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C0C52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1. Temel Güç Büyüklükleri</w:t>
      </w:r>
    </w:p>
    <w:p w14:paraId="22519210" w14:textId="77777777" w:rsidR="005D6D5A" w:rsidRPr="005D6D5A" w:rsidRDefault="005D6D5A" w:rsidP="005D6D5A">
      <w:r w:rsidRPr="005D6D5A">
        <w:pict w14:anchorId="1715EAEE">
          <v:rect id="_x0000_i1211" style="width:0;height:1.5pt" o:hralign="center" o:hrstd="t" o:hr="t" fillcolor="#a0a0a0" stroked="f"/>
        </w:pict>
      </w:r>
    </w:p>
    <w:p w14:paraId="2E5D356C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P_total(t) – Toplam aktif güç (MW)</w:t>
      </w:r>
    </w:p>
    <w:p w14:paraId="48D74042" w14:textId="77777777" w:rsidR="005D6D5A" w:rsidRPr="005D6D5A" w:rsidRDefault="005D6D5A" w:rsidP="005D6D5A">
      <w:pPr>
        <w:numPr>
          <w:ilvl w:val="0"/>
          <w:numId w:val="1"/>
        </w:numPr>
      </w:pPr>
      <w:r w:rsidRPr="005D6D5A">
        <w:rPr>
          <w:b/>
          <w:bCs/>
        </w:rPr>
        <w:t>Tanım:</w:t>
      </w:r>
      <w:r w:rsidRPr="005D6D5A">
        <w:br/>
        <w:t>Norwegian case’teki tüm baraların saat t’deki aktif güç taleplerinin toplamı.</w:t>
      </w:r>
    </w:p>
    <w:p w14:paraId="04C8FD85" w14:textId="77777777" w:rsidR="005D6D5A" w:rsidRPr="005D6D5A" w:rsidRDefault="005D6D5A" w:rsidP="005D6D5A">
      <w:pPr>
        <w:numPr>
          <w:ilvl w:val="0"/>
          <w:numId w:val="1"/>
        </w:numPr>
      </w:pPr>
      <w:r w:rsidRPr="005D6D5A">
        <w:rPr>
          <w:b/>
          <w:bCs/>
        </w:rPr>
        <w:t>Nereden geliyor?</w:t>
      </w:r>
      <w:r w:rsidRPr="005D6D5A">
        <w:br/>
        <w:t xml:space="preserve">demand sheet’inde </w:t>
      </w:r>
      <w:r w:rsidRPr="005D6D5A">
        <w:rPr>
          <w:b/>
          <w:bCs/>
        </w:rPr>
        <w:t>demand type = 1 (real demand)</w:t>
      </w:r>
      <w:r w:rsidRPr="005D6D5A">
        <w:t xml:space="preserve"> olan değerlerin, 124 baranın hepsi için, saat bazında toplanmasıyla elde ediliyor.</w:t>
      </w:r>
    </w:p>
    <w:p w14:paraId="2DB28D1E" w14:textId="77777777" w:rsidR="005D6D5A" w:rsidRPr="005D6D5A" w:rsidRDefault="005D6D5A" w:rsidP="005D6D5A">
      <w:pPr>
        <w:numPr>
          <w:ilvl w:val="0"/>
          <w:numId w:val="1"/>
        </w:numPr>
      </w:pPr>
      <w:r w:rsidRPr="005D6D5A">
        <w:rPr>
          <w:b/>
          <w:bCs/>
        </w:rPr>
        <w:t>Formül (örnek):</w:t>
      </w:r>
    </w:p>
    <w:p w14:paraId="35DC7B69" w14:textId="4F4DC767" w:rsidR="005D6D5A" w:rsidRPr="005D6D5A" w:rsidRDefault="005D6D5A" w:rsidP="005D6D5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(t)=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bus</m:t>
                  </m:r>
                </m:sub>
              </m:sSub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</m:t>
          </m:r>
          <m:r>
            <w:rPr>
              <w:i/>
            </w:rPr>
            <w:br/>
          </m:r>
        </m:oMath>
      </m:oMathPara>
    </w:p>
    <w:p w14:paraId="667737DE" w14:textId="77777777" w:rsidR="005D6D5A" w:rsidRPr="005D6D5A" w:rsidRDefault="005D6D5A" w:rsidP="005D6D5A">
      <w:r w:rsidRPr="005D6D5A">
        <w:pict w14:anchorId="3EE257B2">
          <v:rect id="_x0000_i1212" style="width:0;height:1.5pt" o:hralign="center" o:hrstd="t" o:hr="t" fillcolor="#a0a0a0" stroked="f"/>
        </w:pict>
      </w:r>
    </w:p>
    <w:p w14:paraId="06A73FDB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Q_total(t) – Toplam reaktif güç (MVAr)</w:t>
      </w:r>
    </w:p>
    <w:p w14:paraId="59495FDE" w14:textId="77777777" w:rsidR="005D6D5A" w:rsidRPr="005D6D5A" w:rsidRDefault="005D6D5A" w:rsidP="005D6D5A">
      <w:pPr>
        <w:numPr>
          <w:ilvl w:val="0"/>
          <w:numId w:val="2"/>
        </w:numPr>
      </w:pPr>
      <w:r w:rsidRPr="005D6D5A">
        <w:rPr>
          <w:b/>
          <w:bCs/>
        </w:rPr>
        <w:t>Tanım:</w:t>
      </w:r>
      <w:r w:rsidRPr="005D6D5A">
        <w:br/>
        <w:t>Saat t’de şebekenin toplam reaktif güç talebi.</w:t>
      </w:r>
    </w:p>
    <w:p w14:paraId="6EEFA109" w14:textId="77777777" w:rsidR="005D6D5A" w:rsidRPr="005D6D5A" w:rsidRDefault="005D6D5A" w:rsidP="005D6D5A">
      <w:pPr>
        <w:numPr>
          <w:ilvl w:val="0"/>
          <w:numId w:val="2"/>
        </w:numPr>
      </w:pPr>
      <w:r w:rsidRPr="005D6D5A">
        <w:rPr>
          <w:b/>
          <w:bCs/>
        </w:rPr>
        <w:t>Nereden geliyor?</w:t>
      </w:r>
      <w:r w:rsidRPr="005D6D5A">
        <w:br/>
        <w:t xml:space="preserve">demand sheet’inde </w:t>
      </w:r>
      <w:r w:rsidRPr="005D6D5A">
        <w:rPr>
          <w:b/>
          <w:bCs/>
        </w:rPr>
        <w:t>demand type = 2 (reactive demand)</w:t>
      </w:r>
      <w:r w:rsidRPr="005D6D5A">
        <w:t xml:space="preserve"> kolonları, 124 baranın hepsi için saat bazında toplanıyor.</w:t>
      </w:r>
    </w:p>
    <w:p w14:paraId="7A01CADB" w14:textId="77777777" w:rsidR="005D6D5A" w:rsidRPr="005D6D5A" w:rsidRDefault="005D6D5A" w:rsidP="005D6D5A">
      <w:pPr>
        <w:numPr>
          <w:ilvl w:val="0"/>
          <w:numId w:val="2"/>
        </w:numPr>
      </w:pPr>
      <w:r w:rsidRPr="005D6D5A">
        <w:rPr>
          <w:b/>
          <w:bCs/>
        </w:rPr>
        <w:t>Formül:</w:t>
      </w:r>
    </w:p>
    <w:p w14:paraId="31D025AD" w14:textId="6E9E7008" w:rsidR="005D6D5A" w:rsidRPr="005D6D5A" w:rsidRDefault="005D6D5A" w:rsidP="005D6D5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(t)=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bus</m:t>
                  </m:r>
                </m:sub>
              </m:sSub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</m:t>
          </m:r>
          <m:r>
            <w:rPr>
              <w:i/>
            </w:rPr>
            <w:br/>
          </m:r>
        </m:oMath>
      </m:oMathPara>
    </w:p>
    <w:p w14:paraId="194229E7" w14:textId="77777777" w:rsidR="005D6D5A" w:rsidRPr="005D6D5A" w:rsidRDefault="005D6D5A" w:rsidP="005D6D5A">
      <w:r w:rsidRPr="005D6D5A">
        <w:pict w14:anchorId="0C4B1A17">
          <v:rect id="_x0000_i1213" style="width:0;height:1.5pt" o:hralign="center" o:hrstd="t" o:hr="t" fillcolor="#a0a0a0" stroked="f"/>
        </w:pict>
      </w:r>
    </w:p>
    <w:p w14:paraId="1A4E4468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P_PV_max(t) – PV inverter maksimum aktif güç kapasitesi</w:t>
      </w:r>
    </w:p>
    <w:p w14:paraId="47A31A2E" w14:textId="77777777" w:rsidR="005D6D5A" w:rsidRPr="005D6D5A" w:rsidRDefault="005D6D5A" w:rsidP="005D6D5A">
      <w:pPr>
        <w:numPr>
          <w:ilvl w:val="0"/>
          <w:numId w:val="3"/>
        </w:numPr>
      </w:pPr>
      <w:r w:rsidRPr="005D6D5A">
        <w:rPr>
          <w:b/>
          <w:bCs/>
        </w:rPr>
        <w:t>Tanım:</w:t>
      </w:r>
      <w:r w:rsidRPr="005D6D5A">
        <w:br/>
        <w:t xml:space="preserve">Saat t’de PV inverter’ın üretebileceği </w:t>
      </w:r>
      <w:r w:rsidRPr="005D6D5A">
        <w:rPr>
          <w:b/>
          <w:bCs/>
        </w:rPr>
        <w:t>maksimum</w:t>
      </w:r>
      <w:r w:rsidRPr="005D6D5A">
        <w:t xml:space="preserve"> aktif güç (nameplate/gün içi profil).</w:t>
      </w:r>
    </w:p>
    <w:p w14:paraId="57302CBA" w14:textId="77777777" w:rsidR="005D6D5A" w:rsidRPr="005D6D5A" w:rsidRDefault="005D6D5A" w:rsidP="005D6D5A">
      <w:pPr>
        <w:numPr>
          <w:ilvl w:val="0"/>
          <w:numId w:val="3"/>
        </w:numPr>
      </w:pPr>
      <w:r w:rsidRPr="005D6D5A">
        <w:rPr>
          <w:b/>
          <w:bCs/>
        </w:rPr>
        <w:t>Nereden geliyor?</w:t>
      </w:r>
      <w:r w:rsidRPr="005D6D5A">
        <w:br/>
        <w:t xml:space="preserve">Norwegian case’te gen_pforecast sheet’inden, PV jeneratöre karşılık gelen satır(lar)dan okunuyor. </w:t>
      </w:r>
      <w:r w:rsidRPr="005D6D5A">
        <w:rPr>
          <w:i/>
          <w:iCs/>
        </w:rPr>
        <w:t>gen type = 1 seni çok etkilemiyor, profil üzerinden kullanıyorsun.</w:t>
      </w:r>
    </w:p>
    <w:p w14:paraId="6E30C97D" w14:textId="77777777" w:rsidR="005D6D5A" w:rsidRPr="005D6D5A" w:rsidRDefault="005D6D5A" w:rsidP="005D6D5A">
      <w:pPr>
        <w:numPr>
          <w:ilvl w:val="0"/>
          <w:numId w:val="3"/>
        </w:numPr>
      </w:pPr>
      <w:r w:rsidRPr="005D6D5A">
        <w:rPr>
          <w:b/>
          <w:bCs/>
        </w:rPr>
        <w:t>Kullanım amacı:</w:t>
      </w:r>
      <w:r w:rsidRPr="005D6D5A">
        <w:br/>
        <w:t xml:space="preserve">İnverter’ın </w:t>
      </w:r>
      <w:r w:rsidRPr="005D6D5A">
        <w:rPr>
          <w:b/>
          <w:bCs/>
        </w:rPr>
        <w:t>S_rated</w:t>
      </w:r>
      <w:r w:rsidRPr="005D6D5A">
        <w:t xml:space="preserve"> ve P–Q kapasitesini tanımlamak için.</w:t>
      </w:r>
    </w:p>
    <w:p w14:paraId="60AEAC28" w14:textId="77777777" w:rsidR="005D6D5A" w:rsidRPr="005D6D5A" w:rsidRDefault="005D6D5A" w:rsidP="005D6D5A">
      <w:r w:rsidRPr="005D6D5A">
        <w:pict w14:anchorId="38349057">
          <v:rect id="_x0000_i1214" style="width:0;height:1.5pt" o:hralign="center" o:hrstd="t" o:hr="t" fillcolor="#a0a0a0" stroked="f"/>
        </w:pict>
      </w:r>
    </w:p>
    <w:p w14:paraId="280F5C2A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2. Güç Faktörü ve Limit Terimleri</w:t>
      </w:r>
    </w:p>
    <w:p w14:paraId="704F84BB" w14:textId="77777777" w:rsidR="005D6D5A" w:rsidRPr="005D6D5A" w:rsidRDefault="005D6D5A" w:rsidP="005D6D5A">
      <w:r w:rsidRPr="005D6D5A">
        <w:pict w14:anchorId="539224FC">
          <v:rect id="_x0000_i1215" style="width:0;height:1.5pt" o:hralign="center" o:hrstd="t" o:hr="t" fillcolor="#a0a0a0" stroked="f"/>
        </w:pict>
      </w:r>
    </w:p>
    <w:p w14:paraId="35A3F318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PF (Power Factor) – Güç faktörü</w:t>
      </w:r>
    </w:p>
    <w:p w14:paraId="6DB1AE9E" w14:textId="77777777" w:rsidR="005D6D5A" w:rsidRPr="005D6D5A" w:rsidRDefault="005D6D5A" w:rsidP="005D6D5A">
      <w:pPr>
        <w:numPr>
          <w:ilvl w:val="0"/>
          <w:numId w:val="4"/>
        </w:numPr>
      </w:pPr>
      <w:r w:rsidRPr="005D6D5A">
        <w:rPr>
          <w:b/>
          <w:bCs/>
        </w:rPr>
        <w:t>Tanım:</w:t>
      </w:r>
      <w:r w:rsidRPr="005D6D5A">
        <w:br/>
        <w:t>Aktif güç ile görünür güç arasındaki oran.</w:t>
      </w:r>
    </w:p>
    <w:p w14:paraId="5484C780" w14:textId="760ECE47" w:rsidR="005D6D5A" w:rsidRPr="005D6D5A" w:rsidRDefault="005D6D5A" w:rsidP="005D6D5A">
      <m:oMathPara>
        <m:oMath>
          <m:r>
            <w:rPr>
              <w:rFonts w:ascii="Cambria Math" w:hAnsi="Cambria Math"/>
            </w:rPr>
            <m:t>PF=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⁡(φ)=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br/>
          </m:r>
        </m:oMath>
      </m:oMathPara>
    </w:p>
    <w:p w14:paraId="04E66D1E" w14:textId="77777777" w:rsidR="005D6D5A" w:rsidRPr="005D6D5A" w:rsidRDefault="005D6D5A" w:rsidP="005D6D5A">
      <w:pPr>
        <w:numPr>
          <w:ilvl w:val="0"/>
          <w:numId w:val="4"/>
        </w:numPr>
      </w:pPr>
      <w:r w:rsidRPr="005D6D5A">
        <w:rPr>
          <w:b/>
          <w:bCs/>
        </w:rPr>
        <w:t>Neden önemli?</w:t>
      </w:r>
      <w:r w:rsidRPr="005D6D5A">
        <w:br/>
        <w:t>EPDK ve şebeke regülasyonları PF’in belli bir alt limite düşmemesini ister (ör. 0.98). PF düştükçe reaktif oranı artar, ceza riski doğar.</w:t>
      </w:r>
    </w:p>
    <w:p w14:paraId="16F4D5CB" w14:textId="77777777" w:rsidR="005D6D5A" w:rsidRPr="005D6D5A" w:rsidRDefault="005D6D5A" w:rsidP="005D6D5A">
      <w:r w:rsidRPr="005D6D5A">
        <w:pict w14:anchorId="28A1A70C">
          <v:rect id="_x0000_i1216" style="width:0;height:1.5pt" o:hralign="center" o:hrstd="t" o:hr="t" fillcolor="#a0a0a0" stroked="f"/>
        </w:pict>
      </w:r>
    </w:p>
    <w:p w14:paraId="49BA8192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PF_limit – Güç faktörü limiti (PF ≥ PF_limit)</w:t>
      </w:r>
    </w:p>
    <w:p w14:paraId="13099A0E" w14:textId="77777777" w:rsidR="005D6D5A" w:rsidRPr="005D6D5A" w:rsidRDefault="005D6D5A" w:rsidP="005D6D5A">
      <w:pPr>
        <w:numPr>
          <w:ilvl w:val="0"/>
          <w:numId w:val="5"/>
        </w:numPr>
      </w:pPr>
      <w:r w:rsidRPr="005D6D5A">
        <w:rPr>
          <w:b/>
          <w:bCs/>
        </w:rPr>
        <w:t>Tanım:</w:t>
      </w:r>
      <w:r w:rsidRPr="005D6D5A">
        <w:br/>
        <w:t>Sistemin izin verilen minimum güç faktörü. Bizim modelde genelde:</w:t>
      </w:r>
    </w:p>
    <w:p w14:paraId="7267C0A8" w14:textId="1AE24F7E" w:rsidR="005D6D5A" w:rsidRPr="005D6D5A" w:rsidRDefault="005D6D5A" w:rsidP="005D6D5A"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limit</m:t>
              </m:r>
            </m:sub>
          </m:sSub>
          <m:r>
            <w:rPr>
              <w:rFonts w:ascii="Cambria Math" w:hAnsi="Cambria Math"/>
            </w:rPr>
            <m:t>=0.98</m:t>
          </m:r>
          <m:r>
            <w:rPr>
              <w:i/>
            </w:rPr>
            <w:br/>
          </m:r>
        </m:oMath>
      </m:oMathPara>
    </w:p>
    <w:p w14:paraId="1156E85E" w14:textId="77777777" w:rsidR="005D6D5A" w:rsidRPr="005D6D5A" w:rsidRDefault="005D6D5A" w:rsidP="005D6D5A">
      <w:pPr>
        <w:numPr>
          <w:ilvl w:val="0"/>
          <w:numId w:val="5"/>
        </w:numPr>
      </w:pPr>
      <w:r w:rsidRPr="005D6D5A">
        <w:rPr>
          <w:b/>
          <w:bCs/>
        </w:rPr>
        <w:t>Nereden geliyor?</w:t>
      </w:r>
      <w:r w:rsidRPr="005D6D5A">
        <w:br/>
        <w:t>EPDK ve tipik dağıtım sistemleri için kullanılan sınır; PF bunun altına inerse reaktif ceza mekanizması devreye giriyor varsayımı yapıyoruz.</w:t>
      </w:r>
    </w:p>
    <w:p w14:paraId="4E1D1106" w14:textId="77777777" w:rsidR="005D6D5A" w:rsidRPr="005D6D5A" w:rsidRDefault="005D6D5A" w:rsidP="005D6D5A">
      <w:pPr>
        <w:numPr>
          <w:ilvl w:val="0"/>
          <w:numId w:val="5"/>
        </w:numPr>
      </w:pPr>
      <w:r w:rsidRPr="005D6D5A">
        <w:rPr>
          <w:b/>
          <w:bCs/>
        </w:rPr>
        <w:t>Rolü:</w:t>
      </w:r>
      <w:r w:rsidRPr="005D6D5A">
        <w:br/>
        <w:t>Q_limit hesabının temel parametresi. “Şebekenin reaktif olarak nereye kadar normal kabul edildiğini” belirliyor.</w:t>
      </w:r>
    </w:p>
    <w:p w14:paraId="4C22F9D5" w14:textId="77777777" w:rsidR="005D6D5A" w:rsidRPr="005D6D5A" w:rsidRDefault="005D6D5A" w:rsidP="005D6D5A">
      <w:r w:rsidRPr="005D6D5A">
        <w:pict w14:anchorId="5C92467B">
          <v:rect id="_x0000_i1217" style="width:0;height:1.5pt" o:hralign="center" o:hrstd="t" o:hr="t" fillcolor="#a0a0a0" stroked="f"/>
        </w:pict>
      </w:r>
    </w:p>
    <w:p w14:paraId="74D7345F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φ_limit (phi_limit) – İzin verilen maksimum faz açısı</w:t>
      </w:r>
    </w:p>
    <w:p w14:paraId="7F011219" w14:textId="77777777" w:rsidR="005D6D5A" w:rsidRPr="005D6D5A" w:rsidRDefault="005D6D5A" w:rsidP="005D6D5A">
      <w:pPr>
        <w:numPr>
          <w:ilvl w:val="0"/>
          <w:numId w:val="6"/>
        </w:numPr>
      </w:pPr>
      <w:r w:rsidRPr="005D6D5A">
        <w:rPr>
          <w:b/>
          <w:bCs/>
        </w:rPr>
        <w:t>Tanım:</w:t>
      </w:r>
      <w:r w:rsidRPr="005D6D5A">
        <w:br/>
        <w:t>Güç faktörü limitine karşılık gelen gerilim–akım açı farkı.</w:t>
      </w:r>
    </w:p>
    <w:p w14:paraId="6720575E" w14:textId="77777777" w:rsidR="005D6D5A" w:rsidRPr="005D6D5A" w:rsidRDefault="005D6D5A" w:rsidP="005D6D5A">
      <w:pPr>
        <w:numPr>
          <w:ilvl w:val="0"/>
          <w:numId w:val="6"/>
        </w:numPr>
      </w:pPr>
      <w:r w:rsidRPr="005D6D5A">
        <w:rPr>
          <w:b/>
          <w:bCs/>
        </w:rPr>
        <w:t>Formül:</w:t>
      </w:r>
    </w:p>
    <w:p w14:paraId="5EC4AEF4" w14:textId="06A5FA58" w:rsidR="005D6D5A" w:rsidRPr="005D6D5A" w:rsidRDefault="005D6D5A" w:rsidP="005D6D5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limit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arccos</m:t>
          </m:r>
          <m:r>
            <w:rPr>
              <w:rFonts w:ascii="Cambria Math" w:hAnsi="Cambria Math"/>
            </w:rPr>
            <m:t>⁡(P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limit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A789F82" w14:textId="77777777" w:rsidR="005D6D5A" w:rsidRPr="005D6D5A" w:rsidRDefault="005D6D5A" w:rsidP="005D6D5A">
      <w:pPr>
        <w:numPr>
          <w:ilvl w:val="0"/>
          <w:numId w:val="6"/>
        </w:numPr>
      </w:pPr>
      <w:r w:rsidRPr="005D6D5A">
        <w:rPr>
          <w:b/>
          <w:bCs/>
        </w:rPr>
        <w:t>Rolü:</w:t>
      </w:r>
      <w:r w:rsidRPr="005D6D5A">
        <w:br/>
        <w:t>Q_limit hesabında tan fonksiyonu üzerinden kullanılıyor.</w:t>
      </w:r>
    </w:p>
    <w:p w14:paraId="408C0209" w14:textId="77777777" w:rsidR="005D6D5A" w:rsidRPr="005D6D5A" w:rsidRDefault="005D6D5A" w:rsidP="005D6D5A">
      <w:r w:rsidRPr="005D6D5A">
        <w:pict w14:anchorId="72A6D5B1">
          <v:rect id="_x0000_i1218" style="width:0;height:1.5pt" o:hralign="center" o:hrstd="t" o:hr="t" fillcolor="#a0a0a0" stroked="f"/>
        </w:pict>
      </w:r>
    </w:p>
    <w:p w14:paraId="5636FBDE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Q_limit(t) – Saat t’de izin verilen maksimum reaktif güç</w:t>
      </w:r>
    </w:p>
    <w:p w14:paraId="1669635F" w14:textId="77777777" w:rsidR="005D6D5A" w:rsidRPr="005D6D5A" w:rsidRDefault="005D6D5A" w:rsidP="005D6D5A">
      <w:pPr>
        <w:numPr>
          <w:ilvl w:val="0"/>
          <w:numId w:val="7"/>
        </w:numPr>
      </w:pPr>
      <w:r w:rsidRPr="005D6D5A">
        <w:rPr>
          <w:b/>
          <w:bCs/>
        </w:rPr>
        <w:t>Tanım:</w:t>
      </w:r>
      <w:r w:rsidRPr="005D6D5A">
        <w:br/>
        <w:t>PF_limit’e göre saat t’deki P_total için şebekenin “cezasız” olarak taşıyabileceği maksimum reaktif güç.</w:t>
      </w:r>
    </w:p>
    <w:p w14:paraId="6415E051" w14:textId="77777777" w:rsidR="005D6D5A" w:rsidRPr="005D6D5A" w:rsidRDefault="005D6D5A" w:rsidP="005D6D5A">
      <w:pPr>
        <w:numPr>
          <w:ilvl w:val="0"/>
          <w:numId w:val="7"/>
        </w:numPr>
      </w:pPr>
      <w:r w:rsidRPr="005D6D5A">
        <w:rPr>
          <w:b/>
          <w:bCs/>
        </w:rPr>
        <w:t>Formül:</w:t>
      </w:r>
    </w:p>
    <w:p w14:paraId="364B7518" w14:textId="418FA237" w:rsidR="005D6D5A" w:rsidRPr="005D6D5A" w:rsidRDefault="005D6D5A" w:rsidP="005D6D5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limit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(t)⋅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limit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m:t>ve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limit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arccos</m:t>
          </m:r>
          <m:r>
            <w:rPr>
              <w:rFonts w:ascii="Cambria Math" w:hAnsi="Cambria Math"/>
            </w:rPr>
            <m:t>⁡(P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limit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7D7E241" w14:textId="033D5757" w:rsidR="005D6D5A" w:rsidRPr="005D6D5A" w:rsidRDefault="005D6D5A" w:rsidP="005D6D5A">
      <w:pPr>
        <w:numPr>
          <w:ilvl w:val="0"/>
          <w:numId w:val="7"/>
        </w:numPr>
      </w:pPr>
      <w:r w:rsidRPr="005D6D5A">
        <w:rPr>
          <w:b/>
          <w:bCs/>
        </w:rPr>
        <w:t>Nereden geliyor?</w:t>
      </w:r>
      <w:r w:rsidRPr="005D6D5A">
        <w:br/>
        <w:t>Temel güç üçgeninden;</w:t>
      </w:r>
      <w:r w:rsidRPr="005D6D5A"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⁡(φ)=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⇒Q=P⋅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⁡(φ)</m:t>
          </m:r>
        </m:oMath>
      </m:oMathPara>
    </w:p>
    <w:p w14:paraId="000F8480" w14:textId="77777777" w:rsidR="005D6D5A" w:rsidRPr="005D6D5A" w:rsidRDefault="005D6D5A" w:rsidP="005D6D5A">
      <w:pPr>
        <w:numPr>
          <w:ilvl w:val="0"/>
          <w:numId w:val="7"/>
        </w:numPr>
      </w:pPr>
      <w:r w:rsidRPr="005D6D5A">
        <w:rPr>
          <w:b/>
          <w:bCs/>
        </w:rPr>
        <w:t>Rolü:</w:t>
      </w:r>
      <w:r w:rsidRPr="005D6D5A">
        <w:br/>
        <w:t xml:space="preserve">Bu değer aşılırsa PF &lt; PF_limit olur → </w:t>
      </w:r>
      <w:r w:rsidRPr="005D6D5A">
        <w:rPr>
          <w:b/>
          <w:bCs/>
        </w:rPr>
        <w:t>regülasyon ihlali / ceza riski</w:t>
      </w:r>
      <w:r w:rsidRPr="005D6D5A">
        <w:t>. Bu yüzden tüm reaktif açık tanımları bunun üzerine kuruluyor.</w:t>
      </w:r>
    </w:p>
    <w:p w14:paraId="6E5ACE68" w14:textId="77777777" w:rsidR="005D6D5A" w:rsidRPr="005D6D5A" w:rsidRDefault="005D6D5A" w:rsidP="005D6D5A">
      <w:r w:rsidRPr="005D6D5A">
        <w:pict w14:anchorId="0560CE8E">
          <v:rect id="_x0000_i1219" style="width:0;height:1.5pt" o:hralign="center" o:hrstd="t" o:hr="t" fillcolor="#a0a0a0" stroked="f"/>
        </w:pict>
      </w:r>
    </w:p>
    <w:p w14:paraId="2CAD568F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3. PV İnverter Kapasite Terimleri</w:t>
      </w:r>
    </w:p>
    <w:p w14:paraId="10DE66EC" w14:textId="77777777" w:rsidR="005D6D5A" w:rsidRPr="005D6D5A" w:rsidRDefault="005D6D5A" w:rsidP="005D6D5A">
      <w:r w:rsidRPr="005D6D5A">
        <w:pict w14:anchorId="6DE0DCBF">
          <v:rect id="_x0000_i1220" style="width:0;height:1.5pt" o:hralign="center" o:hrstd="t" o:hr="t" fillcolor="#a0a0a0" stroked="f"/>
        </w:pict>
      </w:r>
    </w:p>
    <w:p w14:paraId="3F1F1D56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S_rated(t) – İnverter görünür güç kapasitesi (MVA)</w:t>
      </w:r>
    </w:p>
    <w:p w14:paraId="27B54F86" w14:textId="77777777" w:rsidR="005D6D5A" w:rsidRPr="005D6D5A" w:rsidRDefault="005D6D5A" w:rsidP="005D6D5A">
      <w:pPr>
        <w:numPr>
          <w:ilvl w:val="0"/>
          <w:numId w:val="8"/>
        </w:numPr>
      </w:pPr>
      <w:r w:rsidRPr="005D6D5A">
        <w:rPr>
          <w:b/>
          <w:bCs/>
        </w:rPr>
        <w:t>Tanım:</w:t>
      </w:r>
      <w:r w:rsidRPr="005D6D5A">
        <w:br/>
        <w:t>Saat t’de PV inverter’ın maksimum görünür güç kapasitesi. Modelde:</w:t>
      </w:r>
    </w:p>
    <w:p w14:paraId="71B89501" w14:textId="1D5A9883" w:rsidR="005D6D5A" w:rsidRPr="005D6D5A" w:rsidRDefault="005D6D5A" w:rsidP="005D6D5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rated</m:t>
              </m:r>
            </m:sub>
          </m:sSub>
          <m:r>
            <w:rPr>
              <w:rFonts w:ascii="Cambria Math" w:hAnsi="Cambria Math"/>
            </w:rPr>
            <m:t>(t)≈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PV,max</m:t>
              </m:r>
            </m:sub>
          </m:sSub>
          <m:r>
            <w:rPr>
              <w:rFonts w:ascii="Cambria Math" w:hAnsi="Cambria Math"/>
            </w:rPr>
            <m:t>(t)</m:t>
          </m:r>
          <m:r>
            <w:rPr>
              <w:i/>
            </w:rPr>
            <w:br/>
          </m:r>
        </m:oMath>
      </m:oMathPara>
    </w:p>
    <w:p w14:paraId="51393296" w14:textId="77777777" w:rsidR="005D6D5A" w:rsidRPr="005D6D5A" w:rsidRDefault="005D6D5A" w:rsidP="005D6D5A">
      <w:r w:rsidRPr="005D6D5A">
        <w:t>(kVA ≈ kW varsayımı ile)</w:t>
      </w:r>
    </w:p>
    <w:p w14:paraId="1A567BA3" w14:textId="77777777" w:rsidR="005D6D5A" w:rsidRPr="005D6D5A" w:rsidRDefault="005D6D5A" w:rsidP="005D6D5A">
      <w:pPr>
        <w:numPr>
          <w:ilvl w:val="0"/>
          <w:numId w:val="8"/>
        </w:numPr>
      </w:pPr>
      <w:r w:rsidRPr="005D6D5A">
        <w:rPr>
          <w:b/>
          <w:bCs/>
        </w:rPr>
        <w:t>Nereden geliyor?</w:t>
      </w:r>
      <w:r w:rsidRPr="005D6D5A">
        <w:br/>
        <w:t>İnverter datasheet mantığı: inverter’ın “nameplate” görünür gücü, P_PV_max profiliyle temsil ediliyor.</w:t>
      </w:r>
    </w:p>
    <w:p w14:paraId="02D1D936" w14:textId="77777777" w:rsidR="005D6D5A" w:rsidRPr="005D6D5A" w:rsidRDefault="005D6D5A" w:rsidP="005D6D5A">
      <w:pPr>
        <w:numPr>
          <w:ilvl w:val="0"/>
          <w:numId w:val="8"/>
        </w:numPr>
      </w:pPr>
      <w:r w:rsidRPr="005D6D5A">
        <w:rPr>
          <w:b/>
          <w:bCs/>
        </w:rPr>
        <w:t>Rolü:</w:t>
      </w:r>
      <w:r w:rsidRPr="005D6D5A">
        <w:br/>
        <w:t>İnverterın aynı anda verebileceği P ve Q için geometrik sınır:</w:t>
      </w:r>
    </w:p>
    <w:p w14:paraId="47869A8C" w14:textId="747B6F2F" w:rsidR="005D6D5A" w:rsidRPr="005D6D5A" w:rsidRDefault="005D6D5A" w:rsidP="005D6D5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11E3D3F7" w14:textId="77777777" w:rsidR="005D6D5A" w:rsidRPr="005D6D5A" w:rsidRDefault="005D6D5A" w:rsidP="005D6D5A">
      <w:r w:rsidRPr="005D6D5A">
        <w:pict w14:anchorId="6681904F">
          <v:rect id="_x0000_i1221" style="width:0;height:1.5pt" o:hralign="center" o:hrstd="t" o:hr="t" fillcolor="#a0a0a0" stroked="f"/>
        </w:pict>
      </w:r>
    </w:p>
    <w:p w14:paraId="6C4772CF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P_actual(t) – İnverterın o saatte ürettiği gerçek aktif güç</w:t>
      </w:r>
    </w:p>
    <w:p w14:paraId="0C0C655D" w14:textId="77777777" w:rsidR="005D6D5A" w:rsidRPr="005D6D5A" w:rsidRDefault="005D6D5A" w:rsidP="005D6D5A">
      <w:pPr>
        <w:numPr>
          <w:ilvl w:val="0"/>
          <w:numId w:val="9"/>
        </w:numPr>
      </w:pPr>
      <w:r w:rsidRPr="005D6D5A">
        <w:rPr>
          <w:b/>
          <w:bCs/>
        </w:rPr>
        <w:t>Tanım:</w:t>
      </w:r>
      <w:r w:rsidRPr="005D6D5A">
        <w:br/>
        <w:t>Saat t’de PV inverter’ın fiilen ürettiği aktif güç.</w:t>
      </w:r>
    </w:p>
    <w:p w14:paraId="5299657E" w14:textId="77777777" w:rsidR="005D6D5A" w:rsidRPr="005D6D5A" w:rsidRDefault="005D6D5A" w:rsidP="005D6D5A">
      <w:pPr>
        <w:numPr>
          <w:ilvl w:val="0"/>
          <w:numId w:val="9"/>
        </w:numPr>
      </w:pPr>
      <w:r w:rsidRPr="005D6D5A">
        <w:rPr>
          <w:b/>
          <w:bCs/>
        </w:rPr>
        <w:t>Formül (basitleştirilmiş):</w:t>
      </w:r>
    </w:p>
    <w:p w14:paraId="61D78244" w14:textId="7DD7F664" w:rsidR="005D6D5A" w:rsidRPr="005D6D5A" w:rsidRDefault="005D6D5A" w:rsidP="005D6D5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actual</m:t>
              </m:r>
            </m:sub>
          </m:sSub>
          <m:r>
            <w:rPr>
              <w:rFonts w:ascii="Cambria Math" w:hAnsi="Cambria Math"/>
            </w:rPr>
            <m:t>(t)=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(t),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PV,max</m:t>
              </m:r>
            </m:sub>
          </m:sSub>
          <m:r>
            <w:rPr>
              <w:rFonts w:ascii="Cambria Math" w:hAnsi="Cambria Math"/>
            </w:rPr>
            <m:t>(t))</m:t>
          </m:r>
          <m:r>
            <w:rPr>
              <w:i/>
            </w:rPr>
            <w:br/>
          </m:r>
        </m:oMath>
      </m:oMathPara>
    </w:p>
    <w:p w14:paraId="23AD4F55" w14:textId="77777777" w:rsidR="005D6D5A" w:rsidRPr="005D6D5A" w:rsidRDefault="005D6D5A" w:rsidP="005D6D5A">
      <w:r w:rsidRPr="005D6D5A">
        <w:t>(veya senin seçtiğin kontrol stratejisine göre)</w:t>
      </w:r>
    </w:p>
    <w:p w14:paraId="4AC9478B" w14:textId="77777777" w:rsidR="005D6D5A" w:rsidRPr="005D6D5A" w:rsidRDefault="005D6D5A" w:rsidP="005D6D5A">
      <w:pPr>
        <w:numPr>
          <w:ilvl w:val="0"/>
          <w:numId w:val="9"/>
        </w:numPr>
      </w:pPr>
      <w:r w:rsidRPr="005D6D5A">
        <w:rPr>
          <w:b/>
          <w:bCs/>
        </w:rPr>
        <w:t>Neden önemli?</w:t>
      </w:r>
      <w:r w:rsidRPr="005D6D5A">
        <w:br/>
        <w:t>İnverter ne kadar çok P üretirse, P–Q dairesinde Q için o kadar az yer kalır. Q_inv_max hesabının temel girdisi.</w:t>
      </w:r>
    </w:p>
    <w:p w14:paraId="26CA8D45" w14:textId="77777777" w:rsidR="005D6D5A" w:rsidRPr="005D6D5A" w:rsidRDefault="005D6D5A" w:rsidP="005D6D5A">
      <w:r w:rsidRPr="005D6D5A">
        <w:pict w14:anchorId="138A0988">
          <v:rect id="_x0000_i1222" style="width:0;height:1.5pt" o:hralign="center" o:hrstd="t" o:hr="t" fillcolor="#a0a0a0" stroked="f"/>
        </w:pict>
      </w:r>
    </w:p>
    <w:p w14:paraId="439A4783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Q_inv_max(t) – İnverterın sağlayabileceği maksimum reaktif güç</w:t>
      </w:r>
    </w:p>
    <w:p w14:paraId="10B65651" w14:textId="77777777" w:rsidR="005D6D5A" w:rsidRPr="005D6D5A" w:rsidRDefault="005D6D5A" w:rsidP="005D6D5A">
      <w:pPr>
        <w:numPr>
          <w:ilvl w:val="0"/>
          <w:numId w:val="10"/>
        </w:numPr>
      </w:pPr>
      <w:r w:rsidRPr="005D6D5A">
        <w:rPr>
          <w:b/>
          <w:bCs/>
        </w:rPr>
        <w:t>Tanım:</w:t>
      </w:r>
      <w:r w:rsidRPr="005D6D5A">
        <w:br/>
        <w:t>Saat t’de, inverter’ın P–Q dairesi içinde kalacak şekilde üretebileceği teorik maksimum Q.</w:t>
      </w:r>
    </w:p>
    <w:p w14:paraId="3E1A2037" w14:textId="77777777" w:rsidR="005D6D5A" w:rsidRPr="005D6D5A" w:rsidRDefault="005D6D5A" w:rsidP="005D6D5A">
      <w:pPr>
        <w:numPr>
          <w:ilvl w:val="0"/>
          <w:numId w:val="10"/>
        </w:numPr>
      </w:pPr>
      <w:r w:rsidRPr="005D6D5A">
        <w:rPr>
          <w:b/>
          <w:bCs/>
        </w:rPr>
        <w:t>Formül:</w:t>
      </w:r>
    </w:p>
    <w:p w14:paraId="0B52C011" w14:textId="194FE505" w:rsidR="005D6D5A" w:rsidRPr="005D6D5A" w:rsidRDefault="005D6D5A" w:rsidP="005D6D5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inv,max</m:t>
              </m:r>
            </m:sub>
          </m:sSub>
          <m:r>
            <w:rPr>
              <w:rFonts w:ascii="Cambria Math" w:hAnsi="Cambria Math"/>
            </w:rPr>
            <m:t>(t)=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rated</m:t>
                  </m:r>
                </m:sub>
              </m:sSub>
              <m:r>
                <w:rPr>
                  <w:rFonts w:ascii="Cambria Math" w:hAnsi="Cambria Math"/>
                </w:rPr>
                <m:t>(t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actual</m:t>
                  </m:r>
                </m:sub>
              </m:sSub>
              <m:r>
                <w:rPr>
                  <w:rFonts w:ascii="Cambria Math" w:hAnsi="Cambria Math"/>
                </w:rPr>
                <m:t>(t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009EF6BD" w14:textId="77777777" w:rsidR="005D6D5A" w:rsidRPr="005D6D5A" w:rsidRDefault="005D6D5A" w:rsidP="005D6D5A">
      <w:pPr>
        <w:numPr>
          <w:ilvl w:val="0"/>
          <w:numId w:val="10"/>
        </w:numPr>
      </w:pPr>
      <w:r w:rsidRPr="005D6D5A">
        <w:rPr>
          <w:b/>
          <w:bCs/>
        </w:rPr>
        <w:t>Nereden geliyor?</w:t>
      </w:r>
      <w:r w:rsidRPr="005D6D5A">
        <w:br/>
        <w:t>Görünür güç bağıntısı:</w:t>
      </w:r>
    </w:p>
    <w:p w14:paraId="6D6C6ABA" w14:textId="612EC204" w:rsidR="005D6D5A" w:rsidRPr="005D6D5A" w:rsidRDefault="005D6D5A" w:rsidP="005D6D5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⇒Q=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73475901" w14:textId="77777777" w:rsidR="005D6D5A" w:rsidRPr="005D6D5A" w:rsidRDefault="005D6D5A" w:rsidP="005D6D5A">
      <w:pPr>
        <w:numPr>
          <w:ilvl w:val="0"/>
          <w:numId w:val="10"/>
        </w:numPr>
      </w:pPr>
      <w:r w:rsidRPr="005D6D5A">
        <w:rPr>
          <w:b/>
          <w:bCs/>
        </w:rPr>
        <w:t>Fiziksel yorumu:</w:t>
      </w:r>
    </w:p>
    <w:p w14:paraId="132E7546" w14:textId="66800A6D" w:rsidR="005D6D5A" w:rsidRPr="005D6D5A" w:rsidRDefault="005D6D5A" w:rsidP="005D6D5A">
      <w:pPr>
        <w:numPr>
          <w:ilvl w:val="1"/>
          <w:numId w:val="10"/>
        </w:numPr>
      </w:pPr>
      <w:r w:rsidRPr="005D6D5A">
        <w:t xml:space="preserve">Gece: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actual</m:t>
            </m:r>
          </m:sub>
        </m:sSub>
        <m:r>
          <w:rPr>
            <w:rFonts w:ascii="Cambria Math" w:hAnsi="Cambria Math"/>
          </w:rPr>
          <m:t>≈0⇒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inv,max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rated</m:t>
            </m:r>
          </m:sub>
        </m:sSub>
      </m:oMath>
      <w:r w:rsidRPr="005D6D5A">
        <w:t xml:space="preserve">→ </w:t>
      </w:r>
      <w:r w:rsidRPr="005D6D5A">
        <w:rPr>
          <w:b/>
          <w:bCs/>
        </w:rPr>
        <w:t>full Q</w:t>
      </w:r>
      <w:r w:rsidRPr="005D6D5A">
        <w:t xml:space="preserve"> verebilir.</w:t>
      </w:r>
    </w:p>
    <w:p w14:paraId="7855C648" w14:textId="08D2AF2C" w:rsidR="005D6D5A" w:rsidRPr="005D6D5A" w:rsidRDefault="005D6D5A" w:rsidP="005D6D5A">
      <w:pPr>
        <w:numPr>
          <w:ilvl w:val="1"/>
          <w:numId w:val="10"/>
        </w:numPr>
      </w:pPr>
      <w:r w:rsidRPr="005D6D5A">
        <w:t xml:space="preserve">Öğlen: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actual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rated</m:t>
            </m:r>
          </m:sub>
        </m:sSub>
        <m: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inv,max</m:t>
            </m:r>
          </m:sub>
        </m:sSub>
        <m:r>
          <w:rPr>
            <w:rFonts w:ascii="Cambria Math" w:hAnsi="Cambria Math"/>
          </w:rPr>
          <m:t>≈0</m:t>
        </m:r>
      </m:oMath>
      <w:r w:rsidRPr="005D6D5A">
        <w:t xml:space="preserve">→ </w:t>
      </w:r>
      <w:r w:rsidRPr="005D6D5A">
        <w:rPr>
          <w:b/>
          <w:bCs/>
        </w:rPr>
        <w:t>Q veremez hale gelir.</w:t>
      </w:r>
    </w:p>
    <w:p w14:paraId="0DA4BFC8" w14:textId="77777777" w:rsidR="005D6D5A" w:rsidRPr="005D6D5A" w:rsidRDefault="005D6D5A" w:rsidP="005D6D5A">
      <w:r w:rsidRPr="005D6D5A">
        <w:pict w14:anchorId="319C7049">
          <v:rect id="_x0000_i1223" style="width:0;height:1.5pt" o:hralign="center" o:hrstd="t" o:hr="t" fillcolor="#a0a0a0" stroked="f"/>
        </w:pict>
      </w:r>
    </w:p>
    <w:p w14:paraId="045E0672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Q_inv(t) – İnverterın fiilen sağladığı reaktif güç desteği</w:t>
      </w:r>
    </w:p>
    <w:p w14:paraId="2629EC07" w14:textId="77777777" w:rsidR="005D6D5A" w:rsidRPr="005D6D5A" w:rsidRDefault="005D6D5A" w:rsidP="005D6D5A">
      <w:pPr>
        <w:numPr>
          <w:ilvl w:val="0"/>
          <w:numId w:val="11"/>
        </w:numPr>
      </w:pPr>
      <w:r w:rsidRPr="005D6D5A">
        <w:rPr>
          <w:b/>
          <w:bCs/>
        </w:rPr>
        <w:t>Tanım:</w:t>
      </w:r>
      <w:r w:rsidRPr="005D6D5A">
        <w:br/>
        <w:t>PV inverter’ın saat t’de reaktif açığı kapatmak için gerçekten ürettiği reaktif güç.</w:t>
      </w:r>
    </w:p>
    <w:p w14:paraId="31508D41" w14:textId="77777777" w:rsidR="005D6D5A" w:rsidRPr="005D6D5A" w:rsidRDefault="005D6D5A" w:rsidP="005D6D5A">
      <w:pPr>
        <w:numPr>
          <w:ilvl w:val="0"/>
          <w:numId w:val="11"/>
        </w:numPr>
      </w:pPr>
      <w:r w:rsidRPr="005D6D5A">
        <w:rPr>
          <w:b/>
          <w:bCs/>
        </w:rPr>
        <w:t>Formül (fiziksel ihtiyaçla sınırlama):</w:t>
      </w:r>
    </w:p>
    <w:p w14:paraId="7A47BFBD" w14:textId="06A7FED1" w:rsidR="005D6D5A" w:rsidRPr="005D6D5A" w:rsidRDefault="005D6D5A" w:rsidP="005D6D5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inv</m:t>
              </m:r>
            </m:sub>
          </m:sSub>
          <m:r>
            <w:rPr>
              <w:rFonts w:ascii="Cambria Math" w:hAnsi="Cambria Math"/>
            </w:rPr>
            <m:t>(t)=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deficit</m:t>
              </m:r>
            </m:sub>
          </m:sSub>
          <m:r>
            <w:rPr>
              <w:rFonts w:ascii="Cambria Math" w:hAnsi="Cambria Math"/>
            </w:rPr>
            <m:t>(t)</m:t>
          </m:r>
          <m:r>
            <m:rPr>
              <m:nor/>
            </m:rPr>
            <m:t xml:space="preserve"> veya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need,phys</m:t>
              </m:r>
            </m:sub>
          </m:sSub>
          <m:r>
            <w:rPr>
              <w:rFonts w:ascii="Cambria Math" w:hAnsi="Cambria Math"/>
            </w:rPr>
            <m:t>(t),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inv,max</m:t>
              </m:r>
            </m:sub>
          </m:sSub>
          <m:r>
            <w:rPr>
              <w:rFonts w:ascii="Cambria Math" w:hAnsi="Cambria Math"/>
            </w:rPr>
            <m:t>(t))</m:t>
          </m:r>
          <m:r>
            <w:rPr>
              <w:i/>
            </w:rPr>
            <w:br/>
          </m:r>
        </m:oMath>
      </m:oMathPara>
    </w:p>
    <w:p w14:paraId="2D93C0A7" w14:textId="77777777" w:rsidR="005D6D5A" w:rsidRPr="005D6D5A" w:rsidRDefault="005D6D5A" w:rsidP="005D6D5A">
      <w:r w:rsidRPr="005D6D5A">
        <w:t>(sen hangi isimle takip ediyorsan: fiziksel açığı karşılamak için)</w:t>
      </w:r>
    </w:p>
    <w:p w14:paraId="18529E69" w14:textId="77777777" w:rsidR="005D6D5A" w:rsidRPr="005D6D5A" w:rsidRDefault="005D6D5A" w:rsidP="005D6D5A">
      <w:pPr>
        <w:numPr>
          <w:ilvl w:val="0"/>
          <w:numId w:val="11"/>
        </w:numPr>
      </w:pPr>
      <w:r w:rsidRPr="005D6D5A">
        <w:rPr>
          <w:b/>
          <w:bCs/>
        </w:rPr>
        <w:t>Rolü:</w:t>
      </w:r>
      <w:r w:rsidRPr="005D6D5A">
        <w:br/>
        <w:t>“Ücretsiz kompanzasyon” kaynağı. İnverter ne kadar Q_inv verirse, piyasa alımı o kadar azalıyor.</w:t>
      </w:r>
    </w:p>
    <w:p w14:paraId="3493F085" w14:textId="77777777" w:rsidR="005D6D5A" w:rsidRPr="005D6D5A" w:rsidRDefault="005D6D5A" w:rsidP="005D6D5A">
      <w:r w:rsidRPr="005D6D5A">
        <w:pict w14:anchorId="598C7E1B">
          <v:rect id="_x0000_i1224" style="width:0;height:1.5pt" o:hralign="center" o:hrstd="t" o:hr="t" fillcolor="#a0a0a0" stroked="f"/>
        </w:pict>
      </w:r>
    </w:p>
    <w:p w14:paraId="2A7EF802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4. Reaktif Açık ve State Terimleri</w:t>
      </w:r>
    </w:p>
    <w:p w14:paraId="63FD2876" w14:textId="77777777" w:rsidR="005D6D5A" w:rsidRPr="005D6D5A" w:rsidRDefault="005D6D5A" w:rsidP="005D6D5A">
      <w:r w:rsidRPr="005D6D5A">
        <w:t>Bu kısım kritik çünkü zaman serisi mantığını buradan kuruyorsun.</w:t>
      </w:r>
    </w:p>
    <w:p w14:paraId="02061881" w14:textId="77777777" w:rsidR="005D6D5A" w:rsidRPr="005D6D5A" w:rsidRDefault="005D6D5A" w:rsidP="005D6D5A">
      <w:r w:rsidRPr="005D6D5A">
        <w:pict w14:anchorId="7DCEA6A0">
          <v:rect id="_x0000_i1225" style="width:0;height:1.5pt" o:hralign="center" o:hrstd="t" o:hr="t" fillcolor="#a0a0a0" stroked="f"/>
        </w:pict>
      </w:r>
    </w:p>
    <w:p w14:paraId="3EE6B3FA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Q_need (eski anlam) – PF limitine göre fazla reaktif</w:t>
      </w:r>
    </w:p>
    <w:p w14:paraId="3393509F" w14:textId="77777777" w:rsidR="005D6D5A" w:rsidRPr="005D6D5A" w:rsidRDefault="005D6D5A" w:rsidP="005D6D5A">
      <w:r w:rsidRPr="005D6D5A">
        <w:rPr>
          <w:i/>
          <w:iCs/>
        </w:rPr>
        <w:t>Bunu artık karışıklık olmasın diye “Q_need_phys” veya “Q_excess” gibi düşünebilirsin.</w:t>
      </w:r>
    </w:p>
    <w:p w14:paraId="3588A33A" w14:textId="77777777" w:rsidR="005D6D5A" w:rsidRPr="005D6D5A" w:rsidRDefault="005D6D5A" w:rsidP="005D6D5A">
      <w:pPr>
        <w:numPr>
          <w:ilvl w:val="0"/>
          <w:numId w:val="12"/>
        </w:numPr>
      </w:pPr>
      <w:r w:rsidRPr="005D6D5A">
        <w:rPr>
          <w:b/>
          <w:bCs/>
        </w:rPr>
        <w:t>Tanım (ilk versiyon):</w:t>
      </w:r>
      <w:r w:rsidRPr="005D6D5A">
        <w:br/>
        <w:t>Reaktif güç PF limitini aştığında oluşan fazla kısım:</w:t>
      </w:r>
    </w:p>
    <w:p w14:paraId="55EABC24" w14:textId="2DD706E5" w:rsidR="005D6D5A" w:rsidRPr="005D6D5A" w:rsidRDefault="005D6D5A" w:rsidP="005D6D5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need,old</m:t>
              </m:r>
            </m:sub>
          </m:sSub>
          <m:r>
            <w:rPr>
              <w:rFonts w:ascii="Cambria Math" w:hAnsi="Cambria Math"/>
            </w:rPr>
            <m:t>(t)=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(t)-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limit</m:t>
              </m:r>
            </m:sub>
          </m:sSub>
          <m:r>
            <w:rPr>
              <w:rFonts w:ascii="Cambria Math" w:hAnsi="Cambria Math"/>
            </w:rPr>
            <m:t>(t),0)</m:t>
          </m:r>
          <m:r>
            <w:rPr>
              <w:i/>
            </w:rPr>
            <w:br/>
          </m:r>
        </m:oMath>
      </m:oMathPara>
    </w:p>
    <w:p w14:paraId="29408347" w14:textId="77777777" w:rsidR="005D6D5A" w:rsidRPr="005D6D5A" w:rsidRDefault="005D6D5A" w:rsidP="005D6D5A">
      <w:pPr>
        <w:numPr>
          <w:ilvl w:val="0"/>
          <w:numId w:val="12"/>
        </w:numPr>
      </w:pPr>
      <w:r w:rsidRPr="005D6D5A">
        <w:rPr>
          <w:b/>
          <w:bCs/>
        </w:rPr>
        <w:t>Not:</w:t>
      </w:r>
      <w:r w:rsidRPr="005D6D5A">
        <w:br/>
        <w:t>Yeni tasarımda bunu ikiye ayırdık:</w:t>
      </w:r>
    </w:p>
    <w:p w14:paraId="2AF8F83C" w14:textId="77777777" w:rsidR="005D6D5A" w:rsidRPr="005D6D5A" w:rsidRDefault="005D6D5A" w:rsidP="005D6D5A">
      <w:pPr>
        <w:numPr>
          <w:ilvl w:val="1"/>
          <w:numId w:val="12"/>
        </w:numPr>
      </w:pPr>
      <w:r w:rsidRPr="005D6D5A">
        <w:t xml:space="preserve">Fiziksel açık → </w:t>
      </w:r>
      <w:r w:rsidRPr="005D6D5A">
        <w:rPr>
          <w:b/>
          <w:bCs/>
        </w:rPr>
        <w:t>Q_deficit(t)</w:t>
      </w:r>
    </w:p>
    <w:p w14:paraId="2C57ED8A" w14:textId="77777777" w:rsidR="005D6D5A" w:rsidRPr="005D6D5A" w:rsidRDefault="005D6D5A" w:rsidP="005D6D5A">
      <w:pPr>
        <w:numPr>
          <w:ilvl w:val="1"/>
          <w:numId w:val="12"/>
        </w:numPr>
      </w:pPr>
      <w:r w:rsidRPr="005D6D5A">
        <w:t xml:space="preserve">Marketten istenen → </w:t>
      </w:r>
      <w:r w:rsidRPr="005D6D5A">
        <w:rPr>
          <w:b/>
          <w:bCs/>
        </w:rPr>
        <w:t>Q_need(t)</w:t>
      </w:r>
    </w:p>
    <w:p w14:paraId="44409582" w14:textId="77777777" w:rsidR="005D6D5A" w:rsidRPr="005D6D5A" w:rsidRDefault="005D6D5A" w:rsidP="005D6D5A">
      <w:r w:rsidRPr="005D6D5A">
        <w:pict w14:anchorId="7BDB39A3">
          <v:rect id="_x0000_i1226" style="width:0;height:1.5pt" o:hralign="center" o:hrstd="t" o:hr="t" fillcolor="#a0a0a0" stroked="f"/>
        </w:pict>
      </w:r>
    </w:p>
    <w:p w14:paraId="7CB475EA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Q_deficit(t) – Fiziksel reaktif açık (inverter sonrası)</w:t>
      </w:r>
    </w:p>
    <w:p w14:paraId="321C7C1C" w14:textId="77777777" w:rsidR="005D6D5A" w:rsidRPr="005D6D5A" w:rsidRDefault="005D6D5A" w:rsidP="005D6D5A">
      <w:pPr>
        <w:numPr>
          <w:ilvl w:val="0"/>
          <w:numId w:val="13"/>
        </w:numPr>
      </w:pPr>
      <w:r w:rsidRPr="005D6D5A">
        <w:rPr>
          <w:b/>
          <w:bCs/>
        </w:rPr>
        <w:t>Tanım:</w:t>
      </w:r>
      <w:r w:rsidRPr="005D6D5A">
        <w:br/>
        <w:t xml:space="preserve">Saat t’de PF limitine göre, PV inverter desteği de kullanıldıktan sonra hâlâ düzeltilmesi gereken </w:t>
      </w:r>
      <w:r w:rsidRPr="005D6D5A">
        <w:rPr>
          <w:b/>
          <w:bCs/>
        </w:rPr>
        <w:t>anlık reaktif fazlalık</w:t>
      </w:r>
      <w:r w:rsidRPr="005D6D5A">
        <w:t>.</w:t>
      </w:r>
    </w:p>
    <w:p w14:paraId="09D1F972" w14:textId="77777777" w:rsidR="005D6D5A" w:rsidRPr="005D6D5A" w:rsidRDefault="005D6D5A" w:rsidP="005D6D5A">
      <w:pPr>
        <w:numPr>
          <w:ilvl w:val="0"/>
          <w:numId w:val="13"/>
        </w:numPr>
      </w:pPr>
      <w:r w:rsidRPr="005D6D5A">
        <w:rPr>
          <w:b/>
          <w:bCs/>
        </w:rPr>
        <w:t>Formül:</w:t>
      </w:r>
    </w:p>
    <w:p w14:paraId="575B3187" w14:textId="24EFCC96" w:rsidR="005D6D5A" w:rsidRPr="005D6D5A" w:rsidRDefault="005D6D5A" w:rsidP="005D6D5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deficit</m:t>
              </m:r>
            </m:sub>
          </m:sSub>
          <m:r>
            <w:rPr>
              <w:rFonts w:ascii="Cambria Math" w:hAnsi="Cambria Math"/>
            </w:rPr>
            <m:t>(t)=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(t)-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limit</m:t>
              </m:r>
            </m:sub>
          </m:sSub>
          <m:r>
            <w:rPr>
              <w:rFonts w:ascii="Cambria Math" w:hAnsi="Cambria Math"/>
            </w:rPr>
            <m:t>(t)-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inv</m:t>
              </m:r>
            </m:sub>
          </m:sSub>
          <m:r>
            <w:rPr>
              <w:rFonts w:ascii="Cambria Math" w:hAnsi="Cambria Math"/>
            </w:rPr>
            <m:t>(t),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0)</m:t>
          </m:r>
          <m:r>
            <w:rPr>
              <w:i/>
            </w:rPr>
            <w:br/>
          </m:r>
        </m:oMath>
      </m:oMathPara>
    </w:p>
    <w:p w14:paraId="6087DAD6" w14:textId="77777777" w:rsidR="005D6D5A" w:rsidRPr="005D6D5A" w:rsidRDefault="005D6D5A" w:rsidP="005D6D5A">
      <w:pPr>
        <w:numPr>
          <w:ilvl w:val="0"/>
          <w:numId w:val="13"/>
        </w:numPr>
      </w:pPr>
      <w:r w:rsidRPr="005D6D5A">
        <w:rPr>
          <w:b/>
          <w:bCs/>
        </w:rPr>
        <w:t>Rolü:</w:t>
      </w:r>
      <w:r w:rsidRPr="005D6D5A">
        <w:br/>
        <w:t>Bu değer, ideal dünyada “tamamını kompanzasyonla düzeltmek istediğimiz” miktar.</w:t>
      </w:r>
      <w:r w:rsidRPr="005D6D5A">
        <w:br/>
        <w:t>Q_deficit &gt; 0 ise → o saatin fiziksel olarak iyi kompanzeye ihtiyacı var.</w:t>
      </w:r>
    </w:p>
    <w:p w14:paraId="56E338EE" w14:textId="77777777" w:rsidR="005D6D5A" w:rsidRPr="005D6D5A" w:rsidRDefault="005D6D5A" w:rsidP="005D6D5A">
      <w:r w:rsidRPr="005D6D5A">
        <w:pict w14:anchorId="243F299D">
          <v:rect id="_x0000_i1227" style="width:0;height:1.5pt" o:hralign="center" o:hrstd="t" o:hr="t" fillcolor="#a0a0a0" stroked="f"/>
        </w:pict>
      </w:r>
    </w:p>
    <w:p w14:paraId="660BDF98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Q_gap(t) – Birikmiş reaktif borç (backlog, state)</w:t>
      </w:r>
    </w:p>
    <w:p w14:paraId="708DC1F4" w14:textId="77777777" w:rsidR="005D6D5A" w:rsidRPr="005D6D5A" w:rsidRDefault="005D6D5A" w:rsidP="005D6D5A">
      <w:pPr>
        <w:numPr>
          <w:ilvl w:val="0"/>
          <w:numId w:val="14"/>
        </w:numPr>
      </w:pPr>
      <w:r w:rsidRPr="005D6D5A">
        <w:rPr>
          <w:b/>
          <w:bCs/>
        </w:rPr>
        <w:t>Tanım:</w:t>
      </w:r>
      <w:r w:rsidRPr="005D6D5A">
        <w:br/>
        <w:t>önceki saatlerden/günlerden taşan, hâlâ düzeltilmemiş reaktif açık.</w:t>
      </w:r>
      <w:r w:rsidRPr="005D6D5A">
        <w:br/>
        <w:t xml:space="preserve">Bu artık </w:t>
      </w:r>
      <w:r w:rsidRPr="005D6D5A">
        <w:rPr>
          <w:b/>
          <w:bCs/>
        </w:rPr>
        <w:t>state değişkeni</w:t>
      </w:r>
      <w:r w:rsidRPr="005D6D5A">
        <w:t>:</w:t>
      </w:r>
    </w:p>
    <w:p w14:paraId="09569186" w14:textId="77777777" w:rsidR="005D6D5A" w:rsidRPr="005D6D5A" w:rsidRDefault="005D6D5A" w:rsidP="005D6D5A">
      <w:pPr>
        <w:numPr>
          <w:ilvl w:val="0"/>
          <w:numId w:val="14"/>
        </w:numPr>
      </w:pPr>
      <w:r w:rsidRPr="005D6D5A">
        <w:rPr>
          <w:b/>
          <w:bCs/>
        </w:rPr>
        <w:t>State denklemi:</w:t>
      </w:r>
    </w:p>
    <w:p w14:paraId="59197A19" w14:textId="59604B48" w:rsidR="005D6D5A" w:rsidRPr="005D6D5A" w:rsidRDefault="005D6D5A" w:rsidP="005D6D5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gap</m:t>
              </m:r>
            </m:sub>
          </m:sSub>
          <m:r>
            <w:rPr>
              <w:rFonts w:ascii="Cambria Math" w:hAnsi="Cambria Math"/>
            </w:rPr>
            <m:t>(t)=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gap</m:t>
              </m:r>
            </m:sub>
          </m:sSub>
          <m:r>
            <w:rPr>
              <w:rFonts w:ascii="Cambria Math" w:hAnsi="Cambria Math"/>
            </w:rPr>
            <m:t>(t-1)+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deficit</m:t>
              </m:r>
            </m:sub>
          </m:sSub>
          <m:r>
            <w:rPr>
              <w:rFonts w:ascii="Cambria Math" w:hAnsi="Cambria Math"/>
            </w:rPr>
            <m:t>(t)-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market</m:t>
              </m:r>
            </m:sub>
          </m:sSub>
          <m:r>
            <w:rPr>
              <w:rFonts w:ascii="Cambria Math" w:hAnsi="Cambria Math"/>
            </w:rPr>
            <m:t>(t),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0)</m:t>
          </m:r>
          <m:r>
            <w:rPr>
              <w:i/>
            </w:rPr>
            <w:br/>
          </m:r>
        </m:oMath>
      </m:oMathPara>
    </w:p>
    <w:p w14:paraId="416E08AB" w14:textId="77777777" w:rsidR="005D6D5A" w:rsidRPr="005D6D5A" w:rsidRDefault="005D6D5A" w:rsidP="005D6D5A">
      <w:r w:rsidRPr="005D6D5A">
        <w:t>Burada:</w:t>
      </w:r>
    </w:p>
    <w:p w14:paraId="354F5E11" w14:textId="0FFA0199" w:rsidR="005D6D5A" w:rsidRPr="005D6D5A" w:rsidRDefault="005D6D5A" w:rsidP="005D6D5A">
      <w:pPr>
        <w:numPr>
          <w:ilvl w:val="1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gap</m:t>
            </m:r>
          </m:sub>
        </m:sSub>
        <m:r>
          <w:rPr>
            <w:rFonts w:ascii="Cambria Math" w:hAnsi="Cambria Math"/>
          </w:rPr>
          <m:t>(t-1)</m:t>
        </m:r>
      </m:oMath>
      <w:r w:rsidRPr="005D6D5A">
        <w:t>: geçmişten gelen borç</w:t>
      </w:r>
    </w:p>
    <w:p w14:paraId="40D872C4" w14:textId="79312F89" w:rsidR="005D6D5A" w:rsidRPr="005D6D5A" w:rsidRDefault="005D6D5A" w:rsidP="005D6D5A">
      <w:pPr>
        <w:numPr>
          <w:ilvl w:val="1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deficit</m:t>
            </m:r>
          </m:sub>
        </m:sSub>
        <m:r>
          <w:rPr>
            <w:rFonts w:ascii="Cambria Math" w:hAnsi="Cambria Math"/>
          </w:rPr>
          <m:t>(t)</m:t>
        </m:r>
      </m:oMath>
      <w:r w:rsidRPr="005D6D5A">
        <w:t>: bu saat fiziksel olarak eklenen açık</w:t>
      </w:r>
    </w:p>
    <w:p w14:paraId="4AB792B5" w14:textId="737D4CFA" w:rsidR="005D6D5A" w:rsidRPr="005D6D5A" w:rsidRDefault="005D6D5A" w:rsidP="005D6D5A">
      <w:pPr>
        <w:numPr>
          <w:ilvl w:val="1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market</m:t>
            </m:r>
          </m:sub>
        </m:sSub>
        <m:r>
          <w:rPr>
            <w:rFonts w:ascii="Cambria Math" w:hAnsi="Cambria Math"/>
          </w:rPr>
          <m:t>(t)</m:t>
        </m:r>
      </m:oMath>
      <w:r w:rsidRPr="005D6D5A">
        <w:t>: bu saatte piyasadan alınarak kapatılan kısım</w:t>
      </w:r>
    </w:p>
    <w:p w14:paraId="7F840ADB" w14:textId="77777777" w:rsidR="005D6D5A" w:rsidRPr="005D6D5A" w:rsidRDefault="005D6D5A" w:rsidP="005D6D5A">
      <w:pPr>
        <w:numPr>
          <w:ilvl w:val="0"/>
          <w:numId w:val="14"/>
        </w:numPr>
      </w:pPr>
      <w:r w:rsidRPr="005D6D5A">
        <w:rPr>
          <w:b/>
          <w:bCs/>
        </w:rPr>
        <w:t>Rolü:</w:t>
      </w:r>
      <w:r w:rsidRPr="005D6D5A">
        <w:br/>
        <w:t>Ay sonu ceza riskini belirleyen “toplam birikmiş problem”. Günler arası süreklilik sağlıyor.</w:t>
      </w:r>
    </w:p>
    <w:p w14:paraId="07A1835A" w14:textId="77777777" w:rsidR="005D6D5A" w:rsidRPr="005D6D5A" w:rsidRDefault="005D6D5A" w:rsidP="005D6D5A">
      <w:r w:rsidRPr="005D6D5A">
        <w:pict w14:anchorId="262C2834">
          <v:rect id="_x0000_i1228" style="width:0;height:1.5pt" o:hralign="center" o:hrstd="t" o:hr="t" fillcolor="#a0a0a0" stroked="f"/>
        </w:pict>
      </w:r>
    </w:p>
    <w:p w14:paraId="5A38B6B0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Q_need(t) – Marketten talep edilen reaktif güç (yeni anlam)</w:t>
      </w:r>
    </w:p>
    <w:p w14:paraId="4CC5511C" w14:textId="77777777" w:rsidR="005D6D5A" w:rsidRPr="005D6D5A" w:rsidRDefault="005D6D5A" w:rsidP="005D6D5A">
      <w:pPr>
        <w:numPr>
          <w:ilvl w:val="0"/>
          <w:numId w:val="15"/>
        </w:numPr>
      </w:pPr>
      <w:r w:rsidRPr="005D6D5A">
        <w:rPr>
          <w:b/>
          <w:bCs/>
        </w:rPr>
        <w:t>Tanım:</w:t>
      </w:r>
      <w:r w:rsidRPr="005D6D5A">
        <w:br/>
        <w:t xml:space="preserve">Saat t’de </w:t>
      </w:r>
      <w:r w:rsidRPr="005D6D5A">
        <w:rPr>
          <w:b/>
          <w:bCs/>
        </w:rPr>
        <w:t>piyasadan istemeye karar verdiğimiz</w:t>
      </w:r>
      <w:r w:rsidRPr="005D6D5A">
        <w:t xml:space="preserve"> reaktif miktar.</w:t>
      </w:r>
      <w:r w:rsidRPr="005D6D5A">
        <w:br/>
        <w:t>Genellikle:</w:t>
      </w:r>
    </w:p>
    <w:p w14:paraId="48C56A79" w14:textId="4DD43092" w:rsidR="005D6D5A" w:rsidRPr="005D6D5A" w:rsidRDefault="005D6D5A" w:rsidP="005D6D5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need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deficit</m:t>
              </m:r>
            </m:sub>
          </m:sSub>
          <m:r>
            <w:rPr>
              <w:rFonts w:ascii="Cambria Math" w:hAnsi="Cambria Math"/>
            </w:rPr>
            <m:t>(t)+</m:t>
          </m:r>
          <m:r>
            <m:rPr>
              <m:nor/>
            </m:rPr>
            <m:t>backlog_share</m:t>
          </m:r>
          <m:r>
            <w:rPr>
              <w:rFonts w:ascii="Cambria Math" w:hAnsi="Cambria Math"/>
            </w:rPr>
            <m:t>(t)</m:t>
          </m:r>
          <m:r>
            <w:rPr>
              <w:i/>
            </w:rPr>
            <w:br/>
          </m:r>
        </m:oMath>
      </m:oMathPara>
    </w:p>
    <w:p w14:paraId="589292DA" w14:textId="77777777" w:rsidR="005D6D5A" w:rsidRPr="005D6D5A" w:rsidRDefault="005D6D5A" w:rsidP="005D6D5A">
      <w:pPr>
        <w:numPr>
          <w:ilvl w:val="1"/>
          <w:numId w:val="15"/>
        </w:numPr>
      </w:pPr>
      <w:r w:rsidRPr="005D6D5A">
        <w:t>Strategy 1’de backlog_share = B_start / 24</w:t>
      </w:r>
    </w:p>
    <w:p w14:paraId="0A188872" w14:textId="77777777" w:rsidR="005D6D5A" w:rsidRPr="005D6D5A" w:rsidRDefault="005D6D5A" w:rsidP="005D6D5A">
      <w:pPr>
        <w:numPr>
          <w:ilvl w:val="1"/>
          <w:numId w:val="15"/>
        </w:numPr>
      </w:pPr>
      <w:r w:rsidRPr="005D6D5A">
        <w:t>Strategy 2’de backlog_share = B_start · w(t) (fiyat ağırlıklı)</w:t>
      </w:r>
    </w:p>
    <w:p w14:paraId="6A372952" w14:textId="77777777" w:rsidR="005D6D5A" w:rsidRPr="005D6D5A" w:rsidRDefault="005D6D5A" w:rsidP="005D6D5A">
      <w:pPr>
        <w:numPr>
          <w:ilvl w:val="0"/>
          <w:numId w:val="15"/>
        </w:numPr>
      </w:pPr>
      <w:r w:rsidRPr="005D6D5A">
        <w:rPr>
          <w:b/>
          <w:bCs/>
        </w:rPr>
        <w:t>Rolü:</w:t>
      </w:r>
      <w:r w:rsidRPr="005D6D5A">
        <w:br/>
        <w:t>Bu, market katmanına gönderilen “istek” (request). Fakat marketin verebileceği Q_market(t) hem bu değerden hem de kapasiteden küçük olabilir.</w:t>
      </w:r>
    </w:p>
    <w:p w14:paraId="6139198F" w14:textId="77777777" w:rsidR="005D6D5A" w:rsidRPr="005D6D5A" w:rsidRDefault="005D6D5A" w:rsidP="005D6D5A">
      <w:r w:rsidRPr="005D6D5A">
        <w:pict w14:anchorId="070F2744">
          <v:rect id="_x0000_i1229" style="width:0;height:1.5pt" o:hralign="center" o:hrstd="t" o:hr="t" fillcolor="#a0a0a0" stroked="f"/>
        </w:pict>
      </w:r>
    </w:p>
    <w:p w14:paraId="66967CEE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Q_market(t) – Marketin gerçekten sağladığı reaktif güç</w:t>
      </w:r>
    </w:p>
    <w:p w14:paraId="3643AB93" w14:textId="77777777" w:rsidR="005D6D5A" w:rsidRPr="005D6D5A" w:rsidRDefault="005D6D5A" w:rsidP="005D6D5A">
      <w:pPr>
        <w:numPr>
          <w:ilvl w:val="0"/>
          <w:numId w:val="16"/>
        </w:numPr>
      </w:pPr>
      <w:r w:rsidRPr="005D6D5A">
        <w:rPr>
          <w:b/>
          <w:bCs/>
        </w:rPr>
        <w:t>Tanım:</w:t>
      </w:r>
      <w:r w:rsidRPr="005D6D5A">
        <w:br/>
        <w:t xml:space="preserve">Saat t’de piyasa operasyonunun (veya available capacity’nin) </w:t>
      </w:r>
      <w:r w:rsidRPr="005D6D5A">
        <w:rPr>
          <w:b/>
          <w:bCs/>
        </w:rPr>
        <w:t>gerçekte karşılayabildiği</w:t>
      </w:r>
      <w:r w:rsidRPr="005D6D5A">
        <w:t xml:space="preserve"> reaktif miktar.</w:t>
      </w:r>
    </w:p>
    <w:p w14:paraId="5D19FC92" w14:textId="77777777" w:rsidR="005D6D5A" w:rsidRPr="005D6D5A" w:rsidRDefault="005D6D5A" w:rsidP="005D6D5A">
      <w:pPr>
        <w:numPr>
          <w:ilvl w:val="0"/>
          <w:numId w:val="16"/>
        </w:numPr>
      </w:pPr>
      <w:r w:rsidRPr="005D6D5A">
        <w:rPr>
          <w:b/>
          <w:bCs/>
        </w:rPr>
        <w:t>Formül (kısıtlı):</w:t>
      </w:r>
    </w:p>
    <w:p w14:paraId="48FB4288" w14:textId="76076E68" w:rsidR="005D6D5A" w:rsidRPr="005D6D5A" w:rsidRDefault="005D6D5A" w:rsidP="005D6D5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market</m:t>
              </m:r>
            </m:sub>
          </m:sSub>
          <m:r>
            <w:rPr>
              <w:rFonts w:ascii="Cambria Math" w:hAnsi="Cambria Math"/>
            </w:rPr>
            <m:t>(t)≤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need</m:t>
              </m:r>
            </m:sub>
          </m:sSub>
          <m:r>
            <w:rPr>
              <w:rFonts w:ascii="Cambria Math" w:hAnsi="Cambria Math"/>
            </w:rPr>
            <m:t>(t),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available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capacity(t))</m:t>
          </m:r>
          <m:r>
            <w:rPr>
              <w:i/>
            </w:rPr>
            <w:br/>
          </m:r>
        </m:oMath>
      </m:oMathPara>
    </w:p>
    <w:p w14:paraId="6A343EE9" w14:textId="77777777" w:rsidR="005D6D5A" w:rsidRPr="005D6D5A" w:rsidRDefault="005D6D5A" w:rsidP="005D6D5A">
      <w:pPr>
        <w:numPr>
          <w:ilvl w:val="0"/>
          <w:numId w:val="16"/>
        </w:numPr>
      </w:pPr>
      <w:r w:rsidRPr="005D6D5A">
        <w:rPr>
          <w:b/>
          <w:bCs/>
        </w:rPr>
        <w:t>Rolü:</w:t>
      </w:r>
      <w:r w:rsidRPr="005D6D5A">
        <w:br/>
        <w:t>Q_gap’in güncellenmesinde kullanılan “gerçekte kapanan kısım”.</w:t>
      </w:r>
    </w:p>
    <w:p w14:paraId="715E52DF" w14:textId="77777777" w:rsidR="005D6D5A" w:rsidRPr="005D6D5A" w:rsidRDefault="005D6D5A" w:rsidP="005D6D5A">
      <w:r w:rsidRPr="005D6D5A">
        <w:pict w14:anchorId="6B61FD0B">
          <v:rect id="_x0000_i1230" style="width:0;height:1.5pt" o:hralign="center" o:hrstd="t" o:hr="t" fillcolor="#a0a0a0" stroked="f"/>
        </w:pict>
      </w:r>
    </w:p>
    <w:p w14:paraId="4A9E3A3C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5. Risk ve Karar Terimleri (V1 / V2)</w:t>
      </w:r>
    </w:p>
    <w:p w14:paraId="332CE823" w14:textId="77777777" w:rsidR="005D6D5A" w:rsidRPr="005D6D5A" w:rsidRDefault="005D6D5A" w:rsidP="005D6D5A">
      <w:r w:rsidRPr="005D6D5A">
        <w:pict w14:anchorId="293588AE">
          <v:rect id="_x0000_i1231" style="width:0;height:1.5pt" o:hralign="center" o:hrstd="t" o:hr="t" fillcolor="#a0a0a0" stroked="f"/>
        </w:pict>
      </w:r>
    </w:p>
    <w:p w14:paraId="5CD26679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price_TL_per_kWh(t) – Saatlik piyasa takas fiyatı</w:t>
      </w:r>
    </w:p>
    <w:p w14:paraId="0EB20F0B" w14:textId="77777777" w:rsidR="005D6D5A" w:rsidRPr="005D6D5A" w:rsidRDefault="005D6D5A" w:rsidP="005D6D5A">
      <w:pPr>
        <w:numPr>
          <w:ilvl w:val="0"/>
          <w:numId w:val="17"/>
        </w:numPr>
      </w:pPr>
      <w:r w:rsidRPr="005D6D5A">
        <w:rPr>
          <w:b/>
          <w:bCs/>
        </w:rPr>
        <w:t>Tanım:</w:t>
      </w:r>
      <w:r w:rsidRPr="005D6D5A">
        <w:br/>
        <w:t>EPİAŞ Gün Öncesi Piyasa Takas Fiyatı, TL/kWh formatında.</w:t>
      </w:r>
    </w:p>
    <w:p w14:paraId="5FF7DFBA" w14:textId="77777777" w:rsidR="005D6D5A" w:rsidRPr="005D6D5A" w:rsidRDefault="005D6D5A" w:rsidP="005D6D5A">
      <w:pPr>
        <w:numPr>
          <w:ilvl w:val="0"/>
          <w:numId w:val="17"/>
        </w:numPr>
      </w:pPr>
      <w:r w:rsidRPr="005D6D5A">
        <w:rPr>
          <w:b/>
          <w:bCs/>
        </w:rPr>
        <w:t>Rolü:</w:t>
      </w:r>
      <w:r w:rsidRPr="005D6D5A">
        <w:br/>
        <w:t>Reaktif satın alma maliyetine doğrudan etki ediyor:</w:t>
      </w:r>
    </w:p>
    <w:p w14:paraId="434ECE64" w14:textId="141D7998" w:rsidR="005D6D5A" w:rsidRPr="005D6D5A" w:rsidRDefault="005D6D5A" w:rsidP="005D6D5A">
      <m:oMathPara>
        <m:oMath>
          <m: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buy</m:t>
              </m:r>
            </m:sub>
          </m:sSub>
          <m:r>
            <w:rPr>
              <w:rFonts w:ascii="Cambria Math" w:hAnsi="Cambria Math"/>
            </w:rPr>
            <m:t>(t)∝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market</m:t>
              </m:r>
            </m:sub>
          </m:sSub>
          <m:r>
            <w:rPr>
              <w:rFonts w:ascii="Cambria Math" w:hAnsi="Cambria Math"/>
            </w:rPr>
            <m:t>(t)⋅price(t)</m:t>
          </m:r>
          <m:r>
            <w:rPr>
              <w:i/>
            </w:rPr>
            <w:br/>
          </m:r>
        </m:oMath>
      </m:oMathPara>
    </w:p>
    <w:p w14:paraId="4150BAC7" w14:textId="77777777" w:rsidR="005D6D5A" w:rsidRPr="005D6D5A" w:rsidRDefault="005D6D5A" w:rsidP="005D6D5A">
      <w:r w:rsidRPr="005D6D5A">
        <w:pict w14:anchorId="05C95474">
          <v:rect id="_x0000_i1232" style="width:0;height:1.5pt" o:hralign="center" o:hrstd="t" o:hr="t" fillcolor="#a0a0a0" stroked="f"/>
        </w:pict>
      </w:r>
    </w:p>
    <w:p w14:paraId="511A4613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price_threshold_low – Düşük fiyat eşiği (V1)</w:t>
      </w:r>
    </w:p>
    <w:p w14:paraId="77FF2250" w14:textId="77777777" w:rsidR="005D6D5A" w:rsidRPr="005D6D5A" w:rsidRDefault="005D6D5A" w:rsidP="005D6D5A">
      <w:pPr>
        <w:numPr>
          <w:ilvl w:val="0"/>
          <w:numId w:val="18"/>
        </w:numPr>
      </w:pPr>
      <w:r w:rsidRPr="005D6D5A">
        <w:rPr>
          <w:b/>
          <w:bCs/>
        </w:rPr>
        <w:t>Tanım:</w:t>
      </w:r>
      <w:r w:rsidRPr="005D6D5A">
        <w:br/>
        <w:t>Fiyat bu eşikten düşükse, sistem fiyatı “ucuz” kabul eder.</w:t>
      </w:r>
    </w:p>
    <w:p w14:paraId="11D447FC" w14:textId="77777777" w:rsidR="005D6D5A" w:rsidRPr="005D6D5A" w:rsidRDefault="005D6D5A" w:rsidP="005D6D5A">
      <w:pPr>
        <w:numPr>
          <w:ilvl w:val="0"/>
          <w:numId w:val="18"/>
        </w:numPr>
      </w:pPr>
      <w:r w:rsidRPr="005D6D5A">
        <w:rPr>
          <w:b/>
          <w:bCs/>
        </w:rPr>
        <w:t>V1’de kural:</w:t>
      </w:r>
    </w:p>
    <w:p w14:paraId="17DA37D6" w14:textId="77777777" w:rsidR="005D6D5A" w:rsidRPr="005D6D5A" w:rsidRDefault="005D6D5A" w:rsidP="005D6D5A">
      <w:pPr>
        <w:numPr>
          <w:ilvl w:val="1"/>
          <w:numId w:val="18"/>
        </w:numPr>
      </w:pPr>
      <w:r w:rsidRPr="005D6D5A">
        <w:t>price(t) &lt; price_threshold_low → BUY</w:t>
      </w:r>
    </w:p>
    <w:p w14:paraId="299CC371" w14:textId="77777777" w:rsidR="005D6D5A" w:rsidRPr="005D6D5A" w:rsidRDefault="005D6D5A" w:rsidP="005D6D5A">
      <w:pPr>
        <w:numPr>
          <w:ilvl w:val="0"/>
          <w:numId w:val="18"/>
        </w:numPr>
      </w:pPr>
      <w:r w:rsidRPr="005D6D5A">
        <w:rPr>
          <w:b/>
          <w:bCs/>
        </w:rPr>
        <w:t>Rolü:</w:t>
      </w:r>
      <w:r w:rsidRPr="005D6D5A">
        <w:br/>
        <w:t>Ucuz saatlerde, risk çok yüksek olmasa bile alım yapılmasını teşvik ediyor.</w:t>
      </w:r>
    </w:p>
    <w:p w14:paraId="7E029073" w14:textId="77777777" w:rsidR="005D6D5A" w:rsidRPr="005D6D5A" w:rsidRDefault="005D6D5A" w:rsidP="005D6D5A">
      <w:r w:rsidRPr="005D6D5A">
        <w:pict w14:anchorId="17B9A66F">
          <v:rect id="_x0000_i1233" style="width:0;height:1.5pt" o:hralign="center" o:hrstd="t" o:hr="t" fillcolor="#a0a0a0" stroked="f"/>
        </w:pict>
      </w:r>
    </w:p>
    <w:p w14:paraId="436C9A24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risk_index(t) – Reaktif risk oranı</w:t>
      </w:r>
    </w:p>
    <w:p w14:paraId="3862356A" w14:textId="77777777" w:rsidR="005D6D5A" w:rsidRPr="005D6D5A" w:rsidRDefault="005D6D5A" w:rsidP="005D6D5A">
      <w:pPr>
        <w:numPr>
          <w:ilvl w:val="0"/>
          <w:numId w:val="19"/>
        </w:numPr>
      </w:pPr>
      <w:r w:rsidRPr="005D6D5A">
        <w:rPr>
          <w:b/>
          <w:bCs/>
        </w:rPr>
        <w:t>Tanım:</w:t>
      </w:r>
      <w:r w:rsidRPr="005D6D5A">
        <w:br/>
        <w:t>Kalan reaktif açığın, toplam reaktife oranı:</w:t>
      </w:r>
    </w:p>
    <w:p w14:paraId="2AA7F149" w14:textId="23BEB0FB" w:rsidR="005D6D5A" w:rsidRPr="005D6D5A" w:rsidRDefault="005D6D5A" w:rsidP="005D6D5A">
      <m:oMathPara>
        <m:oMath>
          <m:r>
            <w:rPr>
              <w:rFonts w:ascii="Cambria Math" w:hAnsi="Cambria Math"/>
            </w:rPr>
            <m:t>risk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index(t)=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gap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(t)+ϵ</m:t>
              </m:r>
            </m:den>
          </m:f>
          <m:r>
            <w:br/>
          </m:r>
        </m:oMath>
      </m:oMathPara>
    </w:p>
    <w:p w14:paraId="07E045D4" w14:textId="77777777" w:rsidR="005D6D5A" w:rsidRPr="005D6D5A" w:rsidRDefault="005D6D5A" w:rsidP="005D6D5A">
      <w:r w:rsidRPr="005D6D5A">
        <w:t>veya önceki versiyonda:</w:t>
      </w:r>
    </w:p>
    <w:p w14:paraId="41E3945B" w14:textId="11051779" w:rsidR="005D6D5A" w:rsidRPr="005D6D5A" w:rsidRDefault="005D6D5A" w:rsidP="005D6D5A">
      <m:oMathPara>
        <m:oMath>
          <m:r>
            <w:rPr>
              <w:rFonts w:ascii="Cambria Math" w:hAnsi="Cambria Math"/>
            </w:rPr>
            <m:t>risk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index(t)=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gap,inst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den>
          </m:f>
          <m:r>
            <w:br/>
          </m:r>
        </m:oMath>
      </m:oMathPara>
    </w:p>
    <w:p w14:paraId="52BF45B1" w14:textId="77777777" w:rsidR="005D6D5A" w:rsidRPr="005D6D5A" w:rsidRDefault="005D6D5A" w:rsidP="005D6D5A">
      <w:pPr>
        <w:numPr>
          <w:ilvl w:val="0"/>
          <w:numId w:val="19"/>
        </w:numPr>
      </w:pPr>
      <w:r w:rsidRPr="005D6D5A">
        <w:rPr>
          <w:b/>
          <w:bCs/>
        </w:rPr>
        <w:t>Rolü:</w:t>
      </w:r>
      <w:r w:rsidRPr="005D6D5A">
        <w:br/>
        <w:t>Q_gap’in görece büyüklüğünü gösterir. PF limitine “ne kadar uzaklaşıldığını” sezgisel verir.</w:t>
      </w:r>
    </w:p>
    <w:p w14:paraId="0EE180F4" w14:textId="77777777" w:rsidR="005D6D5A" w:rsidRPr="005D6D5A" w:rsidRDefault="005D6D5A" w:rsidP="005D6D5A">
      <w:r w:rsidRPr="005D6D5A">
        <w:pict w14:anchorId="48329DF5">
          <v:rect id="_x0000_i1234" style="width:0;height:1.5pt" o:hralign="center" o:hrstd="t" o:hr="t" fillcolor="#a0a0a0" stroked="f"/>
        </w:pict>
      </w:r>
    </w:p>
    <w:p w14:paraId="7C1CC875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risk_threshold – Risk eşiği (V1)</w:t>
      </w:r>
    </w:p>
    <w:p w14:paraId="77433D11" w14:textId="77777777" w:rsidR="005D6D5A" w:rsidRPr="005D6D5A" w:rsidRDefault="005D6D5A" w:rsidP="005D6D5A">
      <w:pPr>
        <w:numPr>
          <w:ilvl w:val="0"/>
          <w:numId w:val="20"/>
        </w:numPr>
      </w:pPr>
      <w:r w:rsidRPr="005D6D5A">
        <w:rPr>
          <w:b/>
          <w:bCs/>
        </w:rPr>
        <w:t>Tanım:</w:t>
      </w:r>
      <w:r w:rsidRPr="005D6D5A">
        <w:br/>
        <w:t>risk_index bu değerin üzerine çıktığında, teknik/regülasyon gereği alım yapılması gerektiğini söyleyen sınır.</w:t>
      </w:r>
    </w:p>
    <w:p w14:paraId="698AAC16" w14:textId="77777777" w:rsidR="005D6D5A" w:rsidRPr="005D6D5A" w:rsidRDefault="005D6D5A" w:rsidP="005D6D5A">
      <w:pPr>
        <w:numPr>
          <w:ilvl w:val="0"/>
          <w:numId w:val="20"/>
        </w:numPr>
      </w:pPr>
      <w:r w:rsidRPr="005D6D5A">
        <w:rPr>
          <w:b/>
          <w:bCs/>
        </w:rPr>
        <w:t>V1 kuralı:</w:t>
      </w:r>
    </w:p>
    <w:p w14:paraId="07F8AC06" w14:textId="77777777" w:rsidR="005D6D5A" w:rsidRPr="005D6D5A" w:rsidRDefault="005D6D5A" w:rsidP="005D6D5A">
      <w:pPr>
        <w:numPr>
          <w:ilvl w:val="1"/>
          <w:numId w:val="20"/>
        </w:numPr>
      </w:pPr>
      <w:r w:rsidRPr="005D6D5A">
        <w:t>risk_index(t) &gt; risk_threshold → BUY</w:t>
      </w:r>
    </w:p>
    <w:p w14:paraId="69EC2876" w14:textId="77777777" w:rsidR="005D6D5A" w:rsidRPr="005D6D5A" w:rsidRDefault="005D6D5A" w:rsidP="005D6D5A">
      <w:pPr>
        <w:numPr>
          <w:ilvl w:val="0"/>
          <w:numId w:val="20"/>
        </w:numPr>
      </w:pPr>
      <w:r w:rsidRPr="005D6D5A">
        <w:rPr>
          <w:b/>
          <w:bCs/>
        </w:rPr>
        <w:t>Rolü:</w:t>
      </w:r>
      <w:r w:rsidRPr="005D6D5A">
        <w:br/>
        <w:t>Fiyat ucuz olmasa bile, PF/reaktif limitler ciddi ihlal ediliyorsa sistemi alıma zorlar.</w:t>
      </w:r>
    </w:p>
    <w:p w14:paraId="23D91F3F" w14:textId="77777777" w:rsidR="005D6D5A" w:rsidRPr="005D6D5A" w:rsidRDefault="005D6D5A" w:rsidP="005D6D5A">
      <w:r w:rsidRPr="005D6D5A">
        <w:pict w14:anchorId="58E28B3B">
          <v:rect id="_x0000_i1235" style="width:0;height:1.5pt" o:hralign="center" o:hrstd="t" o:hr="t" fillcolor="#a0a0a0" stroked="f"/>
        </w:pict>
      </w:r>
    </w:p>
    <w:p w14:paraId="5B906856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penalty_cost_per_unit – Birim backlog başına ceza maliyeti (V2)</w:t>
      </w:r>
    </w:p>
    <w:p w14:paraId="4DFF8AC6" w14:textId="77777777" w:rsidR="005D6D5A" w:rsidRPr="005D6D5A" w:rsidRDefault="005D6D5A" w:rsidP="005D6D5A">
      <w:pPr>
        <w:numPr>
          <w:ilvl w:val="0"/>
          <w:numId w:val="21"/>
        </w:numPr>
      </w:pPr>
      <w:r w:rsidRPr="005D6D5A">
        <w:rPr>
          <w:b/>
          <w:bCs/>
        </w:rPr>
        <w:t>Tanım:</w:t>
      </w:r>
      <w:r w:rsidRPr="005D6D5A">
        <w:br/>
        <w:t>Q_gap’in birim miktarının (örneğin 1 MVarh) ay sonunda ceza olarak ne kadara mal olduğunu temsil eden yaklaşık katsayı.</w:t>
      </w:r>
    </w:p>
    <w:p w14:paraId="5F7BBE78" w14:textId="77777777" w:rsidR="005D6D5A" w:rsidRPr="005D6D5A" w:rsidRDefault="005D6D5A" w:rsidP="005D6D5A">
      <w:pPr>
        <w:numPr>
          <w:ilvl w:val="0"/>
          <w:numId w:val="21"/>
        </w:numPr>
      </w:pPr>
      <w:r w:rsidRPr="005D6D5A">
        <w:rPr>
          <w:b/>
          <w:bCs/>
        </w:rPr>
        <w:t>V2 cost karşılaştırması:</w:t>
      </w:r>
    </w:p>
    <w:p w14:paraId="2946FB0E" w14:textId="56AD5603" w:rsidR="005D6D5A" w:rsidRPr="005D6D5A" w:rsidRDefault="005D6D5A" w:rsidP="005D6D5A">
      <m:oMathPara>
        <m:oMath>
          <m: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buy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market</m:t>
              </m:r>
            </m:sub>
          </m:sSub>
          <m:r>
            <w:rPr>
              <w:rFonts w:ascii="Cambria Math" w:hAnsi="Cambria Math"/>
            </w:rPr>
            <m:t>(t)⋅price(t)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penalty</m:t>
              </m:r>
            </m:sub>
          </m:sSub>
          <m:r>
            <w:rPr>
              <w:rFonts w:ascii="Cambria Math" w:hAnsi="Cambria Math"/>
            </w:rPr>
            <m:t>(t)≈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gap</m:t>
              </m:r>
            </m:sub>
          </m:sSub>
          <m:r>
            <w:rPr>
              <w:rFonts w:ascii="Cambria Math" w:hAnsi="Cambria Math"/>
            </w:rPr>
            <m:t>(t)⋅penalty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cost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per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unit</m:t>
          </m:r>
          <m:r>
            <w:rPr>
              <w:i/>
            </w:rPr>
            <w:br/>
          </m:r>
        </m:oMath>
      </m:oMathPara>
    </w:p>
    <w:p w14:paraId="231A0C6C" w14:textId="77777777" w:rsidR="005D6D5A" w:rsidRPr="005D6D5A" w:rsidRDefault="005D6D5A" w:rsidP="005D6D5A">
      <w:pPr>
        <w:numPr>
          <w:ilvl w:val="0"/>
          <w:numId w:val="21"/>
        </w:numPr>
      </w:pPr>
      <w:r w:rsidRPr="005D6D5A">
        <w:rPr>
          <w:b/>
          <w:bCs/>
        </w:rPr>
        <w:t>Rolü:</w:t>
      </w:r>
      <w:r w:rsidRPr="005D6D5A">
        <w:br/>
        <w:t>V2’de temel karar şu:</w:t>
      </w:r>
    </w:p>
    <w:p w14:paraId="395B57E3" w14:textId="77777777" w:rsidR="005D6D5A" w:rsidRPr="005D6D5A" w:rsidRDefault="005D6D5A" w:rsidP="005D6D5A">
      <w:pPr>
        <w:numPr>
          <w:ilvl w:val="1"/>
          <w:numId w:val="21"/>
        </w:numPr>
      </w:pPr>
      <w:r w:rsidRPr="005D6D5A">
        <w:t>Cost_buy &lt; Cost_penalty → BUY</w:t>
      </w:r>
    </w:p>
    <w:p w14:paraId="00477257" w14:textId="77777777" w:rsidR="005D6D5A" w:rsidRPr="005D6D5A" w:rsidRDefault="005D6D5A" w:rsidP="005D6D5A">
      <w:pPr>
        <w:numPr>
          <w:ilvl w:val="1"/>
          <w:numId w:val="21"/>
        </w:numPr>
      </w:pPr>
      <w:r w:rsidRPr="005D6D5A">
        <w:t>Cost_buy &gt; Cost_penalty → NO BUY (cezayı kabul et)</w:t>
      </w:r>
    </w:p>
    <w:p w14:paraId="4FFA2309" w14:textId="77777777" w:rsidR="005D6D5A" w:rsidRPr="005D6D5A" w:rsidRDefault="005D6D5A" w:rsidP="005D6D5A">
      <w:r w:rsidRPr="005D6D5A">
        <w:pict w14:anchorId="06043E5D">
          <v:rect id="_x0000_i1236" style="width:0;height:1.5pt" o:hralign="center" o:hrstd="t" o:hr="t" fillcolor="#a0a0a0" stroked="f"/>
        </w:pict>
      </w:r>
    </w:p>
    <w:p w14:paraId="4A1EE949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coverage_ratio – Q_gap’in ne kadarını satın alıyoruz?</w:t>
      </w:r>
    </w:p>
    <w:p w14:paraId="1EE875A8" w14:textId="77777777" w:rsidR="005D6D5A" w:rsidRPr="005D6D5A" w:rsidRDefault="005D6D5A" w:rsidP="005D6D5A">
      <w:pPr>
        <w:numPr>
          <w:ilvl w:val="0"/>
          <w:numId w:val="22"/>
        </w:numPr>
      </w:pPr>
      <w:r w:rsidRPr="005D6D5A">
        <w:rPr>
          <w:b/>
          <w:bCs/>
        </w:rPr>
        <w:t>Tanım:</w:t>
      </w:r>
      <w:r w:rsidRPr="005D6D5A">
        <w:br/>
        <w:t>BUY kararı verildiğinde Q_gap veya backlog’un ne kadarının alınacağını belirleyen oran (0–1).</w:t>
      </w:r>
    </w:p>
    <w:p w14:paraId="56F6633B" w14:textId="77777777" w:rsidR="005D6D5A" w:rsidRPr="005D6D5A" w:rsidRDefault="005D6D5A" w:rsidP="005D6D5A">
      <w:pPr>
        <w:numPr>
          <w:ilvl w:val="0"/>
          <w:numId w:val="22"/>
        </w:numPr>
      </w:pPr>
      <w:r w:rsidRPr="005D6D5A">
        <w:rPr>
          <w:b/>
          <w:bCs/>
        </w:rPr>
        <w:t>Örnek:</w:t>
      </w:r>
    </w:p>
    <w:p w14:paraId="4549A6ED" w14:textId="77777777" w:rsidR="005D6D5A" w:rsidRPr="005D6D5A" w:rsidRDefault="005D6D5A" w:rsidP="005D6D5A">
      <w:pPr>
        <w:numPr>
          <w:ilvl w:val="1"/>
          <w:numId w:val="22"/>
        </w:numPr>
      </w:pPr>
      <w:r w:rsidRPr="005D6D5A">
        <w:t>coverage_ratio = 1.0 → Q_gap’in tamamını almaya çalış</w:t>
      </w:r>
    </w:p>
    <w:p w14:paraId="3595996E" w14:textId="77777777" w:rsidR="005D6D5A" w:rsidRPr="005D6D5A" w:rsidRDefault="005D6D5A" w:rsidP="005D6D5A">
      <w:pPr>
        <w:numPr>
          <w:ilvl w:val="1"/>
          <w:numId w:val="22"/>
        </w:numPr>
      </w:pPr>
      <w:r w:rsidRPr="005D6D5A">
        <w:t>coverage_ratio = 0.5 → sadece yarısını almaya çalış</w:t>
      </w:r>
    </w:p>
    <w:p w14:paraId="472BE7CD" w14:textId="77777777" w:rsidR="005D6D5A" w:rsidRPr="005D6D5A" w:rsidRDefault="005D6D5A" w:rsidP="005D6D5A">
      <w:pPr>
        <w:numPr>
          <w:ilvl w:val="0"/>
          <w:numId w:val="22"/>
        </w:numPr>
      </w:pPr>
      <w:r w:rsidRPr="005D6D5A">
        <w:rPr>
          <w:b/>
          <w:bCs/>
        </w:rPr>
        <w:t>Rolü:</w:t>
      </w:r>
      <w:r w:rsidRPr="005D6D5A">
        <w:br/>
        <w:t>Sistemi “agresif” veya “temkinli” hale getiren kontrol parametresi.</w:t>
      </w:r>
      <w:r w:rsidRPr="005D6D5A">
        <w:br/>
        <w:t>Backlog’u 24 saate yayarken de kullanılabiliyor:</w:t>
      </w:r>
    </w:p>
    <w:p w14:paraId="7A689150" w14:textId="1B1257F6" w:rsidR="005D6D5A" w:rsidRPr="005D6D5A" w:rsidRDefault="005D6D5A" w:rsidP="005D6D5A">
      <m:oMathPara>
        <m:oMath>
          <m:r>
            <w:rPr>
              <w:rFonts w:ascii="Cambria Math" w:hAnsi="Cambria Math"/>
            </w:rPr>
            <m:t>backlog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share(t)=coverage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ratio⋅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start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br/>
          </m:r>
        </m:oMath>
      </m:oMathPara>
    </w:p>
    <w:p w14:paraId="189BB535" w14:textId="77777777" w:rsidR="005D6D5A" w:rsidRPr="005D6D5A" w:rsidRDefault="005D6D5A" w:rsidP="005D6D5A">
      <w:r w:rsidRPr="005D6D5A">
        <w:pict w14:anchorId="6BD926C9">
          <v:rect id="_x0000_i1237" style="width:0;height:1.5pt" o:hralign="center" o:hrstd="t" o:hr="t" fillcolor="#a0a0a0" stroked="f"/>
        </w:pict>
      </w:r>
    </w:p>
    <w:p w14:paraId="28837192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6. Backlog ve Fiyat Ağırlık Terimleri</w:t>
      </w:r>
    </w:p>
    <w:p w14:paraId="55A8B42C" w14:textId="77777777" w:rsidR="005D6D5A" w:rsidRPr="005D6D5A" w:rsidRDefault="005D6D5A" w:rsidP="005D6D5A">
      <w:r w:rsidRPr="005D6D5A">
        <w:pict w14:anchorId="04B1E549">
          <v:rect id="_x0000_i1238" style="width:0;height:1.5pt" o:hralign="center" o:hrstd="t" o:hr="t" fillcolor="#a0a0a0" stroked="f"/>
        </w:pict>
      </w:r>
    </w:p>
    <w:p w14:paraId="4414D66C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B_start – Gün başındaki backlog</w:t>
      </w:r>
    </w:p>
    <w:p w14:paraId="6E72D049" w14:textId="77777777" w:rsidR="005D6D5A" w:rsidRPr="005D6D5A" w:rsidRDefault="005D6D5A" w:rsidP="005D6D5A">
      <w:pPr>
        <w:numPr>
          <w:ilvl w:val="0"/>
          <w:numId w:val="23"/>
        </w:numPr>
      </w:pPr>
      <w:r w:rsidRPr="005D6D5A">
        <w:rPr>
          <w:b/>
          <w:bCs/>
        </w:rPr>
        <w:t>Tanım:</w:t>
      </w:r>
      <w:r w:rsidRPr="005D6D5A">
        <w:br/>
        <w:t>Yeni günün (örneğin Day 2’nin) başlangıcında elde olan toplam reaktif borç:</w:t>
      </w:r>
    </w:p>
    <w:p w14:paraId="45AD85AB" w14:textId="0F3C3286" w:rsidR="005D6D5A" w:rsidRPr="005D6D5A" w:rsidRDefault="005D6D5A" w:rsidP="005D6D5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start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gap</m:t>
              </m:r>
            </m:sub>
          </m:sSub>
          <m:r>
            <w:rPr>
              <w:rFonts w:ascii="Cambria Math" w:hAnsi="Cambria Math"/>
            </w:rPr>
            <m:t>(24)</m:t>
          </m:r>
          <m:r>
            <m:rPr>
              <m:nor/>
            </m:rPr>
            <m:t>(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O</m:t>
              </m:r>
            </m:e>
          </m:acc>
          <m:r>
            <m:rPr>
              <m:nor/>
            </m:rPr>
            <m:t>nceki g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u</m:t>
              </m:r>
            </m:e>
          </m:acc>
          <m:r>
            <m:rPr>
              <m:nor/>
            </m:rPr>
            <m:t>n sonu)</m:t>
          </m:r>
          <m:r>
            <w:br/>
          </m:r>
        </m:oMath>
      </m:oMathPara>
    </w:p>
    <w:p w14:paraId="2CEDC26B" w14:textId="77777777" w:rsidR="005D6D5A" w:rsidRPr="005D6D5A" w:rsidRDefault="005D6D5A" w:rsidP="005D6D5A">
      <w:pPr>
        <w:numPr>
          <w:ilvl w:val="0"/>
          <w:numId w:val="23"/>
        </w:numPr>
      </w:pPr>
      <w:r w:rsidRPr="005D6D5A">
        <w:rPr>
          <w:b/>
          <w:bCs/>
        </w:rPr>
        <w:t>Rolü:</w:t>
      </w:r>
      <w:r w:rsidRPr="005D6D5A">
        <w:br/>
        <w:t>Strategy 1 ve Strategy 2’de backlog’un gün içine nasıl dağıtılacağını belirler.</w:t>
      </w:r>
    </w:p>
    <w:p w14:paraId="38485FC8" w14:textId="77777777" w:rsidR="005D6D5A" w:rsidRPr="005D6D5A" w:rsidRDefault="005D6D5A" w:rsidP="005D6D5A">
      <w:r w:rsidRPr="005D6D5A">
        <w:pict w14:anchorId="37B5C32A">
          <v:rect id="_x0000_i1239" style="width:0;height:1.5pt" o:hralign="center" o:hrstd="t" o:hr="t" fillcolor="#a0a0a0" stroked="f"/>
        </w:pict>
      </w:r>
    </w:p>
    <w:p w14:paraId="4B8F5E7C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backlog_share(t) – Saat t’ye düşen backlog payı</w:t>
      </w:r>
    </w:p>
    <w:p w14:paraId="5628AB4A" w14:textId="77777777" w:rsidR="005D6D5A" w:rsidRPr="005D6D5A" w:rsidRDefault="005D6D5A" w:rsidP="005D6D5A">
      <w:pPr>
        <w:numPr>
          <w:ilvl w:val="0"/>
          <w:numId w:val="24"/>
        </w:numPr>
      </w:pPr>
      <w:r w:rsidRPr="005D6D5A">
        <w:rPr>
          <w:b/>
          <w:bCs/>
        </w:rPr>
        <w:t>Strategy 1 (uniform):</w:t>
      </w:r>
    </w:p>
    <w:p w14:paraId="71401377" w14:textId="7366047E" w:rsidR="005D6D5A" w:rsidRPr="005D6D5A" w:rsidRDefault="005D6D5A" w:rsidP="005D6D5A">
      <m:oMathPara>
        <m:oMath>
          <m:r>
            <w:rPr>
              <w:rFonts w:ascii="Cambria Math" w:hAnsi="Cambria Math"/>
            </w:rPr>
            <m:t>backlog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share(t)=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start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br/>
          </m:r>
        </m:oMath>
      </m:oMathPara>
    </w:p>
    <w:p w14:paraId="4237B76A" w14:textId="77777777" w:rsidR="005D6D5A" w:rsidRPr="005D6D5A" w:rsidRDefault="005D6D5A" w:rsidP="005D6D5A">
      <w:r w:rsidRPr="005D6D5A">
        <w:t>veya coverage_ratio ile ölçekli.</w:t>
      </w:r>
    </w:p>
    <w:p w14:paraId="6E8428A9" w14:textId="77777777" w:rsidR="005D6D5A" w:rsidRPr="005D6D5A" w:rsidRDefault="005D6D5A" w:rsidP="005D6D5A">
      <w:pPr>
        <w:numPr>
          <w:ilvl w:val="0"/>
          <w:numId w:val="24"/>
        </w:numPr>
      </w:pPr>
      <w:r w:rsidRPr="005D6D5A">
        <w:rPr>
          <w:b/>
          <w:bCs/>
        </w:rPr>
        <w:t>Strategy 2 (fiyat ağırlıklı):</w:t>
      </w:r>
    </w:p>
    <w:p w14:paraId="5F18BC5A" w14:textId="63D20431" w:rsidR="005D6D5A" w:rsidRPr="005D6D5A" w:rsidRDefault="005D6D5A" w:rsidP="005D6D5A">
      <m:oMathPara>
        <m:oMath>
          <m:r>
            <w:rPr>
              <w:rFonts w:ascii="Cambria Math" w:hAnsi="Cambria Math"/>
            </w:rPr>
            <m:t>backlog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share(t)=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start</m:t>
              </m:r>
            </m:sub>
          </m:sSub>
          <m:r>
            <w:rPr>
              <w:rFonts w:ascii="Cambria Math" w:hAnsi="Cambria Math"/>
            </w:rPr>
            <m:t>⋅w(t)</m:t>
          </m:r>
          <m:r>
            <w:rPr>
              <w:i/>
            </w:rPr>
            <w:br/>
          </m:r>
        </m:oMath>
      </m:oMathPara>
    </w:p>
    <w:p w14:paraId="52FEA455" w14:textId="77777777" w:rsidR="005D6D5A" w:rsidRPr="005D6D5A" w:rsidRDefault="005D6D5A" w:rsidP="005D6D5A">
      <w:r w:rsidRPr="005D6D5A">
        <w:pict w14:anchorId="530CEB16">
          <v:rect id="_x0000_i1240" style="width:0;height:1.5pt" o:hralign="center" o:hrstd="t" o:hr="t" fillcolor="#a0a0a0" stroked="f"/>
        </w:pict>
      </w:r>
    </w:p>
    <w:p w14:paraId="0DF33057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w(t) – Fiyat bazlı ağırlık (cheaper hours more Q)</w:t>
      </w:r>
    </w:p>
    <w:p w14:paraId="45923CD1" w14:textId="77777777" w:rsidR="005D6D5A" w:rsidRPr="005D6D5A" w:rsidRDefault="005D6D5A" w:rsidP="005D6D5A">
      <w:pPr>
        <w:numPr>
          <w:ilvl w:val="0"/>
          <w:numId w:val="25"/>
        </w:numPr>
      </w:pPr>
      <w:r w:rsidRPr="005D6D5A">
        <w:rPr>
          <w:b/>
          <w:bCs/>
        </w:rPr>
        <w:t>Tanım:</w:t>
      </w:r>
      <w:r w:rsidRPr="005D6D5A">
        <w:br/>
        <w:t>Ucuz saatlere daha fazla backlog atamak için kullanılan normalize ağırlık.</w:t>
      </w:r>
    </w:p>
    <w:p w14:paraId="1633F525" w14:textId="77777777" w:rsidR="005D6D5A" w:rsidRPr="005D6D5A" w:rsidRDefault="005D6D5A" w:rsidP="005D6D5A">
      <w:pPr>
        <w:numPr>
          <w:ilvl w:val="0"/>
          <w:numId w:val="25"/>
        </w:numPr>
      </w:pPr>
      <w:r w:rsidRPr="005D6D5A">
        <w:rPr>
          <w:b/>
          <w:bCs/>
        </w:rPr>
        <w:t>Formül (örnek):</w:t>
      </w:r>
    </w:p>
    <w:p w14:paraId="62505066" w14:textId="5749F338" w:rsidR="005D6D5A" w:rsidRPr="005D6D5A" w:rsidRDefault="005D6D5A" w:rsidP="005D6D5A">
      <m:oMathPara>
        <m:oMath>
          <m:r>
            <w:rPr>
              <w:rFonts w:ascii="Cambria Math" w:hAnsi="Cambria Math"/>
            </w:rPr>
            <m:t>w(t)=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price(t)</m:t>
                  </m:r>
                </m:den>
              </m:f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j∈day</m:t>
                  </m:r>
                </m:sub>
                <m:sup/>
                <m:e/>
              </m:nary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price(j)</m:t>
                  </m:r>
                </m:den>
              </m:f>
            </m:den>
          </m:f>
          <m:r>
            <w:br/>
          </m:r>
        </m:oMath>
      </m:oMathPara>
    </w:p>
    <w:p w14:paraId="3E294F97" w14:textId="77777777" w:rsidR="005D6D5A" w:rsidRPr="005D6D5A" w:rsidRDefault="005D6D5A" w:rsidP="005D6D5A">
      <w:pPr>
        <w:numPr>
          <w:ilvl w:val="0"/>
          <w:numId w:val="25"/>
        </w:numPr>
      </w:pPr>
      <w:r w:rsidRPr="005D6D5A">
        <w:rPr>
          <w:b/>
          <w:bCs/>
        </w:rPr>
        <w:t>Rolü:</w:t>
      </w:r>
      <w:r w:rsidRPr="005D6D5A">
        <w:br/>
        <w:t>Fiyat düştükçe w(t) büyür → Backlog’un daha büyük kısmı ucuz saatlere dağıtılır.</w:t>
      </w:r>
    </w:p>
    <w:p w14:paraId="51DF3B55" w14:textId="77777777" w:rsidR="005D6D5A" w:rsidRPr="005D6D5A" w:rsidRDefault="005D6D5A" w:rsidP="005D6D5A">
      <w:r w:rsidRPr="005D6D5A">
        <w:pict w14:anchorId="31A39A1D">
          <v:rect id="_x0000_i1241" style="width:0;height:1.5pt" o:hralign="center" o:hrstd="t" o:hr="t" fillcolor="#a0a0a0" stroked="f"/>
        </w:pict>
      </w:r>
    </w:p>
    <w:p w14:paraId="7BF3FFCC" w14:textId="77777777" w:rsidR="005D6D5A" w:rsidRPr="005D6D5A" w:rsidRDefault="005D6D5A" w:rsidP="005D6D5A">
      <w:pPr>
        <w:rPr>
          <w:b/>
          <w:bCs/>
        </w:rPr>
      </w:pPr>
      <w:r w:rsidRPr="005D6D5A">
        <w:rPr>
          <w:b/>
          <w:bCs/>
        </w:rPr>
        <w:t>available_capacity(t) – Marketin saat t’de verebileceği maksimum Q</w:t>
      </w:r>
    </w:p>
    <w:p w14:paraId="5AA91FBB" w14:textId="77777777" w:rsidR="005D6D5A" w:rsidRPr="005D6D5A" w:rsidRDefault="005D6D5A" w:rsidP="005D6D5A">
      <w:pPr>
        <w:numPr>
          <w:ilvl w:val="0"/>
          <w:numId w:val="26"/>
        </w:numPr>
      </w:pPr>
      <w:r w:rsidRPr="005D6D5A">
        <w:rPr>
          <w:b/>
          <w:bCs/>
        </w:rPr>
        <w:t>Tanım:</w:t>
      </w:r>
      <w:r w:rsidRPr="005D6D5A">
        <w:br/>
        <w:t>Market veya sistem tarafında saat t için Q_market üzerinde bir üst sınır.</w:t>
      </w:r>
    </w:p>
    <w:p w14:paraId="2533350F" w14:textId="77777777" w:rsidR="005D6D5A" w:rsidRPr="005D6D5A" w:rsidRDefault="005D6D5A" w:rsidP="005D6D5A">
      <w:pPr>
        <w:numPr>
          <w:ilvl w:val="0"/>
          <w:numId w:val="26"/>
        </w:numPr>
      </w:pPr>
      <w:r w:rsidRPr="005D6D5A">
        <w:rPr>
          <w:b/>
          <w:bCs/>
        </w:rPr>
        <w:t>Kısıt:</w:t>
      </w:r>
    </w:p>
    <w:p w14:paraId="3887380C" w14:textId="3275FA6C" w:rsidR="005D6D5A" w:rsidRPr="005D6D5A" w:rsidRDefault="005D6D5A" w:rsidP="005D6D5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market</m:t>
              </m:r>
            </m:sub>
          </m:sSub>
          <m:r>
            <w:rPr>
              <w:rFonts w:ascii="Cambria Math" w:hAnsi="Cambria Math"/>
            </w:rPr>
            <m:t>(t)≤available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capacity(t)</m:t>
          </m:r>
          <m:r>
            <w:rPr>
              <w:i/>
            </w:rPr>
            <w:br/>
          </m:r>
        </m:oMath>
      </m:oMathPara>
    </w:p>
    <w:p w14:paraId="367DF5A8" w14:textId="77777777" w:rsidR="005D6D5A" w:rsidRPr="005D6D5A" w:rsidRDefault="005D6D5A" w:rsidP="005D6D5A">
      <w:pPr>
        <w:numPr>
          <w:ilvl w:val="0"/>
          <w:numId w:val="26"/>
        </w:numPr>
      </w:pPr>
      <w:r w:rsidRPr="005D6D5A">
        <w:rPr>
          <w:b/>
          <w:bCs/>
        </w:rPr>
        <w:t>Rolü:</w:t>
      </w:r>
      <w:r w:rsidRPr="005D6D5A">
        <w:br/>
        <w:t>Gerçekçi market davranışı sağlar: Her zaman tüm Q_need karşılanamıyor olabilir.</w:t>
      </w:r>
    </w:p>
    <w:p w14:paraId="0FF4E970" w14:textId="77777777" w:rsidR="00966688" w:rsidRDefault="00966688"/>
    <w:sectPr w:rsidR="009666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9D8"/>
    <w:multiLevelType w:val="multilevel"/>
    <w:tmpl w:val="361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B059D"/>
    <w:multiLevelType w:val="multilevel"/>
    <w:tmpl w:val="1980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011D4"/>
    <w:multiLevelType w:val="multilevel"/>
    <w:tmpl w:val="49E0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561C6"/>
    <w:multiLevelType w:val="multilevel"/>
    <w:tmpl w:val="824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C6896"/>
    <w:multiLevelType w:val="multilevel"/>
    <w:tmpl w:val="431E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84BD3"/>
    <w:multiLevelType w:val="multilevel"/>
    <w:tmpl w:val="44E4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D0984"/>
    <w:multiLevelType w:val="multilevel"/>
    <w:tmpl w:val="69EE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F345D"/>
    <w:multiLevelType w:val="multilevel"/>
    <w:tmpl w:val="32A4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87C14"/>
    <w:multiLevelType w:val="multilevel"/>
    <w:tmpl w:val="A914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90D16"/>
    <w:multiLevelType w:val="multilevel"/>
    <w:tmpl w:val="7828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2008B"/>
    <w:multiLevelType w:val="multilevel"/>
    <w:tmpl w:val="FA2E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1188C"/>
    <w:multiLevelType w:val="multilevel"/>
    <w:tmpl w:val="CDF8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A0A47"/>
    <w:multiLevelType w:val="multilevel"/>
    <w:tmpl w:val="E87A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20E1D"/>
    <w:multiLevelType w:val="multilevel"/>
    <w:tmpl w:val="2D2E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94F89"/>
    <w:multiLevelType w:val="multilevel"/>
    <w:tmpl w:val="FA8C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80B83"/>
    <w:multiLevelType w:val="multilevel"/>
    <w:tmpl w:val="A7BC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C643B"/>
    <w:multiLevelType w:val="multilevel"/>
    <w:tmpl w:val="D932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219BB"/>
    <w:multiLevelType w:val="multilevel"/>
    <w:tmpl w:val="C6B4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5F4137"/>
    <w:multiLevelType w:val="multilevel"/>
    <w:tmpl w:val="406A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D1243"/>
    <w:multiLevelType w:val="multilevel"/>
    <w:tmpl w:val="8E52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736C2"/>
    <w:multiLevelType w:val="multilevel"/>
    <w:tmpl w:val="D7FA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987C5E"/>
    <w:multiLevelType w:val="multilevel"/>
    <w:tmpl w:val="0D30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53381D"/>
    <w:multiLevelType w:val="multilevel"/>
    <w:tmpl w:val="C44C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4E0267"/>
    <w:multiLevelType w:val="multilevel"/>
    <w:tmpl w:val="C358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075F1"/>
    <w:multiLevelType w:val="multilevel"/>
    <w:tmpl w:val="F614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E131E"/>
    <w:multiLevelType w:val="multilevel"/>
    <w:tmpl w:val="461C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600561">
    <w:abstractNumId w:val="1"/>
  </w:num>
  <w:num w:numId="2" w16cid:durableId="130246671">
    <w:abstractNumId w:val="18"/>
  </w:num>
  <w:num w:numId="3" w16cid:durableId="2060936448">
    <w:abstractNumId w:val="23"/>
  </w:num>
  <w:num w:numId="4" w16cid:durableId="2072119514">
    <w:abstractNumId w:val="3"/>
  </w:num>
  <w:num w:numId="5" w16cid:durableId="2027709520">
    <w:abstractNumId w:val="9"/>
  </w:num>
  <w:num w:numId="6" w16cid:durableId="169219681">
    <w:abstractNumId w:val="10"/>
  </w:num>
  <w:num w:numId="7" w16cid:durableId="88162860">
    <w:abstractNumId w:val="14"/>
  </w:num>
  <w:num w:numId="8" w16cid:durableId="227690890">
    <w:abstractNumId w:val="13"/>
  </w:num>
  <w:num w:numId="9" w16cid:durableId="1165896275">
    <w:abstractNumId w:val="0"/>
  </w:num>
  <w:num w:numId="10" w16cid:durableId="361051824">
    <w:abstractNumId w:val="8"/>
  </w:num>
  <w:num w:numId="11" w16cid:durableId="1767310795">
    <w:abstractNumId w:val="22"/>
  </w:num>
  <w:num w:numId="12" w16cid:durableId="1827546709">
    <w:abstractNumId w:val="19"/>
  </w:num>
  <w:num w:numId="13" w16cid:durableId="773785520">
    <w:abstractNumId w:val="21"/>
  </w:num>
  <w:num w:numId="14" w16cid:durableId="996417805">
    <w:abstractNumId w:val="25"/>
  </w:num>
  <w:num w:numId="15" w16cid:durableId="1701084308">
    <w:abstractNumId w:val="6"/>
  </w:num>
  <w:num w:numId="16" w16cid:durableId="158155247">
    <w:abstractNumId w:val="2"/>
  </w:num>
  <w:num w:numId="17" w16cid:durableId="1328824046">
    <w:abstractNumId w:val="5"/>
  </w:num>
  <w:num w:numId="18" w16cid:durableId="1884247403">
    <w:abstractNumId w:val="15"/>
  </w:num>
  <w:num w:numId="19" w16cid:durableId="1977101212">
    <w:abstractNumId w:val="12"/>
  </w:num>
  <w:num w:numId="20" w16cid:durableId="1305428479">
    <w:abstractNumId w:val="11"/>
  </w:num>
  <w:num w:numId="21" w16cid:durableId="792557442">
    <w:abstractNumId w:val="7"/>
  </w:num>
  <w:num w:numId="22" w16cid:durableId="281150124">
    <w:abstractNumId w:val="16"/>
  </w:num>
  <w:num w:numId="23" w16cid:durableId="177278670">
    <w:abstractNumId w:val="20"/>
  </w:num>
  <w:num w:numId="24" w16cid:durableId="1007907915">
    <w:abstractNumId w:val="17"/>
  </w:num>
  <w:num w:numId="25" w16cid:durableId="1675378611">
    <w:abstractNumId w:val="24"/>
  </w:num>
  <w:num w:numId="26" w16cid:durableId="4225785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5B7"/>
    <w:rsid w:val="00412078"/>
    <w:rsid w:val="005D6D5A"/>
    <w:rsid w:val="00966688"/>
    <w:rsid w:val="009E2C77"/>
    <w:rsid w:val="00AB05B7"/>
    <w:rsid w:val="00E6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AC7F8C-7F04-4B2C-9C9D-C2EAEB765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1468</Words>
  <Characters>8373</Characters>
  <Application>Microsoft Office Word</Application>
  <DocSecurity>0</DocSecurity>
  <Lines>69</Lines>
  <Paragraphs>19</Paragraphs>
  <ScaleCrop>false</ScaleCrop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Taşova</dc:creator>
  <cp:keywords/>
  <dc:description/>
  <cp:lastModifiedBy>Emre Taşova</cp:lastModifiedBy>
  <cp:revision>2</cp:revision>
  <dcterms:created xsi:type="dcterms:W3CDTF">2025-11-27T23:26:00Z</dcterms:created>
  <dcterms:modified xsi:type="dcterms:W3CDTF">2025-11-27T23:26:00Z</dcterms:modified>
</cp:coreProperties>
</file>