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layer的弹窗</w:t>
      </w:r>
    </w:p>
    <w:p>
      <w:pPr>
        <w:jc w:val="left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符合蓝鸽产品的弹窗设计规范。</w:t>
      </w:r>
    </w:p>
    <w:p>
      <w:pPr>
        <w:jc w:val="left"/>
        <w:rPr>
          <w:rFonts w:hint="eastAsia"/>
          <w:color w:val="7F7F7F" w:themeColor="background1" w:themeShade="8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写在前面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基于layer的弹窗，性能好、使用方便、功能强大，能够</w:t>
      </w:r>
      <w:r>
        <w:t>兼容了包括 IE6 在内的所有主流浏览器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使用步骤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调用必须的文件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default"/>
          <w:lang w:val="en-US" w:eastAsia="zh-CN"/>
        </w:rPr>
        <w:t>&lt;link rel="stylesheet" href="layer/znbk.css"&gt;</w:t>
      </w:r>
      <w:r>
        <w:rPr>
          <w:rFonts w:hint="eastAsia"/>
          <w:lang w:val="en-US" w:eastAsia="zh-CN"/>
        </w:rPr>
        <w:t>改写layer的样式存在这个css样式表中，主要使layer的设计风格符合我们的产品。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&lt;script src="jquery.min.js"&gt;&lt;/script&gt;</w:t>
      </w:r>
      <w:r>
        <w:rPr>
          <w:rFonts w:hint="eastAsia"/>
          <w:lang w:val="en-US" w:eastAsia="zh-CN"/>
        </w:rPr>
        <w:t>jquery库。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&lt;script src="layer/layer.js"&gt;&lt;/script&gt;</w:t>
      </w:r>
      <w:r>
        <w:rPr>
          <w:rFonts w:hint="eastAsia"/>
          <w:lang w:val="en-US" w:eastAsia="zh-CN"/>
        </w:rPr>
        <w:t>layer官方的js插件。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不能缺少的文件夹，并且和layerJS保持同一层级。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9555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初始化弹窗插件：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Msg弹窗：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187642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lang w:val="en-US"/>
        </w:rPr>
      </w:pPr>
      <w:r>
        <w:rPr>
          <w:rFonts w:hint="default"/>
          <w:lang w:val="en-US" w:eastAsia="zh-CN"/>
        </w:rPr>
        <w:t>$(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).on("click", function() {</w:t>
      </w:r>
      <w:r>
        <w:rPr>
          <w:rFonts w:hint="eastAsia"/>
          <w:lang w:val="en-US" w:eastAsia="zh-CN"/>
        </w:rPr>
        <w:t>//获取id，并鼠标点击出发弹窗的事件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layer.msg("请勿重复提交试卷",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skin:'znbkMsg', //msg的弹窗都需要加上类名为znbkMsg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icon: 8,}); //这里的图标为叹号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msg弹窗需要用到的初始化方法为layer.msg()。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在“()”中第一部分写明提示框的提示内容。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之后再“{}”写明弹窗配置基本项：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必填项：skin:</w:t>
      </w:r>
      <w:r>
        <w:rPr>
          <w:rFonts w:hint="default"/>
          <w:lang w:val="en-US" w:eastAsia="zh-CN"/>
        </w:rPr>
        <w:t>'znbkMsg'</w:t>
      </w:r>
      <w:r>
        <w:rPr>
          <w:rFonts w:hint="eastAsia"/>
          <w:lang w:val="en-US" w:eastAsia="zh-CN"/>
        </w:rPr>
        <w:t>，这个属性涉及的是与当前系统匹配的弹窗样式。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非必填项：icon图标的种类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非必填项：time</w:t>
      </w:r>
      <w:bookmarkStart w:id="0" w:name="_GoBack"/>
      <w:bookmarkEnd w:id="0"/>
      <w:r>
        <w:rPr>
          <w:rFonts w:hint="eastAsia"/>
          <w:lang w:val="en-US" w:eastAsia="zh-CN"/>
        </w:rPr>
        <w:t>弹窗msg在页面出现的时间，之后自动消失。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alert弹窗: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3066415" cy="15716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  <w:lang w:val="en-US" w:eastAsia="zh-CN"/>
        </w:rPr>
        <w:t>$(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).on("click", function() {</w:t>
      </w:r>
      <w:r>
        <w:rPr>
          <w:rFonts w:hint="eastAsia"/>
          <w:lang w:val="en-US" w:eastAsia="zh-CN"/>
        </w:rPr>
        <w:t>//获取id，并鼠标点击出发弹窗的事件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layer.alert("时间到了，停止作答试卷", {//alert弹窗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skin: ‘znbkConfirm’,//alert的弹窗都需要加上类名为znbkConfirm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icon: 8 //这里的图标为叹号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alert弹窗需要用到的初始化方法为layer.</w:t>
      </w:r>
      <w:r>
        <w:rPr>
          <w:rFonts w:hint="default"/>
          <w:lang w:val="en-US" w:eastAsia="zh-CN"/>
        </w:rPr>
        <w:t>alert</w:t>
      </w:r>
      <w:r>
        <w:rPr>
          <w:rFonts w:hint="eastAsia"/>
          <w:lang w:val="en-US" w:eastAsia="zh-CN"/>
        </w:rPr>
        <w:t>()。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在“()”中第一部分写明提示框的提示内容。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之后再“{}”写明弹窗配置基本项：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必填项：skin:</w:t>
      </w:r>
      <w:r>
        <w:rPr>
          <w:rFonts w:hint="default"/>
          <w:lang w:val="en-US" w:eastAsia="zh-CN"/>
        </w:rPr>
        <w:t>’znbkConfirm’</w:t>
      </w:r>
      <w:r>
        <w:rPr>
          <w:rFonts w:hint="eastAsia"/>
          <w:lang w:val="en-US" w:eastAsia="zh-CN"/>
        </w:rPr>
        <w:t>，这个属性涉及的是与当前系统匹配的弹窗样式。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非必填项：icon图标的种类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Confirm弹窗：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3066415" cy="15716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  <w:lang w:val="en-US" w:eastAsia="zh-CN"/>
        </w:rPr>
        <w:t>$("#test2").on("click", function() {</w:t>
      </w:r>
      <w:r>
        <w:rPr>
          <w:rFonts w:hint="eastAsia"/>
          <w:lang w:val="en-US" w:eastAsia="zh-CN"/>
        </w:rPr>
        <w:t>//获取id，并鼠标点击出发弹窗的事件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layer.confirm(</w:t>
      </w:r>
      <w:r>
        <w:rPr>
          <w:rFonts w:hint="eastAsia"/>
          <w:lang w:val="en-US" w:eastAsia="zh-CN"/>
        </w:rPr>
        <w:t>//confirm弹窗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"是否交卷？",</w:t>
      </w:r>
      <w:r>
        <w:rPr>
          <w:rFonts w:hint="eastAsia"/>
          <w:lang w:val="en-US" w:eastAsia="zh-CN"/>
        </w:rPr>
        <w:t>//弹窗提示语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skin: "znbkConfirm",//confirm的弹窗都需要加上类名为znbkConfirm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icon: 3,//这里3号图标为？号图标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btn: ["交卷", "取消"] //按钮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function() {},</w:t>
      </w:r>
      <w:r>
        <w:rPr>
          <w:rFonts w:hint="eastAsia"/>
          <w:lang w:val="en-US" w:eastAsia="zh-CN"/>
        </w:rPr>
        <w:t>//点击交卷之后的方法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function() {}</w:t>
      </w:r>
      <w:r>
        <w:rPr>
          <w:rFonts w:hint="eastAsia"/>
          <w:lang w:val="en-US" w:eastAsia="zh-CN"/>
        </w:rPr>
        <w:t>//点击取消之后的方法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confirm弹窗需要用到的初始化方法为layer.confirm()。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在“()”中第一部分写明提示框的提示内容。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之后再“{}”写明弹窗配置基本项：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必填项：skin:</w:t>
      </w:r>
      <w:r>
        <w:rPr>
          <w:rFonts w:hint="default"/>
          <w:lang w:val="en-US" w:eastAsia="zh-CN"/>
        </w:rPr>
        <w:t>’znbkConfirm’</w:t>
      </w:r>
      <w:r>
        <w:rPr>
          <w:rFonts w:hint="eastAsia"/>
          <w:lang w:val="en-US" w:eastAsia="zh-CN"/>
        </w:rPr>
        <w:t>，这个属性涉及的是与当前系统匹配的弹窗样式。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必填项：</w:t>
      </w:r>
      <w:r>
        <w:rPr>
          <w:rFonts w:hint="default"/>
          <w:lang w:val="en-US" w:eastAsia="zh-CN"/>
        </w:rPr>
        <w:t>btn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交卷,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取消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]，按钮的名字。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非必填项：icon图标的种类。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必填项：function(){}，对应点击按钮之后触发的方法。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E05FF"/>
    <w:multiLevelType w:val="singleLevel"/>
    <w:tmpl w:val="A73E05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E3FD3A4"/>
    <w:multiLevelType w:val="singleLevel"/>
    <w:tmpl w:val="2E3FD3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CDA4BBE"/>
    <w:multiLevelType w:val="singleLevel"/>
    <w:tmpl w:val="4CDA4B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1C166A0"/>
    <w:multiLevelType w:val="singleLevel"/>
    <w:tmpl w:val="61C166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434399C"/>
    <w:multiLevelType w:val="singleLevel"/>
    <w:tmpl w:val="7434399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159F"/>
    <w:rsid w:val="0C7C3904"/>
    <w:rsid w:val="0CE357DF"/>
    <w:rsid w:val="1CAC6590"/>
    <w:rsid w:val="1D7355B8"/>
    <w:rsid w:val="2BD55A32"/>
    <w:rsid w:val="445C1A88"/>
    <w:rsid w:val="46AF0D2A"/>
    <w:rsid w:val="46DE6B5E"/>
    <w:rsid w:val="57A47475"/>
    <w:rsid w:val="66E07CE4"/>
    <w:rsid w:val="6B3844AE"/>
    <w:rsid w:val="70C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2018-12-17T08:21:29Z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