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9DB18" w14:textId="77777777" w:rsidR="004D7D58" w:rsidRDefault="0097500F">
      <w:pPr>
        <w:pStyle w:val="a4"/>
      </w:pPr>
      <w:r>
        <w:t>《光信息专业实验（I）》课程 实验总结</w:t>
      </w:r>
    </w:p>
    <w:p w14:paraId="64B70DEB" w14:textId="77777777" w:rsidR="00F94CEA" w:rsidRDefault="00F94CEA">
      <w:pPr>
        <w:pStyle w:val="a4"/>
      </w:pPr>
    </w:p>
    <w:p w14:paraId="5D9DE748" w14:textId="77777777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/>
        </w:rPr>
        <w:sectPr w:rsidR="00F94CEA" w:rsidSect="007F0A38">
          <w:headerReference w:type="default" r:id="rId8"/>
          <w:footerReference w:type="default" r:id="rId9"/>
          <w:type w:val="continuous"/>
          <w:pgSz w:w="11910" w:h="16840"/>
          <w:pgMar w:top="780" w:right="1180" w:bottom="1280" w:left="1180" w:header="586" w:footer="1073" w:gutter="0"/>
          <w:cols w:space="720"/>
        </w:sectPr>
      </w:pPr>
    </w:p>
    <w:p w14:paraId="0DBE991D" w14:textId="77777777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/>
        </w:rPr>
      </w:pPr>
      <w:r w:rsidRPr="00F94CEA">
        <w:rPr>
          <w:rFonts w:ascii="楷体" w:eastAsia="楷体" w:hint="eastAsia"/>
        </w:rPr>
        <w:t>组号：</w:t>
      </w:r>
    </w:p>
    <w:p w14:paraId="6404ACD9" w14:textId="77777777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/>
        </w:rPr>
      </w:pPr>
      <w:r w:rsidRPr="00F94CEA">
        <w:rPr>
          <w:rFonts w:ascii="楷体" w:eastAsia="楷体" w:hint="eastAsia"/>
        </w:rPr>
        <w:t>实验人姓名、学号：</w:t>
      </w:r>
      <w:r w:rsidRPr="00F94CEA">
        <w:rPr>
          <w:rFonts w:ascii="楷体" w:eastAsia="楷体"/>
        </w:rPr>
        <w:t xml:space="preserve"> </w:t>
      </w:r>
    </w:p>
    <w:p w14:paraId="2267ED55" w14:textId="77777777" w:rsidR="00F94CEA" w:rsidRP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/>
        </w:rPr>
      </w:pPr>
      <w:r w:rsidRPr="00F94CEA">
        <w:rPr>
          <w:rFonts w:ascii="楷体" w:eastAsia="楷体" w:hint="eastAsia"/>
        </w:rPr>
        <w:t xml:space="preserve">日期： </w:t>
      </w:r>
      <w:r w:rsidRPr="00F94CEA">
        <w:rPr>
          <w:rFonts w:ascii="楷体" w:eastAsia="楷体"/>
        </w:rPr>
        <w:t xml:space="preserve"> </w:t>
      </w:r>
      <w:r>
        <w:rPr>
          <w:rFonts w:ascii="楷体" w:eastAsia="楷体"/>
        </w:rPr>
        <w:t xml:space="preserve"> </w:t>
      </w:r>
      <w:r w:rsidRPr="00F94CEA">
        <w:rPr>
          <w:rFonts w:ascii="楷体" w:eastAsia="楷体"/>
        </w:rPr>
        <w:t xml:space="preserve">年  月 </w:t>
      </w:r>
      <w:r>
        <w:rPr>
          <w:rFonts w:ascii="楷体" w:eastAsia="楷体"/>
        </w:rPr>
        <w:t xml:space="preserve"> </w:t>
      </w:r>
      <w:r w:rsidRPr="00F94CEA">
        <w:rPr>
          <w:rFonts w:ascii="楷体" w:eastAsia="楷体"/>
        </w:rPr>
        <w:t>日</w:t>
      </w:r>
      <w:r w:rsidRPr="00F94CEA">
        <w:rPr>
          <w:rFonts w:ascii="楷体" w:eastAsia="楷体" w:hint="eastAsia"/>
        </w:rPr>
        <w:t xml:space="preserve"> </w:t>
      </w:r>
      <w:r w:rsidRPr="00F94CEA">
        <w:rPr>
          <w:rFonts w:ascii="楷体" w:eastAsia="楷体"/>
        </w:rPr>
        <w:t>星期</w:t>
      </w:r>
    </w:p>
    <w:p w14:paraId="080889F5" w14:textId="77777777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/>
        </w:rPr>
      </w:pPr>
      <w:r w:rsidRPr="00F94CEA">
        <w:rPr>
          <w:rFonts w:ascii="楷体" w:eastAsia="楷体" w:hint="eastAsia"/>
        </w:rPr>
        <w:t>年级专业：</w:t>
      </w:r>
    </w:p>
    <w:p w14:paraId="4AA138B2" w14:textId="77777777" w:rsidR="00F94CEA" w:rsidRP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/>
        </w:rPr>
      </w:pPr>
      <w:r w:rsidRPr="00F94CEA">
        <w:rPr>
          <w:rFonts w:ascii="楷体" w:eastAsia="楷体" w:hint="eastAsia"/>
        </w:rPr>
        <w:t>参加人姓名、学号：</w:t>
      </w:r>
    </w:p>
    <w:p w14:paraId="2608E373" w14:textId="77777777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/>
        </w:rPr>
      </w:pPr>
      <w:r>
        <w:rPr>
          <w:rFonts w:ascii="楷体" w:eastAsia="楷体" w:hint="eastAsia"/>
        </w:rPr>
        <w:t>指导教师：</w:t>
      </w:r>
    </w:p>
    <w:p w14:paraId="3E0A8400" w14:textId="77777777" w:rsidR="00F94CEA" w:rsidRDefault="00F94CEA" w:rsidP="00674026">
      <w:pPr>
        <w:spacing w:before="216"/>
        <w:jc w:val="center"/>
        <w:rPr>
          <w:rFonts w:ascii="黑体" w:eastAsia="黑体"/>
          <w:sz w:val="32"/>
        </w:rPr>
        <w:sectPr w:rsidR="00F94CEA" w:rsidSect="00F94CEA">
          <w:type w:val="continuous"/>
          <w:pgSz w:w="11910" w:h="16840"/>
          <w:pgMar w:top="780" w:right="1180" w:bottom="1280" w:left="1180" w:header="586" w:footer="1073" w:gutter="0"/>
          <w:cols w:num="2" w:space="720"/>
        </w:sectPr>
      </w:pPr>
    </w:p>
    <w:p w14:paraId="3476C9F2" w14:textId="3B2FE746" w:rsidR="00674026" w:rsidRDefault="0097500F" w:rsidP="00674026">
      <w:pPr>
        <w:spacing w:before="216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3</w:t>
      </w:r>
      <w:r w:rsidR="00674026">
        <w:rPr>
          <w:rFonts w:ascii="黑体" w:eastAsia="黑体"/>
          <w:sz w:val="32"/>
        </w:rPr>
        <w:t>.</w:t>
      </w:r>
      <w:r w:rsidR="00220393">
        <w:rPr>
          <w:rFonts w:ascii="黑体" w:eastAsia="黑体"/>
          <w:sz w:val="32"/>
        </w:rPr>
        <w:t>2</w:t>
      </w:r>
      <w:r>
        <w:rPr>
          <w:rFonts w:ascii="黑体" w:eastAsia="黑体" w:hint="eastAsia"/>
          <w:sz w:val="32"/>
        </w:rPr>
        <w:t xml:space="preserve"> </w:t>
      </w:r>
      <w:r w:rsidR="003B03E7">
        <w:rPr>
          <w:rFonts w:ascii="黑体" w:eastAsia="黑体" w:hint="eastAsia"/>
          <w:sz w:val="32"/>
        </w:rPr>
        <w:t xml:space="preserve"> </w:t>
      </w:r>
      <w:r w:rsidR="003B03E7">
        <w:rPr>
          <w:rFonts w:ascii="黑体" w:eastAsia="黑体"/>
          <w:sz w:val="32"/>
        </w:rPr>
        <w:t>2*2</w:t>
      </w:r>
      <w:r w:rsidR="003B03E7">
        <w:rPr>
          <w:rFonts w:ascii="黑体" w:eastAsia="黑体" w:hint="eastAsia"/>
          <w:sz w:val="32"/>
        </w:rPr>
        <w:t>耦合器</w:t>
      </w:r>
      <w:r w:rsidR="00674026">
        <w:rPr>
          <w:rFonts w:ascii="黑体" w:eastAsia="黑体" w:hint="eastAsia"/>
          <w:sz w:val="32"/>
        </w:rPr>
        <w:t>性能测试</w:t>
      </w:r>
    </w:p>
    <w:p w14:paraId="4C2E0980" w14:textId="77777777" w:rsidR="004D7D58" w:rsidRDefault="004D7D58">
      <w:pPr>
        <w:pStyle w:val="a3"/>
        <w:rPr>
          <w:rFonts w:ascii="黑体"/>
          <w:sz w:val="20"/>
        </w:rPr>
      </w:pPr>
    </w:p>
    <w:p w14:paraId="1D2F635F" w14:textId="77777777" w:rsidR="000E6713" w:rsidRDefault="0097500F" w:rsidP="00674026">
      <w:pPr>
        <w:pStyle w:val="1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</w:t>
      </w:r>
      <w:r w:rsidR="00674026">
        <w:rPr>
          <w:rFonts w:hint="eastAsia"/>
        </w:rPr>
        <w:t>光路</w:t>
      </w:r>
      <w:r>
        <w:rPr>
          <w:rFonts w:ascii="Times New Roman" w:eastAsia="Times New Roman"/>
        </w:rPr>
        <w:t>]</w:t>
      </w:r>
    </w:p>
    <w:p w14:paraId="3E03EE42" w14:textId="77777777" w:rsidR="00674026" w:rsidRDefault="00AF4821" w:rsidP="00674026">
      <w:pPr>
        <w:pStyle w:val="1"/>
        <w:rPr>
          <w:rFonts w:ascii="Times New Roman" w:eastAsiaTheme="minorEastAsia"/>
        </w:rPr>
      </w:pPr>
      <w:r>
        <w:rPr>
          <w:b w:val="0"/>
          <w:noProof/>
          <w:sz w:val="21"/>
          <w:szCs w:val="21"/>
        </w:rPr>
        <mc:AlternateContent>
          <mc:Choice Requires="wpc">
            <w:drawing>
              <wp:inline distT="0" distB="0" distL="0" distR="0" wp14:anchorId="16DF3A9C" wp14:editId="0CD84313">
                <wp:extent cx="5177424" cy="1099185"/>
                <wp:effectExtent l="0" t="0" r="0" b="0"/>
                <wp:docPr id="50" name="画布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0" name="Rectangle 518"/>
                        <wps:cNvSpPr>
                          <a:spLocks noChangeArrowheads="1"/>
                        </wps:cNvSpPr>
                        <wps:spPr bwMode="auto">
                          <a:xfrm>
                            <a:off x="1713865" y="41783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519"/>
                        <wps:cNvSpPr>
                          <a:spLocks/>
                        </wps:cNvSpPr>
                        <wps:spPr bwMode="auto">
                          <a:xfrm>
                            <a:off x="2857500" y="219710"/>
                            <a:ext cx="800100" cy="297180"/>
                          </a:xfrm>
                          <a:custGeom>
                            <a:avLst/>
                            <a:gdLst>
                              <a:gd name="T0" fmla="*/ 0 w 1260"/>
                              <a:gd name="T1" fmla="*/ 468 h 468"/>
                              <a:gd name="T2" fmla="*/ 900 w 1260"/>
                              <a:gd name="T3" fmla="*/ 312 h 468"/>
                              <a:gd name="T4" fmla="*/ 1260 w 1260"/>
                              <a:gd name="T5" fmla="*/ 0 h 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60" h="468">
                                <a:moveTo>
                                  <a:pt x="0" y="468"/>
                                </a:moveTo>
                                <a:cubicBezTo>
                                  <a:pt x="345" y="429"/>
                                  <a:pt x="690" y="390"/>
                                  <a:pt x="900" y="312"/>
                                </a:cubicBezTo>
                                <a:cubicBezTo>
                                  <a:pt x="1110" y="234"/>
                                  <a:pt x="1200" y="52"/>
                                  <a:pt x="126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520"/>
                        <wps:cNvSpPr>
                          <a:spLocks/>
                        </wps:cNvSpPr>
                        <wps:spPr bwMode="auto">
                          <a:xfrm>
                            <a:off x="2857500" y="615950"/>
                            <a:ext cx="818515" cy="198755"/>
                          </a:xfrm>
                          <a:custGeom>
                            <a:avLst/>
                            <a:gdLst>
                              <a:gd name="T0" fmla="*/ 0 w 1290"/>
                              <a:gd name="T1" fmla="*/ 0 h 312"/>
                              <a:gd name="T2" fmla="*/ 1080 w 1290"/>
                              <a:gd name="T3" fmla="*/ 156 h 312"/>
                              <a:gd name="T4" fmla="*/ 1260 w 1290"/>
                              <a:gd name="T5" fmla="*/ 312 h 3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0" h="312">
                                <a:moveTo>
                                  <a:pt x="0" y="0"/>
                                </a:moveTo>
                                <a:cubicBezTo>
                                  <a:pt x="435" y="52"/>
                                  <a:pt x="870" y="104"/>
                                  <a:pt x="1080" y="156"/>
                                </a:cubicBezTo>
                                <a:cubicBezTo>
                                  <a:pt x="1290" y="208"/>
                                  <a:pt x="1275" y="260"/>
                                  <a:pt x="1260" y="31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521"/>
                        <wps:cNvSpPr>
                          <a:spLocks/>
                        </wps:cNvSpPr>
                        <wps:spPr bwMode="auto">
                          <a:xfrm>
                            <a:off x="1028065" y="417830"/>
                            <a:ext cx="685800" cy="116205"/>
                          </a:xfrm>
                          <a:custGeom>
                            <a:avLst/>
                            <a:gdLst>
                              <a:gd name="T0" fmla="*/ 1080 w 1080"/>
                              <a:gd name="T1" fmla="*/ 156 h 182"/>
                              <a:gd name="T2" fmla="*/ 900 w 1080"/>
                              <a:gd name="T3" fmla="*/ 156 h 182"/>
                              <a:gd name="T4" fmla="*/ 540 w 1080"/>
                              <a:gd name="T5" fmla="*/ 156 h 182"/>
                              <a:gd name="T6" fmla="*/ 0 w 1080"/>
                              <a:gd name="T7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80" h="182">
                                <a:moveTo>
                                  <a:pt x="1080" y="156"/>
                                </a:moveTo>
                                <a:cubicBezTo>
                                  <a:pt x="1035" y="156"/>
                                  <a:pt x="990" y="156"/>
                                  <a:pt x="900" y="156"/>
                                </a:cubicBezTo>
                                <a:cubicBezTo>
                                  <a:pt x="810" y="156"/>
                                  <a:pt x="690" y="182"/>
                                  <a:pt x="540" y="156"/>
                                </a:cubicBezTo>
                                <a:cubicBezTo>
                                  <a:pt x="390" y="130"/>
                                  <a:pt x="195" y="65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522"/>
                        <wps:cNvSpPr>
                          <a:spLocks/>
                        </wps:cNvSpPr>
                        <wps:spPr bwMode="auto">
                          <a:xfrm>
                            <a:off x="1143000" y="599440"/>
                            <a:ext cx="570865" cy="215265"/>
                          </a:xfrm>
                          <a:custGeom>
                            <a:avLst/>
                            <a:gdLst>
                              <a:gd name="T0" fmla="*/ 900 w 900"/>
                              <a:gd name="T1" fmla="*/ 26 h 338"/>
                              <a:gd name="T2" fmla="*/ 540 w 900"/>
                              <a:gd name="T3" fmla="*/ 26 h 338"/>
                              <a:gd name="T4" fmla="*/ 180 w 900"/>
                              <a:gd name="T5" fmla="*/ 182 h 338"/>
                              <a:gd name="T6" fmla="*/ 0 w 900"/>
                              <a:gd name="T7" fmla="*/ 338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00" h="338">
                                <a:moveTo>
                                  <a:pt x="900" y="26"/>
                                </a:moveTo>
                                <a:cubicBezTo>
                                  <a:pt x="780" y="13"/>
                                  <a:pt x="660" y="0"/>
                                  <a:pt x="540" y="26"/>
                                </a:cubicBezTo>
                                <a:cubicBezTo>
                                  <a:pt x="420" y="52"/>
                                  <a:pt x="270" y="130"/>
                                  <a:pt x="180" y="182"/>
                                </a:cubicBezTo>
                                <a:cubicBezTo>
                                  <a:pt x="90" y="234"/>
                                  <a:pt x="45" y="286"/>
                                  <a:pt x="0" y="33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523"/>
                        <wps:cNvSpPr txBox="1">
                          <a:spLocks noChangeArrowheads="1"/>
                        </wps:cNvSpPr>
                        <wps:spPr bwMode="auto">
                          <a:xfrm>
                            <a:off x="1828693" y="425910"/>
                            <a:ext cx="94791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806712" w14:textId="77777777" w:rsidR="00AF4821" w:rsidRDefault="00AF4821" w:rsidP="00AF4821">
                              <w:r w:rsidRPr="003B2F77">
                                <w:rPr>
                                  <w:position w:val="-4"/>
                                  <w:szCs w:val="21"/>
                                </w:rPr>
                                <w:object w:dxaOrig="495" w:dyaOrig="255" w14:anchorId="68B71AC3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6" type="#_x0000_t75" style="width:24.75pt;height:12.75pt">
                                    <v:imagedata r:id="rId10" o:title=""/>
                                  </v:shape>
                                  <o:OLEObject Type="Embed" ProgID="Equation.3" ShapeID="_x0000_i1026" DrawAspect="Content" ObjectID="_1803280153" r:id="rId11"/>
                                </w:objec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耦合器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524"/>
                        <wps:cNvSpPr txBox="1">
                          <a:spLocks noChangeArrowheads="1"/>
                        </wps:cNvSpPr>
                        <wps:spPr bwMode="auto">
                          <a:xfrm>
                            <a:off x="572102" y="763592"/>
                            <a:ext cx="534364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7DF14" w14:textId="77777777" w:rsidR="00AF4821" w:rsidRDefault="00AF4821" w:rsidP="00AF4821">
                              <w:r>
                                <w:rPr>
                                  <w:rFonts w:hint="eastAsia"/>
                                </w:rPr>
                                <w:t>IN</w:t>
                              </w:r>
                              <w:r w:rsidR="002F4D08"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525"/>
                        <wps:cNvSpPr txBox="1">
                          <a:spLocks noChangeArrowheads="1"/>
                        </wps:cNvSpPr>
                        <wps:spPr bwMode="auto">
                          <a:xfrm>
                            <a:off x="3699354" y="0"/>
                            <a:ext cx="615220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96E35" w14:textId="77777777" w:rsidR="00AF4821" w:rsidRDefault="00AF4821" w:rsidP="00AF4821">
                              <w:r>
                                <w:rPr>
                                  <w:rFonts w:hint="eastAsia"/>
                                </w:rPr>
                                <w:t>OUT1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526"/>
                        <wps:cNvSpPr txBox="1">
                          <a:spLocks noChangeArrowheads="1"/>
                        </wps:cNvSpPr>
                        <wps:spPr bwMode="auto">
                          <a:xfrm>
                            <a:off x="3720230" y="714717"/>
                            <a:ext cx="594343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F7A68A" w14:textId="77777777" w:rsidR="00AF4821" w:rsidRDefault="00AF4821" w:rsidP="00AF4821">
                              <w:r>
                                <w:rPr>
                                  <w:rFonts w:hint="eastAsia"/>
                                </w:rPr>
                                <w:t>OUT2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27"/>
                        <wps:cNvSpPr txBox="1">
                          <a:spLocks noChangeArrowheads="1"/>
                        </wps:cNvSpPr>
                        <wps:spPr bwMode="auto">
                          <a:xfrm>
                            <a:off x="572102" y="197404"/>
                            <a:ext cx="555240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454A5" w14:textId="77777777" w:rsidR="00AF4821" w:rsidRDefault="00AF4821" w:rsidP="00AF4821">
                              <w:r>
                                <w:rPr>
                                  <w:rFonts w:hint="eastAsia"/>
                                </w:rPr>
                                <w:t>IN</w:t>
                              </w:r>
                              <w:r w:rsidR="002F4D08"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6DF3A9C" id="画布 50" o:spid="_x0000_s1026" editas="canvas" style="width:407.65pt;height:86.55pt;mso-position-horizontal-relative:char;mso-position-vertical-relative:line" coordsize="51771,10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">
                <v:shape id="_x0000_s1027" type="#_x0000_t75" style="position:absolute;width:51771;height:10991;visibility:visible;mso-wrap-style:square">
                  <v:fill o:detectmouseclick="t"/>
                  <v:path o:connecttype="none"/>
                </v:shape>
                <v:rect id="Rectangle 518" o:spid="_x0000_s1028" style="position:absolute;left:17138;top:4178;width:1143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"/>
                <v:shape id="Freeform 519" o:spid="_x0000_s1029" style="position:absolute;left:28575;top:2197;width:8001;height:2971;visibility:visible;mso-wrap-style:square;v-text-anchor:top" coordsize="126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" path="m,468c345,429,690,390,900,312,1110,234,1200,52,1260,e" filled="f">
                  <v:path arrowok="t" o:connecttype="custom" o:connectlocs="0,297180;571500,198120;800100,0" o:connectangles="0,0,0"/>
                </v:shape>
                <v:shape id="Freeform 520" o:spid="_x0000_s1030" style="position:absolute;left:28575;top:6159;width:8185;height:1988;visibility:visible;mso-wrap-style:square;v-text-anchor:top" coordsize="129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" path="m,c435,52,870,104,1080,156v210,52,195,104,180,156e" filled="f">
                  <v:path arrowok="t" o:connecttype="custom" o:connectlocs="0,0;685268,99378;799480,198755" o:connectangles="0,0,0"/>
                </v:shape>
                <v:shape id="Freeform 521" o:spid="_x0000_s1031" style="position:absolute;left:10280;top:4178;width:6858;height:1162;visibility:visible;mso-wrap-style:square;v-text-anchor:top" coordsize="108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" path="m1080,156v-45,,-90,,-180,c810,156,690,182,540,156,390,130,195,65,,e" filled="f">
                  <v:path arrowok="t" o:connecttype="custom" o:connectlocs="685800,99604;571500,99604;342900,99604;0,0" o:connectangles="0,0,0,0"/>
                </v:shape>
                <v:shape id="Freeform 522" o:spid="_x0000_s1032" style="position:absolute;left:11430;top:5994;width:5708;height:2153;visibility:visible;mso-wrap-style:square;v-text-anchor:top" coordsize="900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" path="m900,26c780,13,660,,540,26,420,52,270,130,180,182,90,234,45,286,,338e" filled="f">
                  <v:path arrowok="t" o:connecttype="custom" o:connectlocs="570865,16559;342519,16559;114173,115912;0,215265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3" o:spid="_x0000_s1033" type="#_x0000_t202" style="position:absolute;left:18286;top:4259;width:948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69806712" w14:textId="77777777" w:rsidR="00AF4821" w:rsidRDefault="00AF4821" w:rsidP="00AF4821">
                        <w:r w:rsidRPr="003B2F77">
                          <w:rPr>
                            <w:position w:val="-4"/>
                            <w:szCs w:val="21"/>
                          </w:rPr>
                          <w:object w:dxaOrig="495" w:dyaOrig="255" w14:anchorId="68B71AC3">
                            <v:shape id="_x0000_i1026" type="#_x0000_t75" style="width:24.75pt;height:12.75pt">
                              <v:imagedata r:id="rId10" o:title=""/>
                            </v:shape>
                            <o:OLEObject Type="Embed" ProgID="Equation.3" ShapeID="_x0000_i1026" DrawAspect="Content" ObjectID="_1803280153" r:id="rId12"/>
                          </w:object>
                        </w:r>
                        <w:r>
                          <w:rPr>
                            <w:rFonts w:hint="eastAsia"/>
                            <w:szCs w:val="21"/>
                          </w:rPr>
                          <w:t>耦合器</w:t>
                        </w:r>
                      </w:p>
                    </w:txbxContent>
                  </v:textbox>
                </v:shape>
                <v:shape id="Text Box 524" o:spid="_x0000_s1034" type="#_x0000_t202" style="position:absolute;left:5721;top:7635;width:5343;height:2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" stroked="f">
                  <v:textbox>
                    <w:txbxContent>
                      <w:p w14:paraId="3E27DF14" w14:textId="77777777" w:rsidR="00AF4821" w:rsidRDefault="00AF4821" w:rsidP="00AF4821">
                        <w:r>
                          <w:rPr>
                            <w:rFonts w:hint="eastAsia"/>
                          </w:rPr>
                          <w:t>IN</w:t>
                        </w:r>
                        <w:r w:rsidR="002F4D08">
                          <w:t>2</w:t>
                        </w:r>
                      </w:p>
                    </w:txbxContent>
                  </v:textbox>
                </v:shape>
                <v:shape id="Text Box 525" o:spid="_x0000_s1035" type="#_x0000_t202" style="position:absolute;left:36993;width:615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wU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cQK/X8IPkNkTAAD//wMAUEsBAi0AFAAGAAgAAAAhANvh9svuAAAAhQEAABMAAAAAAAAAAAAA&#10;AAAAAAAAAFtDb250ZW50X1R5cGVzXS54bWxQSwECLQAUAAYACAAAACEAWvQsW78AAAAVAQAACwAA&#10;AAAAAAAAAAAAAAAfAQAAX3JlbHMvLnJlbHNQSwECLQAUAAYACAAAACEAETtMFMMAAADbAAAADwAA&#10;AAAAAAAAAAAAAAAHAgAAZHJzL2Rvd25yZXYueG1sUEsFBgAAAAADAAMAtwAAAPcCAAAAAA==&#10;" stroked="f">
                  <v:textbox>
                    <w:txbxContent>
                      <w:p w14:paraId="64C96E35" w14:textId="77777777" w:rsidR="00AF4821" w:rsidRDefault="00AF4821" w:rsidP="00AF4821">
                        <w:r>
                          <w:rPr>
                            <w:rFonts w:hint="eastAsia"/>
                          </w:rPr>
                          <w:t>OUT1</w:t>
                        </w:r>
                      </w:p>
                    </w:txbxContent>
                  </v:textbox>
                </v:shape>
                <v:shape id="Text Box 526" o:spid="_x0000_s1036" type="#_x0000_t202" style="position:absolute;left:37202;top:7147;width:5943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hm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" stroked="f">
                  <v:textbox>
                    <w:txbxContent>
                      <w:p w14:paraId="74F7A68A" w14:textId="77777777" w:rsidR="00AF4821" w:rsidRDefault="00AF4821" w:rsidP="00AF4821">
                        <w:r>
                          <w:rPr>
                            <w:rFonts w:hint="eastAsia"/>
                          </w:rPr>
                          <w:t>OUT2</w:t>
                        </w:r>
                      </w:p>
                    </w:txbxContent>
                  </v:textbox>
                </v:shape>
                <v:shape id="Text Box 527" o:spid="_x0000_s1037" type="#_x0000_t202" style="position:absolute;left:5721;top:1974;width:555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" stroked="f">
                  <v:textbox>
                    <w:txbxContent>
                      <w:p w14:paraId="7A7454A5" w14:textId="77777777" w:rsidR="00AF4821" w:rsidRDefault="00AF4821" w:rsidP="00AF4821">
                        <w:r>
                          <w:rPr>
                            <w:rFonts w:hint="eastAsia"/>
                          </w:rPr>
                          <w:t>IN</w:t>
                        </w:r>
                        <w:r w:rsidR="002F4D08"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D81D0A" w14:textId="77777777" w:rsidR="00674026" w:rsidRDefault="00674026" w:rsidP="00674026">
      <w:pPr>
        <w:pStyle w:val="1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实验数据</w:t>
      </w:r>
      <w:r>
        <w:rPr>
          <w:rFonts w:ascii="Times New Roman" w:eastAsia="Times New Roman"/>
        </w:rPr>
        <w:t>]</w:t>
      </w:r>
    </w:p>
    <w:p w14:paraId="78DED1E9" w14:textId="77777777" w:rsidR="00AF4821" w:rsidRPr="00AF4821" w:rsidRDefault="00AF4821" w:rsidP="00AF4821">
      <w:pPr>
        <w:pStyle w:val="a5"/>
        <w:numPr>
          <w:ilvl w:val="0"/>
          <w:numId w:val="8"/>
        </w:numPr>
        <w:autoSpaceDE/>
        <w:autoSpaceDN/>
        <w:jc w:val="both"/>
        <w:rPr>
          <w:b/>
          <w:szCs w:val="21"/>
        </w:rPr>
      </w:pPr>
      <w:r w:rsidRPr="00AF4821">
        <w:rPr>
          <w:rFonts w:hint="eastAsia"/>
          <w:b/>
          <w:szCs w:val="21"/>
        </w:rPr>
        <w:t>以IN1为输入端时测得数据，如表1：</w:t>
      </w:r>
    </w:p>
    <w:p w14:paraId="1727CA36" w14:textId="77777777" w:rsidR="00AF4821" w:rsidRDefault="00AF4821" w:rsidP="00AF4821">
      <w:pPr>
        <w:jc w:val="center"/>
        <w:rPr>
          <w:szCs w:val="21"/>
        </w:rPr>
      </w:pPr>
      <w:r>
        <w:rPr>
          <w:rFonts w:hint="eastAsia"/>
          <w:szCs w:val="21"/>
        </w:rPr>
        <w:t>表1 IN1输入时端口</w:t>
      </w:r>
      <w:r w:rsidR="00591CBC">
        <w:rPr>
          <w:rFonts w:hint="eastAsia"/>
          <w:szCs w:val="21"/>
        </w:rPr>
        <w:t>输入</w:t>
      </w:r>
      <w:r>
        <w:rPr>
          <w:rFonts w:hint="eastAsia"/>
          <w:szCs w:val="21"/>
        </w:rPr>
        <w:t>输出数据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AF4821" w14:paraId="6C2D6B4B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6C85491D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1134" w:type="dxa"/>
            <w:gridSpan w:val="2"/>
            <w:vAlign w:val="center"/>
          </w:tcPr>
          <w:p w14:paraId="5052D306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14765FD4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34" w:type="dxa"/>
            <w:gridSpan w:val="2"/>
            <w:vAlign w:val="center"/>
          </w:tcPr>
          <w:p w14:paraId="1C4708E8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AF4821" w14:paraId="2FB3EA73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257A133C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5740A95B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66ADE99D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38E818E8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3B105333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7C5499F9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54A3EC7A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AF4821" w14:paraId="03AC9B43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2436075C" w14:textId="77777777" w:rsidR="00AF4821" w:rsidRDefault="00AF4821" w:rsidP="00420745">
            <w:pPr>
              <w:jc w:val="center"/>
              <w:rPr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 w:rsidRPr="00FC0FC5">
              <w:rPr>
                <w:rFonts w:hint="eastAsia"/>
                <w:szCs w:val="21"/>
                <w:vertAlign w:val="subscript"/>
              </w:rPr>
              <w:t>in1</w:t>
            </w:r>
          </w:p>
        </w:tc>
        <w:tc>
          <w:tcPr>
            <w:tcW w:w="1134" w:type="dxa"/>
            <w:vAlign w:val="center"/>
          </w:tcPr>
          <w:p w14:paraId="47C51622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EEEFBA7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13925AF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86799B1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9800373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F113F0C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207F6AC7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0FCCFC09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1</w:t>
            </w:r>
          </w:p>
        </w:tc>
        <w:tc>
          <w:tcPr>
            <w:tcW w:w="1134" w:type="dxa"/>
            <w:vAlign w:val="center"/>
          </w:tcPr>
          <w:p w14:paraId="45ED9C91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79C4276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0AE9643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4C769AC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12DC374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</w:tcPr>
          <w:p w14:paraId="53AFF60E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5E9B59B2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5330249E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vAlign w:val="center"/>
          </w:tcPr>
          <w:p w14:paraId="78F99072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9275775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552E8A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8B48E56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1C54525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</w:tcPr>
          <w:p w14:paraId="77FA765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3BA84F3B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08CCFD60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D54FAE">
              <w:rPr>
                <w:rFonts w:hint="eastAsia"/>
                <w:szCs w:val="21"/>
                <w:vertAlign w:val="subscript"/>
              </w:rPr>
              <w:t>r-in</w:t>
            </w:r>
            <w:r>
              <w:rPr>
                <w:rFonts w:hint="eastAsia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vAlign w:val="center"/>
          </w:tcPr>
          <w:p w14:paraId="3B20FB15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B4D18BC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7BAE8C5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880ACCD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B720924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</w:tcPr>
          <w:p w14:paraId="20D58DA9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</w:tbl>
    <w:p w14:paraId="42F4652C" w14:textId="77777777" w:rsidR="00AF4821" w:rsidRDefault="00AF4821" w:rsidP="00AF4821">
      <w:pPr>
        <w:jc w:val="center"/>
        <w:rPr>
          <w:szCs w:val="21"/>
        </w:rPr>
      </w:pPr>
    </w:p>
    <w:p w14:paraId="34DA218D" w14:textId="77777777" w:rsidR="00AF4821" w:rsidRDefault="00AF4821" w:rsidP="00A42ABC">
      <w:pPr>
        <w:jc w:val="center"/>
        <w:rPr>
          <w:szCs w:val="21"/>
        </w:rPr>
      </w:pPr>
      <w:r>
        <w:rPr>
          <w:rFonts w:hint="eastAsia"/>
          <w:szCs w:val="21"/>
        </w:rPr>
        <w:t>表2 加入偏振控制器测量偏振相关损耗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</w:tblGrid>
      <w:tr w:rsidR="00A42ABC" w14:paraId="259F54B0" w14:textId="77777777" w:rsidTr="00A42ABC">
        <w:trPr>
          <w:trHeight w:val="262"/>
          <w:jc w:val="center"/>
        </w:trPr>
        <w:tc>
          <w:tcPr>
            <w:tcW w:w="1134" w:type="dxa"/>
            <w:vAlign w:val="center"/>
          </w:tcPr>
          <w:p w14:paraId="2F45EC86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268" w:type="dxa"/>
            <w:gridSpan w:val="2"/>
            <w:vAlign w:val="center"/>
          </w:tcPr>
          <w:p w14:paraId="288FA367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268" w:type="dxa"/>
            <w:gridSpan w:val="2"/>
            <w:vAlign w:val="center"/>
          </w:tcPr>
          <w:p w14:paraId="297C6E47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A42ABC" w14:paraId="0108F347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6C80B4EF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20AA1C3A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3909AA06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42CC7090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3807099F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A42ABC" w14:paraId="192889B3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4F69AE74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out1 max</w:t>
            </w:r>
          </w:p>
        </w:tc>
        <w:tc>
          <w:tcPr>
            <w:tcW w:w="1134" w:type="dxa"/>
            <w:vAlign w:val="center"/>
          </w:tcPr>
          <w:p w14:paraId="245672CF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37F25E6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FDDB2F5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7274901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</w:tr>
      <w:tr w:rsidR="00A42ABC" w14:paraId="09E6337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433765CE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out1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3F495824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BC741C7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633744B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F01249C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</w:tr>
      <w:tr w:rsidR="00A42ABC" w14:paraId="60E72B4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5F5117F2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max</w:t>
            </w:r>
          </w:p>
        </w:tc>
        <w:tc>
          <w:tcPr>
            <w:tcW w:w="1134" w:type="dxa"/>
            <w:vAlign w:val="center"/>
          </w:tcPr>
          <w:p w14:paraId="45109633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85F02F6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0016870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1107F0F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</w:tr>
      <w:tr w:rsidR="00A42ABC" w14:paraId="2A6FA869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1F7431EA" w14:textId="77777777" w:rsidR="00A42ABC" w:rsidRDefault="00A42ABC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47AB9FCB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E1E1B05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3FF545B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553C9BF" w14:textId="77777777" w:rsidR="00A42ABC" w:rsidRDefault="00A42ABC" w:rsidP="00420745">
            <w:pPr>
              <w:jc w:val="center"/>
              <w:rPr>
                <w:szCs w:val="21"/>
              </w:rPr>
            </w:pPr>
          </w:p>
        </w:tc>
      </w:tr>
    </w:tbl>
    <w:p w14:paraId="189CA016" w14:textId="77777777" w:rsidR="00AF4821" w:rsidRDefault="00AF4821" w:rsidP="00AF4821">
      <w:pPr>
        <w:rPr>
          <w:szCs w:val="21"/>
        </w:rPr>
      </w:pPr>
    </w:p>
    <w:p w14:paraId="4BB61A99" w14:textId="77777777" w:rsidR="00176E91" w:rsidRPr="003D32C7" w:rsidRDefault="00176E91" w:rsidP="00176E91">
      <w:pPr>
        <w:rPr>
          <w:b/>
          <w:szCs w:val="21"/>
        </w:rPr>
      </w:pPr>
      <w:r w:rsidRPr="003D32C7">
        <w:rPr>
          <w:rFonts w:hint="eastAsia"/>
          <w:b/>
          <w:szCs w:val="21"/>
        </w:rPr>
        <w:t>计算过程（以第一组数据为例</w:t>
      </w:r>
      <w:r>
        <w:rPr>
          <w:rFonts w:hint="eastAsia"/>
          <w:b/>
          <w:szCs w:val="21"/>
        </w:rPr>
        <w:t>，</w:t>
      </w:r>
      <w:r w:rsidRPr="003D32C7">
        <w:rPr>
          <w:rFonts w:hint="eastAsia"/>
          <w:b/>
          <w:szCs w:val="21"/>
        </w:rPr>
        <w:t>详细写出计算过程，用μW和dBm单位数据分别计算、对比）</w:t>
      </w:r>
    </w:p>
    <w:p w14:paraId="242738AC" w14:textId="77777777" w:rsidR="00176E91" w:rsidRPr="00176E91" w:rsidRDefault="00176E91" w:rsidP="00AF4821">
      <w:pPr>
        <w:rPr>
          <w:szCs w:val="21"/>
        </w:rPr>
      </w:pPr>
    </w:p>
    <w:p w14:paraId="0FB5F734" w14:textId="77777777" w:rsidR="00AF4821" w:rsidRDefault="00AF4821" w:rsidP="00AF4821">
      <w:pPr>
        <w:rPr>
          <w:szCs w:val="21"/>
        </w:rPr>
      </w:pPr>
      <w:r>
        <w:rPr>
          <w:rFonts w:hint="eastAsia"/>
          <w:szCs w:val="21"/>
        </w:rPr>
        <w:t xml:space="preserve">插入损耗（μW为单位计算）： </w:t>
      </w:r>
    </w:p>
    <w:p w14:paraId="52D93BC3" w14:textId="77777777" w:rsidR="00AF4821" w:rsidRDefault="00AF4821" w:rsidP="00AF4821">
      <w:pPr>
        <w:rPr>
          <w:szCs w:val="21"/>
        </w:rPr>
      </w:pPr>
    </w:p>
    <w:p w14:paraId="72D698AE" w14:textId="77777777" w:rsidR="00AF4821" w:rsidRDefault="00AF4821" w:rsidP="00AF4821">
      <w:pPr>
        <w:rPr>
          <w:szCs w:val="21"/>
        </w:rPr>
      </w:pPr>
      <w:r>
        <w:rPr>
          <w:rFonts w:hint="eastAsia"/>
          <w:szCs w:val="21"/>
        </w:rPr>
        <w:t>插入损耗（dBm为单位计算）：</w:t>
      </w:r>
    </w:p>
    <w:p w14:paraId="2DAC3A2E" w14:textId="77777777" w:rsidR="00AF4821" w:rsidRDefault="00AF4821" w:rsidP="00AF4821">
      <w:pPr>
        <w:rPr>
          <w:szCs w:val="21"/>
        </w:rPr>
      </w:pPr>
      <w:r>
        <w:rPr>
          <w:rFonts w:hint="eastAsia"/>
          <w:szCs w:val="21"/>
        </w:rPr>
        <w:t xml:space="preserve"> </w:t>
      </w:r>
    </w:p>
    <w:p w14:paraId="4340D100" w14:textId="77777777" w:rsidR="00AF4821" w:rsidRDefault="00AF4821" w:rsidP="00AF4821">
      <w:pPr>
        <w:rPr>
          <w:szCs w:val="21"/>
        </w:rPr>
      </w:pPr>
      <w:r>
        <w:rPr>
          <w:rFonts w:hint="eastAsia"/>
          <w:szCs w:val="21"/>
        </w:rPr>
        <w:t xml:space="preserve">附加损耗（只以μW为单位计算）：  </w:t>
      </w:r>
    </w:p>
    <w:p w14:paraId="289EC21F" w14:textId="77777777" w:rsidR="00AF4821" w:rsidRDefault="00AF4821" w:rsidP="00AF4821">
      <w:pPr>
        <w:rPr>
          <w:szCs w:val="21"/>
        </w:rPr>
      </w:pPr>
    </w:p>
    <w:p w14:paraId="6D89DFEC" w14:textId="77777777" w:rsidR="00AF4821" w:rsidRDefault="00AF4821" w:rsidP="00AF4821">
      <w:pPr>
        <w:rPr>
          <w:szCs w:val="21"/>
        </w:rPr>
      </w:pPr>
      <w:r>
        <w:rPr>
          <w:rFonts w:hint="eastAsia"/>
          <w:szCs w:val="21"/>
        </w:rPr>
        <w:t>分光比（只以μW为单位计算）：</w:t>
      </w:r>
    </w:p>
    <w:p w14:paraId="5D605792" w14:textId="77777777" w:rsidR="00AF4821" w:rsidRDefault="00AF4821" w:rsidP="00AF4821">
      <w:pPr>
        <w:rPr>
          <w:szCs w:val="21"/>
        </w:rPr>
      </w:pPr>
    </w:p>
    <w:p w14:paraId="540C592D" w14:textId="77777777" w:rsidR="00AF4821" w:rsidRDefault="00AF4821" w:rsidP="00AF4821">
      <w:pPr>
        <w:rPr>
          <w:szCs w:val="21"/>
        </w:rPr>
      </w:pPr>
      <w:r>
        <w:rPr>
          <w:rFonts w:hint="eastAsia"/>
          <w:szCs w:val="21"/>
        </w:rPr>
        <w:t xml:space="preserve">方向性（μW为单位计算）： </w:t>
      </w:r>
    </w:p>
    <w:p w14:paraId="78C5E4B7" w14:textId="77777777" w:rsidR="00AF4821" w:rsidRDefault="00AF4821" w:rsidP="00AF4821">
      <w:pPr>
        <w:rPr>
          <w:szCs w:val="21"/>
        </w:rPr>
      </w:pPr>
    </w:p>
    <w:p w14:paraId="5AE44AB9" w14:textId="77777777" w:rsidR="00AF4821" w:rsidRDefault="00AF4821" w:rsidP="00AF4821">
      <w:pPr>
        <w:rPr>
          <w:szCs w:val="21"/>
        </w:rPr>
      </w:pPr>
      <w:r>
        <w:rPr>
          <w:rFonts w:hint="eastAsia"/>
          <w:szCs w:val="21"/>
        </w:rPr>
        <w:lastRenderedPageBreak/>
        <w:t>方向性（dBm为单位计算）：</w:t>
      </w:r>
    </w:p>
    <w:p w14:paraId="031379FF" w14:textId="77777777" w:rsidR="00AF4821" w:rsidRDefault="00AF4821" w:rsidP="00AF4821">
      <w:pPr>
        <w:rPr>
          <w:szCs w:val="21"/>
        </w:rPr>
      </w:pPr>
    </w:p>
    <w:p w14:paraId="1D3BD680" w14:textId="77777777" w:rsidR="00AF4821" w:rsidRDefault="00AF4821" w:rsidP="00AF4821">
      <w:pPr>
        <w:rPr>
          <w:szCs w:val="21"/>
        </w:rPr>
      </w:pPr>
      <w:r>
        <w:rPr>
          <w:rFonts w:hint="eastAsia"/>
          <w:szCs w:val="21"/>
        </w:rPr>
        <w:t>偏振相关损耗 （μW为单位计算）：</w:t>
      </w:r>
    </w:p>
    <w:p w14:paraId="1BA09C16" w14:textId="77777777" w:rsidR="00AF4821" w:rsidRPr="005F365A" w:rsidRDefault="00AF4821" w:rsidP="00AF4821">
      <w:pPr>
        <w:rPr>
          <w:position w:val="-30"/>
          <w:szCs w:val="21"/>
        </w:rPr>
      </w:pPr>
    </w:p>
    <w:p w14:paraId="7B90A937" w14:textId="77777777" w:rsidR="00AF4821" w:rsidRDefault="00AF4821" w:rsidP="00AF4821">
      <w:pPr>
        <w:rPr>
          <w:position w:val="-30"/>
          <w:szCs w:val="21"/>
        </w:rPr>
      </w:pPr>
      <w:r>
        <w:rPr>
          <w:rFonts w:hint="eastAsia"/>
          <w:szCs w:val="21"/>
        </w:rPr>
        <w:t>偏振相关损耗 （dBm为单位计算）：</w:t>
      </w:r>
      <w:r>
        <w:rPr>
          <w:position w:val="-30"/>
          <w:szCs w:val="21"/>
        </w:rPr>
        <w:t xml:space="preserve"> </w:t>
      </w:r>
    </w:p>
    <w:p w14:paraId="77B8B024" w14:textId="77777777" w:rsidR="0031111A" w:rsidRDefault="0031111A" w:rsidP="00AF4821">
      <w:pPr>
        <w:jc w:val="center"/>
        <w:rPr>
          <w:szCs w:val="21"/>
        </w:rPr>
      </w:pPr>
    </w:p>
    <w:p w14:paraId="034A5D60" w14:textId="77777777" w:rsidR="00AF4821" w:rsidRDefault="00AF4821" w:rsidP="00AF4821">
      <w:pPr>
        <w:jc w:val="center"/>
        <w:rPr>
          <w:szCs w:val="21"/>
        </w:rPr>
      </w:pPr>
      <w:r>
        <w:rPr>
          <w:rFonts w:hint="eastAsia"/>
          <w:szCs w:val="21"/>
        </w:rPr>
        <w:t>表3 耦合器参数性能计算结果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392"/>
        <w:gridCol w:w="893"/>
        <w:gridCol w:w="1048"/>
        <w:gridCol w:w="1004"/>
        <w:gridCol w:w="1048"/>
        <w:gridCol w:w="969"/>
        <w:gridCol w:w="977"/>
        <w:gridCol w:w="969"/>
      </w:tblGrid>
      <w:tr w:rsidR="00AF4821" w14:paraId="3B763DFC" w14:textId="77777777" w:rsidTr="00643BC3">
        <w:trPr>
          <w:jc w:val="center"/>
        </w:trPr>
        <w:tc>
          <w:tcPr>
            <w:tcW w:w="1434" w:type="dxa"/>
            <w:vAlign w:val="center"/>
          </w:tcPr>
          <w:p w14:paraId="56ECEEEF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5A973678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76117CCC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036" w:type="dxa"/>
            <w:gridSpan w:val="2"/>
          </w:tcPr>
          <w:p w14:paraId="17ED8AD5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18" w:type="dxa"/>
            <w:vMerge w:val="restart"/>
          </w:tcPr>
          <w:p w14:paraId="0EF3D670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AF4821" w14:paraId="568081B4" w14:textId="77777777" w:rsidTr="00643BC3">
        <w:trPr>
          <w:jc w:val="center"/>
        </w:trPr>
        <w:tc>
          <w:tcPr>
            <w:tcW w:w="1434" w:type="dxa"/>
            <w:vAlign w:val="center"/>
          </w:tcPr>
          <w:p w14:paraId="4234C856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7DF65245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6DBF28C2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14:paraId="598B98E1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5B74DA0F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Align w:val="center"/>
          </w:tcPr>
          <w:p w14:paraId="2CDE67FD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18" w:type="dxa"/>
            <w:vAlign w:val="center"/>
          </w:tcPr>
          <w:p w14:paraId="6B481605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14:paraId="4781B819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2BF122CF" w14:textId="77777777" w:rsidTr="00643BC3">
        <w:trPr>
          <w:jc w:val="center"/>
        </w:trPr>
        <w:tc>
          <w:tcPr>
            <w:tcW w:w="1434" w:type="dxa"/>
            <w:vAlign w:val="center"/>
          </w:tcPr>
          <w:p w14:paraId="1AFCC271" w14:textId="77777777" w:rsidR="00AF4821" w:rsidRDefault="00AF4821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I.L.</w:t>
            </w:r>
            <w:r w:rsidRPr="00724857">
              <w:rPr>
                <w:rFonts w:hint="eastAsia"/>
                <w:vertAlign w:val="subscript"/>
              </w:rPr>
              <w:t>1-1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6DBC19AD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6431FDA1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14:paraId="6CDBE606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4B145A88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66E1F20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050F5349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37FACF58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04CD7EE1" w14:textId="77777777" w:rsidTr="00643BC3">
        <w:trPr>
          <w:jc w:val="center"/>
        </w:trPr>
        <w:tc>
          <w:tcPr>
            <w:tcW w:w="1434" w:type="dxa"/>
            <w:vAlign w:val="center"/>
          </w:tcPr>
          <w:p w14:paraId="5CD12FBF" w14:textId="77777777" w:rsidR="00AF4821" w:rsidRDefault="00AF4821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I.L.</w:t>
            </w:r>
            <w:r w:rsidRPr="00EC6DAE">
              <w:rPr>
                <w:rFonts w:hint="eastAsia"/>
                <w:vertAlign w:val="subscript"/>
              </w:rPr>
              <w:t>1-2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60219657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03916D4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14:paraId="7D1A4FA6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756E941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2E34B2F1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36C18704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39657886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0D4142DF" w14:textId="77777777" w:rsidTr="00643BC3">
        <w:trPr>
          <w:jc w:val="center"/>
        </w:trPr>
        <w:tc>
          <w:tcPr>
            <w:tcW w:w="1434" w:type="dxa"/>
            <w:vAlign w:val="center"/>
          </w:tcPr>
          <w:p w14:paraId="5A893B2E" w14:textId="77777777" w:rsidR="00AF4821" w:rsidRDefault="00AF4821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E.L./dB</w:t>
            </w:r>
          </w:p>
        </w:tc>
        <w:tc>
          <w:tcPr>
            <w:tcW w:w="935" w:type="dxa"/>
            <w:vAlign w:val="center"/>
          </w:tcPr>
          <w:p w14:paraId="5DB02B73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4A7FCF84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56" w:type="dxa"/>
            <w:vAlign w:val="center"/>
          </w:tcPr>
          <w:p w14:paraId="2448D4A5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191281AE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7605AB7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52905B29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070606D8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72546461" w14:textId="77777777" w:rsidTr="00643BC3">
        <w:trPr>
          <w:jc w:val="center"/>
        </w:trPr>
        <w:tc>
          <w:tcPr>
            <w:tcW w:w="1434" w:type="dxa"/>
            <w:vAlign w:val="center"/>
          </w:tcPr>
          <w:p w14:paraId="1BAF138B" w14:textId="77777777" w:rsidR="00AF4821" w:rsidRDefault="00AF4821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S.R.</w:t>
            </w:r>
          </w:p>
        </w:tc>
        <w:tc>
          <w:tcPr>
            <w:tcW w:w="935" w:type="dxa"/>
            <w:vAlign w:val="center"/>
          </w:tcPr>
          <w:p w14:paraId="268D8D9F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1F7EC33D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56" w:type="dxa"/>
            <w:vAlign w:val="center"/>
          </w:tcPr>
          <w:p w14:paraId="5D14B0A8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7DCA1164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4C0A2CE7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3D697242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11512DBD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2D95A19E" w14:textId="77777777" w:rsidTr="00643BC3">
        <w:trPr>
          <w:jc w:val="center"/>
        </w:trPr>
        <w:tc>
          <w:tcPr>
            <w:tcW w:w="1434" w:type="dxa"/>
            <w:vAlign w:val="center"/>
          </w:tcPr>
          <w:p w14:paraId="2A9BCA56" w14:textId="77777777" w:rsidR="00AF4821" w:rsidRDefault="00AF4821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D.L/dB.</w:t>
            </w:r>
          </w:p>
        </w:tc>
        <w:tc>
          <w:tcPr>
            <w:tcW w:w="935" w:type="dxa"/>
            <w:vAlign w:val="center"/>
          </w:tcPr>
          <w:p w14:paraId="35AE0AB4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70DD5D7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14:paraId="7757F319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041607F0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14:paraId="5C3B2D6B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14:paraId="654A5AA7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14:paraId="7084B160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</w:tr>
      <w:tr w:rsidR="00AF4821" w14:paraId="0CA4B228" w14:textId="77777777" w:rsidTr="00643BC3">
        <w:trPr>
          <w:jc w:val="center"/>
        </w:trPr>
        <w:tc>
          <w:tcPr>
            <w:tcW w:w="1434" w:type="dxa"/>
            <w:vAlign w:val="center"/>
          </w:tcPr>
          <w:p w14:paraId="6065FA0C" w14:textId="77777777" w:rsidR="00AF4821" w:rsidRDefault="00AF4821" w:rsidP="00420745">
            <w:pPr>
              <w:jc w:val="center"/>
            </w:pPr>
            <w:r>
              <w:rPr>
                <w:rFonts w:hint="eastAsia"/>
              </w:rPr>
              <w:t>P.D.L.</w:t>
            </w:r>
            <w:r w:rsidRPr="00BD15E7">
              <w:rPr>
                <w:rFonts w:hint="eastAsia"/>
                <w:vertAlign w:val="subscript"/>
              </w:rPr>
              <w:t>1-1</w:t>
            </w:r>
            <w:r>
              <w:rPr>
                <w:rFonts w:hint="eastAsia"/>
              </w:rPr>
              <w:t xml:space="preserve"> </w:t>
            </w:r>
            <w:r>
              <w:t>/</w:t>
            </w:r>
            <w:r>
              <w:rPr>
                <w:rFonts w:hint="eastAsia"/>
              </w:rPr>
              <w:t>dB</w:t>
            </w:r>
          </w:p>
        </w:tc>
        <w:tc>
          <w:tcPr>
            <w:tcW w:w="935" w:type="dxa"/>
            <w:vAlign w:val="center"/>
          </w:tcPr>
          <w:p w14:paraId="43367B6C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1C29A8A4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14:paraId="05375D38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37FFE551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14:paraId="6F0D2233" w14:textId="77777777" w:rsidR="00AF4821" w:rsidRDefault="00643BC3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65E5ED32" w14:textId="77777777" w:rsidR="00AF4821" w:rsidRDefault="00643BC3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40C97BF1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</w:tr>
      <w:tr w:rsidR="00AF4821" w14:paraId="50675A25" w14:textId="77777777" w:rsidTr="00643BC3">
        <w:trPr>
          <w:jc w:val="center"/>
        </w:trPr>
        <w:tc>
          <w:tcPr>
            <w:tcW w:w="1434" w:type="dxa"/>
            <w:vAlign w:val="center"/>
          </w:tcPr>
          <w:p w14:paraId="255367B3" w14:textId="77777777" w:rsidR="00AF4821" w:rsidRDefault="00AF4821" w:rsidP="00420745">
            <w:pPr>
              <w:jc w:val="center"/>
            </w:pPr>
            <w:r>
              <w:rPr>
                <w:rFonts w:hint="eastAsia"/>
              </w:rPr>
              <w:t>P.D.L.</w:t>
            </w:r>
            <w:r w:rsidRPr="00BD15E7">
              <w:rPr>
                <w:rFonts w:hint="eastAsia"/>
                <w:vertAlign w:val="subscript"/>
              </w:rPr>
              <w:t>1-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</w:t>
            </w:r>
            <w:r>
              <w:t>/</w:t>
            </w:r>
            <w:r>
              <w:rPr>
                <w:rFonts w:hint="eastAsia"/>
              </w:rPr>
              <w:t>dB</w:t>
            </w:r>
          </w:p>
        </w:tc>
        <w:tc>
          <w:tcPr>
            <w:tcW w:w="935" w:type="dxa"/>
            <w:vAlign w:val="center"/>
          </w:tcPr>
          <w:p w14:paraId="0BBDF63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119BCB64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14:paraId="20D67746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5EAA77E4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14:paraId="4CC66043" w14:textId="77777777" w:rsidR="00AF4821" w:rsidRDefault="00643BC3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7167BC89" w14:textId="77777777" w:rsidR="00AF4821" w:rsidRDefault="00643BC3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33B8B793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</w:tr>
    </w:tbl>
    <w:p w14:paraId="27FA0BD1" w14:textId="77777777" w:rsidR="00AF4821" w:rsidRPr="00AF4821" w:rsidRDefault="00AF4821" w:rsidP="00AF4821">
      <w:pPr>
        <w:pStyle w:val="a5"/>
        <w:ind w:left="420" w:firstLine="0"/>
        <w:rPr>
          <w:b/>
          <w:sz w:val="24"/>
          <w:szCs w:val="24"/>
        </w:rPr>
      </w:pPr>
    </w:p>
    <w:p w14:paraId="3EA42A9E" w14:textId="77777777" w:rsidR="00AF4821" w:rsidRPr="00AF4821" w:rsidRDefault="00AF4821" w:rsidP="00AF4821">
      <w:pPr>
        <w:pStyle w:val="a5"/>
        <w:numPr>
          <w:ilvl w:val="0"/>
          <w:numId w:val="8"/>
        </w:numPr>
        <w:autoSpaceDE/>
        <w:autoSpaceDN/>
        <w:jc w:val="both"/>
        <w:rPr>
          <w:b/>
          <w:sz w:val="24"/>
          <w:szCs w:val="24"/>
        </w:rPr>
      </w:pPr>
      <w:r w:rsidRPr="00AF4821">
        <w:rPr>
          <w:rFonts w:hint="eastAsia"/>
          <w:b/>
          <w:szCs w:val="21"/>
        </w:rPr>
        <w:t>同样方法计算以IN2为输入端时的各项参数。</w:t>
      </w:r>
    </w:p>
    <w:p w14:paraId="3B03B322" w14:textId="77777777" w:rsidR="00AF4821" w:rsidRPr="009E3DD6" w:rsidRDefault="00AF4821" w:rsidP="00AF4821">
      <w:pPr>
        <w:pStyle w:val="a5"/>
        <w:ind w:left="420" w:firstLine="0"/>
        <w:jc w:val="center"/>
        <w:rPr>
          <w:szCs w:val="21"/>
        </w:rPr>
      </w:pPr>
      <w:r w:rsidRPr="009E3DD6"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4 </w:t>
      </w:r>
      <w:r w:rsidRPr="009E3DD6">
        <w:rPr>
          <w:rFonts w:hint="eastAsia"/>
          <w:szCs w:val="21"/>
        </w:rPr>
        <w:t>IN</w:t>
      </w:r>
      <w:r>
        <w:rPr>
          <w:rFonts w:hint="eastAsia"/>
          <w:szCs w:val="21"/>
        </w:rPr>
        <w:t>2</w:t>
      </w:r>
      <w:r w:rsidRPr="009E3DD6">
        <w:rPr>
          <w:rFonts w:hint="eastAsia"/>
          <w:szCs w:val="21"/>
        </w:rPr>
        <w:t>输入时端口</w:t>
      </w:r>
      <w:r w:rsidR="005B548F">
        <w:rPr>
          <w:rFonts w:hint="eastAsia"/>
          <w:szCs w:val="21"/>
        </w:rPr>
        <w:t>输入</w:t>
      </w:r>
      <w:r w:rsidRPr="009E3DD6">
        <w:rPr>
          <w:rFonts w:hint="eastAsia"/>
          <w:szCs w:val="21"/>
        </w:rPr>
        <w:t>输出数据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AF4821" w14:paraId="1E44F514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17FC00FC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1134" w:type="dxa"/>
            <w:gridSpan w:val="2"/>
            <w:vAlign w:val="center"/>
          </w:tcPr>
          <w:p w14:paraId="39BE9106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5ECE65F9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34" w:type="dxa"/>
            <w:gridSpan w:val="2"/>
            <w:vAlign w:val="center"/>
          </w:tcPr>
          <w:p w14:paraId="2F2AF6A5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AF4821" w14:paraId="19E71250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567AD1A3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40C93E18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035FFD6F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148A2F38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14422B0C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497A2B93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6EE6736D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AF4821" w14:paraId="0DD8B1F3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50B64853" w14:textId="77777777" w:rsidR="00AF4821" w:rsidRDefault="00AF4821" w:rsidP="00420745">
            <w:pPr>
              <w:jc w:val="center"/>
              <w:rPr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in2</w:t>
            </w:r>
          </w:p>
        </w:tc>
        <w:tc>
          <w:tcPr>
            <w:tcW w:w="1134" w:type="dxa"/>
            <w:vAlign w:val="center"/>
          </w:tcPr>
          <w:p w14:paraId="7C017A01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FB2811B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E0FD5AE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0854B21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49FFF70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9174C58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5B01CBC7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4D2F72FF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1</w:t>
            </w:r>
          </w:p>
        </w:tc>
        <w:tc>
          <w:tcPr>
            <w:tcW w:w="1134" w:type="dxa"/>
            <w:vAlign w:val="center"/>
          </w:tcPr>
          <w:p w14:paraId="305B7190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F205B62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75E8FAC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1BAA7D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0C64563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</w:tcPr>
          <w:p w14:paraId="6160D615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3607A04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6EF37D90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vAlign w:val="center"/>
          </w:tcPr>
          <w:p w14:paraId="0E24E936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91385AC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CFBF525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8F8683B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CC36677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</w:tcPr>
          <w:p w14:paraId="4F3EC490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4F96329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5D9CA712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D54FAE">
              <w:rPr>
                <w:rFonts w:hint="eastAsia"/>
                <w:szCs w:val="21"/>
                <w:vertAlign w:val="subscript"/>
              </w:rPr>
              <w:t>r-in</w:t>
            </w:r>
            <w:r>
              <w:rPr>
                <w:rFonts w:hint="eastAsia"/>
                <w:szCs w:val="21"/>
                <w:vertAlign w:val="subscript"/>
              </w:rPr>
              <w:t>1</w:t>
            </w:r>
          </w:p>
        </w:tc>
        <w:tc>
          <w:tcPr>
            <w:tcW w:w="1134" w:type="dxa"/>
            <w:vAlign w:val="center"/>
          </w:tcPr>
          <w:p w14:paraId="5DC2513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2B3094C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9785951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9072E75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38DE131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</w:tcPr>
          <w:p w14:paraId="250518D4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</w:tbl>
    <w:p w14:paraId="501F9FD3" w14:textId="77777777" w:rsidR="00AF4821" w:rsidRDefault="00AF4821" w:rsidP="00AF4821">
      <w:pPr>
        <w:jc w:val="center"/>
        <w:rPr>
          <w:szCs w:val="21"/>
        </w:rPr>
      </w:pPr>
    </w:p>
    <w:p w14:paraId="68433ABD" w14:textId="77777777" w:rsidR="00AF4821" w:rsidRDefault="00AF4821" w:rsidP="00AF4821">
      <w:pPr>
        <w:jc w:val="center"/>
        <w:rPr>
          <w:szCs w:val="21"/>
        </w:rPr>
      </w:pPr>
      <w:r>
        <w:rPr>
          <w:rFonts w:hint="eastAsia"/>
          <w:szCs w:val="21"/>
        </w:rPr>
        <w:t>表5 加入偏振控制器测量偏振相关损耗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</w:tblGrid>
      <w:tr w:rsidR="005B548F" w14:paraId="08A208C0" w14:textId="77777777" w:rsidTr="005B548F">
        <w:trPr>
          <w:trHeight w:val="262"/>
          <w:jc w:val="center"/>
        </w:trPr>
        <w:tc>
          <w:tcPr>
            <w:tcW w:w="1134" w:type="dxa"/>
            <w:vAlign w:val="center"/>
          </w:tcPr>
          <w:p w14:paraId="763163BC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268" w:type="dxa"/>
            <w:gridSpan w:val="2"/>
            <w:vAlign w:val="center"/>
          </w:tcPr>
          <w:p w14:paraId="5FCC25E5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268" w:type="dxa"/>
            <w:gridSpan w:val="2"/>
            <w:vAlign w:val="center"/>
          </w:tcPr>
          <w:p w14:paraId="35D6B31C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5B548F" w14:paraId="07D3E846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4B365D7B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7FAD0634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2BD406E2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0018C7AC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51B0D478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5B548F" w14:paraId="2598A3A4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67827D06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out1 max</w:t>
            </w:r>
          </w:p>
        </w:tc>
        <w:tc>
          <w:tcPr>
            <w:tcW w:w="1134" w:type="dxa"/>
            <w:vAlign w:val="center"/>
          </w:tcPr>
          <w:p w14:paraId="140346D8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CC18304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6CC134A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E0CA166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</w:tr>
      <w:tr w:rsidR="005B548F" w14:paraId="74FD4D59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6BCA9F65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out1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5751D735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9B9ED48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CD0EBF9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5F9A35F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</w:tr>
      <w:tr w:rsidR="005B548F" w14:paraId="5C6F44A4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348D475E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max</w:t>
            </w:r>
          </w:p>
        </w:tc>
        <w:tc>
          <w:tcPr>
            <w:tcW w:w="1134" w:type="dxa"/>
            <w:vAlign w:val="center"/>
          </w:tcPr>
          <w:p w14:paraId="2AF7BAB0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CC1CE19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20C7EF5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46F49CF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</w:tr>
      <w:tr w:rsidR="005B548F" w14:paraId="207DD666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33A93B7E" w14:textId="77777777" w:rsidR="005B548F" w:rsidRDefault="005B548F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7E5C2A89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0D8BAD6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5848155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7624856" w14:textId="77777777" w:rsidR="005B548F" w:rsidRDefault="005B548F" w:rsidP="00420745">
            <w:pPr>
              <w:jc w:val="center"/>
              <w:rPr>
                <w:szCs w:val="21"/>
              </w:rPr>
            </w:pPr>
          </w:p>
        </w:tc>
      </w:tr>
    </w:tbl>
    <w:p w14:paraId="1696C1A7" w14:textId="77777777" w:rsidR="00AF4821" w:rsidRDefault="00AF4821" w:rsidP="00AF4821">
      <w:pPr>
        <w:jc w:val="center"/>
        <w:rPr>
          <w:szCs w:val="21"/>
        </w:rPr>
      </w:pPr>
    </w:p>
    <w:p w14:paraId="308FD8CB" w14:textId="77777777" w:rsidR="00AF4821" w:rsidRDefault="00AF4821" w:rsidP="00AF4821">
      <w:pPr>
        <w:jc w:val="center"/>
        <w:rPr>
          <w:szCs w:val="21"/>
        </w:rPr>
      </w:pPr>
      <w:r>
        <w:rPr>
          <w:rFonts w:hint="eastAsia"/>
          <w:szCs w:val="21"/>
        </w:rPr>
        <w:t>表6 耦合器参数性能计算结果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392"/>
        <w:gridCol w:w="893"/>
        <w:gridCol w:w="1048"/>
        <w:gridCol w:w="1004"/>
        <w:gridCol w:w="1048"/>
        <w:gridCol w:w="969"/>
        <w:gridCol w:w="977"/>
        <w:gridCol w:w="969"/>
      </w:tblGrid>
      <w:tr w:rsidR="00AF4821" w14:paraId="1EAEA9C3" w14:textId="77777777" w:rsidTr="005B548F">
        <w:trPr>
          <w:jc w:val="center"/>
        </w:trPr>
        <w:tc>
          <w:tcPr>
            <w:tcW w:w="1434" w:type="dxa"/>
            <w:vAlign w:val="center"/>
          </w:tcPr>
          <w:p w14:paraId="197CB545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6042E384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011F3BCA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036" w:type="dxa"/>
            <w:gridSpan w:val="2"/>
          </w:tcPr>
          <w:p w14:paraId="26455906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18" w:type="dxa"/>
            <w:vMerge w:val="restart"/>
          </w:tcPr>
          <w:p w14:paraId="4D750E33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AF4821" w14:paraId="1E13FD19" w14:textId="77777777" w:rsidTr="005B548F">
        <w:trPr>
          <w:jc w:val="center"/>
        </w:trPr>
        <w:tc>
          <w:tcPr>
            <w:tcW w:w="1434" w:type="dxa"/>
            <w:vAlign w:val="center"/>
          </w:tcPr>
          <w:p w14:paraId="2DB356F0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541AF866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29B83846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14:paraId="1B539964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71306180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Align w:val="center"/>
          </w:tcPr>
          <w:p w14:paraId="681952F9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18" w:type="dxa"/>
            <w:vAlign w:val="center"/>
          </w:tcPr>
          <w:p w14:paraId="2E9114D1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14:paraId="0ED86128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06B7CBB6" w14:textId="77777777" w:rsidTr="005B548F">
        <w:trPr>
          <w:jc w:val="center"/>
        </w:trPr>
        <w:tc>
          <w:tcPr>
            <w:tcW w:w="1434" w:type="dxa"/>
            <w:vAlign w:val="center"/>
          </w:tcPr>
          <w:p w14:paraId="7FE15915" w14:textId="77777777" w:rsidR="00AF4821" w:rsidRDefault="00AF4821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I.L.</w:t>
            </w:r>
            <w:r>
              <w:rPr>
                <w:rFonts w:hint="eastAsia"/>
                <w:vertAlign w:val="subscript"/>
              </w:rPr>
              <w:t>2</w:t>
            </w:r>
            <w:r w:rsidRPr="00724857">
              <w:rPr>
                <w:rFonts w:hint="eastAsia"/>
                <w:vertAlign w:val="subscript"/>
              </w:rPr>
              <w:t>-1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032372E5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01FB5CD7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14:paraId="23254694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68115527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7BFCB6F8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29044753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2430FF1D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21629783" w14:textId="77777777" w:rsidTr="005B548F">
        <w:trPr>
          <w:jc w:val="center"/>
        </w:trPr>
        <w:tc>
          <w:tcPr>
            <w:tcW w:w="1434" w:type="dxa"/>
            <w:vAlign w:val="center"/>
          </w:tcPr>
          <w:p w14:paraId="540EC63B" w14:textId="77777777" w:rsidR="00AF4821" w:rsidRDefault="00AF4821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I.L.</w:t>
            </w:r>
            <w:r>
              <w:rPr>
                <w:rFonts w:hint="eastAsia"/>
                <w:vertAlign w:val="subscript"/>
              </w:rPr>
              <w:t>2</w:t>
            </w:r>
            <w:r w:rsidRPr="00EC6DAE">
              <w:rPr>
                <w:rFonts w:hint="eastAsia"/>
                <w:vertAlign w:val="subscript"/>
              </w:rPr>
              <w:t>-2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55D7995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4B22FC51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14:paraId="18369B7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01F747F4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06900AB3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5EF72B34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4B4140DF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0628C869" w14:textId="77777777" w:rsidTr="005B548F">
        <w:trPr>
          <w:jc w:val="center"/>
        </w:trPr>
        <w:tc>
          <w:tcPr>
            <w:tcW w:w="1434" w:type="dxa"/>
            <w:vAlign w:val="center"/>
          </w:tcPr>
          <w:p w14:paraId="5E5B30AA" w14:textId="77777777" w:rsidR="00AF4821" w:rsidRDefault="00AF4821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E.L./dB</w:t>
            </w:r>
          </w:p>
        </w:tc>
        <w:tc>
          <w:tcPr>
            <w:tcW w:w="935" w:type="dxa"/>
            <w:vAlign w:val="center"/>
          </w:tcPr>
          <w:p w14:paraId="6B66CCD0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61CC2658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56" w:type="dxa"/>
            <w:vAlign w:val="center"/>
          </w:tcPr>
          <w:p w14:paraId="6FE7F5A0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30C6FE67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5D1A71E2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5A8FDB58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5BDE9C8E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35382753" w14:textId="77777777" w:rsidTr="005B548F">
        <w:trPr>
          <w:jc w:val="center"/>
        </w:trPr>
        <w:tc>
          <w:tcPr>
            <w:tcW w:w="1434" w:type="dxa"/>
            <w:vAlign w:val="center"/>
          </w:tcPr>
          <w:p w14:paraId="659D08EF" w14:textId="77777777" w:rsidR="00AF4821" w:rsidRDefault="00AF4821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S.R.</w:t>
            </w:r>
          </w:p>
        </w:tc>
        <w:tc>
          <w:tcPr>
            <w:tcW w:w="935" w:type="dxa"/>
            <w:vAlign w:val="center"/>
          </w:tcPr>
          <w:p w14:paraId="546C99C8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65546924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56" w:type="dxa"/>
            <w:vAlign w:val="center"/>
          </w:tcPr>
          <w:p w14:paraId="725281F6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6250AC2E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4BEA5D9E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14:paraId="7916485E" w14:textId="77777777" w:rsidR="00AF4821" w:rsidRDefault="00AF4821" w:rsidP="004207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66E33369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</w:tr>
      <w:tr w:rsidR="00AF4821" w14:paraId="680A5554" w14:textId="77777777" w:rsidTr="005B548F">
        <w:trPr>
          <w:jc w:val="center"/>
        </w:trPr>
        <w:tc>
          <w:tcPr>
            <w:tcW w:w="1434" w:type="dxa"/>
            <w:vAlign w:val="center"/>
          </w:tcPr>
          <w:p w14:paraId="46496F5F" w14:textId="77777777" w:rsidR="00AF4821" w:rsidRDefault="00AF4821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D.L/dB.</w:t>
            </w:r>
          </w:p>
        </w:tc>
        <w:tc>
          <w:tcPr>
            <w:tcW w:w="935" w:type="dxa"/>
            <w:vAlign w:val="center"/>
          </w:tcPr>
          <w:p w14:paraId="0A426FA6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31C1E881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14:paraId="7701755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0DFFEB65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14:paraId="2DF6322C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14:paraId="58EF8977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14:paraId="78797F02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</w:tr>
      <w:tr w:rsidR="00AF4821" w14:paraId="72298254" w14:textId="77777777" w:rsidTr="005B548F">
        <w:trPr>
          <w:jc w:val="center"/>
        </w:trPr>
        <w:tc>
          <w:tcPr>
            <w:tcW w:w="1434" w:type="dxa"/>
            <w:vAlign w:val="center"/>
          </w:tcPr>
          <w:p w14:paraId="6F785D0A" w14:textId="77777777" w:rsidR="00AF4821" w:rsidRPr="00F22DC4" w:rsidRDefault="00AF4821" w:rsidP="00420745">
            <w:pPr>
              <w:jc w:val="center"/>
              <w:rPr>
                <w:b/>
              </w:rPr>
            </w:pPr>
            <w:r>
              <w:rPr>
                <w:rFonts w:hint="eastAsia"/>
              </w:rPr>
              <w:t>P.D.L.</w:t>
            </w:r>
            <w:r>
              <w:rPr>
                <w:rFonts w:hint="eastAsia"/>
                <w:vertAlign w:val="subscript"/>
              </w:rPr>
              <w:t>2</w:t>
            </w:r>
            <w:r w:rsidRPr="00BD15E7">
              <w:rPr>
                <w:rFonts w:hint="eastAsia"/>
                <w:vertAlign w:val="subscript"/>
              </w:rPr>
              <w:t>-1</w:t>
            </w:r>
            <w:r>
              <w:rPr>
                <w:vertAlign w:val="subscript"/>
              </w:rPr>
              <w:t>/</w:t>
            </w:r>
            <w:r>
              <w:rPr>
                <w:rFonts w:hint="eastAsia"/>
              </w:rPr>
              <w:t xml:space="preserve"> dB</w:t>
            </w:r>
          </w:p>
        </w:tc>
        <w:tc>
          <w:tcPr>
            <w:tcW w:w="935" w:type="dxa"/>
            <w:vAlign w:val="center"/>
          </w:tcPr>
          <w:p w14:paraId="77964D8D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5C2A236A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14:paraId="579D89D3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51BD4835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14:paraId="6587E9F3" w14:textId="77777777" w:rsidR="00AF4821" w:rsidRDefault="005B548F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2A27012C" w14:textId="77777777" w:rsidR="00AF4821" w:rsidRDefault="005B548F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3564AC0F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</w:tr>
      <w:tr w:rsidR="00AF4821" w14:paraId="5394C274" w14:textId="77777777" w:rsidTr="005B548F">
        <w:trPr>
          <w:jc w:val="center"/>
        </w:trPr>
        <w:tc>
          <w:tcPr>
            <w:tcW w:w="1434" w:type="dxa"/>
            <w:vAlign w:val="center"/>
          </w:tcPr>
          <w:p w14:paraId="3D79CA46" w14:textId="77777777" w:rsidR="00AF4821" w:rsidRDefault="00AF4821" w:rsidP="00420745">
            <w:pPr>
              <w:jc w:val="center"/>
            </w:pPr>
            <w:r>
              <w:rPr>
                <w:rFonts w:hint="eastAsia"/>
              </w:rPr>
              <w:t>P.D.L.</w:t>
            </w:r>
            <w:r>
              <w:rPr>
                <w:rFonts w:hint="eastAsia"/>
                <w:vertAlign w:val="subscript"/>
              </w:rPr>
              <w:t>2</w:t>
            </w:r>
            <w:r w:rsidRPr="00BD15E7">
              <w:rPr>
                <w:rFonts w:hint="eastAsia"/>
                <w:vertAlign w:val="subscript"/>
              </w:rPr>
              <w:t>-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vertAlign w:val="subscript"/>
              </w:rPr>
              <w:t>/</w:t>
            </w:r>
            <w:r>
              <w:rPr>
                <w:rFonts w:hint="eastAsia"/>
              </w:rPr>
              <w:t xml:space="preserve"> dB</w:t>
            </w:r>
          </w:p>
        </w:tc>
        <w:tc>
          <w:tcPr>
            <w:tcW w:w="935" w:type="dxa"/>
            <w:vAlign w:val="center"/>
          </w:tcPr>
          <w:p w14:paraId="0451BFB7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4F34929E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14:paraId="2EE987A6" w14:textId="77777777" w:rsidR="00AF4821" w:rsidRDefault="00AF4821" w:rsidP="0042074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14:paraId="5005B363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14:paraId="05BFACC4" w14:textId="77777777" w:rsidR="00AF4821" w:rsidRDefault="005B548F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25539FD7" w14:textId="77777777" w:rsidR="00AF4821" w:rsidRDefault="005B548F" w:rsidP="00420745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——</w:t>
            </w:r>
          </w:p>
        </w:tc>
        <w:tc>
          <w:tcPr>
            <w:tcW w:w="1018" w:type="dxa"/>
          </w:tcPr>
          <w:p w14:paraId="1427BD45" w14:textId="77777777" w:rsidR="00AF4821" w:rsidRDefault="00AF4821" w:rsidP="00420745">
            <w:pPr>
              <w:jc w:val="center"/>
              <w:rPr>
                <w:sz w:val="24"/>
              </w:rPr>
            </w:pPr>
          </w:p>
        </w:tc>
      </w:tr>
    </w:tbl>
    <w:p w14:paraId="0CF4B36F" w14:textId="77777777" w:rsidR="001144BD" w:rsidRPr="00674026" w:rsidRDefault="001144BD" w:rsidP="00674026">
      <w:pPr>
        <w:pStyle w:val="a3"/>
        <w:rPr>
          <w:rFonts w:ascii="Times New Roman"/>
          <w:sz w:val="20"/>
        </w:rPr>
      </w:pPr>
    </w:p>
    <w:p w14:paraId="22947441" w14:textId="77777777" w:rsidR="00234ACD" w:rsidRDefault="00234ACD" w:rsidP="00234ACD">
      <w:pPr>
        <w:pStyle w:val="1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实验小结</w:t>
      </w:r>
      <w:r>
        <w:t xml:space="preserve"> </w:t>
      </w:r>
      <w:r>
        <w:rPr>
          <w:rFonts w:ascii="Times New Roman" w:eastAsia="Times New Roman"/>
        </w:rPr>
        <w:t>]</w:t>
      </w:r>
    </w:p>
    <w:p w14:paraId="343CADAB" w14:textId="77777777" w:rsidR="004D7D58" w:rsidRPr="0089721B" w:rsidRDefault="00B21372" w:rsidP="007F0A38">
      <w:pPr>
        <w:autoSpaceDE/>
        <w:autoSpaceDN/>
        <w:jc w:val="both"/>
        <w:rPr>
          <w:rFonts w:ascii="Times New Roman"/>
          <w:b/>
          <w:sz w:val="10"/>
        </w:rPr>
      </w:pPr>
      <w:r>
        <w:rPr>
          <w:rFonts w:hint="eastAsia"/>
          <w:szCs w:val="21"/>
        </w:rPr>
        <w:t>请</w:t>
      </w:r>
      <w:r w:rsidR="00D20C02" w:rsidRPr="00D20C02">
        <w:rPr>
          <w:rFonts w:hint="eastAsia"/>
          <w:szCs w:val="21"/>
        </w:rPr>
        <w:t>根据以上测试结果和这个</w:t>
      </w:r>
      <w:r w:rsidR="00AF4821">
        <w:rPr>
          <w:szCs w:val="21"/>
        </w:rPr>
        <w:t>2*2</w:t>
      </w:r>
      <w:r w:rsidR="00D20C02" w:rsidRPr="00D20C02">
        <w:rPr>
          <w:rFonts w:hint="eastAsia"/>
          <w:szCs w:val="21"/>
        </w:rPr>
        <w:t>耦合器出厂时的测试报告，对比分析该器件目前的状态性能。</w:t>
      </w:r>
      <w:r w:rsidR="001A3A2D">
        <w:rPr>
          <w:rFonts w:ascii="Times New Roman"/>
        </w:rPr>
        <w:t xml:space="preserve"> </w:t>
      </w:r>
    </w:p>
    <w:sectPr w:rsidR="004D7D58" w:rsidRPr="0089721B" w:rsidSect="00176E91">
      <w:type w:val="continuous"/>
      <w:pgSz w:w="11910" w:h="16840"/>
      <w:pgMar w:top="1440" w:right="1800" w:bottom="1440" w:left="1800" w:header="584" w:footer="107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848B4" w14:textId="77777777" w:rsidR="00FF0DF5" w:rsidRDefault="00FF0DF5">
      <w:r>
        <w:separator/>
      </w:r>
    </w:p>
  </w:endnote>
  <w:endnote w:type="continuationSeparator" w:id="0">
    <w:p w14:paraId="4F24B7EB" w14:textId="77777777" w:rsidR="00FF0DF5" w:rsidRDefault="00FF0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_Hlk160785707" w:displacedByCustomXml="next"/>
  <w:sdt>
    <w:sdtPr>
      <w:id w:val="1348204220"/>
      <w:docPartObj>
        <w:docPartGallery w:val="Page Numbers (Bottom of Page)"/>
        <w:docPartUnique/>
      </w:docPartObj>
    </w:sdtPr>
    <w:sdtEndPr/>
    <w:sdtContent>
      <w:p w14:paraId="6EB87C4B" w14:textId="77777777" w:rsidR="000E0EB4" w:rsidRDefault="00261B1E">
        <w:pPr>
          <w:pStyle w:val="a8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99D2C0C" wp14:editId="4DAFBA06">
                  <wp:simplePos x="0" y="0"/>
                  <wp:positionH relativeFrom="column">
                    <wp:posOffset>421</wp:posOffset>
                  </wp:positionH>
                  <wp:positionV relativeFrom="paragraph">
                    <wp:posOffset>-5038</wp:posOffset>
                  </wp:positionV>
                  <wp:extent cx="6058800" cy="0"/>
                  <wp:effectExtent l="0" t="0" r="0" b="0"/>
                  <wp:wrapNone/>
                  <wp:docPr id="2" name="直接连接符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0588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14BE6BD" id="直接连接符 2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-.4pt" to="477.1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" strokecolor="black [3213]"/>
              </w:pict>
            </mc:Fallback>
          </mc:AlternateContent>
        </w:r>
        <w:r w:rsidR="005373C7">
          <w:t>中山大学物理学院物理实验教学中心编制，仅用于教学。未经允许，请不要擅自在网络上传播。</w:t>
        </w:r>
        <w:bookmarkEnd w:id="1"/>
        <w:r w:rsidR="005373C7">
          <w:rPr>
            <w:rFonts w:hint="eastAsia"/>
          </w:rPr>
          <w:t xml:space="preserve"> </w:t>
        </w:r>
        <w:r w:rsidR="005373C7">
          <w:t xml:space="preserve">                   </w:t>
        </w:r>
        <w:r w:rsidR="000E0EB4">
          <w:fldChar w:fldCharType="begin"/>
        </w:r>
        <w:r w:rsidR="000E0EB4">
          <w:instrText>PAGE   \* MERGEFORMAT</w:instrText>
        </w:r>
        <w:r w:rsidR="000E0EB4">
          <w:fldChar w:fldCharType="separate"/>
        </w:r>
        <w:r w:rsidR="000E0EB4">
          <w:rPr>
            <w:lang w:val="zh-CN"/>
          </w:rPr>
          <w:t>2</w:t>
        </w:r>
        <w:r w:rsidR="000E0EB4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14605" w14:textId="77777777" w:rsidR="00FF0DF5" w:rsidRDefault="00FF0DF5">
      <w:r>
        <w:separator/>
      </w:r>
    </w:p>
  </w:footnote>
  <w:footnote w:type="continuationSeparator" w:id="0">
    <w:p w14:paraId="1E1FEE2D" w14:textId="77777777" w:rsidR="00FF0DF5" w:rsidRDefault="00FF0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0FB09" w14:textId="77777777" w:rsidR="000E0EB4" w:rsidRDefault="000E0EB4" w:rsidP="00261B1E">
    <w:pPr>
      <w:spacing w:before="2"/>
      <w:ind w:left="20"/>
      <w:jc w:val="center"/>
      <w:rPr>
        <w:sz w:val="18"/>
      </w:rPr>
    </w:pPr>
    <w:bookmarkStart w:id="0" w:name="_Hlk160785104"/>
    <w:r>
      <w:rPr>
        <w:sz w:val="18"/>
      </w:rPr>
      <w:t>中山大学《光信息专业实验</w:t>
    </w:r>
    <w:r>
      <w:rPr>
        <w:rFonts w:ascii="Times New Roman" w:eastAsia="Times New Roman"/>
        <w:sz w:val="18"/>
      </w:rPr>
      <w:t>(I)</w:t>
    </w:r>
    <w:r>
      <w:rPr>
        <w:sz w:val="18"/>
      </w:rPr>
      <w:t>》课程报告</w:t>
    </w:r>
  </w:p>
  <w:bookmarkEnd w:id="0"/>
  <w:p w14:paraId="3CEB45B6" w14:textId="77777777" w:rsidR="00986FD6" w:rsidRPr="000E0EB4" w:rsidRDefault="00261B1E" w:rsidP="000E0EB4">
    <w:pPr>
      <w:pStyle w:val="a3"/>
      <w:spacing w:line="14" w:lineRule="auto"/>
      <w:jc w:val="center"/>
      <w:rPr>
        <w:sz w:val="2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F82B42" wp14:editId="5DA04C54">
              <wp:simplePos x="0" y="0"/>
              <wp:positionH relativeFrom="margin">
                <wp:align>left</wp:align>
              </wp:positionH>
              <wp:positionV relativeFrom="paragraph">
                <wp:posOffset>5682</wp:posOffset>
              </wp:positionV>
              <wp:extent cx="6073200" cy="0"/>
              <wp:effectExtent l="0" t="0" r="0" b="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32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95F96C" id="直接连接符 1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.45pt" to="478.2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" strokecolor="black [3213]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D2B8C"/>
    <w:multiLevelType w:val="hybridMultilevel"/>
    <w:tmpl w:val="C4AC8590"/>
    <w:lvl w:ilvl="0" w:tplc="532ACB76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16B45E32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0E0C5924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4750556C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A628FABA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7D8CD2D4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8F24FBB2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A8C880A8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234442A8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1" w15:restartNumberingAfterBreak="0">
    <w:nsid w:val="2B965B67"/>
    <w:multiLevelType w:val="hybridMultilevel"/>
    <w:tmpl w:val="8F74FE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6F4554"/>
    <w:multiLevelType w:val="multilevel"/>
    <w:tmpl w:val="5088F208"/>
    <w:lvl w:ilvl="0">
      <w:start w:val="3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3" w15:restartNumberingAfterBreak="0">
    <w:nsid w:val="4B972F6B"/>
    <w:multiLevelType w:val="hybridMultilevel"/>
    <w:tmpl w:val="55E6F4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B7264B"/>
    <w:multiLevelType w:val="hybridMultilevel"/>
    <w:tmpl w:val="A90EFCC0"/>
    <w:lvl w:ilvl="0" w:tplc="DA62916C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8260FFE8">
      <w:start w:val="1"/>
      <w:numFmt w:val="decimal"/>
      <w:lvlText w:val="(%2)"/>
      <w:lvlJc w:val="left"/>
      <w:pPr>
        <w:ind w:left="238" w:hanging="281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zh-CN" w:bidi="ar-SA"/>
      </w:rPr>
    </w:lvl>
    <w:lvl w:ilvl="2" w:tplc="F204109E">
      <w:numFmt w:val="bullet"/>
      <w:lvlText w:val="•"/>
      <w:lvlJc w:val="left"/>
      <w:pPr>
        <w:ind w:left="1523" w:hanging="281"/>
      </w:pPr>
      <w:rPr>
        <w:rFonts w:hint="default"/>
        <w:lang w:val="en-US" w:eastAsia="zh-CN" w:bidi="ar-SA"/>
      </w:rPr>
    </w:lvl>
    <w:lvl w:ilvl="3" w:tplc="E8FEE7F8">
      <w:numFmt w:val="bullet"/>
      <w:lvlText w:val="•"/>
      <w:lvlJc w:val="left"/>
      <w:pPr>
        <w:ind w:left="2526" w:hanging="281"/>
      </w:pPr>
      <w:rPr>
        <w:rFonts w:hint="default"/>
        <w:lang w:val="en-US" w:eastAsia="zh-CN" w:bidi="ar-SA"/>
      </w:rPr>
    </w:lvl>
    <w:lvl w:ilvl="4" w:tplc="BB005F48">
      <w:numFmt w:val="bullet"/>
      <w:lvlText w:val="•"/>
      <w:lvlJc w:val="left"/>
      <w:pPr>
        <w:ind w:left="3529" w:hanging="281"/>
      </w:pPr>
      <w:rPr>
        <w:rFonts w:hint="default"/>
        <w:lang w:val="en-US" w:eastAsia="zh-CN" w:bidi="ar-SA"/>
      </w:rPr>
    </w:lvl>
    <w:lvl w:ilvl="5" w:tplc="D6841C2A">
      <w:numFmt w:val="bullet"/>
      <w:lvlText w:val="•"/>
      <w:lvlJc w:val="left"/>
      <w:pPr>
        <w:ind w:left="4532" w:hanging="281"/>
      </w:pPr>
      <w:rPr>
        <w:rFonts w:hint="default"/>
        <w:lang w:val="en-US" w:eastAsia="zh-CN" w:bidi="ar-SA"/>
      </w:rPr>
    </w:lvl>
    <w:lvl w:ilvl="6" w:tplc="B8620456">
      <w:numFmt w:val="bullet"/>
      <w:lvlText w:val="•"/>
      <w:lvlJc w:val="left"/>
      <w:pPr>
        <w:ind w:left="5535" w:hanging="281"/>
      </w:pPr>
      <w:rPr>
        <w:rFonts w:hint="default"/>
        <w:lang w:val="en-US" w:eastAsia="zh-CN" w:bidi="ar-SA"/>
      </w:rPr>
    </w:lvl>
    <w:lvl w:ilvl="7" w:tplc="D1F65E1A">
      <w:numFmt w:val="bullet"/>
      <w:lvlText w:val="•"/>
      <w:lvlJc w:val="left"/>
      <w:pPr>
        <w:ind w:left="6538" w:hanging="281"/>
      </w:pPr>
      <w:rPr>
        <w:rFonts w:hint="default"/>
        <w:lang w:val="en-US" w:eastAsia="zh-CN" w:bidi="ar-SA"/>
      </w:rPr>
    </w:lvl>
    <w:lvl w:ilvl="8" w:tplc="9522DA5A">
      <w:numFmt w:val="bullet"/>
      <w:lvlText w:val="•"/>
      <w:lvlJc w:val="left"/>
      <w:pPr>
        <w:ind w:left="7541" w:hanging="281"/>
      </w:pPr>
      <w:rPr>
        <w:rFonts w:hint="default"/>
        <w:lang w:val="en-US" w:eastAsia="zh-CN" w:bidi="ar-SA"/>
      </w:rPr>
    </w:lvl>
  </w:abstractNum>
  <w:abstractNum w:abstractNumId="5" w15:restartNumberingAfterBreak="0">
    <w:nsid w:val="597065BF"/>
    <w:multiLevelType w:val="hybridMultilevel"/>
    <w:tmpl w:val="3A3A4C64"/>
    <w:lvl w:ilvl="0" w:tplc="1BC8464E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73388430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8E26BEF8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BE88F69E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B6CEB13C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F04E9646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64D821EA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562EBAAC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E96EC0B0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6" w15:restartNumberingAfterBreak="0">
    <w:nsid w:val="5D1A7969"/>
    <w:multiLevelType w:val="multilevel"/>
    <w:tmpl w:val="DC9C08E0"/>
    <w:lvl w:ilvl="0">
      <w:start w:val="4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7" w15:restartNumberingAfterBreak="0">
    <w:nsid w:val="6292360D"/>
    <w:multiLevelType w:val="multilevel"/>
    <w:tmpl w:val="EA4048AA"/>
    <w:lvl w:ilvl="0">
      <w:start w:val="2"/>
      <w:numFmt w:val="decimal"/>
      <w:lvlText w:val="%1"/>
      <w:lvlJc w:val="left"/>
      <w:pPr>
        <w:ind w:left="778" w:hanging="54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78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533" w:hanging="5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10" w:hanging="5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86" w:hanging="5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63" w:hanging="5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40" w:hanging="5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16" w:hanging="5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93" w:hanging="540"/>
      </w:pPr>
      <w:rPr>
        <w:rFonts w:hint="default"/>
        <w:lang w:val="en-US" w:eastAsia="zh-CN" w:bidi="ar-SA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58"/>
    <w:rsid w:val="000C1A81"/>
    <w:rsid w:val="000E0EB4"/>
    <w:rsid w:val="000E56BA"/>
    <w:rsid w:val="000E6713"/>
    <w:rsid w:val="001144BD"/>
    <w:rsid w:val="00176E91"/>
    <w:rsid w:val="001A3A2D"/>
    <w:rsid w:val="001C0110"/>
    <w:rsid w:val="00220393"/>
    <w:rsid w:val="00234ACD"/>
    <w:rsid w:val="00261B1E"/>
    <w:rsid w:val="002F4D08"/>
    <w:rsid w:val="0031111A"/>
    <w:rsid w:val="00312B60"/>
    <w:rsid w:val="00350122"/>
    <w:rsid w:val="00365A88"/>
    <w:rsid w:val="003B03E7"/>
    <w:rsid w:val="003D32C7"/>
    <w:rsid w:val="004D7D58"/>
    <w:rsid w:val="005125CC"/>
    <w:rsid w:val="005373C7"/>
    <w:rsid w:val="00547BFF"/>
    <w:rsid w:val="00583071"/>
    <w:rsid w:val="00591CBC"/>
    <w:rsid w:val="005A4E70"/>
    <w:rsid w:val="005B548F"/>
    <w:rsid w:val="00640966"/>
    <w:rsid w:val="00643BC3"/>
    <w:rsid w:val="00674026"/>
    <w:rsid w:val="00740931"/>
    <w:rsid w:val="00751F4E"/>
    <w:rsid w:val="007F0A38"/>
    <w:rsid w:val="00851612"/>
    <w:rsid w:val="00885467"/>
    <w:rsid w:val="0089721B"/>
    <w:rsid w:val="00930814"/>
    <w:rsid w:val="0097500F"/>
    <w:rsid w:val="00976E0D"/>
    <w:rsid w:val="00986FD6"/>
    <w:rsid w:val="00A42ABC"/>
    <w:rsid w:val="00A5067C"/>
    <w:rsid w:val="00AD655F"/>
    <w:rsid w:val="00AF4821"/>
    <w:rsid w:val="00B21372"/>
    <w:rsid w:val="00D20C02"/>
    <w:rsid w:val="00D31C53"/>
    <w:rsid w:val="00D562F3"/>
    <w:rsid w:val="00DC2840"/>
    <w:rsid w:val="00DC6E45"/>
    <w:rsid w:val="00DD2D1E"/>
    <w:rsid w:val="00E425F2"/>
    <w:rsid w:val="00EA03A9"/>
    <w:rsid w:val="00F469F0"/>
    <w:rsid w:val="00F72748"/>
    <w:rsid w:val="00F94CEA"/>
    <w:rsid w:val="00FF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A8587B"/>
  <w15:docId w15:val="{68A12465-EA92-407E-A670-EA28133A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23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73"/>
      <w:ind w:left="179"/>
      <w:jc w:val="center"/>
    </w:pPr>
    <w:rPr>
      <w:rFonts w:ascii="黑体" w:eastAsia="黑体" w:hAnsi="黑体" w:cs="黑体"/>
      <w:sz w:val="36"/>
      <w:szCs w:val="36"/>
    </w:rPr>
  </w:style>
  <w:style w:type="paragraph" w:styleId="a5">
    <w:name w:val="List Paragraph"/>
    <w:basedOn w:val="a"/>
    <w:uiPriority w:val="34"/>
    <w:qFormat/>
    <w:pPr>
      <w:ind w:left="518" w:hanging="281"/>
    </w:pPr>
  </w:style>
  <w:style w:type="paragraph" w:customStyle="1" w:styleId="TableParagraph">
    <w:name w:val="Table Paragraph"/>
    <w:basedOn w:val="a"/>
    <w:uiPriority w:val="1"/>
    <w:qFormat/>
    <w:pPr>
      <w:spacing w:before="20"/>
      <w:jc w:val="center"/>
    </w:pPr>
    <w:rPr>
      <w:rFonts w:ascii="Times New Roman" w:eastAsia="Times New Roman" w:hAnsi="Times New Roman" w:cs="Times New Roman"/>
    </w:rPr>
  </w:style>
  <w:style w:type="paragraph" w:styleId="a6">
    <w:name w:val="header"/>
    <w:basedOn w:val="a"/>
    <w:link w:val="a7"/>
    <w:uiPriority w:val="99"/>
    <w:unhideWhenUsed/>
    <w:rsid w:val="00986FD6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86FD6"/>
    <w:rPr>
      <w:rFonts w:ascii="宋体" w:eastAsia="宋体" w:hAnsi="宋体" w:cs="宋体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986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86FD6"/>
    <w:rPr>
      <w:rFonts w:ascii="宋体" w:eastAsia="宋体" w:hAnsi="宋体" w:cs="宋体"/>
      <w:sz w:val="18"/>
      <w:szCs w:val="18"/>
      <w:lang w:eastAsia="zh-CN"/>
    </w:rPr>
  </w:style>
  <w:style w:type="table" w:styleId="aa">
    <w:name w:val="Table Grid"/>
    <w:basedOn w:val="a1"/>
    <w:rsid w:val="003D32C7"/>
    <w:pPr>
      <w:autoSpaceDE/>
      <w:autoSpaceDN/>
      <w:jc w:val="both"/>
    </w:pPr>
    <w:rPr>
      <w:rFonts w:ascii="Times New Roman" w:eastAsia="宋体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B6DA9-59D6-466C-8B3D-C139D735E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186</Words>
  <Characters>1062</Characters>
  <Application>Microsoft Office Word</Application>
  <DocSecurity>0</DocSecurity>
  <Lines>8</Lines>
  <Paragraphs>2</Paragraphs>
  <ScaleCrop>false</ScaleCrop>
  <Company>中山大学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实验讲义</dc:title>
  <dc:creator>wei</dc:creator>
  <cp:lastModifiedBy>jiaoyang li</cp:lastModifiedBy>
  <cp:revision>25</cp:revision>
  <cp:lastPrinted>2024-03-08T02:45:00Z</cp:lastPrinted>
  <dcterms:created xsi:type="dcterms:W3CDTF">2022-03-01T02:15:00Z</dcterms:created>
  <dcterms:modified xsi:type="dcterms:W3CDTF">2025-03-12T02:23:00Z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2022-02-28T00:00:00Z</vt:filetime>
  </property>
</Properties>
</file>