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94CAB" w14:textId="77777777" w:rsidR="004651F1" w:rsidRDefault="004651F1" w:rsidP="00B41324"/>
    <w:p w14:paraId="66AF16EF"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660FAE5B" w14:textId="77777777" w:rsidR="003F69B8" w:rsidRDefault="003F69B8" w:rsidP="003F69B8">
      <w:pPr>
        <w:jc w:val="center"/>
        <w:rPr>
          <w:rFonts w:ascii="楷体" w:eastAsia="楷体" w:hAnsi="楷体" w:cs="楷体" w:hint="eastAsia"/>
          <w:sz w:val="24"/>
          <w:szCs w:val="24"/>
        </w:rPr>
      </w:pPr>
    </w:p>
    <w:p w14:paraId="02A0C99B" w14:textId="77777777"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年级：</w:t>
      </w:r>
    </w:p>
    <w:p w14:paraId="6D62EC0A" w14:textId="77777777" w:rsidR="004651F1" w:rsidRDefault="004651F1" w:rsidP="003F69B8">
      <w:pPr>
        <w:jc w:val="center"/>
        <w:rPr>
          <w:rFonts w:ascii="楷体" w:eastAsia="楷体" w:hAnsi="楷体" w:cs="楷体" w:hint="eastAsia"/>
          <w:sz w:val="24"/>
          <w:szCs w:val="24"/>
        </w:rPr>
      </w:pPr>
    </w:p>
    <w:p w14:paraId="07062656" w14:textId="77777777" w:rsidR="004651F1" w:rsidRDefault="004651F1" w:rsidP="003F69B8">
      <w:pPr>
        <w:jc w:val="center"/>
        <w:rPr>
          <w:rFonts w:ascii="Cambria Math" w:eastAsia="楷体" w:hAnsi="Cambria Math" w:cs="楷体"/>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11F96E9D" w14:textId="77777777" w:rsidR="004651F1" w:rsidRDefault="00665F37" w:rsidP="003F69B8">
      <w:pPr>
        <w:jc w:val="center"/>
        <w:rPr>
          <w:rFonts w:ascii="楷体" w:eastAsia="楷体" w:hAnsi="楷体" w:cs="楷体" w:hint="eastAsia"/>
          <w:sz w:val="24"/>
          <w:szCs w:val="24"/>
        </w:rPr>
      </w:pPr>
      <w:r>
        <w:rPr>
          <w:rFonts w:ascii="楷体" w:eastAsia="楷体" w:hAnsi="楷体" w:cs="楷体" w:hint="eastAsia"/>
          <w:sz w:val="24"/>
          <w:szCs w:val="24"/>
        </w:rPr>
        <w:t xml:space="preserve">同组实验人姓名（学号）：          </w:t>
      </w:r>
      <w:r w:rsidRPr="00AC7EC9">
        <w:rPr>
          <w:rFonts w:ascii="Cambria Math" w:eastAsia="楷体" w:hAnsi="Cambria Math" w:cs="楷体"/>
          <w:sz w:val="24"/>
          <w:szCs w:val="24"/>
        </w:rPr>
        <w:t>（</w:t>
      </w:r>
      <w:r>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29152772" w14:textId="77777777" w:rsidR="003C3D01" w:rsidRPr="003C3D01" w:rsidRDefault="004651F1" w:rsidP="003F69B8">
      <w:pPr>
        <w:ind w:firstLine="420"/>
        <w:jc w:val="center"/>
        <w:rPr>
          <w:rFonts w:ascii="楷体" w:eastAsia="楷体" w:hAnsi="楷体" w:cs="楷体" w:hint="eastAsia"/>
          <w:sz w:val="24"/>
          <w:szCs w:val="24"/>
        </w:rPr>
      </w:pPr>
      <w:r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日</w:t>
      </w:r>
      <w:r>
        <w:rPr>
          <w:rFonts w:ascii="楷体" w:eastAsia="楷体" w:hAnsi="楷体" w:cs="楷体" w:hint="eastAsia"/>
          <w:sz w:val="24"/>
          <w:szCs w:val="24"/>
        </w:rPr>
        <w:t xml:space="preserve">  </w:t>
      </w:r>
      <w:r w:rsidR="00EC20F6">
        <w:rPr>
          <w:rFonts w:ascii="楷体" w:eastAsia="楷体" w:hAnsi="楷体" w:cs="楷体" w:hint="eastAsia"/>
          <w:sz w:val="24"/>
          <w:szCs w:val="24"/>
        </w:rPr>
        <w:t xml:space="preserve">上午 </w:t>
      </w:r>
      <w:r w:rsidR="00EC20F6">
        <w:rPr>
          <w:rFonts w:ascii="楷体" w:eastAsia="楷体" w:hAnsi="楷体" w:cs="楷体"/>
          <w:sz w:val="24"/>
          <w:szCs w:val="24"/>
        </w:rPr>
        <w:t xml:space="preserve">   </w:t>
      </w:r>
      <w:r>
        <w:rPr>
          <w:rFonts w:ascii="楷体" w:eastAsia="楷体" w:hAnsi="楷体" w:cs="楷体" w:hint="eastAsia"/>
          <w:sz w:val="24"/>
          <w:szCs w:val="24"/>
        </w:rPr>
        <w:t>下午</w:t>
      </w:r>
      <w:r w:rsidR="00DD5026">
        <w:rPr>
          <w:rFonts w:ascii="楷体" w:eastAsia="楷体" w:hAnsi="楷体" w:cs="楷体" w:hint="eastAsia"/>
          <w:sz w:val="24"/>
          <w:szCs w:val="24"/>
        </w:rPr>
        <w:t xml:space="preserve">    晚上   </w:t>
      </w:r>
    </w:p>
    <w:p w14:paraId="2B9712E9" w14:textId="77777777" w:rsidR="004651F1" w:rsidRDefault="00000000" w:rsidP="00B41324">
      <w:pPr>
        <w:jc w:val="left"/>
        <w:rPr>
          <w:sz w:val="24"/>
          <w:szCs w:val="24"/>
        </w:rPr>
      </w:pPr>
      <w:r>
        <w:rPr>
          <w:noProof/>
        </w:rPr>
        <w:pict w14:anchorId="1AD42CC1">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5DBD4DF5"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42649DA0"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proofErr w:type="gramStart"/>
      <w:r w:rsidR="00A97F99">
        <w:rPr>
          <w:rFonts w:ascii="黑体" w:eastAsia="黑体" w:hAnsi="黑体" w:hint="eastAsia"/>
          <w:sz w:val="28"/>
          <w:szCs w:val="28"/>
        </w:rPr>
        <w:t>一</w:t>
      </w:r>
      <w:proofErr w:type="gramEnd"/>
      <w:r>
        <w:rPr>
          <w:rFonts w:ascii="黑体" w:eastAsia="黑体" w:hAnsi="黑体" w:hint="eastAsia"/>
          <w:sz w:val="28"/>
          <w:szCs w:val="28"/>
        </w:rPr>
        <w:t xml:space="preserve">  </w:t>
      </w:r>
      <w:r w:rsidR="00CF532E" w:rsidRPr="00CF532E">
        <w:rPr>
          <w:rFonts w:ascii="黑体" w:eastAsia="黑体" w:hAnsi="黑体" w:hint="eastAsia"/>
          <w:sz w:val="28"/>
          <w:szCs w:val="28"/>
        </w:rPr>
        <w:t>单级与</w:t>
      </w:r>
      <w:r w:rsidR="006974DF">
        <w:rPr>
          <w:rFonts w:ascii="黑体" w:eastAsia="黑体" w:hAnsi="黑体" w:hint="eastAsia"/>
          <w:sz w:val="28"/>
          <w:szCs w:val="28"/>
        </w:rPr>
        <w:t>负反馈放大电路</w:t>
      </w:r>
    </w:p>
    <w:p w14:paraId="28FFD300"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794E7299"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18F6259" w14:textId="77777777" w:rsidR="00F9307A"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F9307A" w:rsidRPr="0018522D">
        <w:rPr>
          <w:rFonts w:ascii="Times New Roman" w:eastAsia="宋体" w:hAnsi="Times New Roman" w:cs="Times New Roman" w:hint="eastAsia"/>
          <w:bCs/>
          <w:kern w:val="0"/>
          <w:sz w:val="22"/>
          <w:szCs w:val="21"/>
        </w:rPr>
        <w:t>熟练掌握三极管的输入特性和输出特性，分析不同工作区的特点与应用，了解三极管的关键参数及其测量方法，为搭建单级放大电路和负反馈放大电路提供基础。</w:t>
      </w:r>
    </w:p>
    <w:p w14:paraId="04BCD97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掌握放大器静态工作点的调试方法及对放大器性能的影响。</w:t>
      </w:r>
    </w:p>
    <w:p w14:paraId="5BEF314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学习测量放大器</w:t>
      </w:r>
      <w:r>
        <w:rPr>
          <w:rFonts w:ascii="Times New Roman" w:eastAsia="宋体" w:hAnsi="Times New Roman" w:cs="Times New Roman"/>
          <w:szCs w:val="21"/>
        </w:rPr>
        <w:t>Q</w:t>
      </w:r>
      <w:r>
        <w:rPr>
          <w:rFonts w:ascii="Times New Roman" w:eastAsia="宋体" w:hAnsi="Times New Roman" w:cs="Times New Roman"/>
          <w:szCs w:val="21"/>
        </w:rPr>
        <w:t>点，</w:t>
      </w:r>
      <w:r w:rsidRPr="003727AA">
        <w:rPr>
          <w:rFonts w:ascii="Times New Roman" w:eastAsia="宋体" w:hAnsi="Times New Roman" w:cs="Times New Roman"/>
          <w:position w:val="-12"/>
          <w:szCs w:val="21"/>
        </w:rPr>
        <w:object w:dxaOrig="1180" w:dyaOrig="360" w14:anchorId="58C5A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45pt;height:19.15pt" o:ole="">
            <v:imagedata r:id="rId8" o:title=""/>
          </v:shape>
          <o:OLEObject Type="Embed" ProgID="Equation.DSMT4" ShapeID="_x0000_i1025" DrawAspect="Content" ObjectID="_1819710382" r:id="rId9"/>
        </w:object>
      </w:r>
      <w:r>
        <w:rPr>
          <w:rFonts w:ascii="Times New Roman" w:eastAsia="宋体" w:hAnsi="Times New Roman" w:cs="Times New Roman"/>
          <w:szCs w:val="21"/>
        </w:rPr>
        <w:t>的方法，了解共射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电路特性。</w:t>
      </w:r>
    </w:p>
    <w:p w14:paraId="0242271F" w14:textId="77777777" w:rsidR="006974DF" w:rsidRPr="006974DF" w:rsidRDefault="006E530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w:t>
      </w:r>
      <w:r w:rsidR="006974DF">
        <w:rPr>
          <w:rFonts w:ascii="Cambria Math" w:eastAsia="宋体" w:hAnsi="Cambria Math" w:cs="Times New Roman" w:hint="eastAsia"/>
          <w:bCs/>
          <w:kern w:val="0"/>
          <w:sz w:val="22"/>
          <w:szCs w:val="21"/>
        </w:rPr>
        <w:t>、</w:t>
      </w:r>
      <w:r w:rsidR="006974DF" w:rsidRPr="006974DF">
        <w:rPr>
          <w:rFonts w:ascii="Cambria Math" w:eastAsia="宋体" w:hAnsi="Cambria Math" w:cs="Times New Roman" w:hint="eastAsia"/>
          <w:bCs/>
          <w:kern w:val="0"/>
          <w:sz w:val="22"/>
          <w:szCs w:val="21"/>
        </w:rPr>
        <w:t>研究负反馈对放大器性能的影响</w:t>
      </w:r>
      <w:r>
        <w:rPr>
          <w:rFonts w:ascii="Cambria Math" w:eastAsia="宋体" w:hAnsi="Cambria Math" w:cs="Times New Roman" w:hint="eastAsia"/>
          <w:bCs/>
          <w:kern w:val="0"/>
          <w:sz w:val="22"/>
          <w:szCs w:val="21"/>
        </w:rPr>
        <w:t>，</w:t>
      </w:r>
      <w:r w:rsidRPr="006974DF">
        <w:rPr>
          <w:rFonts w:ascii="Cambria Math" w:eastAsia="宋体" w:hAnsi="Cambria Math" w:cs="Times New Roman" w:hint="eastAsia"/>
          <w:bCs/>
          <w:kern w:val="0"/>
          <w:sz w:val="22"/>
          <w:szCs w:val="21"/>
        </w:rPr>
        <w:t>掌握</w:t>
      </w:r>
      <w:r>
        <w:rPr>
          <w:rFonts w:ascii="Cambria Math" w:eastAsia="宋体" w:hAnsi="Cambria Math" w:cs="Times New Roman" w:hint="eastAsia"/>
          <w:bCs/>
          <w:kern w:val="0"/>
          <w:sz w:val="22"/>
          <w:szCs w:val="21"/>
        </w:rPr>
        <w:t>负</w:t>
      </w:r>
      <w:r w:rsidRPr="006974DF">
        <w:rPr>
          <w:rFonts w:ascii="Cambria Math" w:eastAsia="宋体" w:hAnsi="Cambria Math" w:cs="Times New Roman" w:hint="eastAsia"/>
          <w:bCs/>
          <w:kern w:val="0"/>
          <w:sz w:val="22"/>
          <w:szCs w:val="21"/>
        </w:rPr>
        <w:t>反馈放大器性能的测试方法</w:t>
      </w:r>
      <w:r w:rsidR="006974DF" w:rsidRPr="006974DF">
        <w:rPr>
          <w:rFonts w:ascii="Cambria Math" w:eastAsia="宋体" w:hAnsi="Cambria Math" w:cs="Times New Roman" w:hint="eastAsia"/>
          <w:bCs/>
          <w:kern w:val="0"/>
          <w:sz w:val="22"/>
          <w:szCs w:val="21"/>
        </w:rPr>
        <w:t>。</w:t>
      </w:r>
    </w:p>
    <w:p w14:paraId="3EE377D3"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778AFE6"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2C00D7A8" w14:textId="77777777" w:rsidR="00006299" w:rsidRPr="009E2EC1" w:rsidRDefault="00006299" w:rsidP="00006299">
      <w:pPr>
        <w:adjustRightInd w:val="0"/>
        <w:snapToGrid w:val="0"/>
        <w:spacing w:beforeLines="30" w:before="93" w:line="312" w:lineRule="auto"/>
        <w:ind w:firstLineChars="192" w:firstLine="424"/>
        <w:rPr>
          <w:rFonts w:ascii="Times New Roman" w:hAnsi="Times New Roman" w:cs="Times New Roman"/>
          <w:b/>
          <w:sz w:val="22"/>
        </w:rPr>
      </w:pPr>
      <w:r w:rsidRPr="009E2EC1">
        <w:rPr>
          <w:rFonts w:ascii="Times New Roman" w:hAnsi="Times New Roman" w:cs="Times New Roman"/>
          <w:b/>
          <w:sz w:val="22"/>
        </w:rPr>
        <w:t xml:space="preserve">1. </w:t>
      </w:r>
      <w:r>
        <w:rPr>
          <w:rFonts w:ascii="Times New Roman" w:hAnsi="Times New Roman" w:cs="Times New Roman"/>
          <w:b/>
          <w:sz w:val="22"/>
        </w:rPr>
        <w:t>三极管特性曲线的测量。</w:t>
      </w:r>
    </w:p>
    <w:p w14:paraId="375E1E59" w14:textId="77777777" w:rsidR="00006299" w:rsidRDefault="00006299" w:rsidP="00006299">
      <w:pPr>
        <w:adjustRightInd w:val="0"/>
        <w:snapToGrid w:val="0"/>
        <w:spacing w:beforeLines="30" w:before="93" w:line="312" w:lineRule="auto"/>
        <w:ind w:firstLineChars="192" w:firstLine="422"/>
        <w:rPr>
          <w:rFonts w:ascii="Times New Roman" w:cs="Times New Roman"/>
          <w:sz w:val="22"/>
        </w:rPr>
      </w:pPr>
      <w:r>
        <w:rPr>
          <w:rFonts w:ascii="Times New Roman" w:cs="Times New Roman" w:hint="eastAsia"/>
          <w:sz w:val="22"/>
        </w:rPr>
        <w:t>共射模式下，三极管的特性曲线主要包括输入特性曲线和输入特性曲线。</w:t>
      </w:r>
    </w:p>
    <w:p w14:paraId="30BF1FC3" w14:textId="77777777" w:rsidR="00006299" w:rsidRDefault="00006299" w:rsidP="00006299">
      <w:pPr>
        <w:adjustRightInd w:val="0"/>
        <w:snapToGrid w:val="0"/>
        <w:spacing w:beforeLines="30" w:before="93" w:line="312" w:lineRule="auto"/>
        <w:ind w:firstLineChars="192" w:firstLine="424"/>
        <w:rPr>
          <w:rFonts w:ascii="Times New Roman" w:cs="Times New Roman"/>
          <w:sz w:val="22"/>
        </w:rPr>
      </w:pPr>
      <w:r w:rsidRPr="0018522D">
        <w:rPr>
          <w:rFonts w:ascii="Times New Roman" w:cs="Times New Roman" w:hint="eastAsia"/>
          <w:b/>
          <w:sz w:val="22"/>
        </w:rPr>
        <w:t>输入</w:t>
      </w:r>
      <w:r>
        <w:rPr>
          <w:rFonts w:ascii="Times New Roman" w:cs="Times New Roman" w:hint="eastAsia"/>
          <w:b/>
          <w:sz w:val="22"/>
        </w:rPr>
        <w:t>特性</w:t>
      </w:r>
      <w:r w:rsidRPr="0018522D">
        <w:rPr>
          <w:rFonts w:ascii="Times New Roman" w:cs="Times New Roman" w:hint="eastAsia"/>
          <w:b/>
          <w:sz w:val="22"/>
        </w:rPr>
        <w:t>曲线</w:t>
      </w:r>
      <w:r>
        <w:rPr>
          <w:rFonts w:ascii="Times New Roman" w:cs="Times New Roman" w:hint="eastAsia"/>
          <w:sz w:val="22"/>
        </w:rPr>
        <w:t>定义为</w:t>
      </w:r>
      <w:r w:rsidRPr="0018522D">
        <w:rPr>
          <w:rFonts w:ascii="Times New Roman" w:eastAsia="宋体" w:hAnsi="Times New Roman" w:cs="Times New Roman" w:hint="eastAsia"/>
          <w:szCs w:val="21"/>
        </w:rPr>
        <w:t>在发射极</w:t>
      </w:r>
      <w:r w:rsidRPr="0018522D">
        <w:rPr>
          <w:rFonts w:ascii="Times New Roman" w:eastAsia="宋体" w:hAnsi="Times New Roman" w:cs="Times New Roman" w:hint="eastAsia"/>
          <w:szCs w:val="21"/>
        </w:rPr>
        <w:t>-</w:t>
      </w:r>
      <w:r w:rsidRPr="0018522D">
        <w:rPr>
          <w:rFonts w:ascii="Times New Roman" w:eastAsia="宋体" w:hAnsi="Times New Roman" w:cs="Times New Roman" w:hint="eastAsia"/>
          <w:szCs w:val="21"/>
        </w:rPr>
        <w:t>集电极之间的电压（管压降）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一定的条件下，基极电流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和发射结压降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的关系</w:t>
      </w:r>
      <w:r>
        <w:rPr>
          <w:rFonts w:ascii="Times New Roman" w:eastAsia="宋体" w:hAnsi="Times New Roman" w:cs="Times New Roman" w:hint="eastAsia"/>
          <w:szCs w:val="21"/>
        </w:rPr>
        <w:t>：</w:t>
      </w:r>
    </w:p>
    <w:p w14:paraId="2F32571B" w14:textId="77777777" w:rsidR="00006299" w:rsidRDefault="00006299" w:rsidP="00006299">
      <w:pPr>
        <w:pStyle w:val="MTDisplayEquation"/>
        <w:spacing w:before="93"/>
        <w:jc w:val="both"/>
      </w:pPr>
      <w:r>
        <w:rPr>
          <w:rFonts w:hint="eastAsia"/>
        </w:rPr>
        <w:tab/>
      </w:r>
      <w:r w:rsidR="00D941CB" w:rsidRPr="0018522D">
        <w:rPr>
          <w:position w:val="-20"/>
        </w:rPr>
        <w:object w:dxaOrig="1740" w:dyaOrig="480" w14:anchorId="31F14A61">
          <v:shape id="_x0000_i1026" type="#_x0000_t75" style="width:86.95pt;height:24.8pt" o:ole="">
            <v:imagedata r:id="rId10" o:title=""/>
          </v:shape>
          <o:OLEObject Type="Embed" ProgID="Equation.DSMT4" ShapeID="_x0000_i1026" DrawAspect="Content" ObjectID="_1819710383" r:id="rId11"/>
        </w:object>
      </w:r>
      <w:r>
        <w:t xml:space="preserve"> </w:t>
      </w:r>
    </w:p>
    <w:p w14:paraId="3944636D" w14:textId="77777777" w:rsidR="006E5305" w:rsidRDefault="00006299" w:rsidP="006E5305">
      <w:pPr>
        <w:adjustRightInd w:val="0"/>
        <w:snapToGrid w:val="0"/>
        <w:spacing w:line="288" w:lineRule="auto"/>
        <w:ind w:firstLineChars="206" w:firstLine="453"/>
        <w:rPr>
          <w:rFonts w:ascii="Times New Roman" w:eastAsia="宋体" w:hAnsi="Times New Roman" w:cs="Times New Roman"/>
          <w:szCs w:val="21"/>
        </w:rPr>
      </w:pPr>
      <w:r>
        <w:rPr>
          <w:rFonts w:ascii="Times New Roman" w:cs="Times New Roman" w:hint="eastAsia"/>
          <w:sz w:val="22"/>
        </w:rPr>
        <w:t>以</w:t>
      </w:r>
      <w:r>
        <w:rPr>
          <w:rFonts w:ascii="Times New Roman" w:cs="Times New Roman" w:hint="eastAsia"/>
          <w:sz w:val="22"/>
        </w:rPr>
        <w:t>NPN</w:t>
      </w:r>
      <w:proofErr w:type="gramStart"/>
      <w:r>
        <w:rPr>
          <w:rFonts w:ascii="Times New Roman" w:cs="Times New Roman" w:hint="eastAsia"/>
          <w:sz w:val="22"/>
        </w:rPr>
        <w:t>型管为例</w:t>
      </w:r>
      <w:proofErr w:type="gramEnd"/>
      <w:r>
        <w:rPr>
          <w:rFonts w:ascii="Times New Roman" w:cs="Times New Roman" w:hint="eastAsia"/>
          <w:sz w:val="22"/>
        </w:rPr>
        <w:t>，</w:t>
      </w:r>
      <w:r w:rsidRPr="0018522D">
        <w:rPr>
          <w:rFonts w:ascii="Times New Roman" w:eastAsia="宋体" w:hAnsi="Times New Roman" w:cs="Times New Roman" w:hint="eastAsia"/>
          <w:szCs w:val="21"/>
        </w:rPr>
        <w:t>当管压降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=0V</w:t>
      </w:r>
      <w:r w:rsidRPr="0018522D">
        <w:rPr>
          <w:rFonts w:ascii="Times New Roman" w:eastAsia="宋体" w:hAnsi="Times New Roman" w:cs="Times New Roman" w:hint="eastAsia"/>
          <w:szCs w:val="21"/>
        </w:rPr>
        <w:t>时，三极管的集电极</w:t>
      </w:r>
      <w:r w:rsidRPr="0018522D">
        <w:rPr>
          <w:rFonts w:ascii="Times New Roman" w:eastAsia="宋体" w:hAnsi="Times New Roman" w:cs="Times New Roman" w:hint="eastAsia"/>
          <w:szCs w:val="21"/>
        </w:rPr>
        <w:t>c</w:t>
      </w:r>
      <w:r w:rsidRPr="0018522D">
        <w:rPr>
          <w:rFonts w:ascii="Times New Roman" w:eastAsia="宋体" w:hAnsi="Times New Roman" w:cs="Times New Roman" w:hint="eastAsia"/>
          <w:szCs w:val="21"/>
        </w:rPr>
        <w:t>和发射极</w:t>
      </w:r>
      <w:r w:rsidRPr="0018522D">
        <w:rPr>
          <w:rFonts w:ascii="Times New Roman" w:eastAsia="宋体" w:hAnsi="Times New Roman" w:cs="Times New Roman" w:hint="eastAsia"/>
          <w:szCs w:val="21"/>
        </w:rPr>
        <w:t>e</w:t>
      </w:r>
      <w:r w:rsidRPr="0018522D">
        <w:rPr>
          <w:rFonts w:ascii="Times New Roman" w:eastAsia="宋体" w:hAnsi="Times New Roman" w:cs="Times New Roman" w:hint="eastAsia"/>
          <w:szCs w:val="21"/>
        </w:rPr>
        <w:t>之间短路，发射结和集电结并联，此时的三极管输入特性曲线与</w:t>
      </w:r>
      <w:r w:rsidRPr="0018522D">
        <w:rPr>
          <w:rFonts w:ascii="Times New Roman" w:eastAsia="宋体" w:hAnsi="Times New Roman" w:cs="Times New Roman" w:hint="eastAsia"/>
          <w:szCs w:val="21"/>
        </w:rPr>
        <w:t>PN</w:t>
      </w:r>
      <w:r w:rsidRPr="0018522D">
        <w:rPr>
          <w:rFonts w:ascii="Times New Roman" w:eastAsia="宋体" w:hAnsi="Times New Roman" w:cs="Times New Roman" w:hint="eastAsia"/>
          <w:szCs w:val="21"/>
        </w:rPr>
        <w:t>结的</w:t>
      </w:r>
      <w:r w:rsidRPr="0018522D">
        <w:rPr>
          <w:rFonts w:ascii="Times New Roman" w:eastAsia="宋体" w:hAnsi="Times New Roman" w:cs="Times New Roman" w:hint="eastAsia"/>
          <w:szCs w:val="21"/>
        </w:rPr>
        <w:t>I-V</w:t>
      </w:r>
      <w:r w:rsidRPr="0018522D">
        <w:rPr>
          <w:rFonts w:ascii="Times New Roman" w:eastAsia="宋体" w:hAnsi="Times New Roman" w:cs="Times New Roman" w:hint="eastAsia"/>
          <w:szCs w:val="21"/>
        </w:rPr>
        <w:t>曲线形状类似。当</w:t>
      </w:r>
      <w:r w:rsidRPr="0018522D">
        <w:rPr>
          <w:rFonts w:ascii="Times New Roman" w:eastAsia="宋体" w:hAnsi="Times New Roman" w:cs="Times New Roman" w:hint="eastAsia"/>
          <w:szCs w:val="21"/>
        </w:rPr>
        <w:t>PN</w:t>
      </w:r>
      <w:r w:rsidRPr="0018522D">
        <w:rPr>
          <w:rFonts w:ascii="Times New Roman" w:eastAsia="宋体" w:hAnsi="Times New Roman" w:cs="Times New Roman" w:hint="eastAsia"/>
          <w:szCs w:val="21"/>
        </w:rPr>
        <w:t>结导通时，</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随</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的增大而显著增大。当管压降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&gt;0V</w:t>
      </w:r>
      <w:r>
        <w:rPr>
          <w:rFonts w:ascii="Times New Roman" w:eastAsia="宋体" w:hAnsi="Times New Roman" w:cs="Times New Roman" w:hint="eastAsia"/>
          <w:szCs w:val="21"/>
        </w:rPr>
        <w:t>时，输入特性曲线会右移：</w:t>
      </w:r>
    </w:p>
    <w:p w14:paraId="0FA7246B" w14:textId="77777777" w:rsidR="00006299" w:rsidRDefault="00D941CB" w:rsidP="00006299">
      <w:pPr>
        <w:adjustRightInd w:val="0"/>
        <w:snapToGrid w:val="0"/>
        <w:spacing w:line="288" w:lineRule="auto"/>
        <w:ind w:firstLineChars="206" w:firstLine="433"/>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10BF3BDD" wp14:editId="136851D9">
            <wp:extent cx="1704441" cy="139177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2546" cy="1398391"/>
                    </a:xfrm>
                    <a:prstGeom prst="rect">
                      <a:avLst/>
                    </a:prstGeom>
                    <a:noFill/>
                  </pic:spPr>
                </pic:pic>
              </a:graphicData>
            </a:graphic>
          </wp:inline>
        </w:drawing>
      </w:r>
    </w:p>
    <w:p w14:paraId="1A2CCBDB" w14:textId="77777777" w:rsidR="00BD3C4F" w:rsidRPr="004D2136" w:rsidRDefault="00BD3C4F" w:rsidP="00BD3C4F">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Pr>
          <w:rFonts w:ascii="Times New Roman" w:eastAsia="宋体" w:hAnsi="Times New Roman" w:cs="Times New Roman"/>
          <w:sz w:val="18"/>
          <w:szCs w:val="18"/>
        </w:rPr>
        <w:t>1</w:t>
      </w:r>
      <w:r w:rsidRPr="004D2136">
        <w:rPr>
          <w:rFonts w:ascii="Times New Roman" w:eastAsia="宋体" w:hAnsi="Times New Roman" w:cs="Times New Roman"/>
          <w:sz w:val="18"/>
          <w:szCs w:val="18"/>
        </w:rPr>
        <w:t xml:space="preserve">  </w:t>
      </w:r>
      <w:r>
        <w:rPr>
          <w:rFonts w:ascii="Times New Roman" w:eastAsia="宋体" w:hAnsi="Times New Roman" w:cs="Times New Roman"/>
          <w:sz w:val="18"/>
          <w:szCs w:val="18"/>
        </w:rPr>
        <w:t>NPN</w:t>
      </w:r>
      <w:r>
        <w:rPr>
          <w:rFonts w:ascii="Times New Roman" w:eastAsia="宋体" w:hAnsi="Times New Roman" w:cs="Times New Roman"/>
          <w:sz w:val="18"/>
          <w:szCs w:val="18"/>
        </w:rPr>
        <w:t>型三极管的输入特性曲线</w:t>
      </w:r>
    </w:p>
    <w:p w14:paraId="43953FC3" w14:textId="77777777" w:rsidR="00BD3C4F" w:rsidRDefault="00BD3C4F" w:rsidP="00006299">
      <w:pPr>
        <w:adjustRightInd w:val="0"/>
        <w:snapToGrid w:val="0"/>
        <w:spacing w:beforeLines="30" w:before="93" w:line="312" w:lineRule="auto"/>
        <w:ind w:firstLineChars="192" w:firstLine="424"/>
        <w:rPr>
          <w:rFonts w:ascii="Times New Roman" w:cs="Times New Roman"/>
          <w:b/>
          <w:sz w:val="22"/>
        </w:rPr>
      </w:pPr>
    </w:p>
    <w:p w14:paraId="4FBC0650" w14:textId="77777777" w:rsidR="00006299" w:rsidRDefault="00006299" w:rsidP="00006299">
      <w:pPr>
        <w:adjustRightInd w:val="0"/>
        <w:snapToGrid w:val="0"/>
        <w:spacing w:beforeLines="30" w:before="93" w:line="312" w:lineRule="auto"/>
        <w:ind w:firstLineChars="192" w:firstLine="424"/>
        <w:rPr>
          <w:rFonts w:ascii="Times New Roman" w:eastAsia="宋体" w:hAnsi="Times New Roman" w:cs="Times New Roman"/>
          <w:szCs w:val="21"/>
        </w:rPr>
      </w:pPr>
      <w:r>
        <w:rPr>
          <w:rFonts w:ascii="Times New Roman" w:cs="Times New Roman" w:hint="eastAsia"/>
          <w:b/>
          <w:sz w:val="22"/>
        </w:rPr>
        <w:lastRenderedPageBreak/>
        <w:t>输出特性</w:t>
      </w:r>
      <w:r w:rsidRPr="0018522D">
        <w:rPr>
          <w:rFonts w:ascii="Times New Roman" w:cs="Times New Roman" w:hint="eastAsia"/>
          <w:b/>
          <w:sz w:val="22"/>
        </w:rPr>
        <w:t>曲线</w:t>
      </w:r>
      <w:r>
        <w:rPr>
          <w:rFonts w:ascii="Times New Roman" w:cs="Times New Roman" w:hint="eastAsia"/>
          <w:sz w:val="22"/>
        </w:rPr>
        <w:t>定义为</w:t>
      </w:r>
      <w:r w:rsidRPr="0018522D">
        <w:rPr>
          <w:rFonts w:ascii="Times New Roman" w:eastAsia="宋体" w:hAnsi="Times New Roman" w:cs="Times New Roman" w:hint="eastAsia"/>
          <w:szCs w:val="21"/>
        </w:rPr>
        <w:t>当基极电流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为常量（亦即发射结压降</w:t>
      </w:r>
      <w:proofErr w:type="spellStart"/>
      <w:r w:rsidR="007D6F50">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为常量时）时，集电极电流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与管压降</w:t>
      </w:r>
      <w:proofErr w:type="spellStart"/>
      <w:r w:rsidR="007D6F50">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之间的关系</w:t>
      </w:r>
      <w:r>
        <w:rPr>
          <w:rFonts w:ascii="Times New Roman" w:eastAsia="宋体" w:hAnsi="Times New Roman" w:cs="Times New Roman" w:hint="eastAsia"/>
          <w:szCs w:val="21"/>
        </w:rPr>
        <w:t>：</w:t>
      </w:r>
    </w:p>
    <w:p w14:paraId="7B4B092B" w14:textId="77777777" w:rsidR="00006299" w:rsidRDefault="00006299" w:rsidP="00006299">
      <w:pPr>
        <w:pStyle w:val="MTDisplayEquation"/>
        <w:spacing w:before="93"/>
        <w:jc w:val="both"/>
      </w:pPr>
      <w:r>
        <w:rPr>
          <w:rFonts w:hint="eastAsia"/>
        </w:rPr>
        <w:tab/>
      </w:r>
      <w:r w:rsidR="007D6F50" w:rsidRPr="0018522D">
        <w:rPr>
          <w:position w:val="-20"/>
        </w:rPr>
        <w:object w:dxaOrig="1680" w:dyaOrig="480" w14:anchorId="2418AD07">
          <v:shape id="_x0000_i1027" type="#_x0000_t75" style="width:84.6pt;height:24.8pt" o:ole="">
            <v:imagedata r:id="rId13" o:title=""/>
          </v:shape>
          <o:OLEObject Type="Embed" ProgID="Equation.DSMT4" ShapeID="_x0000_i1027" DrawAspect="Content" ObjectID="_1819710384" r:id="rId14"/>
        </w:object>
      </w:r>
      <w:r>
        <w:t xml:space="preserve"> </w:t>
      </w:r>
    </w:p>
    <w:p w14:paraId="08ABBC39" w14:textId="77777777" w:rsidR="00006299" w:rsidRDefault="00006299" w:rsidP="00006299">
      <w:pPr>
        <w:adjustRightInd w:val="0"/>
        <w:snapToGrid w:val="0"/>
        <w:spacing w:beforeLines="30" w:before="93" w:line="312" w:lineRule="auto"/>
        <w:rPr>
          <w:rFonts w:ascii="Times New Roman" w:cs="Times New Roman"/>
          <w:sz w:val="22"/>
        </w:rPr>
      </w:pPr>
      <w:r>
        <w:rPr>
          <w:rFonts w:ascii="Times New Roman" w:cs="Times New Roman" w:hint="eastAsia"/>
          <w:sz w:val="22"/>
        </w:rPr>
        <w:t>NPN</w:t>
      </w:r>
      <w:proofErr w:type="gramStart"/>
      <w:r>
        <w:rPr>
          <w:rFonts w:ascii="Times New Roman" w:cs="Times New Roman" w:hint="eastAsia"/>
          <w:sz w:val="22"/>
        </w:rPr>
        <w:t>管典型</w:t>
      </w:r>
      <w:proofErr w:type="gramEnd"/>
      <w:r>
        <w:rPr>
          <w:rFonts w:ascii="Times New Roman" w:cs="Times New Roman" w:hint="eastAsia"/>
          <w:sz w:val="22"/>
        </w:rPr>
        <w:t>输入特性曲线如下图所示，根据静态工作点的不同位置，可以将三极管分为截止区、放大区和饱和区三个主要区域：</w:t>
      </w:r>
    </w:p>
    <w:p w14:paraId="3F608517" w14:textId="77777777" w:rsidR="00953459" w:rsidRDefault="007D6F50" w:rsidP="00953459">
      <w:pPr>
        <w:adjustRightInd w:val="0"/>
        <w:snapToGrid w:val="0"/>
        <w:spacing w:line="288" w:lineRule="auto"/>
        <w:ind w:firstLineChars="206" w:firstLine="433"/>
        <w:jc w:val="center"/>
        <w:rPr>
          <w:rFonts w:ascii="Times New Roman" w:eastAsia="宋体" w:hAnsi="Times New Roman" w:cs="Times New Roman"/>
          <w:szCs w:val="21"/>
        </w:rPr>
      </w:pPr>
      <w:r w:rsidRPr="007D6F50">
        <w:rPr>
          <w:noProof/>
        </w:rPr>
        <w:drawing>
          <wp:inline distT="0" distB="0" distL="0" distR="0" wp14:anchorId="61B2AC0C" wp14:editId="1E7F45A4">
            <wp:extent cx="2384755" cy="178528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2428" cy="1791027"/>
                    </a:xfrm>
                    <a:prstGeom prst="rect">
                      <a:avLst/>
                    </a:prstGeom>
                    <a:noFill/>
                    <a:ln>
                      <a:noFill/>
                    </a:ln>
                  </pic:spPr>
                </pic:pic>
              </a:graphicData>
            </a:graphic>
          </wp:inline>
        </w:drawing>
      </w:r>
    </w:p>
    <w:p w14:paraId="74DE878A" w14:textId="77777777" w:rsidR="00BD3C4F" w:rsidRPr="004D2136" w:rsidRDefault="00BD3C4F" w:rsidP="00BD3C4F">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Pr>
          <w:rFonts w:ascii="Times New Roman" w:eastAsia="宋体" w:hAnsi="Times New Roman" w:cs="Times New Roman"/>
          <w:sz w:val="18"/>
          <w:szCs w:val="18"/>
        </w:rPr>
        <w:t>2</w:t>
      </w:r>
      <w:r w:rsidRPr="004D2136">
        <w:rPr>
          <w:rFonts w:ascii="Times New Roman" w:eastAsia="宋体" w:hAnsi="Times New Roman" w:cs="Times New Roman"/>
          <w:sz w:val="18"/>
          <w:szCs w:val="18"/>
        </w:rPr>
        <w:t xml:space="preserve">  </w:t>
      </w:r>
      <w:r>
        <w:rPr>
          <w:rFonts w:ascii="Times New Roman" w:eastAsia="宋体" w:hAnsi="Times New Roman" w:cs="Times New Roman"/>
          <w:sz w:val="18"/>
          <w:szCs w:val="18"/>
        </w:rPr>
        <w:t>NPN</w:t>
      </w:r>
      <w:r>
        <w:rPr>
          <w:rFonts w:ascii="Times New Roman" w:eastAsia="宋体" w:hAnsi="Times New Roman" w:cs="Times New Roman"/>
          <w:sz w:val="18"/>
          <w:szCs w:val="18"/>
        </w:rPr>
        <w:t>型三极管的</w:t>
      </w:r>
      <w:r>
        <w:rPr>
          <w:rFonts w:ascii="Times New Roman" w:eastAsia="宋体" w:hAnsi="Times New Roman" w:cs="Times New Roman" w:hint="eastAsia"/>
          <w:sz w:val="18"/>
          <w:szCs w:val="18"/>
        </w:rPr>
        <w:t>输出</w:t>
      </w:r>
      <w:r>
        <w:rPr>
          <w:rFonts w:ascii="Times New Roman" w:eastAsia="宋体" w:hAnsi="Times New Roman" w:cs="Times New Roman"/>
          <w:sz w:val="18"/>
          <w:szCs w:val="18"/>
        </w:rPr>
        <w:t>特性曲线</w:t>
      </w:r>
    </w:p>
    <w:p w14:paraId="18029E37" w14:textId="77777777" w:rsidR="00BD3C4F" w:rsidRPr="00BD3C4F" w:rsidRDefault="00BD3C4F" w:rsidP="00953459">
      <w:pPr>
        <w:adjustRightInd w:val="0"/>
        <w:snapToGrid w:val="0"/>
        <w:spacing w:line="288" w:lineRule="auto"/>
        <w:ind w:firstLineChars="206" w:firstLine="433"/>
        <w:jc w:val="center"/>
        <w:rPr>
          <w:rFonts w:ascii="Times New Roman" w:eastAsia="宋体" w:hAnsi="Times New Roman" w:cs="Times New Roman"/>
          <w:szCs w:val="21"/>
        </w:rPr>
      </w:pPr>
    </w:p>
    <w:p w14:paraId="377C58CE" w14:textId="77777777" w:rsidR="00953459" w:rsidRDefault="00953459" w:rsidP="00953459">
      <w:pPr>
        <w:adjustRightInd w:val="0"/>
        <w:snapToGrid w:val="0"/>
        <w:spacing w:beforeLines="30" w:before="93" w:line="312" w:lineRule="auto"/>
        <w:rPr>
          <w:rFonts w:ascii="Times New Roman" w:cs="Times New Roman"/>
          <w:sz w:val="22"/>
        </w:rPr>
      </w:pPr>
      <w:r>
        <w:rPr>
          <w:rFonts w:ascii="Times New Roman" w:cs="Times New Roman"/>
          <w:sz w:val="22"/>
        </w:rPr>
        <w:t>其中在放大区，</w:t>
      </w:r>
      <w:r w:rsidRPr="00A11683">
        <w:rPr>
          <w:rFonts w:ascii="Times New Roman" w:eastAsia="宋体" w:hAnsi="Times New Roman" w:cs="Times New Roman" w:hint="eastAsia"/>
          <w:szCs w:val="21"/>
        </w:rPr>
        <w:t>集电极电流</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sidRPr="00A11683">
        <w:rPr>
          <w:rFonts w:ascii="Times New Roman" w:eastAsia="宋体" w:hAnsi="Times New Roman" w:cs="Times New Roman" w:hint="eastAsia"/>
          <w:szCs w:val="21"/>
        </w:rPr>
        <w:t>不随管压降</w:t>
      </w:r>
      <w:proofErr w:type="spellStart"/>
      <w:r w:rsidR="00E352EC">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ce</w:t>
      </w:r>
      <w:proofErr w:type="spellEnd"/>
      <w:r w:rsidRPr="00A11683">
        <w:rPr>
          <w:rFonts w:ascii="Times New Roman" w:eastAsia="宋体" w:hAnsi="Times New Roman" w:cs="Times New Roman" w:hint="eastAsia"/>
          <w:szCs w:val="21"/>
        </w:rPr>
        <w:t>变化而变化（处于“恒流状态”）而只随着基极电流</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Pr>
          <w:rFonts w:ascii="Times New Roman" w:eastAsia="宋体" w:hAnsi="Times New Roman" w:cs="Times New Roman" w:hint="eastAsia"/>
          <w:szCs w:val="21"/>
        </w:rPr>
        <w:t>的调控</w:t>
      </w:r>
      <w:r w:rsidRPr="00A11683">
        <w:rPr>
          <w:rFonts w:ascii="Times New Roman" w:eastAsia="宋体" w:hAnsi="Times New Roman" w:cs="Times New Roman" w:hint="eastAsia"/>
          <w:szCs w:val="21"/>
        </w:rPr>
        <w:t>，</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Pr>
          <w:rFonts w:ascii="Times New Roman" w:eastAsia="宋体" w:hAnsi="Times New Roman" w:cs="Times New Roman" w:hint="eastAsia"/>
          <w:szCs w:val="21"/>
        </w:rPr>
        <w:t>与</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Pr>
          <w:rFonts w:ascii="Times New Roman" w:eastAsia="宋体" w:hAnsi="Times New Roman" w:cs="Times New Roman" w:hint="eastAsia"/>
          <w:szCs w:val="21"/>
        </w:rPr>
        <w:t>之间的比例关系称为“电路放大倍数”</w:t>
      </w:r>
      <w:r>
        <w:rPr>
          <w:rFonts w:ascii="Cambria Math" w:eastAsia="宋体" w:hAnsi="Cambria Math" w:cs="Times New Roman"/>
          <w:szCs w:val="21"/>
        </w:rPr>
        <w:t>β</w:t>
      </w:r>
      <w:r>
        <w:rPr>
          <w:rFonts w:ascii="Times New Roman" w:eastAsia="宋体" w:hAnsi="Times New Roman" w:cs="Times New Roman" w:hint="eastAsia"/>
          <w:szCs w:val="21"/>
        </w:rPr>
        <w:t>。</w:t>
      </w:r>
    </w:p>
    <w:p w14:paraId="3867B2D9" w14:textId="77777777" w:rsidR="00953459" w:rsidRDefault="00953459" w:rsidP="00953459">
      <w:pPr>
        <w:adjustRightInd w:val="0"/>
        <w:snapToGrid w:val="0"/>
        <w:spacing w:beforeLines="30" w:before="93" w:line="312" w:lineRule="auto"/>
        <w:rPr>
          <w:rFonts w:ascii="Times New Roman" w:eastAsia="宋体" w:hAnsi="Times New Roman" w:cs="Times New Roman"/>
          <w:szCs w:val="21"/>
        </w:rPr>
      </w:pPr>
      <w:r>
        <w:rPr>
          <w:rFonts w:ascii="Times New Roman" w:cs="Times New Roman" w:hint="eastAsia"/>
          <w:sz w:val="22"/>
        </w:rPr>
        <w:tab/>
      </w:r>
      <w:r w:rsidRPr="00A11683">
        <w:rPr>
          <w:rFonts w:ascii="Times New Roman" w:eastAsia="宋体" w:hAnsi="Times New Roman" w:cs="Times New Roman" w:hint="eastAsia"/>
          <w:szCs w:val="21"/>
        </w:rPr>
        <w:t>实际测量时，通过双路直流电压源可以分别对三极管的发射结压降</w:t>
      </w:r>
      <w:proofErr w:type="spellStart"/>
      <w:r w:rsidR="007D6F50">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be</w:t>
      </w:r>
      <w:proofErr w:type="spellEnd"/>
      <w:r w:rsidRPr="00A11683">
        <w:rPr>
          <w:rFonts w:ascii="Times New Roman" w:eastAsia="宋体" w:hAnsi="Times New Roman" w:cs="Times New Roman" w:hint="eastAsia"/>
          <w:szCs w:val="21"/>
        </w:rPr>
        <w:t>和管压降</w:t>
      </w:r>
      <w:proofErr w:type="spellStart"/>
      <w:r w:rsidR="007D6F50">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ce</w:t>
      </w:r>
      <w:proofErr w:type="spellEnd"/>
      <w:r>
        <w:rPr>
          <w:rFonts w:ascii="Times New Roman" w:eastAsia="宋体" w:hAnsi="Times New Roman" w:cs="Times New Roman" w:hint="eastAsia"/>
          <w:szCs w:val="21"/>
        </w:rPr>
        <w:t>进行调节，以“扫描”的方式得到多条输入和输出特性曲线。</w:t>
      </w:r>
      <w:proofErr w:type="spellStart"/>
      <w:r w:rsidR="007D6F50">
        <w:rPr>
          <w:rFonts w:ascii="Times New Roman" w:cs="Times New Roman"/>
          <w:i/>
          <w:sz w:val="22"/>
        </w:rPr>
        <w:t>V</w:t>
      </w:r>
      <w:r w:rsidRPr="00A11683">
        <w:rPr>
          <w:rFonts w:ascii="Times New Roman" w:cs="Times New Roman" w:hint="eastAsia"/>
          <w:i/>
          <w:sz w:val="22"/>
          <w:vertAlign w:val="subscript"/>
        </w:rPr>
        <w:t>be</w:t>
      </w:r>
      <w:proofErr w:type="spellEnd"/>
      <w:r w:rsidRPr="00A11683">
        <w:rPr>
          <w:rFonts w:ascii="Times New Roman" w:cs="Times New Roman" w:hint="eastAsia"/>
          <w:sz w:val="22"/>
        </w:rPr>
        <w:t>和</w:t>
      </w:r>
      <w:proofErr w:type="spellStart"/>
      <w:r w:rsidR="007D6F50">
        <w:rPr>
          <w:rFonts w:ascii="Times New Roman" w:cs="Times New Roman"/>
          <w:i/>
          <w:sz w:val="22"/>
        </w:rPr>
        <w:t>V</w:t>
      </w:r>
      <w:r w:rsidRPr="00A11683">
        <w:rPr>
          <w:rFonts w:ascii="Times New Roman" w:cs="Times New Roman" w:hint="eastAsia"/>
          <w:i/>
          <w:sz w:val="22"/>
          <w:vertAlign w:val="subscript"/>
        </w:rPr>
        <w:t>ce</w:t>
      </w:r>
      <w:proofErr w:type="spellEnd"/>
      <w:r w:rsidRPr="00A11683">
        <w:rPr>
          <w:rFonts w:ascii="Times New Roman" w:cs="Times New Roman" w:hint="eastAsia"/>
          <w:sz w:val="22"/>
        </w:rPr>
        <w:t>电压测量可以使用万用表电压</w:t>
      </w:r>
      <w:proofErr w:type="gramStart"/>
      <w:r w:rsidRPr="00A11683">
        <w:rPr>
          <w:rFonts w:ascii="Times New Roman" w:cs="Times New Roman" w:hint="eastAsia"/>
          <w:sz w:val="22"/>
        </w:rPr>
        <w:t>档</w:t>
      </w:r>
      <w:proofErr w:type="gramEnd"/>
      <w:r w:rsidRPr="00A11683">
        <w:rPr>
          <w:rFonts w:ascii="Times New Roman" w:cs="Times New Roman" w:hint="eastAsia"/>
          <w:sz w:val="22"/>
        </w:rPr>
        <w:t>完成，而为了方便线路连接和测量操作</w:t>
      </w:r>
      <w:r>
        <w:rPr>
          <w:rFonts w:ascii="Times New Roman" w:cs="Times New Roman" w:hint="eastAsia"/>
          <w:sz w:val="22"/>
        </w:rPr>
        <w:t>，</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sidRPr="00A11683">
        <w:rPr>
          <w:rFonts w:ascii="Times New Roman" w:eastAsia="宋体" w:hAnsi="Times New Roman" w:cs="Times New Roman" w:hint="eastAsia"/>
          <w:szCs w:val="21"/>
        </w:rPr>
        <w:t>和</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sidRPr="00A11683">
        <w:rPr>
          <w:rFonts w:ascii="Times New Roman" w:eastAsia="宋体" w:hAnsi="Times New Roman" w:cs="Times New Roman" w:hint="eastAsia"/>
          <w:szCs w:val="21"/>
        </w:rPr>
        <w:t>电流测量通过测量采样电阻两端的电压来换算得到支路电流值。</w:t>
      </w:r>
    </w:p>
    <w:p w14:paraId="7D450AC4" w14:textId="77777777" w:rsidR="00006299" w:rsidRDefault="00006299" w:rsidP="006E5305">
      <w:pPr>
        <w:adjustRightInd w:val="0"/>
        <w:snapToGrid w:val="0"/>
        <w:spacing w:line="288" w:lineRule="auto"/>
        <w:ind w:firstLineChars="206" w:firstLine="433"/>
        <w:rPr>
          <w:rFonts w:ascii="Times New Roman" w:eastAsia="宋体" w:hAnsi="Times New Roman" w:cs="Times New Roman"/>
          <w:szCs w:val="21"/>
        </w:rPr>
      </w:pPr>
    </w:p>
    <w:p w14:paraId="5CBAFC89" w14:textId="77777777" w:rsidR="006E5305" w:rsidRPr="006E5305" w:rsidRDefault="00B4076F" w:rsidP="006E5305">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6E5305" w:rsidRPr="004D2136">
        <w:rPr>
          <w:rFonts w:ascii="Times New Roman" w:eastAsia="宋体" w:hAnsi="Times New Roman" w:cs="Times New Roman" w:hint="eastAsia"/>
          <w:b/>
          <w:szCs w:val="21"/>
        </w:rPr>
        <w:t>．</w:t>
      </w:r>
      <w:r w:rsidR="006E5305">
        <w:rPr>
          <w:rFonts w:ascii="Times New Roman" w:eastAsia="宋体" w:hAnsi="Times New Roman" w:cs="Times New Roman" w:hint="eastAsia"/>
          <w:b/>
          <w:szCs w:val="21"/>
        </w:rPr>
        <w:t>单级放大电路</w:t>
      </w:r>
    </w:p>
    <w:p w14:paraId="0C76ED03" w14:textId="77777777" w:rsidR="009B43C1" w:rsidRDefault="006E5305" w:rsidP="006E5305">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放大器的基本任务是在不失真的条件下对输入信号进行放大，研究放大器就是</w:t>
      </w:r>
      <w:r w:rsidR="00E61A8A">
        <w:rPr>
          <w:rFonts w:ascii="Times New Roman" w:eastAsia="宋体" w:hAnsi="Times New Roman" w:cs="Times New Roman" w:hint="eastAsia"/>
          <w:szCs w:val="21"/>
        </w:rPr>
        <w:t>研究：</w:t>
      </w:r>
      <w:r>
        <w:rPr>
          <w:rFonts w:ascii="Times New Roman" w:eastAsia="宋体" w:hAnsi="Times New Roman" w:cs="Times New Roman"/>
          <w:szCs w:val="21"/>
        </w:rPr>
        <w:t>1</w:t>
      </w:r>
      <w:r>
        <w:rPr>
          <w:rFonts w:ascii="Times New Roman" w:eastAsia="宋体" w:hAnsi="Times New Roman" w:cs="Times New Roman"/>
          <w:szCs w:val="21"/>
        </w:rPr>
        <w:t>）怎样保证放大器对波形不产生失真</w:t>
      </w:r>
      <w:r w:rsidR="00E61A8A">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szCs w:val="21"/>
        </w:rPr>
        <w:t>）怎样使放大器具有较大增益。</w:t>
      </w:r>
    </w:p>
    <w:p w14:paraId="496F4C61" w14:textId="77777777" w:rsidR="009B43C1" w:rsidRDefault="009B43C1" w:rsidP="009B43C1">
      <w:pPr>
        <w:adjustRightInd w:val="0"/>
        <w:snapToGrid w:val="0"/>
        <w:spacing w:line="288" w:lineRule="auto"/>
        <w:jc w:val="center"/>
        <w:rPr>
          <w:rFonts w:ascii="Times New Roman" w:eastAsia="宋体" w:hAnsi="Times New Roman" w:cs="Times New Roman"/>
          <w:szCs w:val="21"/>
        </w:rPr>
      </w:pPr>
      <w:r w:rsidRPr="002B620F">
        <w:rPr>
          <w:noProof/>
        </w:rPr>
        <w:drawing>
          <wp:inline distT="0" distB="0" distL="0" distR="0" wp14:anchorId="139F7308" wp14:editId="670CB433">
            <wp:extent cx="2509113" cy="1879606"/>
            <wp:effectExtent l="0" t="0" r="0" b="0"/>
            <wp:docPr id="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5687" cy="1892021"/>
                    </a:xfrm>
                    <a:prstGeom prst="rect">
                      <a:avLst/>
                    </a:prstGeom>
                    <a:noFill/>
                    <a:ln>
                      <a:noFill/>
                    </a:ln>
                  </pic:spPr>
                </pic:pic>
              </a:graphicData>
            </a:graphic>
          </wp:inline>
        </w:drawing>
      </w:r>
    </w:p>
    <w:p w14:paraId="4DD1F93B" w14:textId="77777777" w:rsidR="009B43C1" w:rsidRPr="009B43C1" w:rsidRDefault="009B43C1" w:rsidP="009B43C1">
      <w:pPr>
        <w:adjustRightInd w:val="0"/>
        <w:snapToGrid w:val="0"/>
        <w:spacing w:afterLines="50" w:after="156" w:line="288" w:lineRule="auto"/>
        <w:jc w:val="center"/>
        <w:rPr>
          <w:rFonts w:ascii="Times New Roman" w:eastAsia="宋体" w:hAnsi="Times New Roman" w:cs="Times New Roman"/>
          <w:szCs w:val="21"/>
        </w:rPr>
      </w:pPr>
      <w:r w:rsidRPr="004154A8">
        <w:rPr>
          <w:rFonts w:ascii="Times New Roman" w:eastAsia="宋体" w:hAnsi="Times New Roman" w:cs="Times New Roman" w:hint="eastAsia"/>
          <w:sz w:val="18"/>
          <w:szCs w:val="18"/>
        </w:rPr>
        <w:t>图</w:t>
      </w:r>
      <w:r>
        <w:rPr>
          <w:rFonts w:ascii="Times New Roman" w:eastAsia="宋体" w:hAnsi="Times New Roman" w:cs="Times New Roman"/>
          <w:sz w:val="18"/>
          <w:szCs w:val="18"/>
        </w:rPr>
        <w:t xml:space="preserve">3 </w:t>
      </w:r>
      <w:r w:rsidRPr="004154A8">
        <w:rPr>
          <w:rFonts w:ascii="Times New Roman" w:eastAsia="宋体" w:hAnsi="Times New Roman" w:cs="Times New Roman" w:hint="eastAsia"/>
          <w:sz w:val="18"/>
          <w:szCs w:val="18"/>
        </w:rPr>
        <w:t>单管放大电路</w:t>
      </w:r>
    </w:p>
    <w:p w14:paraId="0B533E07" w14:textId="77777777" w:rsidR="006E5305" w:rsidRPr="00797A19"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放大器的输出波形是否产生失真主要与静态工作点</w:t>
      </w:r>
      <w:r>
        <w:rPr>
          <w:rFonts w:ascii="Times New Roman" w:eastAsia="宋体" w:hAnsi="Times New Roman" w:cs="Times New Roman"/>
          <w:szCs w:val="21"/>
        </w:rPr>
        <w:t>Q</w:t>
      </w:r>
      <w:r>
        <w:rPr>
          <w:rFonts w:ascii="Times New Roman" w:eastAsia="宋体" w:hAnsi="Times New Roman" w:cs="Times New Roman"/>
          <w:szCs w:val="21"/>
        </w:rPr>
        <w:t>有关。</w:t>
      </w:r>
      <w:r w:rsidR="002A496E">
        <w:rPr>
          <w:rFonts w:ascii="Times New Roman" w:eastAsia="宋体" w:hAnsi="Times New Roman" w:cs="Times New Roman" w:hint="eastAsia"/>
          <w:szCs w:val="21"/>
        </w:rPr>
        <w:t>图</w:t>
      </w:r>
      <w:r w:rsidR="003B5CC2">
        <w:rPr>
          <w:rFonts w:ascii="Times New Roman" w:eastAsia="宋体" w:hAnsi="Times New Roman" w:cs="Times New Roman" w:hint="eastAsia"/>
          <w:szCs w:val="21"/>
        </w:rPr>
        <w:t>3</w:t>
      </w:r>
      <w:r>
        <w:rPr>
          <w:rFonts w:ascii="Times New Roman" w:eastAsia="宋体" w:hAnsi="Times New Roman" w:cs="Times New Roman"/>
          <w:szCs w:val="21"/>
        </w:rPr>
        <w:t>是一个简单的共射</w:t>
      </w:r>
      <w:r w:rsidR="00B26345">
        <w:rPr>
          <w:rFonts w:ascii="Times New Roman" w:eastAsia="宋体" w:hAnsi="Times New Roman" w:cs="Times New Roman" w:hint="eastAsia"/>
          <w:szCs w:val="21"/>
        </w:rPr>
        <w:t>极</w:t>
      </w:r>
      <w:r>
        <w:rPr>
          <w:rFonts w:ascii="Times New Roman" w:eastAsia="宋体" w:hAnsi="Times New Roman" w:cs="Times New Roman"/>
          <w:szCs w:val="21"/>
        </w:rPr>
        <w:t>放大电路。</w:t>
      </w:r>
      <w:r>
        <w:rPr>
          <w:rFonts w:ascii="Times New Roman" w:eastAsia="宋体" w:hAnsi="Times New Roman" w:cs="Times New Roman"/>
          <w:szCs w:val="21"/>
        </w:rPr>
        <w:t>BG</w:t>
      </w:r>
      <w:r>
        <w:rPr>
          <w:rFonts w:ascii="Times New Roman" w:eastAsia="宋体" w:hAnsi="Times New Roman" w:cs="Times New Roman"/>
          <w:szCs w:val="21"/>
        </w:rPr>
        <w:t>是一个</w:t>
      </w:r>
      <w:r>
        <w:rPr>
          <w:rFonts w:ascii="Times New Roman" w:eastAsia="宋体" w:hAnsi="Times New Roman" w:cs="Times New Roman"/>
          <w:szCs w:val="21"/>
        </w:rPr>
        <w:t>NPN</w:t>
      </w:r>
      <w:r>
        <w:rPr>
          <w:rFonts w:ascii="Times New Roman" w:eastAsia="宋体" w:hAnsi="Times New Roman" w:cs="Times New Roman"/>
          <w:szCs w:val="21"/>
        </w:rPr>
        <w:t>型的晶体管，担负着放大的作用，是整个放大器的核心元件。</w:t>
      </w:r>
      <w:proofErr w:type="spellStart"/>
      <w:r w:rsidR="00EA6D59">
        <w:rPr>
          <w:rFonts w:ascii="Times New Roman" w:eastAsia="宋体" w:hAnsi="Times New Roman" w:cs="Times New Roman"/>
          <w:szCs w:val="21"/>
        </w:rPr>
        <w:t>V</w:t>
      </w:r>
      <w:r w:rsidRPr="004154A8">
        <w:rPr>
          <w:rFonts w:ascii="Times New Roman" w:eastAsia="宋体" w:hAnsi="Times New Roman" w:cs="Times New Roman"/>
          <w:szCs w:val="21"/>
          <w:vertAlign w:val="subscript"/>
        </w:rPr>
        <w:t>c</w:t>
      </w:r>
      <w:r w:rsidR="00EA6D59">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是整个放大器的能源。</w:t>
      </w:r>
      <w:proofErr w:type="spellStart"/>
      <w:r w:rsidRPr="00E61A8A">
        <w:rPr>
          <w:rFonts w:ascii="Times New Roman" w:eastAsia="宋体" w:hAnsi="Times New Roman" w:cs="Times New Roman"/>
          <w:i/>
          <w:szCs w:val="21"/>
        </w:rPr>
        <w:t>R</w:t>
      </w:r>
      <w:r w:rsidRPr="00EA6D59">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是集电极负载电阻，通过它把放大了的集电极电流转换成电压</w:t>
      </w:r>
      <w:r>
        <w:rPr>
          <w:rFonts w:ascii="Times New Roman" w:eastAsia="宋体" w:hAnsi="Times New Roman" w:cs="Times New Roman"/>
          <w:szCs w:val="21"/>
        </w:rPr>
        <w:lastRenderedPageBreak/>
        <w:t>输出。</w:t>
      </w:r>
      <w:r w:rsidR="00B26345" w:rsidRPr="003727AA">
        <w:rPr>
          <w:rFonts w:ascii="Times New Roman" w:eastAsia="宋体" w:hAnsi="Times New Roman" w:cs="Times New Roman"/>
          <w:position w:val="-12"/>
          <w:szCs w:val="21"/>
        </w:rPr>
        <w:object w:dxaOrig="660" w:dyaOrig="360" w14:anchorId="6D69EE81">
          <v:shape id="_x0000_i1028" type="#_x0000_t75" style="width:33.2pt;height:19.15pt" o:ole="">
            <v:imagedata r:id="rId17" o:title=""/>
          </v:shape>
          <o:OLEObject Type="Embed" ProgID="Equation.DSMT4" ShapeID="_x0000_i1028" DrawAspect="Content" ObjectID="_1819710385" r:id="rId18"/>
        </w:object>
      </w:r>
      <w:r>
        <w:rPr>
          <w:rFonts w:ascii="Times New Roman" w:eastAsia="宋体" w:hAnsi="Times New Roman" w:cs="Times New Roman"/>
          <w:szCs w:val="21"/>
        </w:rPr>
        <w:t>也串联接在</w:t>
      </w:r>
      <w:proofErr w:type="spellStart"/>
      <w:r w:rsidR="00A517A5">
        <w:rPr>
          <w:rFonts w:ascii="Times New Roman" w:eastAsia="宋体" w:hAnsi="Times New Roman" w:cs="Times New Roman"/>
          <w:szCs w:val="21"/>
        </w:rPr>
        <w:t>V</w:t>
      </w:r>
      <w:r w:rsidR="00A517A5" w:rsidRPr="004154A8">
        <w:rPr>
          <w:rFonts w:ascii="Times New Roman" w:eastAsia="宋体" w:hAnsi="Times New Roman" w:cs="Times New Roman"/>
          <w:szCs w:val="21"/>
          <w:vertAlign w:val="subscript"/>
        </w:rPr>
        <w:t>c</w:t>
      </w:r>
      <w:r w:rsidR="00A517A5">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两端构成一个分压电路，以保证基极</w:t>
      </w:r>
      <w:r w:rsidR="00B26345">
        <w:rPr>
          <w:rFonts w:ascii="Times New Roman" w:eastAsia="宋体" w:hAnsi="Times New Roman" w:cs="Times New Roman" w:hint="eastAsia"/>
          <w:szCs w:val="21"/>
        </w:rPr>
        <w:t>-</w:t>
      </w:r>
      <w:r>
        <w:rPr>
          <w:rFonts w:ascii="Times New Roman" w:eastAsia="宋体" w:hAnsi="Times New Roman" w:cs="Times New Roman"/>
          <w:szCs w:val="21"/>
        </w:rPr>
        <w:t>发射极的正向供电（基极电</w:t>
      </w:r>
      <w:r w:rsidR="00B26345">
        <w:rPr>
          <w:rFonts w:ascii="Times New Roman" w:eastAsia="宋体" w:hAnsi="Times New Roman" w:cs="Times New Roman" w:hint="eastAsia"/>
          <w:szCs w:val="21"/>
        </w:rPr>
        <w:t>压</w:t>
      </w:r>
      <m:oMath>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sty m:val="p"/>
              </m:rPr>
              <w:rPr>
                <w:rFonts w:ascii="Cambria Math" w:eastAsia="宋体" w:hAnsi="Times New Roman" w:cs="Times New Roman"/>
                <w:szCs w:val="21"/>
              </w:rPr>
              <m:t>b</m:t>
            </m:r>
          </m:sub>
        </m:sSub>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b2</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b1</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b2</m:t>
                </m:r>
              </m:sub>
            </m:sSub>
            <m:ctrlPr>
              <w:rPr>
                <w:rFonts w:ascii="Cambria Math" w:eastAsia="宋体" w:hAnsi="Cambria Math" w:cs="Times New Roman"/>
                <w:i/>
                <w:szCs w:val="21"/>
              </w:rPr>
            </m:ctrlPr>
          </m:den>
        </m:f>
        <m:r>
          <w:rPr>
            <w:rFonts w:ascii="Cambria Math" w:eastAsia="宋体" w:hAnsi="Times New Roman" w:cs="Times New Roman"/>
            <w:szCs w:val="21"/>
          </w:rPr>
          <m:t>·</m:t>
        </m:r>
        <m:r>
          <m:rPr>
            <m:sty m:val="p"/>
          </m:rPr>
          <w:rPr>
            <w:rFonts w:ascii="Cambria Math" w:eastAsia="宋体" w:hAnsi="Cambria Math" w:cs="Times New Roman"/>
            <w:szCs w:val="21"/>
          </w:rPr>
          <m:t>V</m:t>
        </m:r>
        <m:r>
          <m:rPr>
            <m:sty m:val="p"/>
          </m:rPr>
          <w:rPr>
            <w:rFonts w:ascii="Cambria Math" w:eastAsia="宋体" w:hAnsi="Cambria Math" w:cs="Times New Roman"/>
            <w:szCs w:val="21"/>
            <w:vertAlign w:val="subscript"/>
          </w:rPr>
          <m:t>cc</m:t>
        </m:r>
      </m:oMath>
      <w:r>
        <w:rPr>
          <w:rFonts w:ascii="Times New Roman" w:eastAsia="宋体" w:hAnsi="Times New Roman" w:cs="Times New Roman"/>
          <w:szCs w:val="21"/>
        </w:rPr>
        <w:t>）。</w:t>
      </w:r>
      <w:r>
        <w:rPr>
          <w:rFonts w:ascii="Times New Roman" w:eastAsia="宋体" w:hAnsi="Times New Roman" w:cs="Times New Roman"/>
          <w:szCs w:val="21"/>
        </w:rPr>
        <w:t>R</w:t>
      </w:r>
      <w:r>
        <w:rPr>
          <w:rFonts w:ascii="Times New Roman" w:eastAsia="宋体" w:hAnsi="Times New Roman" w:cs="Times New Roman"/>
          <w:szCs w:val="21"/>
          <w:vertAlign w:val="subscript"/>
        </w:rPr>
        <w:t>e</w:t>
      </w:r>
      <w:r>
        <w:rPr>
          <w:rFonts w:ascii="Times New Roman" w:eastAsia="宋体" w:hAnsi="Times New Roman" w:cs="Times New Roman"/>
          <w:szCs w:val="21"/>
        </w:rPr>
        <w:t>为发射极电阻</w:t>
      </w:r>
      <w:r>
        <w:rPr>
          <w:rFonts w:ascii="Times New Roman" w:eastAsia="宋体" w:hAnsi="Times New Roman" w:cs="Times New Roman" w:hint="eastAsia"/>
          <w:szCs w:val="21"/>
        </w:rPr>
        <w:t>，</w:t>
      </w:r>
      <w:r>
        <w:rPr>
          <w:rFonts w:ascii="Times New Roman" w:eastAsia="宋体" w:hAnsi="Times New Roman" w:cs="Times New Roman"/>
          <w:szCs w:val="21"/>
        </w:rPr>
        <w:t>它有两个作用：一方面同</w:t>
      </w:r>
      <w:r w:rsidRPr="00E61A8A">
        <w:rPr>
          <w:rFonts w:ascii="Times New Roman" w:eastAsia="宋体" w:hAnsi="Times New Roman" w:cs="Times New Roman"/>
          <w:i/>
          <w:szCs w:val="21"/>
        </w:rPr>
        <w:t>R</w:t>
      </w:r>
      <w:r>
        <w:rPr>
          <w:rFonts w:ascii="Times New Roman" w:eastAsia="宋体" w:hAnsi="Times New Roman" w:cs="Times New Roman"/>
          <w:szCs w:val="21"/>
          <w:vertAlign w:val="subscript"/>
        </w:rPr>
        <w:t>b1</w:t>
      </w:r>
      <w:r>
        <w:rPr>
          <w:rFonts w:ascii="Times New Roman" w:eastAsia="宋体" w:hAnsi="Times New Roman" w:cs="Times New Roman"/>
          <w:szCs w:val="21"/>
        </w:rPr>
        <w:t>、</w:t>
      </w:r>
      <w:r w:rsidRPr="00E61A8A">
        <w:rPr>
          <w:rFonts w:ascii="Times New Roman" w:eastAsia="宋体" w:hAnsi="Times New Roman" w:cs="Times New Roman"/>
          <w:i/>
          <w:szCs w:val="21"/>
        </w:rPr>
        <w:t>R</w:t>
      </w:r>
      <w:r>
        <w:rPr>
          <w:rFonts w:ascii="Times New Roman" w:eastAsia="宋体" w:hAnsi="Times New Roman" w:cs="Times New Roman"/>
          <w:szCs w:val="21"/>
          <w:vertAlign w:val="subscript"/>
        </w:rPr>
        <w:t>b2</w:t>
      </w:r>
      <w:r>
        <w:rPr>
          <w:rFonts w:ascii="Times New Roman" w:eastAsia="宋体" w:hAnsi="Times New Roman" w:cs="Times New Roman"/>
          <w:szCs w:val="21"/>
        </w:rPr>
        <w:t>共同决定晶体管基极偏流；另一方面起到直流负反馈的作用，稳定集电极电流</w:t>
      </w:r>
      <w:proofErr w:type="spellStart"/>
      <w:r w:rsidRPr="00B26345">
        <w:rPr>
          <w:rFonts w:ascii="Times New Roman" w:eastAsia="宋体" w:hAnsi="Times New Roman" w:cs="Times New Roman"/>
          <w:i/>
          <w:szCs w:val="21"/>
        </w:rPr>
        <w:t>I</w:t>
      </w:r>
      <w:r>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（发射极电流</w:t>
      </w:r>
      <m:oMath>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sty m:val="p"/>
              </m:rPr>
              <w:rPr>
                <w:rFonts w:ascii="Cambria Math" w:eastAsia="宋体" w:hAnsi="Times New Roman" w:cs="Times New Roman"/>
                <w:szCs w:val="21"/>
              </w:rPr>
              <m:t>e</m:t>
            </m:r>
          </m:sub>
        </m:sSub>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hint="eastAsia"/>
                    <w:szCs w:val="21"/>
                  </w:rPr>
                  <m:t>V</m:t>
                </m:r>
              </m:e>
              <m:sub>
                <m:r>
                  <m:rPr>
                    <m:sty m:val="p"/>
                  </m:rPr>
                  <w:rPr>
                    <w:rFonts w:ascii="Cambria Math" w:eastAsia="宋体" w:hAnsi="Times New Roman" w:cs="Times New Roman"/>
                    <w:szCs w:val="21"/>
                  </w:rPr>
                  <m:t>e</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e</m:t>
                </m:r>
              </m:sub>
            </m:sSub>
            <m:ctrlPr>
              <w:rPr>
                <w:rFonts w:ascii="Cambria Math" w:eastAsia="宋体" w:hAnsi="Cambria Math" w:cs="Times New Roman"/>
                <w:i/>
                <w:szCs w:val="21"/>
              </w:rPr>
            </m:ctrlPr>
          </m:den>
        </m:f>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w:rPr>
                    <w:rFonts w:ascii="Cambria Math" w:eastAsia="宋体" w:hAnsi="Times New Roman" w:cs="Times New Roman"/>
                    <w:szCs w:val="21"/>
                  </w:rPr>
                  <m:t>b</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sty m:val="p"/>
                  </m:rPr>
                  <w:rPr>
                    <w:rFonts w:ascii="Cambria Math" w:eastAsia="宋体" w:hAnsi="Times New Roman" w:cs="Times New Roman"/>
                    <w:szCs w:val="21"/>
                  </w:rPr>
                  <m:t>be</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e</m:t>
                </m:r>
              </m:sub>
            </m:sSub>
            <m:ctrlPr>
              <w:rPr>
                <w:rFonts w:ascii="Cambria Math" w:eastAsia="宋体" w:hAnsi="Cambria Math" w:cs="Times New Roman"/>
                <w:i/>
                <w:szCs w:val="21"/>
              </w:rPr>
            </m:ctrlPr>
          </m:den>
        </m:f>
      </m:oMath>
      <w:r>
        <w:rPr>
          <w:rFonts w:ascii="Times New Roman" w:eastAsia="宋体" w:hAnsi="Times New Roman" w:cs="Times New Roman"/>
          <w:szCs w:val="21"/>
        </w:rPr>
        <w:t>。</w:t>
      </w:r>
      <w:r w:rsidRPr="00E61A8A">
        <w:rPr>
          <w:rFonts w:ascii="Times New Roman" w:eastAsia="宋体" w:hAnsi="Times New Roman" w:cs="Times New Roman"/>
          <w:i/>
          <w:szCs w:val="21"/>
        </w:rPr>
        <w:t>C</w:t>
      </w:r>
      <w:r>
        <w:rPr>
          <w:rFonts w:ascii="Times New Roman" w:eastAsia="宋体" w:hAnsi="Times New Roman" w:cs="Times New Roman"/>
          <w:szCs w:val="21"/>
          <w:vertAlign w:val="subscript"/>
        </w:rPr>
        <w:t>e</w:t>
      </w:r>
      <w:r>
        <w:rPr>
          <w:rFonts w:ascii="Times New Roman" w:eastAsia="宋体" w:hAnsi="Times New Roman" w:cs="Times New Roman"/>
          <w:szCs w:val="21"/>
        </w:rPr>
        <w:t>为发射极旁路电容，</w:t>
      </w:r>
      <w:r w:rsidR="00797A19">
        <w:rPr>
          <w:rFonts w:ascii="Times New Roman" w:eastAsia="宋体" w:hAnsi="Times New Roman" w:cs="Times New Roman"/>
          <w:szCs w:val="21"/>
        </w:rPr>
        <w:t>因为它容量很大，对</w:t>
      </w:r>
      <w:r w:rsidR="008A2077">
        <w:rPr>
          <w:rFonts w:ascii="Times New Roman" w:eastAsia="宋体" w:hAnsi="Times New Roman" w:cs="Times New Roman" w:hint="eastAsia"/>
          <w:szCs w:val="21"/>
        </w:rPr>
        <w:t>于</w:t>
      </w:r>
      <w:r w:rsidR="00797A19">
        <w:rPr>
          <w:rFonts w:ascii="Times New Roman" w:eastAsia="宋体" w:hAnsi="Times New Roman" w:cs="Times New Roman"/>
          <w:szCs w:val="21"/>
        </w:rPr>
        <w:t>交流信号可视为短路，保证发射极的交流</w:t>
      </w:r>
      <w:r w:rsidR="00797A19">
        <w:rPr>
          <w:rFonts w:ascii="Times New Roman" w:eastAsia="宋体" w:hAnsi="Times New Roman" w:cs="Times New Roman" w:hint="eastAsia"/>
          <w:szCs w:val="21"/>
        </w:rPr>
        <w:t>“</w:t>
      </w:r>
      <w:r w:rsidR="00797A19">
        <w:rPr>
          <w:rFonts w:ascii="Times New Roman" w:eastAsia="宋体" w:hAnsi="Times New Roman" w:cs="Times New Roman"/>
          <w:szCs w:val="21"/>
        </w:rPr>
        <w:t>地</w:t>
      </w:r>
      <w:r w:rsidR="00797A19">
        <w:rPr>
          <w:rFonts w:ascii="Times New Roman" w:eastAsia="宋体" w:hAnsi="Times New Roman" w:cs="Times New Roman" w:hint="eastAsia"/>
          <w:szCs w:val="21"/>
        </w:rPr>
        <w:t>”</w:t>
      </w:r>
      <w:r w:rsidR="00797A19">
        <w:rPr>
          <w:rFonts w:ascii="Times New Roman" w:eastAsia="宋体" w:hAnsi="Times New Roman" w:cs="Times New Roman"/>
          <w:szCs w:val="21"/>
        </w:rPr>
        <w:t>电位，否则将引起放大倍数下降。因为当无</w:t>
      </w:r>
      <w:r w:rsidR="00797A19" w:rsidRPr="008A2077">
        <w:rPr>
          <w:rFonts w:ascii="Times New Roman" w:eastAsia="宋体" w:hAnsi="Times New Roman" w:cs="Times New Roman"/>
          <w:i/>
          <w:szCs w:val="21"/>
        </w:rPr>
        <w:t>C</w:t>
      </w:r>
      <w:r w:rsidR="00797A19">
        <w:rPr>
          <w:rFonts w:ascii="Times New Roman" w:eastAsia="宋体" w:hAnsi="Times New Roman" w:cs="Times New Roman"/>
          <w:szCs w:val="21"/>
          <w:vertAlign w:val="subscript"/>
        </w:rPr>
        <w:t>e</w:t>
      </w:r>
      <w:r w:rsidR="00797A19">
        <w:rPr>
          <w:rFonts w:ascii="Times New Roman" w:eastAsia="宋体" w:hAnsi="Times New Roman" w:cs="Times New Roman"/>
          <w:szCs w:val="21"/>
        </w:rPr>
        <w:t>时，</w:t>
      </w:r>
      <w:r w:rsidR="00797A19" w:rsidRPr="008A2077">
        <w:rPr>
          <w:rFonts w:ascii="Times New Roman" w:eastAsia="宋体" w:hAnsi="Times New Roman" w:cs="Times New Roman"/>
          <w:i/>
          <w:szCs w:val="21"/>
        </w:rPr>
        <w:t>R</w:t>
      </w:r>
      <w:r w:rsidR="00797A19">
        <w:rPr>
          <w:rFonts w:ascii="Times New Roman" w:eastAsia="宋体" w:hAnsi="Times New Roman" w:cs="Times New Roman"/>
          <w:szCs w:val="21"/>
          <w:vertAlign w:val="subscript"/>
        </w:rPr>
        <w:t>e</w:t>
      </w:r>
      <w:r w:rsidR="00797A19">
        <w:rPr>
          <w:rFonts w:ascii="Times New Roman" w:eastAsia="宋体" w:hAnsi="Times New Roman" w:cs="Times New Roman"/>
          <w:szCs w:val="21"/>
        </w:rPr>
        <w:t>既起直流负反馈作用，也起交流负反馈的作用，而使电压放大倍数下降。</w:t>
      </w:r>
    </w:p>
    <w:p w14:paraId="137F541C"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为了避免放大器对输入信号在放大过程中</w:t>
      </w:r>
      <w:r w:rsidR="008A2077">
        <w:rPr>
          <w:rFonts w:ascii="Times New Roman" w:eastAsia="宋体" w:hAnsi="Times New Roman" w:cs="Times New Roman" w:hint="eastAsia"/>
          <w:szCs w:val="21"/>
        </w:rPr>
        <w:t>造成</w:t>
      </w:r>
      <w:r>
        <w:rPr>
          <w:rFonts w:ascii="Times New Roman" w:eastAsia="宋体" w:hAnsi="Times New Roman" w:cs="Times New Roman"/>
          <w:szCs w:val="21"/>
        </w:rPr>
        <w:t>失真</w:t>
      </w:r>
      <w:r>
        <w:rPr>
          <w:rFonts w:ascii="Times New Roman" w:eastAsia="宋体" w:hAnsi="Times New Roman" w:cs="Times New Roman" w:hint="eastAsia"/>
          <w:szCs w:val="21"/>
        </w:rPr>
        <w:t>，</w:t>
      </w:r>
      <w:r>
        <w:rPr>
          <w:rFonts w:ascii="Times New Roman" w:eastAsia="宋体" w:hAnsi="Times New Roman" w:cs="Times New Roman"/>
          <w:szCs w:val="21"/>
        </w:rPr>
        <w:t>必须对放大器设置静态工作点</w:t>
      </w:r>
      <w:r>
        <w:rPr>
          <w:rFonts w:ascii="Times New Roman" w:eastAsia="宋体" w:hAnsi="Times New Roman" w:cs="Times New Roman"/>
          <w:szCs w:val="21"/>
        </w:rPr>
        <w:t>Q</w:t>
      </w:r>
      <w:r>
        <w:rPr>
          <w:rFonts w:ascii="Times New Roman" w:eastAsia="宋体" w:hAnsi="Times New Roman" w:cs="Times New Roman"/>
          <w:szCs w:val="21"/>
        </w:rPr>
        <w:t>。放大器的静态工作点指在没有交流信号输入时，晶体管各极（发射极</w:t>
      </w:r>
      <w:r>
        <w:rPr>
          <w:rFonts w:ascii="Times New Roman" w:eastAsia="宋体" w:hAnsi="Times New Roman" w:cs="Times New Roman"/>
          <w:szCs w:val="21"/>
        </w:rPr>
        <w:t>e</w:t>
      </w:r>
      <w:r>
        <w:rPr>
          <w:rFonts w:ascii="Times New Roman" w:eastAsia="宋体" w:hAnsi="Times New Roman" w:cs="Times New Roman"/>
          <w:szCs w:val="21"/>
        </w:rPr>
        <w:t>、基极</w:t>
      </w:r>
      <w:r>
        <w:rPr>
          <w:rFonts w:ascii="Times New Roman" w:eastAsia="宋体" w:hAnsi="Times New Roman" w:cs="Times New Roman"/>
          <w:szCs w:val="21"/>
        </w:rPr>
        <w:t>b</w:t>
      </w:r>
      <w:r>
        <w:rPr>
          <w:rFonts w:ascii="Times New Roman" w:eastAsia="宋体" w:hAnsi="Times New Roman" w:cs="Times New Roman"/>
          <w:szCs w:val="21"/>
        </w:rPr>
        <w:t>和集电极</w:t>
      </w:r>
      <w:r>
        <w:rPr>
          <w:rFonts w:ascii="Times New Roman" w:eastAsia="宋体" w:hAnsi="Times New Roman" w:cs="Times New Roman"/>
          <w:szCs w:val="21"/>
        </w:rPr>
        <w:t>c</w:t>
      </w:r>
      <w:r>
        <w:rPr>
          <w:rFonts w:ascii="Times New Roman" w:eastAsia="宋体" w:hAnsi="Times New Roman" w:cs="Times New Roman"/>
          <w:szCs w:val="21"/>
        </w:rPr>
        <w:t>）及它们之间的电流和电压</w:t>
      </w:r>
      <w:r w:rsidR="008A2077">
        <w:rPr>
          <w:rFonts w:ascii="Times New Roman" w:eastAsia="宋体" w:hAnsi="Times New Roman" w:cs="Times New Roman" w:hint="eastAsia"/>
          <w:szCs w:val="21"/>
        </w:rPr>
        <w:t>，</w:t>
      </w:r>
      <w:r>
        <w:rPr>
          <w:rFonts w:ascii="Times New Roman" w:eastAsia="宋体" w:hAnsi="Times New Roman" w:cs="Times New Roman"/>
          <w:szCs w:val="21"/>
        </w:rPr>
        <w:t>以基极电流</w:t>
      </w:r>
      <w:proofErr w:type="spellStart"/>
      <w:r w:rsidRPr="008A2077">
        <w:rPr>
          <w:rFonts w:ascii="Times New Roman" w:eastAsia="宋体" w:hAnsi="Times New Roman" w:cs="Times New Roman"/>
          <w:i/>
          <w:szCs w:val="21"/>
        </w:rPr>
        <w:t>I</w:t>
      </w:r>
      <w:r>
        <w:rPr>
          <w:rFonts w:ascii="Times New Roman" w:eastAsia="宋体" w:hAnsi="Times New Roman" w:cs="Times New Roman"/>
          <w:szCs w:val="21"/>
          <w:vertAlign w:val="subscript"/>
        </w:rPr>
        <w:t>bQ</w:t>
      </w:r>
      <w:proofErr w:type="spellEnd"/>
      <w:r>
        <w:rPr>
          <w:rFonts w:ascii="Times New Roman" w:eastAsia="宋体" w:hAnsi="Times New Roman" w:cs="Times New Roman"/>
          <w:szCs w:val="21"/>
        </w:rPr>
        <w:t>、集电极电流</w:t>
      </w:r>
      <w:proofErr w:type="spellStart"/>
      <w:r w:rsidRPr="008A2077">
        <w:rPr>
          <w:rFonts w:ascii="Times New Roman" w:eastAsia="宋体" w:hAnsi="Times New Roman" w:cs="Times New Roman"/>
          <w:i/>
          <w:szCs w:val="21"/>
        </w:rPr>
        <w:t>I</w:t>
      </w:r>
      <w:r>
        <w:rPr>
          <w:rFonts w:ascii="Times New Roman" w:eastAsia="宋体" w:hAnsi="Times New Roman" w:cs="Times New Roman"/>
          <w:szCs w:val="21"/>
          <w:vertAlign w:val="subscript"/>
        </w:rPr>
        <w:t>cQ</w:t>
      </w:r>
      <w:proofErr w:type="spellEnd"/>
      <w:r>
        <w:rPr>
          <w:rFonts w:ascii="Times New Roman" w:eastAsia="宋体" w:hAnsi="Times New Roman" w:cs="Times New Roman"/>
          <w:szCs w:val="21"/>
        </w:rPr>
        <w:t>、集电极与发射极之间的电压</w:t>
      </w:r>
      <w:proofErr w:type="spellStart"/>
      <w:r w:rsidR="00091339">
        <w:rPr>
          <w:rFonts w:ascii="Times New Roman" w:eastAsia="宋体" w:hAnsi="Times New Roman" w:cs="Times New Roman" w:hint="eastAsia"/>
          <w:szCs w:val="21"/>
        </w:rPr>
        <w:t>V</w:t>
      </w:r>
      <w:r>
        <w:rPr>
          <w:rFonts w:ascii="Times New Roman" w:eastAsia="宋体" w:hAnsi="Times New Roman" w:cs="Times New Roman"/>
          <w:szCs w:val="21"/>
          <w:vertAlign w:val="subscript"/>
        </w:rPr>
        <w:t>ceQ</w:t>
      </w:r>
      <w:proofErr w:type="spellEnd"/>
      <w:r>
        <w:rPr>
          <w:rFonts w:ascii="Times New Roman" w:eastAsia="宋体" w:hAnsi="Times New Roman" w:cs="Times New Roman"/>
          <w:szCs w:val="21"/>
        </w:rPr>
        <w:t>等来表示</w:t>
      </w:r>
      <w:r w:rsidR="008A2077">
        <w:rPr>
          <w:rFonts w:ascii="Times New Roman" w:eastAsia="宋体" w:hAnsi="Times New Roman" w:cs="Times New Roman" w:hint="eastAsia"/>
          <w:szCs w:val="21"/>
        </w:rPr>
        <w:t>：</w:t>
      </w:r>
    </w:p>
    <w:p w14:paraId="16CA672E"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集电极电流：</w:t>
      </w:r>
      <w:r w:rsidR="00B328DA" w:rsidRPr="003727AA">
        <w:rPr>
          <w:rFonts w:ascii="Times New Roman" w:eastAsia="宋体" w:hAnsi="Times New Roman" w:cs="Times New Roman"/>
          <w:position w:val="-14"/>
          <w:szCs w:val="21"/>
        </w:rPr>
        <w:object w:dxaOrig="940" w:dyaOrig="380" w14:anchorId="13EFACDF">
          <v:shape id="_x0000_i1029" type="#_x0000_t75" style="width:46.75pt;height:19.15pt" o:ole="">
            <v:imagedata r:id="rId19" o:title=""/>
          </v:shape>
          <o:OLEObject Type="Embed" ProgID="Equation.DSMT4" ShapeID="_x0000_i1029" DrawAspect="Content" ObjectID="_1819710386" r:id="rId20"/>
        </w:object>
      </w:r>
    </w:p>
    <w:p w14:paraId="6DE4FB3E" w14:textId="77777777" w:rsidR="006E5305" w:rsidRPr="008A2077"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发射极电流：</w:t>
      </w:r>
      <m:oMath>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e</m:t>
            </m:r>
            <m:r>
              <m:rPr>
                <m:nor/>
              </m:rPr>
              <w:rPr>
                <w:rFonts w:ascii="Cambria Math" w:eastAsia="宋体" w:hAnsi="Times New Roman" w:cs="Times New Roman" w:hint="eastAsia"/>
                <w:szCs w:val="21"/>
              </w:rPr>
              <m:t>Q</m:t>
            </m:r>
            <m:r>
              <m:rPr>
                <m:nor/>
              </m:rPr>
              <w:rPr>
                <w:rFonts w:ascii="Cambria Math" w:eastAsia="宋体" w:hAnsi="Times New Roman" w:cs="Times New Roman"/>
                <w:szCs w:val="21"/>
              </w:rPr>
              <m:t xml:space="preserve"> </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cQ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bQ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w:rPr>
                <w:rFonts w:ascii="Cambria Math" w:eastAsia="宋体" w:hAnsi="Times New Roman" w:cs="Times New Roman"/>
                <w:szCs w:val="21"/>
              </w:rPr>
              <m:t>cQ</m:t>
            </m:r>
          </m:sub>
        </m:sSub>
      </m:oMath>
    </w:p>
    <w:p w14:paraId="048767D2"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集电极与发射极之间的电压：</w:t>
      </w:r>
      <m:oMath>
        <m:sSub>
          <m:sSubPr>
            <m:ctrlPr>
              <w:rPr>
                <w:rFonts w:ascii="Cambria Math" w:eastAsia="宋体" w:hAnsi="Times New Roman" w:cs="Times New Roman"/>
                <w:i/>
                <w:szCs w:val="21"/>
              </w:rPr>
            </m:ctrlPr>
          </m:sSubPr>
          <m:e>
            <m:r>
              <w:rPr>
                <w:rFonts w:ascii="Cambria Math" w:eastAsia="宋体" w:hAnsi="Times New Roman" w:cs="Times New Roman" w:hint="eastAsia"/>
                <w:szCs w:val="21"/>
              </w:rPr>
              <m:t>V</m:t>
            </m:r>
          </m:e>
          <m:sub>
            <m:r>
              <m:rPr>
                <m:nor/>
              </m:rPr>
              <w:rPr>
                <w:rFonts w:ascii="Cambria Math" w:eastAsia="宋体" w:hAnsi="Times New Roman" w:cs="Times New Roman"/>
                <w:szCs w:val="21"/>
              </w:rPr>
              <m:t>ce</m:t>
            </m:r>
            <m:r>
              <m:rPr>
                <m:nor/>
              </m:rPr>
              <w:rPr>
                <w:rFonts w:ascii="Cambria Math" w:eastAsia="宋体" w:hAnsi="Times New Roman" w:cs="Times New Roman" w:hint="eastAsia"/>
                <w:szCs w:val="21"/>
              </w:rPr>
              <m:t>Q</m:t>
            </m:r>
            <m:ctrlPr>
              <w:rPr>
                <w:rFonts w:ascii="Cambria Math" w:eastAsia="宋体" w:hAnsi="Times New Roman" w:cs="Times New Roman"/>
                <w:szCs w:val="21"/>
              </w:rPr>
            </m:ctrlP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E</m:t>
            </m:r>
          </m:e>
          <m:sub>
            <m:r>
              <w:rPr>
                <w:rFonts w:ascii="Cambria Math" w:eastAsia="宋体" w:hAnsi="Times New Roman" w:cs="Times New Roman"/>
                <w:szCs w:val="21"/>
              </w:rPr>
              <m:t>c</m:t>
            </m:r>
            <m:ctrlPr>
              <w:rPr>
                <w:rFonts w:ascii="Cambria Math" w:eastAsia="宋体" w:hAnsi="Times New Roman" w:cs="Times New Roman"/>
                <w:i/>
                <w:szCs w:val="21"/>
              </w:rPr>
            </m:ctrlP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I</m:t>
            </m:r>
          </m:e>
          <m:sub>
            <w:proofErr w:type="spellStart"/>
            <m:r>
              <m:rPr>
                <m:nor/>
              </m:rPr>
              <w:rPr>
                <w:rFonts w:ascii="Cambria Math" w:eastAsia="宋体" w:hAnsi="Times New Roman" w:cs="Times New Roman"/>
                <w:szCs w:val="21"/>
              </w:rPr>
              <m:t>cQ</m:t>
            </m:r>
            <w:proofErr w:type="spellEnd"/>
          </m:sub>
        </m:sSub>
        <m:d>
          <m:dPr>
            <m:ctrlPr>
              <w:rPr>
                <w:rFonts w:ascii="Cambria Math" w:eastAsia="宋体" w:hAnsi="Times New Roman" w:cs="Times New Roman"/>
                <w:i/>
                <w:szCs w:val="21"/>
              </w:rPr>
            </m:ctrlPr>
          </m:dPr>
          <m:e>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w:rPr>
                    <w:rFonts w:ascii="Cambria Math" w:eastAsia="宋体" w:hAnsi="Times New Roman" w:cs="Times New Roman"/>
                    <w:szCs w:val="21"/>
                  </w:rPr>
                  <m:t>c</m:t>
                </m: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R</m:t>
                </m:r>
              </m:e>
              <m:sub>
                <m:r>
                  <w:rPr>
                    <w:rFonts w:ascii="Cambria Math" w:eastAsia="宋体" w:hAnsi="Times New Roman" w:cs="Times New Roman"/>
                    <w:szCs w:val="21"/>
                  </w:rPr>
                  <m:t>e</m:t>
                </m:r>
                <m:ctrlPr>
                  <w:rPr>
                    <w:rFonts w:ascii="Cambria Math" w:eastAsia="宋体" w:hAnsi="Times New Roman" w:cs="Times New Roman"/>
                    <w:i/>
                    <w:szCs w:val="21"/>
                  </w:rPr>
                </m:ctrlPr>
              </m:sub>
            </m:sSub>
            <m:ctrlPr>
              <w:rPr>
                <w:rFonts w:ascii="Cambria Math" w:eastAsia="宋体" w:hAnsi="Cambria Math" w:cs="Times New Roman"/>
                <w:i/>
                <w:szCs w:val="21"/>
              </w:rPr>
            </m:ctrlPr>
          </m:e>
        </m:d>
      </m:oMath>
    </w:p>
    <w:p w14:paraId="59A6A52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基极与发射极之间的电压：</w:t>
      </w:r>
      <m:oMath>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nor/>
              </m:rPr>
              <w:rPr>
                <w:rFonts w:ascii="Cambria Math" w:eastAsia="宋体" w:hAnsi="Times New Roman" w:cs="Times New Roman"/>
                <w:szCs w:val="21"/>
              </w:rPr>
              <m:t>beQ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U</m:t>
            </m:r>
          </m:e>
          <m:sub>
            <m:r>
              <w:rPr>
                <w:rFonts w:ascii="Cambria Math" w:eastAsia="宋体" w:hAnsi="Times New Roman" w:cs="Times New Roman"/>
                <w:szCs w:val="21"/>
              </w:rPr>
              <m:t>bQ</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U</m:t>
            </m:r>
          </m:e>
          <m:sub>
            <m:r>
              <w:rPr>
                <w:rFonts w:ascii="Cambria Math" w:eastAsia="宋体" w:hAnsi="Times New Roman" w:cs="Times New Roman"/>
                <w:szCs w:val="21"/>
              </w:rPr>
              <m:t>e</m:t>
            </m:r>
            <m:r>
              <w:rPr>
                <w:rFonts w:ascii="Cambria Math" w:eastAsia="宋体" w:hAnsi="Times New Roman" w:cs="Times New Roman" w:hint="eastAsia"/>
                <w:szCs w:val="21"/>
              </w:rPr>
              <m:t>Q</m:t>
            </m:r>
          </m:sub>
        </m:sSub>
      </m:oMath>
    </w:p>
    <w:p w14:paraId="691A960B" w14:textId="77777777" w:rsidR="00551A5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正常情况下，</w:t>
      </w:r>
      <w:r>
        <w:rPr>
          <w:rFonts w:ascii="Times New Roman" w:eastAsia="宋体" w:hAnsi="Times New Roman" w:cs="Times New Roman" w:hint="eastAsia"/>
          <w:szCs w:val="21"/>
        </w:rPr>
        <w:t xml:space="preserve"> </w:t>
      </w:r>
      <w:proofErr w:type="spellStart"/>
      <w:r w:rsidR="00091339">
        <w:rPr>
          <w:rFonts w:ascii="Times New Roman" w:eastAsia="宋体" w:hAnsi="Times New Roman" w:cs="Times New Roman"/>
          <w:i/>
          <w:szCs w:val="21"/>
        </w:rPr>
        <w:t>V</w:t>
      </w:r>
      <w:r>
        <w:rPr>
          <w:rFonts w:ascii="Times New Roman" w:eastAsia="宋体" w:hAnsi="Times New Roman" w:cs="Times New Roman"/>
          <w:szCs w:val="21"/>
          <w:vertAlign w:val="subscript"/>
        </w:rPr>
        <w:t>beQ</w:t>
      </w:r>
      <w:proofErr w:type="spellEnd"/>
      <w:r>
        <w:rPr>
          <w:rFonts w:ascii="Times New Roman" w:eastAsia="宋体" w:hAnsi="Times New Roman" w:cs="Times New Roman"/>
          <w:szCs w:val="21"/>
        </w:rPr>
        <w:t>为</w:t>
      </w:r>
      <w:r w:rsidR="00B328DA">
        <w:rPr>
          <w:rFonts w:ascii="Times New Roman" w:eastAsia="宋体" w:hAnsi="Times New Roman" w:cs="Times New Roman" w:hint="eastAsia"/>
          <w:szCs w:val="21"/>
        </w:rPr>
        <w:t>阈值</w:t>
      </w:r>
      <w:r>
        <w:rPr>
          <w:rFonts w:ascii="Times New Roman" w:eastAsia="宋体" w:hAnsi="Times New Roman" w:cs="Times New Roman"/>
          <w:szCs w:val="21"/>
        </w:rPr>
        <w:t>电压。硅管</w:t>
      </w:r>
      <w:r w:rsidR="00B328DA">
        <w:rPr>
          <w:rFonts w:ascii="Times New Roman" w:eastAsia="宋体" w:hAnsi="Times New Roman" w:cs="Times New Roman" w:hint="eastAsia"/>
          <w:szCs w:val="21"/>
        </w:rPr>
        <w:t>的</w:t>
      </w:r>
      <w:proofErr w:type="spellStart"/>
      <w:r w:rsidR="00091339" w:rsidRPr="00091339">
        <w:rPr>
          <w:rFonts w:ascii="Times New Roman" w:eastAsia="宋体" w:hAnsi="Times New Roman" w:cs="Times New Roman" w:hint="eastAsia"/>
          <w:i/>
          <w:szCs w:val="21"/>
        </w:rPr>
        <w:t>V</w:t>
      </w:r>
      <w:r w:rsidR="00B328DA">
        <w:rPr>
          <w:rFonts w:ascii="Times New Roman" w:eastAsia="宋体" w:hAnsi="Times New Roman" w:cs="Times New Roman"/>
          <w:szCs w:val="21"/>
          <w:vertAlign w:val="subscript"/>
        </w:rPr>
        <w:t>beQ</w:t>
      </w:r>
      <w:proofErr w:type="spellEnd"/>
      <w:r w:rsidR="00B328DA">
        <w:rPr>
          <w:rFonts w:ascii="Times New Roman" w:eastAsia="宋体" w:hAnsi="Times New Roman" w:cs="Times New Roman" w:hint="eastAsia"/>
          <w:szCs w:val="21"/>
        </w:rPr>
        <w:t>在</w:t>
      </w:r>
      <w:r>
        <w:rPr>
          <w:rFonts w:ascii="Times New Roman" w:eastAsia="宋体" w:hAnsi="Times New Roman" w:cs="Times New Roman"/>
          <w:szCs w:val="21"/>
        </w:rPr>
        <w:t>0.7V</w:t>
      </w:r>
      <w:r>
        <w:rPr>
          <w:rFonts w:ascii="Times New Roman" w:eastAsia="宋体" w:hAnsi="Times New Roman" w:cs="Times New Roman"/>
          <w:szCs w:val="21"/>
        </w:rPr>
        <w:t>左右，</w:t>
      </w:r>
      <w:proofErr w:type="gramStart"/>
      <w:r>
        <w:rPr>
          <w:rFonts w:ascii="Times New Roman" w:eastAsia="宋体" w:hAnsi="Times New Roman" w:cs="Times New Roman" w:hint="eastAsia"/>
          <w:szCs w:val="21"/>
        </w:rPr>
        <w:t>锗</w:t>
      </w:r>
      <w:r>
        <w:rPr>
          <w:rFonts w:ascii="Times New Roman" w:eastAsia="宋体" w:hAnsi="Times New Roman" w:cs="Times New Roman"/>
          <w:szCs w:val="21"/>
        </w:rPr>
        <w:t>管</w:t>
      </w:r>
      <w:r w:rsidR="00B328DA">
        <w:rPr>
          <w:rFonts w:ascii="Times New Roman" w:eastAsia="宋体" w:hAnsi="Times New Roman" w:cs="Times New Roman" w:hint="eastAsia"/>
          <w:szCs w:val="21"/>
        </w:rPr>
        <w:t>的</w:t>
      </w:r>
      <w:proofErr w:type="spellStart"/>
      <w:proofErr w:type="gramEnd"/>
      <w:r w:rsidR="00091339">
        <w:rPr>
          <w:rFonts w:ascii="Times New Roman" w:eastAsia="宋体" w:hAnsi="Times New Roman" w:cs="Times New Roman"/>
          <w:i/>
          <w:szCs w:val="21"/>
        </w:rPr>
        <w:t>V</w:t>
      </w:r>
      <w:r w:rsidR="00B328DA">
        <w:rPr>
          <w:rFonts w:ascii="Times New Roman" w:eastAsia="宋体" w:hAnsi="Times New Roman" w:cs="Times New Roman"/>
          <w:szCs w:val="21"/>
          <w:vertAlign w:val="subscript"/>
        </w:rPr>
        <w:t>beQ</w:t>
      </w:r>
      <w:proofErr w:type="spellEnd"/>
      <w:r w:rsidR="00B328DA">
        <w:rPr>
          <w:rFonts w:ascii="Times New Roman" w:eastAsia="宋体" w:hAnsi="Times New Roman" w:cs="Times New Roman" w:hint="eastAsia"/>
          <w:szCs w:val="21"/>
        </w:rPr>
        <w:t>在</w:t>
      </w:r>
      <w:r>
        <w:rPr>
          <w:rFonts w:ascii="Times New Roman" w:eastAsia="宋体" w:hAnsi="Times New Roman" w:cs="Times New Roman"/>
          <w:szCs w:val="21"/>
        </w:rPr>
        <w:t>0.3V</w:t>
      </w:r>
      <w:r>
        <w:rPr>
          <w:rFonts w:ascii="Times New Roman" w:eastAsia="宋体" w:hAnsi="Times New Roman" w:cs="Times New Roman"/>
          <w:szCs w:val="21"/>
        </w:rPr>
        <w:t>左右。可见，当放大电路确定后，静态工作点的确定就取决于基极电流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的选取了。所以通过改变</w:t>
      </w:r>
      <w:r w:rsidRPr="00B328DA">
        <w:rPr>
          <w:rFonts w:ascii="Times New Roman" w:eastAsia="宋体" w:hAnsi="Times New Roman" w:cs="Times New Roman"/>
          <w:i/>
          <w:szCs w:val="21"/>
        </w:rPr>
        <w:t>R</w:t>
      </w:r>
      <w:r>
        <w:rPr>
          <w:rFonts w:ascii="Times New Roman" w:eastAsia="宋体" w:hAnsi="Times New Roman" w:cs="Times New Roman"/>
          <w:szCs w:val="21"/>
          <w:vertAlign w:val="subscript"/>
        </w:rPr>
        <w:t>b1</w:t>
      </w:r>
      <w:r>
        <w:rPr>
          <w:rFonts w:ascii="Times New Roman" w:eastAsia="宋体" w:hAnsi="Times New Roman" w:cs="Times New Roman"/>
          <w:szCs w:val="21"/>
        </w:rPr>
        <w:t>的阻值即可调整静态工作点</w:t>
      </w:r>
      <w:r>
        <w:rPr>
          <w:rFonts w:ascii="Times New Roman" w:eastAsia="宋体" w:hAnsi="Times New Roman" w:cs="Times New Roman"/>
          <w:szCs w:val="21"/>
        </w:rPr>
        <w:t>Q</w:t>
      </w:r>
      <w:r>
        <w:rPr>
          <w:rFonts w:ascii="Times New Roman" w:eastAsia="宋体" w:hAnsi="Times New Roman" w:cs="Times New Roman"/>
          <w:szCs w:val="21"/>
        </w:rPr>
        <w:t>。</w:t>
      </w:r>
    </w:p>
    <w:p w14:paraId="3BFB0BC6" w14:textId="77777777" w:rsidR="006E5305" w:rsidRDefault="009B43C1" w:rsidP="006E5305">
      <w:pPr>
        <w:adjustRightInd w:val="0"/>
        <w:snapToGrid w:val="0"/>
        <w:spacing w:line="288" w:lineRule="auto"/>
        <w:jc w:val="center"/>
        <w:rPr>
          <w:rFonts w:ascii="Times New Roman" w:eastAsia="宋体" w:hAnsi="Times New Roman" w:cs="Times New Roman"/>
          <w:szCs w:val="21"/>
        </w:rPr>
      </w:pPr>
      <w:r w:rsidRPr="009B43C1">
        <w:rPr>
          <w:noProof/>
        </w:rPr>
        <w:drawing>
          <wp:inline distT="0" distB="0" distL="0" distR="0" wp14:anchorId="6CC7B0F7" wp14:editId="43DCD849">
            <wp:extent cx="2660338" cy="22517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5875" cy="2264860"/>
                    </a:xfrm>
                    <a:prstGeom prst="rect">
                      <a:avLst/>
                    </a:prstGeom>
                    <a:noFill/>
                    <a:ln>
                      <a:noFill/>
                    </a:ln>
                  </pic:spPr>
                </pic:pic>
              </a:graphicData>
            </a:graphic>
          </wp:inline>
        </w:drawing>
      </w:r>
    </w:p>
    <w:p w14:paraId="28FF745C" w14:textId="77777777" w:rsidR="006E5305" w:rsidRPr="004D2136" w:rsidRDefault="006E5305" w:rsidP="003C4167">
      <w:pPr>
        <w:adjustRightInd w:val="0"/>
        <w:snapToGrid w:val="0"/>
        <w:spacing w:afterLines="50" w:after="156"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0C2AE5">
        <w:rPr>
          <w:rFonts w:ascii="Times New Roman" w:eastAsia="宋体" w:hAnsi="Times New Roman" w:cs="Times New Roman"/>
          <w:sz w:val="18"/>
          <w:szCs w:val="18"/>
        </w:rPr>
        <w:t>4</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未设置静态工作点的放大器发生信号失真的情况</w:t>
      </w:r>
    </w:p>
    <w:p w14:paraId="6B1FC78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静态工作点</w:t>
      </w:r>
      <w:r>
        <w:rPr>
          <w:rFonts w:ascii="Times New Roman" w:eastAsia="宋体" w:hAnsi="Times New Roman" w:cs="Times New Roman"/>
          <w:szCs w:val="21"/>
        </w:rPr>
        <w:t>Q</w:t>
      </w:r>
      <w:r>
        <w:rPr>
          <w:rFonts w:ascii="Times New Roman" w:eastAsia="宋体" w:hAnsi="Times New Roman" w:cs="Times New Roman"/>
          <w:szCs w:val="21"/>
        </w:rPr>
        <w:t>的选取对放大器的性能影响可见图</w:t>
      </w:r>
      <w:r w:rsidR="000C2AE5">
        <w:rPr>
          <w:rFonts w:ascii="Times New Roman" w:eastAsia="宋体" w:hAnsi="Times New Roman" w:cs="Times New Roman"/>
          <w:szCs w:val="21"/>
        </w:rPr>
        <w:t>4</w:t>
      </w:r>
      <w:r>
        <w:rPr>
          <w:rFonts w:ascii="Times New Roman" w:eastAsia="宋体" w:hAnsi="Times New Roman" w:cs="Times New Roman"/>
          <w:szCs w:val="21"/>
        </w:rPr>
        <w:t>和图</w:t>
      </w:r>
      <w:r w:rsidR="000C2AE5">
        <w:rPr>
          <w:rFonts w:ascii="Times New Roman" w:eastAsia="宋体" w:hAnsi="Times New Roman" w:cs="Times New Roman"/>
          <w:szCs w:val="21"/>
        </w:rPr>
        <w:t>5</w:t>
      </w:r>
      <w:r>
        <w:rPr>
          <w:rFonts w:ascii="Times New Roman" w:eastAsia="宋体" w:hAnsi="Times New Roman" w:cs="Times New Roman" w:hint="eastAsia"/>
          <w:szCs w:val="21"/>
        </w:rPr>
        <w:t>。</w:t>
      </w:r>
    </w:p>
    <w:p w14:paraId="3D37A67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由图</w:t>
      </w:r>
      <w:r w:rsidR="00A84F67">
        <w:rPr>
          <w:rFonts w:ascii="Times New Roman" w:eastAsia="宋体" w:hAnsi="Times New Roman" w:cs="Times New Roman"/>
          <w:szCs w:val="21"/>
        </w:rPr>
        <w:t>4</w:t>
      </w:r>
      <w:r>
        <w:rPr>
          <w:rFonts w:ascii="Times New Roman" w:eastAsia="宋体" w:hAnsi="Times New Roman" w:cs="Times New Roman"/>
          <w:szCs w:val="21"/>
        </w:rPr>
        <w:t>可见，不设置静态工作点的放大器，当输入信号小于晶体管的</w:t>
      </w:r>
      <w:r>
        <w:rPr>
          <w:rFonts w:ascii="Times New Roman" w:eastAsia="宋体" w:hAnsi="Times New Roman" w:cs="Times New Roman" w:hint="eastAsia"/>
          <w:szCs w:val="21"/>
        </w:rPr>
        <w:t>“</w:t>
      </w:r>
      <w:r>
        <w:rPr>
          <w:rFonts w:ascii="Times New Roman" w:eastAsia="宋体" w:hAnsi="Times New Roman" w:cs="Times New Roman"/>
          <w:szCs w:val="21"/>
        </w:rPr>
        <w:t>死区电压</w:t>
      </w:r>
      <w:r>
        <w:rPr>
          <w:rFonts w:ascii="Times New Roman" w:eastAsia="宋体" w:hAnsi="Times New Roman" w:cs="Times New Roman" w:hint="eastAsia"/>
          <w:szCs w:val="21"/>
        </w:rPr>
        <w:t>”</w:t>
      </w:r>
      <w:r>
        <w:rPr>
          <w:rFonts w:ascii="Times New Roman" w:eastAsia="宋体" w:hAnsi="Times New Roman" w:cs="Times New Roman"/>
          <w:szCs w:val="21"/>
        </w:rPr>
        <w:t>（硅管约</w:t>
      </w:r>
      <w:r>
        <w:rPr>
          <w:rFonts w:ascii="Times New Roman" w:eastAsia="宋体" w:hAnsi="Times New Roman" w:cs="Times New Roman"/>
          <w:szCs w:val="21"/>
        </w:rPr>
        <w:t>0.5V</w:t>
      </w:r>
      <w:r>
        <w:rPr>
          <w:rFonts w:ascii="Times New Roman" w:eastAsia="宋体" w:hAnsi="Times New Roman" w:cs="Times New Roman" w:hint="eastAsia"/>
          <w:szCs w:val="21"/>
        </w:rPr>
        <w:t>，</w:t>
      </w:r>
      <w:proofErr w:type="gramStart"/>
      <w:r>
        <w:rPr>
          <w:rFonts w:ascii="Times New Roman" w:eastAsia="宋体" w:hAnsi="Times New Roman" w:cs="Times New Roman"/>
          <w:szCs w:val="21"/>
        </w:rPr>
        <w:t>锗管约</w:t>
      </w:r>
      <w:proofErr w:type="gramEnd"/>
      <w:r>
        <w:rPr>
          <w:rFonts w:ascii="Times New Roman" w:eastAsia="宋体" w:hAnsi="Times New Roman" w:cs="Times New Roman"/>
          <w:szCs w:val="21"/>
        </w:rPr>
        <w:t>0.2V</w:t>
      </w:r>
      <w:r>
        <w:rPr>
          <w:rFonts w:ascii="Times New Roman" w:eastAsia="宋体" w:hAnsi="Times New Roman" w:cs="Times New Roman"/>
          <w:szCs w:val="21"/>
        </w:rPr>
        <w:t>）时，基极电流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为零。只有当输入信号电压</w:t>
      </w:r>
      <w:r w:rsidR="00A84F67" w:rsidRPr="00A84F67">
        <w:rPr>
          <w:rFonts w:ascii="Times New Roman" w:eastAsia="宋体" w:hAnsi="Times New Roman" w:cs="Times New Roman"/>
          <w:position w:val="-12"/>
          <w:szCs w:val="21"/>
        </w:rPr>
        <w:object w:dxaOrig="240" w:dyaOrig="360" w14:anchorId="0A62395F">
          <v:shape id="_x0000_i1030" type="#_x0000_t75" style="width:12.6pt;height:16.85pt" o:ole="">
            <v:imagedata r:id="rId22" o:title=""/>
          </v:shape>
          <o:OLEObject Type="Embed" ProgID="Equation.DSMT4" ShapeID="_x0000_i1030" DrawAspect="Content" ObjectID="_1819710387" r:id="rId23"/>
        </w:object>
      </w:r>
      <w:r>
        <w:rPr>
          <w:rFonts w:ascii="Times New Roman" w:eastAsia="宋体" w:hAnsi="Times New Roman" w:cs="Times New Roman"/>
          <w:szCs w:val="21"/>
        </w:rPr>
        <w:t>大于</w:t>
      </w:r>
      <w:r>
        <w:rPr>
          <w:rFonts w:ascii="Times New Roman" w:eastAsia="宋体" w:hAnsi="Times New Roman" w:cs="Times New Roman" w:hint="eastAsia"/>
          <w:szCs w:val="21"/>
        </w:rPr>
        <w:t>“</w:t>
      </w:r>
      <w:r>
        <w:rPr>
          <w:rFonts w:ascii="Times New Roman" w:eastAsia="宋体" w:hAnsi="Times New Roman" w:cs="Times New Roman"/>
          <w:szCs w:val="21"/>
        </w:rPr>
        <w:t>死区电压</w:t>
      </w:r>
      <w:r>
        <w:rPr>
          <w:rFonts w:ascii="Times New Roman" w:eastAsia="宋体" w:hAnsi="Times New Roman" w:cs="Times New Roman" w:hint="eastAsia"/>
          <w:szCs w:val="21"/>
        </w:rPr>
        <w:t>”</w:t>
      </w:r>
      <w:r>
        <w:rPr>
          <w:rFonts w:ascii="Times New Roman" w:eastAsia="宋体" w:hAnsi="Times New Roman" w:cs="Times New Roman"/>
          <w:szCs w:val="21"/>
        </w:rPr>
        <w:t>（图中</w:t>
      </w:r>
      <w:r>
        <w:rPr>
          <w:rFonts w:ascii="Times New Roman" w:eastAsia="宋体" w:hAnsi="Times New Roman" w:cs="Times New Roman"/>
          <w:szCs w:val="21"/>
        </w:rPr>
        <w:t>ABC</w:t>
      </w:r>
      <w:r w:rsidR="00625711">
        <w:rPr>
          <w:rFonts w:ascii="Times New Roman" w:eastAsia="宋体" w:hAnsi="Times New Roman" w:cs="Times New Roman" w:hint="eastAsia"/>
          <w:szCs w:val="21"/>
        </w:rPr>
        <w:t>区域</w:t>
      </w:r>
      <w:r>
        <w:rPr>
          <w:rFonts w:ascii="Times New Roman" w:eastAsia="宋体" w:hAnsi="Times New Roman" w:cs="Times New Roman"/>
          <w:szCs w:val="21"/>
        </w:rPr>
        <w:t>）时，才有基极电流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。这样整个输入信号中只有</w:t>
      </w:r>
      <w:proofErr w:type="gramStart"/>
      <w:r>
        <w:rPr>
          <w:rFonts w:ascii="Times New Roman" w:eastAsia="宋体" w:hAnsi="Times New Roman" w:cs="Times New Roman"/>
          <w:szCs w:val="21"/>
        </w:rPr>
        <w:t>一</w:t>
      </w:r>
      <w:proofErr w:type="gramEnd"/>
      <w:r>
        <w:rPr>
          <w:rFonts w:ascii="Times New Roman" w:eastAsia="宋体" w:hAnsi="Times New Roman" w:cs="Times New Roman"/>
          <w:szCs w:val="21"/>
        </w:rPr>
        <w:t>小部分信号被放大输出，这样使输出信号发生畸变。</w:t>
      </w:r>
    </w:p>
    <w:p w14:paraId="1AFB1F32" w14:textId="77777777" w:rsidR="006E5305" w:rsidRDefault="00245B5C" w:rsidP="006E5305">
      <w:pPr>
        <w:adjustRightInd w:val="0"/>
        <w:snapToGrid w:val="0"/>
        <w:spacing w:line="288" w:lineRule="auto"/>
        <w:ind w:firstLineChars="200" w:firstLine="420"/>
        <w:rPr>
          <w:rFonts w:ascii="Times New Roman" w:eastAsia="宋体" w:hAnsi="Times New Roman" w:cs="Times New Roman"/>
          <w:szCs w:val="21"/>
        </w:rPr>
      </w:pPr>
      <w:r w:rsidRPr="00245B5C">
        <w:rPr>
          <w:rFonts w:ascii="Times New Roman" w:eastAsia="宋体" w:hAnsi="Times New Roman" w:cs="Times New Roman" w:hint="eastAsia"/>
          <w:szCs w:val="21"/>
        </w:rPr>
        <w:t>再看图</w:t>
      </w:r>
      <w:r w:rsidR="00A84F67">
        <w:rPr>
          <w:rFonts w:ascii="Times New Roman" w:eastAsia="宋体" w:hAnsi="Times New Roman" w:cs="Times New Roman"/>
          <w:szCs w:val="21"/>
        </w:rPr>
        <w:t>5</w:t>
      </w:r>
      <w:r>
        <w:rPr>
          <w:rFonts w:ascii="Times New Roman" w:eastAsia="宋体" w:hAnsi="Times New Roman" w:cs="Times New Roman" w:hint="eastAsia"/>
          <w:szCs w:val="21"/>
        </w:rPr>
        <w:t>的情况，</w:t>
      </w:r>
      <w:r w:rsidR="006E5305">
        <w:rPr>
          <w:rFonts w:ascii="Times New Roman" w:eastAsia="宋体" w:hAnsi="Times New Roman" w:cs="Times New Roman"/>
          <w:szCs w:val="21"/>
        </w:rPr>
        <w:t>当放大器负载一定的情况下，如果工作点选得偏高（如图中</w:t>
      </w:r>
      <w:r w:rsidR="006E5305">
        <w:rPr>
          <w:rFonts w:ascii="Times New Roman" w:eastAsia="宋体" w:hAnsi="Times New Roman" w:cs="Times New Roman"/>
          <w:szCs w:val="21"/>
        </w:rPr>
        <w:t>Q</w:t>
      </w:r>
      <w:r w:rsidR="006E5305">
        <w:rPr>
          <w:rFonts w:ascii="Times New Roman" w:eastAsia="宋体" w:hAnsi="Times New Roman" w:cs="Times New Roman"/>
          <w:szCs w:val="21"/>
          <w:vertAlign w:val="subscript"/>
        </w:rPr>
        <w:t>1</w:t>
      </w:r>
      <w:r w:rsidR="006E5305">
        <w:rPr>
          <w:rFonts w:ascii="Times New Roman" w:eastAsia="宋体" w:hAnsi="Times New Roman" w:cs="Times New Roman"/>
          <w:szCs w:val="21"/>
        </w:rPr>
        <w:t>点），在信号的正半周时，放大器</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饱和</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，造成信号失真（饱和失真）。工作点选得偏低（图中</w:t>
      </w:r>
      <w:r w:rsidR="006E5305">
        <w:rPr>
          <w:rFonts w:ascii="Times New Roman" w:eastAsia="宋体" w:hAnsi="Times New Roman" w:cs="Times New Roman"/>
          <w:szCs w:val="21"/>
        </w:rPr>
        <w:t>Q</w:t>
      </w:r>
      <w:r w:rsidR="006E5305">
        <w:rPr>
          <w:rFonts w:ascii="Times New Roman" w:eastAsia="宋体" w:hAnsi="Times New Roman" w:cs="Times New Roman"/>
          <w:szCs w:val="21"/>
          <w:vertAlign w:val="subscript"/>
        </w:rPr>
        <w:t>2</w:t>
      </w:r>
      <w:r w:rsidR="006E5305">
        <w:rPr>
          <w:rFonts w:ascii="Times New Roman" w:eastAsia="宋体" w:hAnsi="Times New Roman" w:cs="Times New Roman"/>
          <w:szCs w:val="21"/>
        </w:rPr>
        <w:t>）</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在信号的负半周时，放大器</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截止</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，也造成信号失真（截止失真）。因此，只有将工作点</w:t>
      </w:r>
      <w:r w:rsidR="003E49F6">
        <w:rPr>
          <w:rFonts w:ascii="Times New Roman" w:eastAsia="宋体" w:hAnsi="Times New Roman" w:cs="Times New Roman" w:hint="eastAsia"/>
          <w:szCs w:val="21"/>
        </w:rPr>
        <w:t>选</w:t>
      </w:r>
      <w:r w:rsidR="006E5305">
        <w:rPr>
          <w:rFonts w:ascii="Times New Roman" w:eastAsia="宋体" w:hAnsi="Times New Roman" w:cs="Times New Roman"/>
          <w:szCs w:val="21"/>
        </w:rPr>
        <w:t>得适中（线性放大区），才能避免信号失真，保证放大器正常工作。</w:t>
      </w:r>
    </w:p>
    <w:p w14:paraId="2EE8787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在静态工作点调整好后，为了说明放大电路的放大能力</w:t>
      </w:r>
      <w:r w:rsidR="0021760A">
        <w:rPr>
          <w:rFonts w:ascii="Times New Roman" w:eastAsia="宋体" w:hAnsi="Times New Roman" w:cs="Times New Roman" w:hint="eastAsia"/>
          <w:szCs w:val="21"/>
        </w:rPr>
        <w:t>，</w:t>
      </w:r>
      <w:r>
        <w:rPr>
          <w:rFonts w:ascii="Times New Roman" w:eastAsia="宋体" w:hAnsi="Times New Roman" w:cs="Times New Roman"/>
          <w:szCs w:val="21"/>
        </w:rPr>
        <w:t>定义电压放大倍数为放大器的输出正弦电压与输入正弦电压的复数之比</w:t>
      </w:r>
      <w:r w:rsidR="00D32942">
        <w:rPr>
          <w:rFonts w:ascii="Times New Roman" w:eastAsia="宋体" w:hAnsi="Times New Roman" w:cs="Times New Roman" w:hint="eastAsia"/>
          <w:szCs w:val="21"/>
        </w:rPr>
        <w:t>，</w:t>
      </w:r>
    </w:p>
    <w:p w14:paraId="276222A8" w14:textId="77777777" w:rsidR="00551A55" w:rsidRDefault="00551A55" w:rsidP="00551A55">
      <w:pPr>
        <w:wordWrap w:val="0"/>
        <w:adjustRightInd w:val="0"/>
        <w:snapToGrid w:val="0"/>
        <w:spacing w:line="288" w:lineRule="auto"/>
        <w:ind w:firstLineChars="200" w:firstLine="420"/>
        <w:jc w:val="right"/>
        <w:rPr>
          <w:rFonts w:ascii="Times New Roman" w:eastAsia="宋体" w:hAnsi="Times New Roman" w:cs="Times New Roman"/>
          <w:szCs w:val="21"/>
        </w:rPr>
      </w:pPr>
      <w:r w:rsidRPr="003727AA">
        <w:rPr>
          <w:rFonts w:ascii="Times New Roman" w:eastAsia="宋体" w:hAnsi="Times New Roman" w:cs="Times New Roman"/>
          <w:position w:val="-30"/>
          <w:szCs w:val="21"/>
        </w:rPr>
        <w:object w:dxaOrig="820" w:dyaOrig="720" w14:anchorId="753FA49C">
          <v:shape id="_x0000_i1031" type="#_x0000_t75" style="width:42.1pt;height:36.45pt" o:ole="">
            <v:imagedata r:id="rId24" o:title=""/>
          </v:shape>
          <o:OLEObject Type="Embed" ProgID="Equation.DSMT4" ShapeID="_x0000_i1031" DrawAspect="Content" ObjectID="_1819710388" r:id="rId25"/>
        </w:object>
      </w:r>
      <w:r>
        <w:rPr>
          <w:rFonts w:ascii="Times New Roman" w:eastAsia="宋体" w:hAnsi="Times New Roman" w:cs="Times New Roman" w:hint="eastAsia"/>
          <w:szCs w:val="21"/>
        </w:rPr>
        <w:t xml:space="preserve">                          </w:t>
      </w:r>
      <w:r w:rsidR="00A84F67">
        <w:rPr>
          <w:rFonts w:ascii="Times New Roman" w:eastAsia="宋体" w:hAnsi="Times New Roman" w:cs="Times New Roman" w:hint="eastAsia"/>
          <w:szCs w:val="21"/>
        </w:rPr>
        <w:t xml:space="preserve"> </w:t>
      </w:r>
      <w:r w:rsidR="00A84F67">
        <w:rPr>
          <w:rFonts w:ascii="Times New Roman" w:eastAsia="宋体" w:hAnsi="Times New Roman" w:cs="Times New Roman"/>
          <w:szCs w:val="21"/>
        </w:rPr>
        <w:t xml:space="preserve">        </w:t>
      </w:r>
    </w:p>
    <w:p w14:paraId="7AD84E0F" w14:textId="77777777" w:rsidR="00551A55" w:rsidRDefault="00551A55" w:rsidP="006E5305">
      <w:pPr>
        <w:adjustRightInd w:val="0"/>
        <w:snapToGrid w:val="0"/>
        <w:spacing w:line="288" w:lineRule="auto"/>
        <w:ind w:firstLineChars="200" w:firstLine="420"/>
        <w:rPr>
          <w:rFonts w:ascii="Times New Roman" w:eastAsia="宋体" w:hAnsi="Times New Roman" w:cs="Times New Roman"/>
          <w:szCs w:val="21"/>
        </w:rPr>
      </w:pPr>
    </w:p>
    <w:p w14:paraId="57379D25" w14:textId="77777777" w:rsidR="006E5305" w:rsidRDefault="009B43C1" w:rsidP="006E5305">
      <w:pPr>
        <w:adjustRightInd w:val="0"/>
        <w:snapToGrid w:val="0"/>
        <w:spacing w:line="288" w:lineRule="auto"/>
        <w:jc w:val="center"/>
        <w:rPr>
          <w:rFonts w:ascii="Times New Roman" w:eastAsia="宋体" w:hAnsi="Times New Roman" w:cs="Times New Roman"/>
          <w:szCs w:val="21"/>
        </w:rPr>
      </w:pPr>
      <w:r w:rsidRPr="009B43C1">
        <w:rPr>
          <w:noProof/>
        </w:rPr>
        <w:drawing>
          <wp:inline distT="0" distB="0" distL="0" distR="0" wp14:anchorId="259AF03B" wp14:editId="43FECF24">
            <wp:extent cx="2421332" cy="188375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4615" cy="1894085"/>
                    </a:xfrm>
                    <a:prstGeom prst="rect">
                      <a:avLst/>
                    </a:prstGeom>
                    <a:noFill/>
                    <a:ln>
                      <a:noFill/>
                    </a:ln>
                  </pic:spPr>
                </pic:pic>
              </a:graphicData>
            </a:graphic>
          </wp:inline>
        </w:drawing>
      </w:r>
    </w:p>
    <w:p w14:paraId="0B946C7C" w14:textId="77777777" w:rsidR="006E5305" w:rsidRPr="004D2136" w:rsidRDefault="006E5305" w:rsidP="006E5305">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0C2AE5">
        <w:rPr>
          <w:rFonts w:ascii="Times New Roman" w:eastAsia="宋体" w:hAnsi="Times New Roman" w:cs="Times New Roman"/>
          <w:sz w:val="18"/>
          <w:szCs w:val="18"/>
        </w:rPr>
        <w:t>5</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由于工作点选择不当所造成的“饱和”与“截止”状态</w:t>
      </w:r>
    </w:p>
    <w:p w14:paraId="581294EE" w14:textId="77777777" w:rsidR="006E5305" w:rsidRPr="000C2AE5" w:rsidRDefault="006E5305" w:rsidP="006E5305">
      <w:pPr>
        <w:adjustRightInd w:val="0"/>
        <w:snapToGrid w:val="0"/>
        <w:spacing w:line="288" w:lineRule="auto"/>
        <w:ind w:firstLineChars="200" w:firstLine="420"/>
        <w:jc w:val="center"/>
        <w:rPr>
          <w:rFonts w:ascii="Times New Roman" w:eastAsia="宋体" w:hAnsi="Times New Roman" w:cs="Times New Roman"/>
          <w:szCs w:val="21"/>
        </w:rPr>
      </w:pPr>
    </w:p>
    <w:p w14:paraId="5BE85E07"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在测量放大电路的放大倍数时，通常用输出电压的有效值与输入电压有效值之比来表示</w:t>
      </w:r>
      <w:r w:rsidR="00D32942">
        <w:rPr>
          <w:rFonts w:ascii="Times New Roman" w:eastAsia="宋体" w:hAnsi="Times New Roman" w:cs="Times New Roman" w:hint="eastAsia"/>
          <w:szCs w:val="21"/>
        </w:rPr>
        <w:t>，</w:t>
      </w:r>
    </w:p>
    <w:p w14:paraId="7C6C1E23" w14:textId="77777777" w:rsidR="006E5305" w:rsidRDefault="00D32942" w:rsidP="00D32942">
      <w:pPr>
        <w:wordWrap w:val="0"/>
        <w:adjustRightInd w:val="0"/>
        <w:snapToGrid w:val="0"/>
        <w:spacing w:line="288" w:lineRule="auto"/>
        <w:ind w:firstLineChars="200" w:firstLine="420"/>
        <w:jc w:val="right"/>
        <w:rPr>
          <w:rFonts w:ascii="Times New Roman" w:eastAsia="宋体" w:hAnsi="Times New Roman" w:cs="Times New Roman"/>
          <w:szCs w:val="21"/>
        </w:rPr>
      </w:pPr>
      <w:r w:rsidRPr="003727AA">
        <w:rPr>
          <w:rFonts w:ascii="Times New Roman" w:eastAsia="宋体" w:hAnsi="Times New Roman" w:cs="Times New Roman"/>
          <w:position w:val="-30"/>
          <w:szCs w:val="21"/>
        </w:rPr>
        <w:object w:dxaOrig="820" w:dyaOrig="680" w14:anchorId="215D6B67">
          <v:shape id="_x0000_i1032" type="#_x0000_t75" style="width:42.1pt;height:35.05pt" o:ole="">
            <v:imagedata r:id="rId27" o:title=""/>
          </v:shape>
          <o:OLEObject Type="Embed" ProgID="Equation.DSMT4" ShapeID="_x0000_i1032" DrawAspect="Content" ObjectID="_1819710389" r:id="rId28"/>
        </w:object>
      </w:r>
      <w:r>
        <w:rPr>
          <w:rFonts w:ascii="Times New Roman" w:eastAsia="宋体" w:hAnsi="Times New Roman" w:cs="Times New Roman" w:hint="eastAsia"/>
          <w:szCs w:val="21"/>
        </w:rPr>
        <w:t xml:space="preserve">                          </w:t>
      </w:r>
      <w:r w:rsidR="005D323D">
        <w:rPr>
          <w:rFonts w:ascii="Times New Roman" w:eastAsia="宋体" w:hAnsi="Times New Roman" w:cs="Times New Roman" w:hint="eastAsia"/>
          <w:szCs w:val="21"/>
        </w:rPr>
        <w:t xml:space="preserve"> </w:t>
      </w:r>
      <w:r w:rsidR="005D323D">
        <w:rPr>
          <w:rFonts w:ascii="Times New Roman" w:eastAsia="宋体" w:hAnsi="Times New Roman" w:cs="Times New Roman"/>
          <w:szCs w:val="21"/>
        </w:rPr>
        <w:t xml:space="preserve">       </w:t>
      </w:r>
    </w:p>
    <w:p w14:paraId="5ACD1E9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从放大器的放大倍数定义为复数</w:t>
      </w:r>
      <w:r w:rsidR="00D32942">
        <w:rPr>
          <w:rFonts w:ascii="Times New Roman" w:eastAsia="宋体" w:hAnsi="Times New Roman" w:cs="Times New Roman" w:hint="eastAsia"/>
          <w:szCs w:val="21"/>
        </w:rPr>
        <w:t>（</w:t>
      </w:r>
      <w:r w:rsidR="00D32942" w:rsidRPr="003727AA">
        <w:rPr>
          <w:rFonts w:ascii="Times New Roman" w:eastAsia="宋体" w:hAnsi="Times New Roman" w:cs="Times New Roman"/>
          <w:position w:val="-12"/>
          <w:szCs w:val="21"/>
        </w:rPr>
        <w:object w:dxaOrig="300" w:dyaOrig="360" w14:anchorId="17EE014C">
          <v:shape id="_x0000_i1033" type="#_x0000_t75" style="width:14.95pt;height:19.15pt" o:ole="">
            <v:imagedata r:id="rId29" o:title=""/>
          </v:shape>
          <o:OLEObject Type="Embed" ProgID="Equation.DSMT4" ShapeID="_x0000_i1033" DrawAspect="Content" ObjectID="_1819710390" r:id="rId30"/>
        </w:object>
      </w:r>
      <w:r w:rsidR="00D32942">
        <w:rPr>
          <w:rFonts w:ascii="Times New Roman" w:eastAsia="宋体" w:hAnsi="Times New Roman" w:cs="Times New Roman" w:hint="eastAsia"/>
          <w:szCs w:val="21"/>
        </w:rPr>
        <w:t>）</w:t>
      </w:r>
      <w:r>
        <w:rPr>
          <w:rFonts w:ascii="Times New Roman" w:eastAsia="宋体" w:hAnsi="Times New Roman" w:cs="Times New Roman"/>
          <w:szCs w:val="21"/>
        </w:rPr>
        <w:t>可见，放大倍数是与频率有关的，这种关系通常称为放大器的频率特性。放大倍数</w:t>
      </w:r>
      <w:proofErr w:type="gramStart"/>
      <w:r>
        <w:rPr>
          <w:rFonts w:ascii="Times New Roman" w:eastAsia="宋体" w:hAnsi="Times New Roman" w:cs="Times New Roman"/>
          <w:szCs w:val="21"/>
        </w:rPr>
        <w:t>的模与频率</w:t>
      </w:r>
      <w:proofErr w:type="gramEnd"/>
      <w:r>
        <w:rPr>
          <w:rFonts w:ascii="Times New Roman" w:eastAsia="宋体" w:hAnsi="Times New Roman" w:cs="Times New Roman"/>
          <w:szCs w:val="21"/>
        </w:rPr>
        <w:t>之间的关系称为放大器的幅频特性，如图</w:t>
      </w:r>
      <w:r w:rsidR="00DE54C4">
        <w:rPr>
          <w:rFonts w:ascii="Times New Roman" w:eastAsia="宋体" w:hAnsi="Times New Roman" w:cs="Times New Roman"/>
          <w:szCs w:val="21"/>
        </w:rPr>
        <w:t>6</w:t>
      </w:r>
      <w:r>
        <w:rPr>
          <w:rFonts w:ascii="Times New Roman" w:eastAsia="宋体" w:hAnsi="Times New Roman" w:cs="Times New Roman"/>
          <w:szCs w:val="21"/>
        </w:rPr>
        <w:t>所示。</w:t>
      </w:r>
    </w:p>
    <w:p w14:paraId="0A1CA7FC" w14:textId="77777777" w:rsidR="006E5305" w:rsidRDefault="006E5305" w:rsidP="006E5305">
      <w:pPr>
        <w:adjustRightInd w:val="0"/>
        <w:snapToGrid w:val="0"/>
        <w:spacing w:line="288" w:lineRule="auto"/>
        <w:jc w:val="center"/>
        <w:rPr>
          <w:rFonts w:ascii="Times New Roman" w:eastAsia="宋体" w:hAnsi="Times New Roman" w:cs="Times New Roman"/>
          <w:szCs w:val="21"/>
        </w:rPr>
      </w:pPr>
      <w:r w:rsidRPr="00BA3F52">
        <w:rPr>
          <w:noProof/>
        </w:rPr>
        <w:drawing>
          <wp:inline distT="0" distB="0" distL="0" distR="0" wp14:anchorId="20B480E6" wp14:editId="47C1CB8D">
            <wp:extent cx="2679700" cy="1438699"/>
            <wp:effectExtent l="0" t="0" r="0" b="0"/>
            <wp:docPr id="5" name="图片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2759" cy="1445710"/>
                    </a:xfrm>
                    <a:prstGeom prst="rect">
                      <a:avLst/>
                    </a:prstGeom>
                    <a:noFill/>
                    <a:ln>
                      <a:noFill/>
                    </a:ln>
                  </pic:spPr>
                </pic:pic>
              </a:graphicData>
            </a:graphic>
          </wp:inline>
        </w:drawing>
      </w:r>
    </w:p>
    <w:p w14:paraId="08652972" w14:textId="77777777" w:rsidR="006E5305" w:rsidRPr="004D2136" w:rsidRDefault="006E5305" w:rsidP="003C4167">
      <w:pPr>
        <w:adjustRightInd w:val="0"/>
        <w:snapToGrid w:val="0"/>
        <w:spacing w:afterLines="50" w:after="156"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DE54C4">
        <w:rPr>
          <w:rFonts w:ascii="Times New Roman" w:eastAsia="宋体" w:hAnsi="Times New Roman" w:cs="Times New Roman"/>
          <w:sz w:val="18"/>
          <w:szCs w:val="18"/>
        </w:rPr>
        <w:t>6</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幅频特性</w:t>
      </w:r>
    </w:p>
    <w:p w14:paraId="2BF3A50D"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从幅频特性中可以看到，中频段的放大倍数</w:t>
      </w:r>
      <w:r w:rsidRPr="00657A96">
        <w:rPr>
          <w:rFonts w:ascii="Times New Roman" w:eastAsia="宋体" w:hAnsi="Times New Roman" w:cs="Times New Roman"/>
          <w:i/>
          <w:szCs w:val="21"/>
        </w:rPr>
        <w:t>A</w:t>
      </w:r>
      <w:r>
        <w:rPr>
          <w:rFonts w:ascii="Times New Roman" w:eastAsia="宋体" w:hAnsi="Times New Roman" w:cs="Times New Roman"/>
          <w:szCs w:val="21"/>
          <w:vertAlign w:val="subscript"/>
        </w:rPr>
        <w:t>um</w:t>
      </w:r>
      <w:r>
        <w:rPr>
          <w:rFonts w:ascii="Times New Roman" w:eastAsia="宋体" w:hAnsi="Times New Roman" w:cs="Times New Roman"/>
          <w:szCs w:val="21"/>
        </w:rPr>
        <w:t>最大，而且基本上不随频率而变化。然而在中频段以外，随着频率的升高或降低，放大倍数将随之而下降，当放大倍数下降到中频放大倍数</w:t>
      </w:r>
      <w:r w:rsidRPr="00657A96">
        <w:rPr>
          <w:rFonts w:ascii="Times New Roman" w:eastAsia="宋体" w:hAnsi="Times New Roman" w:cs="Times New Roman"/>
          <w:i/>
          <w:szCs w:val="21"/>
        </w:rPr>
        <w:t>A</w:t>
      </w:r>
      <w:r>
        <w:rPr>
          <w:rFonts w:ascii="Times New Roman" w:eastAsia="宋体" w:hAnsi="Times New Roman" w:cs="Times New Roman"/>
          <w:szCs w:val="21"/>
          <w:vertAlign w:val="subscript"/>
        </w:rPr>
        <w:t>um</w:t>
      </w:r>
      <w:r>
        <w:rPr>
          <w:rFonts w:ascii="Times New Roman" w:eastAsia="宋体" w:hAnsi="Times New Roman" w:cs="Times New Roman"/>
          <w:szCs w:val="21"/>
        </w:rPr>
        <w:t>的</w:t>
      </w:r>
      <w:r>
        <w:rPr>
          <w:rFonts w:ascii="Times New Roman" w:eastAsia="宋体" w:hAnsi="Times New Roman" w:cs="Times New Roman"/>
          <w:szCs w:val="21"/>
        </w:rPr>
        <w:t>70.7%</w:t>
      </w:r>
      <w:r>
        <w:rPr>
          <w:rFonts w:ascii="Times New Roman" w:eastAsia="宋体" w:hAnsi="Times New Roman" w:cs="Times New Roman"/>
          <w:szCs w:val="21"/>
        </w:rPr>
        <w:t>时，相应的频率分别为上限频率</w:t>
      </w:r>
      <w:proofErr w:type="spellStart"/>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H</w:t>
      </w:r>
      <w:proofErr w:type="spellEnd"/>
      <w:r>
        <w:rPr>
          <w:rFonts w:ascii="Times New Roman" w:eastAsia="宋体" w:hAnsi="Times New Roman" w:cs="Times New Roman"/>
          <w:szCs w:val="21"/>
        </w:rPr>
        <w:t>和下限</w:t>
      </w:r>
      <w:proofErr w:type="gramStart"/>
      <w:r>
        <w:rPr>
          <w:rFonts w:ascii="Times New Roman" w:eastAsia="宋体" w:hAnsi="Times New Roman" w:cs="Times New Roman"/>
          <w:szCs w:val="21"/>
        </w:rPr>
        <w:t>频</w:t>
      </w:r>
      <w:proofErr w:type="spellStart"/>
      <w:proofErr w:type="gramEnd"/>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L</w:t>
      </w:r>
      <w:proofErr w:type="spellEnd"/>
      <w:r>
        <w:rPr>
          <w:rFonts w:ascii="Times New Roman" w:eastAsia="宋体" w:hAnsi="Times New Roman" w:cs="Times New Roman"/>
          <w:szCs w:val="21"/>
        </w:rPr>
        <w:t>。在上限频率和下限频率之间的频率范围称为通频带</w:t>
      </w:r>
      <w:r>
        <w:rPr>
          <w:rFonts w:ascii="Times New Roman" w:eastAsia="宋体" w:hAnsi="Times New Roman" w:cs="Times New Roman"/>
          <w:szCs w:val="21"/>
        </w:rPr>
        <w:t>△</w:t>
      </w:r>
      <w:r w:rsidRPr="00657A96">
        <w:rPr>
          <w:rFonts w:ascii="Times New Roman" w:eastAsia="宋体" w:hAnsi="Times New Roman" w:cs="Times New Roman"/>
          <w:i/>
          <w:szCs w:val="21"/>
        </w:rPr>
        <w:t>f</w:t>
      </w:r>
      <w:r w:rsidR="00657A96">
        <w:rPr>
          <w:rFonts w:ascii="Times New Roman" w:eastAsia="宋体" w:hAnsi="Times New Roman" w:cs="Times New Roman" w:hint="eastAsia"/>
          <w:szCs w:val="21"/>
        </w:rPr>
        <w:t>，</w:t>
      </w:r>
      <w:r>
        <w:rPr>
          <w:rFonts w:ascii="Times New Roman" w:eastAsia="宋体" w:hAnsi="Times New Roman" w:cs="Times New Roman"/>
          <w:szCs w:val="21"/>
        </w:rPr>
        <w:t>△</w:t>
      </w:r>
      <w:r w:rsidRPr="00657A96">
        <w:rPr>
          <w:rFonts w:ascii="Times New Roman" w:eastAsia="宋体" w:hAnsi="Times New Roman" w:cs="Times New Roman"/>
          <w:i/>
          <w:szCs w:val="21"/>
        </w:rPr>
        <w:t>f</w:t>
      </w:r>
      <w:r>
        <w:rPr>
          <w:rFonts w:ascii="Times New Roman" w:eastAsia="宋体" w:hAnsi="Times New Roman" w:cs="Times New Roman"/>
          <w:szCs w:val="21"/>
        </w:rPr>
        <w:t>=</w:t>
      </w:r>
      <w:proofErr w:type="spellStart"/>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H</w:t>
      </w:r>
      <w:r>
        <w:rPr>
          <w:rFonts w:ascii="Times New Roman" w:eastAsia="宋体" w:hAnsi="Times New Roman" w:cs="Times New Roman"/>
          <w:szCs w:val="21"/>
        </w:rPr>
        <w:t>-</w:t>
      </w:r>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L</w:t>
      </w:r>
      <w:proofErr w:type="spellEnd"/>
      <w:r>
        <w:rPr>
          <w:rFonts w:ascii="Times New Roman" w:eastAsia="宋体" w:hAnsi="Times New Roman" w:cs="Times New Roman"/>
          <w:szCs w:val="21"/>
        </w:rPr>
        <w:t>。</w:t>
      </w:r>
    </w:p>
    <w:p w14:paraId="3D0FA4C3" w14:textId="77777777" w:rsidR="006E5305" w:rsidRPr="00D7788E" w:rsidRDefault="006E5305" w:rsidP="006E5305">
      <w:pPr>
        <w:adjustRightInd w:val="0"/>
        <w:snapToGrid w:val="0"/>
        <w:spacing w:line="288" w:lineRule="auto"/>
        <w:ind w:firstLineChars="200" w:firstLine="420"/>
        <w:rPr>
          <w:rFonts w:ascii="Times New Roman" w:eastAsia="宋体" w:hAnsi="Times New Roman" w:cs="Times New Roman"/>
          <w:szCs w:val="21"/>
        </w:rPr>
      </w:pPr>
    </w:p>
    <w:p w14:paraId="1C3099CB" w14:textId="77777777" w:rsidR="006E5305" w:rsidRPr="006E5305" w:rsidRDefault="00DE54C4" w:rsidP="006E5305">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006E5305" w:rsidRPr="004D2136">
        <w:rPr>
          <w:rFonts w:ascii="Times New Roman" w:eastAsia="宋体" w:hAnsi="Times New Roman" w:cs="Times New Roman" w:hint="eastAsia"/>
          <w:b/>
          <w:szCs w:val="21"/>
        </w:rPr>
        <w:t>．</w:t>
      </w:r>
      <w:r w:rsidR="006E5305">
        <w:rPr>
          <w:rFonts w:ascii="Times New Roman" w:eastAsia="宋体" w:hAnsi="Times New Roman" w:cs="Times New Roman" w:hint="eastAsia"/>
          <w:b/>
          <w:szCs w:val="21"/>
        </w:rPr>
        <w:t>负反馈放大电路</w:t>
      </w:r>
    </w:p>
    <w:p w14:paraId="0F88C921" w14:textId="77777777" w:rsidR="006974DF" w:rsidRPr="006974DF" w:rsidRDefault="006974DF" w:rsidP="00447F8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6974DF">
        <w:rPr>
          <w:rFonts w:ascii="Cambria Math" w:eastAsia="宋体" w:hAnsi="Cambria Math" w:cs="Times New Roman" w:hint="eastAsia"/>
          <w:bCs/>
          <w:kern w:val="0"/>
          <w:sz w:val="22"/>
          <w:szCs w:val="21"/>
        </w:rPr>
        <w:t>反馈在电子技术中得到广泛应用。所谓反馈就是将放大器的输出信号（电压或电流）的一部分或全部，通过适当的电路（反馈网络）送回到放大电路的输入回路，使放大器获得某些性能的改善。在电子技术中，对反馈来说，有正反馈和负反馈两类。但如何判断电路的反馈是属哪一类呢？可以采用瞬时极性法。先假定输入信号处于某一个瞬时极性</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或</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w:t>
      </w:r>
      <w:r w:rsidRPr="006974DF">
        <w:rPr>
          <w:rFonts w:ascii="Cambria Math" w:eastAsia="宋体" w:hAnsi="Cambria Math" w:cs="Times New Roman" w:hint="eastAsia"/>
          <w:bCs/>
          <w:kern w:val="0"/>
          <w:sz w:val="22"/>
          <w:szCs w:val="21"/>
        </w:rPr>
        <w:t>，然后逐级推出电路其他有关各点瞬时信号</w:t>
      </w:r>
      <w:r w:rsidR="00797A19">
        <w:rPr>
          <w:rFonts w:ascii="Cambria Math" w:eastAsia="宋体" w:hAnsi="Cambria Math" w:cs="Times New Roman" w:hint="eastAsia"/>
          <w:bCs/>
          <w:kern w:val="0"/>
          <w:sz w:val="22"/>
          <w:szCs w:val="21"/>
        </w:rPr>
        <w:t>的</w:t>
      </w:r>
      <w:r w:rsidRPr="006974DF">
        <w:rPr>
          <w:rFonts w:ascii="Cambria Math" w:eastAsia="宋体" w:hAnsi="Cambria Math" w:cs="Times New Roman" w:hint="eastAsia"/>
          <w:bCs/>
          <w:kern w:val="0"/>
          <w:sz w:val="22"/>
          <w:szCs w:val="21"/>
        </w:rPr>
        <w:t>极性情况，最后判断反馈到输入端信号的瞬时极性是增强还是削弱了原来的输入信号。如果反馈回来的信号增强了原输入信号则为正反馈。相反，削弱了输入信号</w:t>
      </w:r>
      <w:r w:rsidR="00797A19">
        <w:rPr>
          <w:rFonts w:ascii="Cambria Math" w:eastAsia="宋体" w:hAnsi="Cambria Math" w:cs="Times New Roman" w:hint="eastAsia"/>
          <w:bCs/>
          <w:kern w:val="0"/>
          <w:sz w:val="22"/>
          <w:szCs w:val="21"/>
        </w:rPr>
        <w:t>则为</w:t>
      </w:r>
      <w:r w:rsidRPr="006974DF">
        <w:rPr>
          <w:rFonts w:ascii="Cambria Math" w:eastAsia="宋体" w:hAnsi="Cambria Math" w:cs="Times New Roman" w:hint="eastAsia"/>
          <w:bCs/>
          <w:kern w:val="0"/>
          <w:sz w:val="22"/>
          <w:szCs w:val="21"/>
        </w:rPr>
        <w:t>负反馈。</w:t>
      </w:r>
    </w:p>
    <w:p w14:paraId="0D98BC4D" w14:textId="77777777" w:rsidR="006974DF" w:rsidRPr="00797A19" w:rsidRDefault="006974DF"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lastRenderedPageBreak/>
        <w:t>根据反馈的取样方式，又可以分为电压反馈和电流反馈。</w:t>
      </w:r>
      <w:r w:rsidR="00797A19" w:rsidRPr="00797A19">
        <w:rPr>
          <w:rFonts w:ascii="Times New Roman" w:eastAsia="宋体" w:hAnsi="Cambria Math" w:cs="Times New Roman"/>
          <w:bCs/>
          <w:kern w:val="0"/>
          <w:sz w:val="22"/>
          <w:szCs w:val="21"/>
        </w:rPr>
        <w:t>要</w:t>
      </w:r>
      <w:r w:rsidRPr="00797A19">
        <w:rPr>
          <w:rFonts w:ascii="Times New Roman" w:eastAsia="宋体" w:hAnsi="Cambria Math" w:cs="Times New Roman"/>
          <w:bCs/>
          <w:kern w:val="0"/>
          <w:sz w:val="22"/>
          <w:szCs w:val="21"/>
        </w:rPr>
        <w:t>如何确定电路究竟是电压反馈还是电流反馈</w:t>
      </w:r>
      <w:r w:rsidR="00797A19" w:rsidRPr="00797A19">
        <w:rPr>
          <w:rFonts w:ascii="Times New Roman" w:eastAsia="宋体" w:hAnsi="Cambria Math" w:cs="Times New Roman"/>
          <w:bCs/>
          <w:kern w:val="0"/>
          <w:sz w:val="22"/>
          <w:szCs w:val="21"/>
        </w:rPr>
        <w:t>，</w:t>
      </w:r>
      <w:r w:rsidRPr="00797A19">
        <w:rPr>
          <w:rFonts w:ascii="Times New Roman" w:eastAsia="宋体" w:hAnsi="Cambria Math" w:cs="Times New Roman"/>
          <w:bCs/>
          <w:kern w:val="0"/>
          <w:sz w:val="22"/>
          <w:szCs w:val="21"/>
        </w:rPr>
        <w:t>可将放大电路的输出端</w:t>
      </w:r>
      <w:r w:rsidR="00797A19" w:rsidRPr="00797A19">
        <w:rPr>
          <w:rFonts w:ascii="Times New Roman" w:eastAsia="宋体" w:hAnsi="Times New Roman" w:cs="Times New Roman"/>
          <w:bCs/>
          <w:i/>
          <w:kern w:val="0"/>
          <w:sz w:val="22"/>
          <w:szCs w:val="21"/>
        </w:rPr>
        <w:t>V</w:t>
      </w:r>
      <w:r w:rsidR="00797A19" w:rsidRPr="00797A19">
        <w:rPr>
          <w:rFonts w:ascii="Times New Roman" w:eastAsia="宋体" w:hAnsi="Times New Roman" w:cs="Times New Roman"/>
          <w:bCs/>
          <w:kern w:val="0"/>
          <w:sz w:val="22"/>
          <w:szCs w:val="21"/>
          <w:vertAlign w:val="subscript"/>
        </w:rPr>
        <w:t>0</w:t>
      </w:r>
      <w:r w:rsidRPr="00797A19">
        <w:rPr>
          <w:rFonts w:ascii="Times New Roman" w:eastAsia="宋体" w:hAnsi="Cambria Math" w:cs="Times New Roman"/>
          <w:bCs/>
          <w:kern w:val="0"/>
          <w:sz w:val="22"/>
          <w:szCs w:val="21"/>
        </w:rPr>
        <w:t>进行交流短路，使</w:t>
      </w:r>
      <w:r w:rsidRPr="00797A19">
        <w:rPr>
          <w:rFonts w:ascii="Times New Roman" w:eastAsia="宋体" w:hAnsi="Times New Roman" w:cs="Times New Roman"/>
          <w:bCs/>
          <w:i/>
          <w:kern w:val="0"/>
          <w:sz w:val="22"/>
          <w:szCs w:val="21"/>
        </w:rPr>
        <w:t>V</w:t>
      </w:r>
      <w:r w:rsidRPr="00797A19">
        <w:rPr>
          <w:rFonts w:ascii="Times New Roman" w:eastAsia="宋体" w:hAnsi="Times New Roman" w:cs="Times New Roman"/>
          <w:bCs/>
          <w:kern w:val="0"/>
          <w:sz w:val="22"/>
          <w:szCs w:val="21"/>
          <w:vertAlign w:val="subscript"/>
        </w:rPr>
        <w:t>0</w:t>
      </w:r>
      <w:r w:rsidRPr="00797A19">
        <w:rPr>
          <w:rFonts w:ascii="Times New Roman" w:eastAsia="宋体" w:hAnsi="Times New Roman" w:cs="Times New Roman"/>
          <w:bCs/>
          <w:kern w:val="0"/>
          <w:sz w:val="22"/>
          <w:szCs w:val="21"/>
        </w:rPr>
        <w:t>=0</w:t>
      </w:r>
      <w:r w:rsidRPr="00797A19">
        <w:rPr>
          <w:rFonts w:ascii="Times New Roman" w:eastAsia="宋体" w:hAnsi="Cambria Math" w:cs="Times New Roman"/>
          <w:bCs/>
          <w:kern w:val="0"/>
          <w:sz w:val="22"/>
          <w:szCs w:val="21"/>
        </w:rPr>
        <w:t>，如果这时放大电路的反馈信号不存在，那就肯定是电压反馈。反之，如果放大电路输出端短路后，反馈信号依然存在，可以肯定是电流反馈。</w:t>
      </w:r>
    </w:p>
    <w:p w14:paraId="377C8A20"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t>根据</w:t>
      </w:r>
      <w:r w:rsidR="006974DF" w:rsidRPr="00797A19">
        <w:rPr>
          <w:rFonts w:ascii="Times New Roman" w:eastAsia="宋体" w:hAnsi="Cambria Math" w:cs="Times New Roman"/>
          <w:bCs/>
          <w:kern w:val="0"/>
          <w:sz w:val="22"/>
          <w:szCs w:val="21"/>
        </w:rPr>
        <w:t>反馈信号与输入信号在放大器输入端的连接方法不同，又可分为串联反馈和并联反馈。</w:t>
      </w:r>
    </w:p>
    <w:p w14:paraId="3FCBB149"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Times New Roman" w:cs="Times New Roman"/>
          <w:szCs w:val="21"/>
        </w:rPr>
        <w:t>（</w:t>
      </w:r>
      <w:r w:rsidRPr="00797A19">
        <w:rPr>
          <w:rFonts w:ascii="Times New Roman" w:eastAsia="宋体" w:hAnsi="Times New Roman" w:cs="Times New Roman"/>
          <w:szCs w:val="21"/>
        </w:rPr>
        <w:t>1</w:t>
      </w:r>
      <w:r w:rsidRPr="00797A19">
        <w:rPr>
          <w:rFonts w:ascii="Times New Roman" w:eastAsia="宋体" w:hAnsi="Times New Roman" w:cs="Times New Roman"/>
          <w:szCs w:val="21"/>
        </w:rPr>
        <w:t>）</w:t>
      </w:r>
      <w:r w:rsidR="006974DF" w:rsidRPr="00797A19">
        <w:rPr>
          <w:rFonts w:ascii="Times New Roman" w:eastAsia="宋体" w:hAnsi="Cambria Math" w:cs="Times New Roman"/>
          <w:bCs/>
          <w:kern w:val="0"/>
          <w:sz w:val="22"/>
          <w:szCs w:val="21"/>
        </w:rPr>
        <w:t>串联反馈：指反馈信号与原输入信号构成串联形式。</w:t>
      </w:r>
    </w:p>
    <w:p w14:paraId="045D1830"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Times New Roman" w:cs="Times New Roman"/>
          <w:szCs w:val="21"/>
        </w:rPr>
        <w:t>（</w:t>
      </w:r>
      <w:r w:rsidRPr="00797A19">
        <w:rPr>
          <w:rFonts w:ascii="Times New Roman" w:eastAsia="宋体" w:hAnsi="Times New Roman" w:cs="Times New Roman"/>
          <w:szCs w:val="21"/>
        </w:rPr>
        <w:t>2</w:t>
      </w:r>
      <w:r w:rsidRPr="00797A19">
        <w:rPr>
          <w:rFonts w:ascii="Times New Roman" w:eastAsia="宋体" w:hAnsi="Times New Roman" w:cs="Times New Roman"/>
          <w:szCs w:val="21"/>
        </w:rPr>
        <w:t>）</w:t>
      </w:r>
      <w:r w:rsidR="006974DF" w:rsidRPr="00797A19">
        <w:rPr>
          <w:rFonts w:ascii="Times New Roman" w:eastAsia="宋体" w:hAnsi="Cambria Math" w:cs="Times New Roman"/>
          <w:bCs/>
          <w:kern w:val="0"/>
          <w:sz w:val="22"/>
          <w:szCs w:val="21"/>
        </w:rPr>
        <w:t>并联反馈：指反馈信号与原输入信号构成并联形式。</w:t>
      </w:r>
    </w:p>
    <w:p w14:paraId="027594AD" w14:textId="77777777" w:rsidR="006974DF" w:rsidRPr="00797A19" w:rsidRDefault="006974DF"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t>如上所述，负反馈电路的连接方式可以有以下</w:t>
      </w:r>
      <w:r w:rsidR="00797A19" w:rsidRPr="00797A19">
        <w:rPr>
          <w:rFonts w:ascii="Times New Roman" w:eastAsia="宋体" w:hAnsi="Times New Roman" w:cs="Times New Roman"/>
          <w:bCs/>
          <w:kern w:val="0"/>
          <w:sz w:val="22"/>
          <w:szCs w:val="21"/>
        </w:rPr>
        <w:t>4</w:t>
      </w:r>
      <w:r w:rsidRPr="00797A19">
        <w:rPr>
          <w:rFonts w:ascii="Times New Roman" w:eastAsia="宋体" w:hAnsi="Cambria Math" w:cs="Times New Roman"/>
          <w:bCs/>
          <w:kern w:val="0"/>
          <w:sz w:val="22"/>
          <w:szCs w:val="21"/>
        </w:rPr>
        <w:t>种基本形式：</w:t>
      </w:r>
    </w:p>
    <w:p w14:paraId="73D55CE7"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宋体" w:cs="Times New Roman"/>
          <w:szCs w:val="21"/>
        </w:rPr>
        <w:t>（</w:t>
      </w:r>
      <w:r w:rsidRPr="00797A19">
        <w:rPr>
          <w:rFonts w:ascii="Times New Roman" w:eastAsia="宋体" w:hAnsi="Times New Roman" w:cs="Times New Roman"/>
          <w:szCs w:val="21"/>
        </w:rPr>
        <w:t>1</w:t>
      </w:r>
      <w:r w:rsidRPr="00797A19">
        <w:rPr>
          <w:rFonts w:ascii="Times New Roman" w:eastAsia="宋体" w:hAnsi="宋体" w:cs="Times New Roman"/>
          <w:szCs w:val="21"/>
        </w:rPr>
        <w:t>）</w:t>
      </w:r>
      <w:r w:rsidRPr="00797A19">
        <w:rPr>
          <w:rFonts w:ascii="Times New Roman" w:eastAsia="宋体" w:hAnsi="Times New Roman" w:cs="Times New Roman"/>
          <w:szCs w:val="21"/>
        </w:rPr>
        <w:t>电压串联负反馈；</w:t>
      </w:r>
      <w:r w:rsidRPr="00797A19">
        <w:rPr>
          <w:rFonts w:ascii="Times New Roman" w:eastAsia="宋体" w:hAnsi="宋体" w:cs="Times New Roman"/>
          <w:szCs w:val="21"/>
        </w:rPr>
        <w:t>（</w:t>
      </w:r>
      <w:r w:rsidRPr="00797A19">
        <w:rPr>
          <w:rFonts w:ascii="Times New Roman" w:eastAsia="宋体" w:hAnsi="Times New Roman" w:cs="Times New Roman"/>
          <w:szCs w:val="21"/>
        </w:rPr>
        <w:t>2</w:t>
      </w:r>
      <w:r w:rsidRPr="00797A19">
        <w:rPr>
          <w:rFonts w:ascii="Times New Roman" w:eastAsia="宋体" w:hAnsi="宋体" w:cs="Times New Roman"/>
          <w:szCs w:val="21"/>
        </w:rPr>
        <w:t>）</w:t>
      </w:r>
      <w:r w:rsidRPr="00797A19">
        <w:rPr>
          <w:rFonts w:ascii="Times New Roman" w:eastAsia="宋体" w:hAnsi="Times New Roman" w:cs="Times New Roman"/>
          <w:szCs w:val="21"/>
        </w:rPr>
        <w:t>电流串联负反馈；</w:t>
      </w:r>
      <w:r w:rsidRPr="00797A19">
        <w:rPr>
          <w:rFonts w:ascii="Times New Roman" w:eastAsia="宋体" w:hAnsi="宋体" w:cs="Times New Roman"/>
          <w:szCs w:val="21"/>
        </w:rPr>
        <w:t>（</w:t>
      </w:r>
      <w:r w:rsidRPr="00797A19">
        <w:rPr>
          <w:rFonts w:ascii="Times New Roman" w:eastAsia="宋体" w:hAnsi="Times New Roman" w:cs="Times New Roman"/>
          <w:szCs w:val="21"/>
        </w:rPr>
        <w:t>3</w:t>
      </w:r>
      <w:r w:rsidRPr="00797A19">
        <w:rPr>
          <w:rFonts w:ascii="Times New Roman" w:eastAsia="宋体" w:hAnsi="宋体" w:cs="Times New Roman"/>
          <w:szCs w:val="21"/>
        </w:rPr>
        <w:t>）</w:t>
      </w:r>
      <w:r w:rsidRPr="00797A19">
        <w:rPr>
          <w:rFonts w:ascii="Times New Roman" w:eastAsia="宋体" w:hAnsi="Times New Roman" w:cs="Times New Roman"/>
          <w:szCs w:val="21"/>
        </w:rPr>
        <w:t>电压并联负反馈；</w:t>
      </w:r>
      <w:r w:rsidRPr="00797A19">
        <w:rPr>
          <w:rFonts w:ascii="Times New Roman" w:eastAsia="宋体" w:hAnsi="宋体" w:cs="Times New Roman"/>
          <w:szCs w:val="21"/>
        </w:rPr>
        <w:t>（</w:t>
      </w:r>
      <w:r w:rsidRPr="00797A19">
        <w:rPr>
          <w:rFonts w:ascii="Times New Roman" w:eastAsia="宋体" w:hAnsi="Times New Roman" w:cs="Times New Roman"/>
          <w:szCs w:val="21"/>
        </w:rPr>
        <w:t>4</w:t>
      </w:r>
      <w:r w:rsidRPr="00797A19">
        <w:rPr>
          <w:rFonts w:ascii="Times New Roman" w:eastAsia="宋体" w:hAnsi="宋体" w:cs="Times New Roman"/>
          <w:szCs w:val="21"/>
        </w:rPr>
        <w:t>）</w:t>
      </w:r>
      <w:r w:rsidRPr="00797A19">
        <w:rPr>
          <w:rFonts w:ascii="Times New Roman" w:eastAsia="宋体" w:hAnsi="Times New Roman" w:cs="Times New Roman"/>
          <w:szCs w:val="21"/>
        </w:rPr>
        <w:t>电流并联负反馈。</w:t>
      </w:r>
    </w:p>
    <w:p w14:paraId="5B5A02A1"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Times New Roman" w:cs="Times New Roman"/>
          <w:szCs w:val="21"/>
        </w:rPr>
        <w:t>放大电路中引入负反馈对放大电路工作性能的影响大致有：</w:t>
      </w:r>
      <w:r w:rsidRPr="00797A19">
        <w:rPr>
          <w:rFonts w:ascii="Times New Roman" w:eastAsia="宋体" w:hAnsi="宋体" w:cs="Times New Roman"/>
          <w:szCs w:val="21"/>
        </w:rPr>
        <w:t>（</w:t>
      </w:r>
      <w:r w:rsidRPr="00797A19">
        <w:rPr>
          <w:rFonts w:ascii="Times New Roman" w:eastAsia="宋体" w:hAnsi="Times New Roman" w:cs="Times New Roman"/>
          <w:szCs w:val="21"/>
        </w:rPr>
        <w:t>1</w:t>
      </w:r>
      <w:r w:rsidRPr="00797A19">
        <w:rPr>
          <w:rFonts w:ascii="Times New Roman" w:eastAsia="宋体" w:hAnsi="宋体" w:cs="Times New Roman"/>
          <w:szCs w:val="21"/>
        </w:rPr>
        <w:t>）</w:t>
      </w:r>
      <w:r w:rsidRPr="00797A19">
        <w:rPr>
          <w:rFonts w:ascii="Times New Roman" w:eastAsia="宋体" w:hAnsi="Times New Roman" w:cs="Times New Roman"/>
          <w:szCs w:val="21"/>
        </w:rPr>
        <w:t>放大倍数下降，但提高了稳定性；</w:t>
      </w:r>
      <w:r w:rsidRPr="00797A19">
        <w:rPr>
          <w:rFonts w:ascii="Times New Roman" w:eastAsia="宋体" w:hAnsi="宋体" w:cs="Times New Roman"/>
          <w:szCs w:val="21"/>
        </w:rPr>
        <w:t>（</w:t>
      </w:r>
      <w:r w:rsidRPr="00797A19">
        <w:rPr>
          <w:rFonts w:ascii="Times New Roman" w:eastAsia="宋体" w:hAnsi="Times New Roman" w:cs="Times New Roman"/>
          <w:szCs w:val="21"/>
        </w:rPr>
        <w:t>2</w:t>
      </w:r>
      <w:r w:rsidRPr="00797A19">
        <w:rPr>
          <w:rFonts w:ascii="Times New Roman" w:eastAsia="宋体" w:hAnsi="宋体" w:cs="Times New Roman"/>
          <w:szCs w:val="21"/>
        </w:rPr>
        <w:t>）</w:t>
      </w:r>
      <w:r w:rsidRPr="00797A19">
        <w:rPr>
          <w:rFonts w:ascii="Times New Roman" w:eastAsia="宋体" w:hAnsi="Times New Roman" w:cs="Times New Roman"/>
          <w:szCs w:val="21"/>
        </w:rPr>
        <w:t>减小非线性失真，抑制干扰、扩展频带；</w:t>
      </w:r>
      <w:r w:rsidRPr="00797A19">
        <w:rPr>
          <w:rFonts w:ascii="Times New Roman" w:eastAsia="宋体" w:hAnsi="宋体" w:cs="Times New Roman"/>
          <w:szCs w:val="21"/>
        </w:rPr>
        <w:t>（</w:t>
      </w:r>
      <w:r w:rsidRPr="00797A19">
        <w:rPr>
          <w:rFonts w:ascii="Times New Roman" w:eastAsia="宋体" w:hAnsi="Times New Roman" w:cs="Times New Roman"/>
          <w:szCs w:val="21"/>
        </w:rPr>
        <w:t>3</w:t>
      </w:r>
      <w:r w:rsidRPr="00797A19">
        <w:rPr>
          <w:rFonts w:ascii="Times New Roman" w:eastAsia="宋体" w:hAnsi="宋体" w:cs="Times New Roman"/>
          <w:szCs w:val="21"/>
        </w:rPr>
        <w:t>）</w:t>
      </w:r>
      <w:r w:rsidRPr="00797A19">
        <w:rPr>
          <w:rFonts w:ascii="Times New Roman" w:eastAsia="宋体" w:hAnsi="Times New Roman" w:cs="Times New Roman"/>
          <w:szCs w:val="21"/>
        </w:rPr>
        <w:t>对输入电阻的影响。如为串联负反馈则提高输入电阻，为并联负反馈则降低输入电阻；</w:t>
      </w:r>
      <w:r w:rsidRPr="00797A19">
        <w:rPr>
          <w:rFonts w:ascii="Times New Roman" w:eastAsia="宋体" w:hAnsi="宋体" w:cs="Times New Roman"/>
          <w:szCs w:val="21"/>
        </w:rPr>
        <w:t>（</w:t>
      </w:r>
      <w:r w:rsidRPr="00797A19">
        <w:rPr>
          <w:rFonts w:ascii="Times New Roman" w:eastAsia="宋体" w:hAnsi="Times New Roman" w:cs="Times New Roman"/>
          <w:szCs w:val="21"/>
        </w:rPr>
        <w:t>4</w:t>
      </w:r>
      <w:r w:rsidRPr="00797A19">
        <w:rPr>
          <w:rFonts w:ascii="Times New Roman" w:eastAsia="宋体" w:hAnsi="宋体" w:cs="Times New Roman"/>
          <w:szCs w:val="21"/>
        </w:rPr>
        <w:t>）</w:t>
      </w:r>
      <w:r w:rsidRPr="00797A19">
        <w:rPr>
          <w:rFonts w:ascii="Times New Roman" w:eastAsia="宋体" w:hAnsi="Times New Roman" w:cs="Times New Roman"/>
          <w:szCs w:val="21"/>
        </w:rPr>
        <w:t>对输出电阻的影响。如为电压负反馈则降低输出电阻，如为电流负反馈则提高输出电阻。</w:t>
      </w:r>
    </w:p>
    <w:p w14:paraId="2723BCDF"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Times New Roman" w:cs="Times New Roman"/>
          <w:szCs w:val="21"/>
        </w:rPr>
        <w:t>在一个多级放大器中，为改善放大器性能，常常引入负反馈。负反馈的引入虽然使放大器的放大倍数有所降低，但却提高了放大倍数的稳定性。</w:t>
      </w:r>
    </w:p>
    <w:p w14:paraId="21117D72" w14:textId="77777777" w:rsidR="00A20968" w:rsidRPr="008714AD" w:rsidRDefault="00A20968"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37064E5D" w14:textId="77777777"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07F9185C" w14:textId="01BAEA5E" w:rsidR="00090A32" w:rsidRPr="0034380E" w:rsidRDefault="00090A32" w:rsidP="000D65CE">
      <w:pPr>
        <w:tabs>
          <w:tab w:val="left" w:pos="312"/>
        </w:tabs>
        <w:adjustRightInd w:val="0"/>
        <w:snapToGrid w:val="0"/>
        <w:spacing w:beforeLines="30" w:before="93" w:line="312" w:lineRule="auto"/>
        <w:ind w:left="424"/>
        <w:rPr>
          <w:rFonts w:ascii="Times New Roman" w:hAnsi="Times New Roman" w:cs="Times New Roman"/>
          <w:b/>
          <w:sz w:val="28"/>
        </w:rPr>
      </w:pPr>
      <w:r w:rsidRPr="0034380E">
        <w:rPr>
          <w:rFonts w:ascii="Times New Roman" w:hAnsi="Times New Roman" w:cs="Times New Roman" w:hint="eastAsia"/>
          <w:b/>
          <w:sz w:val="28"/>
        </w:rPr>
        <w:t>1.</w:t>
      </w:r>
      <w:r w:rsidRPr="0034380E">
        <w:rPr>
          <w:rFonts w:ascii="Times New Roman" w:hAnsi="Times New Roman" w:cs="Times New Roman" w:hint="eastAsia"/>
          <w:b/>
          <w:sz w:val="28"/>
        </w:rPr>
        <w:t>三极管特性曲线的测量。</w:t>
      </w:r>
    </w:p>
    <w:p w14:paraId="7A283B57" w14:textId="0E114AA9" w:rsidR="000D65CE" w:rsidRPr="009E2EC1" w:rsidRDefault="00090A32" w:rsidP="000D65CE">
      <w:pPr>
        <w:tabs>
          <w:tab w:val="left" w:pos="312"/>
        </w:tabs>
        <w:adjustRightInd w:val="0"/>
        <w:snapToGrid w:val="0"/>
        <w:spacing w:beforeLines="30" w:before="93" w:line="312" w:lineRule="auto"/>
        <w:ind w:left="424"/>
        <w:rPr>
          <w:rFonts w:ascii="Times New Roman" w:hAnsi="Times New Roman" w:cs="Times New Roman"/>
          <w:b/>
          <w:sz w:val="22"/>
        </w:rPr>
      </w:pPr>
      <w:r>
        <w:rPr>
          <w:rFonts w:ascii="Times New Roman" w:hAnsi="Times New Roman" w:cs="Times New Roman"/>
          <w:b/>
          <w:sz w:val="22"/>
        </w:rPr>
        <w:t>1</w:t>
      </w:r>
      <w:r>
        <w:rPr>
          <w:rFonts w:ascii="Times New Roman" w:hAnsi="Times New Roman" w:cs="Times New Roman" w:hint="eastAsia"/>
          <w:b/>
          <w:sz w:val="22"/>
        </w:rPr>
        <w:t>.</w:t>
      </w:r>
      <w:r w:rsidR="000D65CE">
        <w:rPr>
          <w:rFonts w:ascii="Times New Roman" w:hAnsi="Times New Roman" w:cs="Times New Roman" w:hint="eastAsia"/>
          <w:b/>
          <w:sz w:val="22"/>
        </w:rPr>
        <w:t>1.</w:t>
      </w:r>
      <w:r>
        <w:rPr>
          <w:rFonts w:ascii="Times New Roman" w:hAnsi="Times New Roman" w:cs="Times New Roman"/>
          <w:b/>
          <w:sz w:val="22"/>
        </w:rPr>
        <w:t xml:space="preserve"> </w:t>
      </w:r>
      <w:r w:rsidR="00384F58">
        <w:rPr>
          <w:rFonts w:ascii="Times New Roman" w:hAnsi="Times New Roman" w:cs="Times New Roman" w:hint="eastAsia"/>
          <w:b/>
          <w:sz w:val="22"/>
        </w:rPr>
        <w:t>NPN</w:t>
      </w:r>
      <w:r w:rsidR="00384F58">
        <w:rPr>
          <w:rFonts w:ascii="Times New Roman" w:hAnsi="Times New Roman" w:cs="Times New Roman" w:hint="eastAsia"/>
          <w:b/>
          <w:sz w:val="22"/>
        </w:rPr>
        <w:t>型三极管</w:t>
      </w:r>
      <w:r w:rsidR="000D65CE" w:rsidRPr="004D49A8">
        <w:rPr>
          <w:rFonts w:ascii="Times New Roman" w:hAnsi="Times New Roman" w:cs="Times New Roman" w:hint="eastAsia"/>
          <w:b/>
          <w:sz w:val="22"/>
        </w:rPr>
        <w:t>输入特性曲线的测量。</w:t>
      </w:r>
    </w:p>
    <w:p w14:paraId="7479621A" w14:textId="77777777" w:rsidR="000D65CE" w:rsidRDefault="000D65CE" w:rsidP="000D65CE">
      <w:pPr>
        <w:adjustRightInd w:val="0"/>
        <w:snapToGrid w:val="0"/>
        <w:spacing w:beforeLines="30" w:before="93" w:line="312" w:lineRule="auto"/>
        <w:ind w:firstLineChars="192" w:firstLine="403"/>
        <w:rPr>
          <w:rFonts w:ascii="Calibri" w:eastAsia="宋体" w:hAnsi="Calibri" w:cs="Times New Roman"/>
        </w:rPr>
      </w:pPr>
      <w:r w:rsidRPr="004D49A8">
        <w:rPr>
          <w:rFonts w:ascii="Calibri" w:eastAsia="宋体" w:hAnsi="Calibri" w:cs="Times New Roman" w:hint="eastAsia"/>
        </w:rPr>
        <w:t>（</w:t>
      </w:r>
      <w:r w:rsidRPr="004D49A8">
        <w:rPr>
          <w:rFonts w:ascii="Calibri" w:eastAsia="宋体" w:hAnsi="Calibri" w:cs="Times New Roman" w:hint="eastAsia"/>
        </w:rPr>
        <w:t>1</w:t>
      </w:r>
      <w:r w:rsidRPr="004D49A8">
        <w:rPr>
          <w:rFonts w:ascii="Calibri" w:eastAsia="宋体" w:hAnsi="Calibri" w:cs="Times New Roman" w:hint="eastAsia"/>
        </w:rPr>
        <w:t>）</w:t>
      </w:r>
      <w:r>
        <w:rPr>
          <w:rFonts w:hint="eastAsia"/>
        </w:rPr>
        <w:t>如图</w:t>
      </w:r>
      <w:r w:rsidR="00D941CB">
        <w:t>7</w:t>
      </w:r>
      <w:r>
        <w:rPr>
          <w:rFonts w:hint="eastAsia"/>
        </w:rPr>
        <w:t>连接被测</w:t>
      </w:r>
      <w:r>
        <w:rPr>
          <w:rFonts w:hint="eastAsia"/>
        </w:rPr>
        <w:t>NPN</w:t>
      </w:r>
      <w:r>
        <w:rPr>
          <w:rFonts w:hint="eastAsia"/>
        </w:rPr>
        <w:t>三极管和采样电阻</w:t>
      </w:r>
      <w:r w:rsidRPr="008A6061">
        <w:rPr>
          <w:rFonts w:hint="eastAsia"/>
          <w:i/>
        </w:rPr>
        <w:t>R</w:t>
      </w:r>
      <w:r w:rsidRPr="008A6061">
        <w:rPr>
          <w:i/>
          <w:vertAlign w:val="subscript"/>
        </w:rPr>
        <w:t>b</w:t>
      </w:r>
      <w:r>
        <w:rPr>
          <w:rFonts w:hint="eastAsia"/>
        </w:rPr>
        <w:t>，两路可调直流电压源（可输出±</w:t>
      </w:r>
      <w:r>
        <w:rPr>
          <w:rFonts w:hint="eastAsia"/>
        </w:rPr>
        <w:t>5V</w:t>
      </w:r>
      <w:r>
        <w:rPr>
          <w:rFonts w:hint="eastAsia"/>
        </w:rPr>
        <w:t>）分别提供</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和</w:t>
      </w:r>
      <w:proofErr w:type="spellStart"/>
      <w:r w:rsidR="009B43C1">
        <w:rPr>
          <w:i/>
        </w:rPr>
        <w:t>V</w:t>
      </w:r>
      <w:r w:rsidRPr="00832A55">
        <w:rPr>
          <w:rFonts w:hint="eastAsia"/>
          <w:i/>
          <w:vertAlign w:val="subscript"/>
        </w:rPr>
        <w:t>c</w:t>
      </w:r>
      <w:r>
        <w:rPr>
          <w:rFonts w:hint="eastAsia"/>
          <w:i/>
          <w:vertAlign w:val="subscript"/>
        </w:rPr>
        <w:t>IN</w:t>
      </w:r>
      <w:proofErr w:type="spellEnd"/>
      <w:r>
        <w:rPr>
          <w:rFonts w:hint="eastAsia"/>
        </w:rPr>
        <w:t>。</w:t>
      </w:r>
    </w:p>
    <w:p w14:paraId="6FB5760E" w14:textId="77777777" w:rsidR="000D65CE" w:rsidRPr="00DD3DC4" w:rsidRDefault="000D65CE" w:rsidP="00DD3DC4">
      <w:pPr>
        <w:ind w:firstLine="420"/>
      </w:pPr>
      <w:r>
        <w:rPr>
          <w:rFonts w:ascii="Calibri" w:eastAsia="宋体" w:hAnsi="Calibri" w:cs="Times New Roman" w:hint="eastAsia"/>
        </w:rPr>
        <w:t>（</w:t>
      </w:r>
      <w:r w:rsidRPr="004D49A8">
        <w:rPr>
          <w:rFonts w:ascii="Calibri" w:eastAsia="宋体" w:hAnsi="Calibri" w:cs="Times New Roman" w:hint="eastAsia"/>
        </w:rPr>
        <w:t>2</w:t>
      </w:r>
      <w:r w:rsidRPr="004D49A8">
        <w:rPr>
          <w:rFonts w:ascii="Calibri" w:eastAsia="宋体" w:hAnsi="Calibri" w:cs="Times New Roman" w:hint="eastAsia"/>
        </w:rPr>
        <w:t>）</w:t>
      </w:r>
      <w:r>
        <w:rPr>
          <w:rFonts w:hint="eastAsia"/>
        </w:rPr>
        <w:t>保持</w:t>
      </w:r>
      <w:proofErr w:type="spellStart"/>
      <w:r w:rsidR="009B43C1">
        <w:rPr>
          <w:i/>
        </w:rPr>
        <w:t>V</w:t>
      </w:r>
      <w:r w:rsidRPr="00832A55">
        <w:rPr>
          <w:rFonts w:hint="eastAsia"/>
          <w:i/>
          <w:vertAlign w:val="subscript"/>
        </w:rPr>
        <w:t>c</w:t>
      </w:r>
      <w:r>
        <w:rPr>
          <w:rFonts w:hint="eastAsia"/>
          <w:i/>
          <w:vertAlign w:val="subscript"/>
        </w:rPr>
        <w:t>IN</w:t>
      </w:r>
      <w:proofErr w:type="spellEnd"/>
      <w:r>
        <w:rPr>
          <w:rFonts w:hint="eastAsia"/>
        </w:rPr>
        <w:t>=0V</w:t>
      </w:r>
      <w:r>
        <w:rPr>
          <w:rFonts w:hint="eastAsia"/>
        </w:rPr>
        <w:t>，将</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从</w:t>
      </w:r>
      <w:r>
        <w:rPr>
          <w:rFonts w:hint="eastAsia"/>
        </w:rPr>
        <w:t>0V</w:t>
      </w:r>
      <w:r>
        <w:rPr>
          <w:rFonts w:hint="eastAsia"/>
        </w:rPr>
        <w:t>增大，使用万用表测量</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和</w:t>
      </w:r>
      <w:proofErr w:type="spellStart"/>
      <w:r w:rsidR="009B43C1">
        <w:rPr>
          <w:i/>
        </w:rPr>
        <w:t>V</w:t>
      </w:r>
      <w:r w:rsidRPr="00AF4975">
        <w:rPr>
          <w:rFonts w:hint="eastAsia"/>
          <w:i/>
          <w:vertAlign w:val="subscript"/>
        </w:rPr>
        <w:t>be</w:t>
      </w:r>
      <w:proofErr w:type="spellEnd"/>
      <w:r>
        <w:rPr>
          <w:rFonts w:hint="eastAsia"/>
        </w:rPr>
        <w:t>，利用</w:t>
      </w:r>
      <w:r w:rsidRPr="00AF4975">
        <w:rPr>
          <w:rFonts w:hint="eastAsia"/>
          <w:i/>
        </w:rPr>
        <w:t>R</w:t>
      </w:r>
      <w:r w:rsidRPr="00AF4975">
        <w:rPr>
          <w:rFonts w:hint="eastAsia"/>
          <w:i/>
          <w:vertAlign w:val="subscript"/>
        </w:rPr>
        <w:t>b</w:t>
      </w:r>
      <w:r>
        <w:rPr>
          <w:rFonts w:hint="eastAsia"/>
        </w:rPr>
        <w:t>计算出</w:t>
      </w:r>
      <w:proofErr w:type="spellStart"/>
      <w:r w:rsidRPr="00AF4975">
        <w:rPr>
          <w:rFonts w:hint="eastAsia"/>
          <w:i/>
        </w:rPr>
        <w:t>I</w:t>
      </w:r>
      <w:r w:rsidRPr="00AF4975">
        <w:rPr>
          <w:rFonts w:hint="eastAsia"/>
          <w:i/>
          <w:vertAlign w:val="subscript"/>
        </w:rPr>
        <w:t>b</w:t>
      </w:r>
      <w:proofErr w:type="spellEnd"/>
      <w:r>
        <w:rPr>
          <w:rFonts w:hint="eastAsia"/>
        </w:rPr>
        <w:t>，绘制输入特性曲线图。与测量二极管</w:t>
      </w:r>
      <w:r>
        <w:rPr>
          <w:rFonts w:hint="eastAsia"/>
        </w:rPr>
        <w:t>I-V</w:t>
      </w:r>
      <w:r>
        <w:rPr>
          <w:rFonts w:hint="eastAsia"/>
        </w:rPr>
        <w:t>曲线类似，在</w:t>
      </w:r>
      <w:r>
        <w:rPr>
          <w:rFonts w:hint="eastAsia"/>
        </w:rPr>
        <w:t>PN</w:t>
      </w:r>
      <w:r>
        <w:rPr>
          <w:rFonts w:hint="eastAsia"/>
        </w:rPr>
        <w:t>结导通前后应适当增加测量点数，方便作图。</w:t>
      </w:r>
    </w:p>
    <w:p w14:paraId="1F7EE59C" w14:textId="77777777" w:rsidR="00D941CB" w:rsidRDefault="00DB641A" w:rsidP="00D941CB">
      <w:pPr>
        <w:adjustRightInd w:val="0"/>
        <w:snapToGrid w:val="0"/>
        <w:spacing w:beforeLines="30" w:before="93" w:line="312" w:lineRule="auto"/>
        <w:jc w:val="center"/>
        <w:rPr>
          <w:rFonts w:ascii="Times New Roman" w:hAnsi="Times New Roman" w:cs="Times New Roman"/>
          <w:sz w:val="22"/>
        </w:rPr>
      </w:pPr>
      <w:r w:rsidRPr="00DB641A">
        <w:rPr>
          <w:noProof/>
        </w:rPr>
        <w:drawing>
          <wp:inline distT="0" distB="0" distL="0" distR="0" wp14:anchorId="70AAAB73" wp14:editId="5E8042B4">
            <wp:extent cx="2361538" cy="165804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76300" cy="1668410"/>
                    </a:xfrm>
                    <a:prstGeom prst="rect">
                      <a:avLst/>
                    </a:prstGeom>
                    <a:noFill/>
                    <a:ln>
                      <a:noFill/>
                    </a:ln>
                  </pic:spPr>
                </pic:pic>
              </a:graphicData>
            </a:graphic>
          </wp:inline>
        </w:drawing>
      </w:r>
    </w:p>
    <w:p w14:paraId="623B4226" w14:textId="77777777" w:rsidR="00D941CB" w:rsidRPr="009E2EC1" w:rsidRDefault="00D941CB" w:rsidP="00D941CB">
      <w:pPr>
        <w:adjustRightInd w:val="0"/>
        <w:snapToGrid w:val="0"/>
        <w:spacing w:beforeLines="30" w:before="93" w:line="312" w:lineRule="auto"/>
        <w:jc w:val="center"/>
        <w:rPr>
          <w:rFonts w:ascii="Times New Roman" w:hAnsi="Times New Roman" w:cs="Times New Roman"/>
          <w:sz w:val="22"/>
        </w:rPr>
      </w:pPr>
      <w:r>
        <w:rPr>
          <w:rFonts w:ascii="Times New Roman" w:hAnsi="Times New Roman" w:cs="Times New Roman" w:hint="eastAsia"/>
          <w:sz w:val="22"/>
        </w:rPr>
        <w:t>图</w:t>
      </w:r>
      <w:r>
        <w:rPr>
          <w:rFonts w:ascii="Times New Roman" w:hAnsi="Times New Roman" w:cs="Times New Roman" w:hint="eastAsia"/>
          <w:sz w:val="22"/>
        </w:rPr>
        <w:t xml:space="preserve"> </w:t>
      </w:r>
      <w:r>
        <w:rPr>
          <w:rFonts w:ascii="Times New Roman" w:hAnsi="Times New Roman" w:cs="Times New Roman"/>
          <w:sz w:val="22"/>
        </w:rPr>
        <w:t>7</w:t>
      </w:r>
    </w:p>
    <w:p w14:paraId="166599A7" w14:textId="77777777" w:rsidR="000D65CE" w:rsidRDefault="000D65CE" w:rsidP="00585DDC">
      <w:pPr>
        <w:adjustRightInd w:val="0"/>
        <w:snapToGrid w:val="0"/>
        <w:spacing w:line="288" w:lineRule="auto"/>
        <w:ind w:firstLineChars="200" w:firstLine="422"/>
        <w:rPr>
          <w:rFonts w:ascii="Times New Roman" w:eastAsia="宋体" w:hAnsi="Times New Roman" w:cs="Times New Roman"/>
          <w:b/>
          <w:szCs w:val="21"/>
        </w:rPr>
      </w:pPr>
    </w:p>
    <w:p w14:paraId="52C45A15" w14:textId="77777777" w:rsidR="00D941CB" w:rsidRDefault="00D941CB" w:rsidP="00D941CB">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管的输入特性曲线</w:t>
      </w:r>
      <w:proofErr w:type="spellStart"/>
      <w:r>
        <w:rPr>
          <w:rFonts w:ascii="Times New Roman" w:hAnsi="Times New Roman" w:cs="Times New Roman" w:hint="eastAsia"/>
          <w:b/>
          <w:sz w:val="22"/>
        </w:rPr>
        <w:t>Ib-</w:t>
      </w:r>
      <w:r w:rsidR="00DB641A">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，分析曲线形状是否与</w:t>
      </w:r>
      <w:r>
        <w:rPr>
          <w:rFonts w:ascii="Times New Roman" w:hAnsi="Times New Roman" w:cs="Times New Roman" w:hint="eastAsia"/>
          <w:b/>
          <w:sz w:val="22"/>
        </w:rPr>
        <w:t>PN</w:t>
      </w:r>
      <w:r>
        <w:rPr>
          <w:rFonts w:ascii="Times New Roman" w:hAnsi="Times New Roman" w:cs="Times New Roman" w:hint="eastAsia"/>
          <w:b/>
          <w:sz w:val="22"/>
        </w:rPr>
        <w:t>结</w:t>
      </w:r>
      <w:r>
        <w:rPr>
          <w:rFonts w:ascii="Times New Roman" w:hAnsi="Times New Roman" w:cs="Times New Roman" w:hint="eastAsia"/>
          <w:b/>
          <w:sz w:val="22"/>
        </w:rPr>
        <w:t>I-V</w:t>
      </w:r>
      <w:r>
        <w:rPr>
          <w:rFonts w:ascii="Times New Roman" w:hAnsi="Times New Roman" w:cs="Times New Roman" w:hint="eastAsia"/>
          <w:b/>
          <w:sz w:val="22"/>
        </w:rPr>
        <w:t>曲线相类似</w:t>
      </w:r>
      <w:r w:rsidR="00DD3DC4">
        <w:rPr>
          <w:rFonts w:ascii="Times New Roman" w:hAnsi="Times New Roman" w:cs="Times New Roman" w:hint="eastAsia"/>
          <w:b/>
          <w:sz w:val="22"/>
        </w:rPr>
        <w:t>，以及为什么是这种形状</w:t>
      </w:r>
      <w:r>
        <w:rPr>
          <w:rFonts w:ascii="Times New Roman" w:hAnsi="Times New Roman" w:cs="Times New Roman" w:hint="eastAsia"/>
          <w:b/>
          <w:sz w:val="22"/>
        </w:rPr>
        <w:t>】</w:t>
      </w:r>
    </w:p>
    <w:p w14:paraId="51C0BD3B" w14:textId="77777777" w:rsidR="00D941CB" w:rsidRDefault="00D941CB" w:rsidP="00D941CB">
      <w:pPr>
        <w:adjustRightInd w:val="0"/>
        <w:snapToGrid w:val="0"/>
        <w:spacing w:beforeLines="30" w:before="93" w:line="312" w:lineRule="auto"/>
        <w:ind w:firstLineChars="192" w:firstLine="424"/>
        <w:jc w:val="left"/>
        <w:rPr>
          <w:rFonts w:ascii="Times New Roman" w:cs="Times New Roman"/>
          <w:b/>
          <w:sz w:val="22"/>
        </w:rPr>
      </w:pPr>
    </w:p>
    <w:p w14:paraId="6A2865F6" w14:textId="77777777" w:rsidR="00D941CB" w:rsidRDefault="00D941CB" w:rsidP="00585DDC">
      <w:pPr>
        <w:adjustRightInd w:val="0"/>
        <w:snapToGrid w:val="0"/>
        <w:spacing w:line="288" w:lineRule="auto"/>
        <w:ind w:firstLineChars="200" w:firstLine="422"/>
        <w:rPr>
          <w:rFonts w:ascii="Times New Roman" w:eastAsia="宋体" w:hAnsi="Times New Roman" w:cs="Times New Roman"/>
          <w:b/>
          <w:szCs w:val="21"/>
        </w:rPr>
      </w:pPr>
    </w:p>
    <w:p w14:paraId="2ADC6CEE" w14:textId="77777777" w:rsidR="00D941CB" w:rsidRPr="00102AD0" w:rsidRDefault="00D941CB" w:rsidP="00D941CB">
      <w:pPr>
        <w:ind w:firstLine="420"/>
        <w:rPr>
          <w:rFonts w:ascii="Calibri" w:eastAsia="宋体" w:hAnsi="Calibri" w:cs="Times New Roman"/>
        </w:rPr>
      </w:pPr>
      <w:r w:rsidRPr="00102AD0">
        <w:rPr>
          <w:rFonts w:ascii="Calibri" w:eastAsia="宋体" w:hAnsi="Calibri" w:cs="Times New Roman" w:hint="eastAsia"/>
        </w:rPr>
        <w:t>（</w:t>
      </w:r>
      <w:r w:rsidRPr="00102AD0">
        <w:rPr>
          <w:rFonts w:ascii="Calibri" w:eastAsia="宋体" w:hAnsi="Calibri" w:cs="Times New Roman" w:hint="eastAsia"/>
        </w:rPr>
        <w:t>3</w:t>
      </w:r>
      <w:r w:rsidRPr="00102AD0">
        <w:rPr>
          <w:rFonts w:ascii="Calibri" w:eastAsia="宋体" w:hAnsi="Calibri" w:cs="Times New Roman" w:hint="eastAsia"/>
        </w:rPr>
        <w:t>）保持</w:t>
      </w:r>
      <w:proofErr w:type="spellStart"/>
      <w:r w:rsidR="00AE29A5">
        <w:rPr>
          <w:rFonts w:ascii="Calibri" w:eastAsia="宋体" w:hAnsi="Calibri" w:cs="Times New Roman" w:hint="eastAsia"/>
        </w:rPr>
        <w:t>V</w:t>
      </w:r>
      <w:r w:rsidRPr="00102AD0">
        <w:rPr>
          <w:rFonts w:ascii="Calibri" w:eastAsia="宋体" w:hAnsi="Calibri" w:cs="Times New Roman" w:hint="eastAsia"/>
          <w:i/>
          <w:vertAlign w:val="subscript"/>
        </w:rPr>
        <w:t>cIN</w:t>
      </w:r>
      <w:proofErr w:type="spellEnd"/>
      <w:r w:rsidRPr="00102AD0">
        <w:rPr>
          <w:rFonts w:ascii="Calibri" w:eastAsia="宋体" w:hAnsi="Calibri" w:cs="Times New Roman" w:hint="eastAsia"/>
        </w:rPr>
        <w:t>=+5V</w:t>
      </w:r>
      <w:r w:rsidRPr="00102AD0">
        <w:rPr>
          <w:rFonts w:ascii="Calibri" w:eastAsia="宋体" w:hAnsi="Calibri" w:cs="Times New Roman" w:hint="eastAsia"/>
        </w:rPr>
        <w:t>，将</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bIN</w:t>
      </w:r>
      <w:proofErr w:type="spellEnd"/>
      <w:r w:rsidRPr="00102AD0">
        <w:rPr>
          <w:rFonts w:ascii="Calibri" w:eastAsia="宋体" w:hAnsi="Calibri" w:cs="Times New Roman" w:hint="eastAsia"/>
        </w:rPr>
        <w:t>从</w:t>
      </w:r>
      <w:r w:rsidRPr="00102AD0">
        <w:rPr>
          <w:rFonts w:ascii="Calibri" w:eastAsia="宋体" w:hAnsi="Calibri" w:cs="Times New Roman" w:hint="eastAsia"/>
        </w:rPr>
        <w:t>0V</w:t>
      </w:r>
      <w:r w:rsidRPr="00102AD0">
        <w:rPr>
          <w:rFonts w:ascii="Calibri" w:eastAsia="宋体" w:hAnsi="Calibri" w:cs="Times New Roman" w:hint="eastAsia"/>
        </w:rPr>
        <w:t>增大，使用万用表测量</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bIN</w:t>
      </w:r>
      <w:proofErr w:type="spellEnd"/>
      <w:r w:rsidRPr="00102AD0">
        <w:rPr>
          <w:rFonts w:ascii="Calibri" w:eastAsia="宋体" w:hAnsi="Calibri" w:cs="Times New Roman" w:hint="eastAsia"/>
        </w:rPr>
        <w:t>、</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be</w:t>
      </w:r>
      <w:proofErr w:type="spellEnd"/>
      <w:r w:rsidRPr="00102AD0">
        <w:rPr>
          <w:rFonts w:ascii="Calibri" w:eastAsia="宋体" w:hAnsi="Calibri" w:cs="Times New Roman" w:hint="eastAsia"/>
        </w:rPr>
        <w:t>和</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ce</w:t>
      </w:r>
      <w:proofErr w:type="spellEnd"/>
      <w:r w:rsidRPr="00102AD0">
        <w:rPr>
          <w:rFonts w:ascii="Calibri" w:eastAsia="宋体" w:hAnsi="Calibri" w:cs="Times New Roman" w:hint="eastAsia"/>
        </w:rPr>
        <w:t>电压值，分析测量结果</w:t>
      </w:r>
      <w:r w:rsidR="00DD3DC4">
        <w:rPr>
          <w:rFonts w:ascii="Calibri" w:eastAsia="宋体" w:hAnsi="Calibri" w:cs="Times New Roman" w:hint="eastAsia"/>
        </w:rPr>
        <w:t>（</w:t>
      </w:r>
      <w:r w:rsidR="00DD3DC4">
        <w:rPr>
          <w:rFonts w:ascii="Calibri" w:eastAsia="宋体" w:hAnsi="Calibri" w:cs="Times New Roman" w:hint="eastAsia"/>
        </w:rPr>
        <w:t>2</w:t>
      </w:r>
      <w:r w:rsidR="00DD3DC4">
        <w:rPr>
          <w:rFonts w:ascii="Calibri" w:eastAsia="宋体" w:hAnsi="Calibri" w:cs="Times New Roman" w:hint="eastAsia"/>
        </w:rPr>
        <w:t>）</w:t>
      </w:r>
      <w:r w:rsidRPr="00102AD0">
        <w:rPr>
          <w:rFonts w:ascii="Calibri" w:eastAsia="宋体" w:hAnsi="Calibri" w:cs="Times New Roman" w:hint="eastAsia"/>
        </w:rPr>
        <w:t>的异同。</w:t>
      </w:r>
    </w:p>
    <w:p w14:paraId="654BA2C7" w14:textId="77777777" w:rsidR="00D941CB" w:rsidRPr="00102AD0" w:rsidRDefault="00D941CB" w:rsidP="00D941CB">
      <w:pPr>
        <w:adjustRightInd w:val="0"/>
        <w:snapToGrid w:val="0"/>
        <w:spacing w:beforeLines="30" w:before="93" w:line="312" w:lineRule="auto"/>
        <w:ind w:firstLineChars="192" w:firstLine="405"/>
        <w:jc w:val="left"/>
        <w:rPr>
          <w:rFonts w:ascii="Times New Roman" w:cs="Times New Roman"/>
          <w:b/>
          <w:sz w:val="22"/>
        </w:rPr>
      </w:pPr>
      <w:r w:rsidRPr="008F2023">
        <w:rPr>
          <w:rFonts w:hint="eastAsia"/>
          <w:b/>
        </w:rPr>
        <w:t>注意：</w:t>
      </w:r>
      <w:r w:rsidRPr="00B908BE">
        <w:rPr>
          <w:rFonts w:hint="eastAsia"/>
        </w:rPr>
        <w:t>受</w:t>
      </w:r>
      <w:r>
        <w:rPr>
          <w:rFonts w:hint="eastAsia"/>
        </w:rPr>
        <w:t>直流电压</w:t>
      </w:r>
      <w:proofErr w:type="gramStart"/>
      <w:r>
        <w:rPr>
          <w:rFonts w:hint="eastAsia"/>
        </w:rPr>
        <w:t>源最大</w:t>
      </w:r>
      <w:proofErr w:type="gramEnd"/>
      <w:r>
        <w:rPr>
          <w:rFonts w:hint="eastAsia"/>
        </w:rPr>
        <w:t>输出电流和内阻的限制，当三极管</w:t>
      </w:r>
      <w:proofErr w:type="spellStart"/>
      <w:r w:rsidRPr="00B908BE">
        <w:rPr>
          <w:rFonts w:hint="eastAsia"/>
          <w:i/>
        </w:rPr>
        <w:t>I</w:t>
      </w:r>
      <w:r w:rsidRPr="00B908BE">
        <w:rPr>
          <w:rFonts w:hint="eastAsia"/>
          <w:i/>
          <w:vertAlign w:val="subscript"/>
        </w:rPr>
        <w:t>c</w:t>
      </w:r>
      <w:proofErr w:type="spellEnd"/>
      <w:r>
        <w:rPr>
          <w:rFonts w:hint="eastAsia"/>
        </w:rPr>
        <w:t>电流过大时，能导致</w:t>
      </w:r>
      <w:proofErr w:type="spellStart"/>
      <w:r w:rsidR="00AE29A5">
        <w:rPr>
          <w:i/>
        </w:rPr>
        <w:t>V</w:t>
      </w:r>
      <w:r w:rsidRPr="00832A55">
        <w:rPr>
          <w:rFonts w:hint="eastAsia"/>
          <w:i/>
          <w:vertAlign w:val="subscript"/>
        </w:rPr>
        <w:t>c</w:t>
      </w:r>
      <w:r>
        <w:rPr>
          <w:rFonts w:hint="eastAsia"/>
          <w:i/>
          <w:vertAlign w:val="subscript"/>
        </w:rPr>
        <w:t>IN</w:t>
      </w:r>
      <w:proofErr w:type="spellEnd"/>
      <w:r>
        <w:rPr>
          <w:rFonts w:hint="eastAsia"/>
        </w:rPr>
        <w:t>无法达到设定值</w:t>
      </w:r>
      <w:r>
        <w:rPr>
          <w:rFonts w:hint="eastAsia"/>
        </w:rPr>
        <w:t>+5V</w:t>
      </w:r>
      <w:r>
        <w:rPr>
          <w:rFonts w:hint="eastAsia"/>
        </w:rPr>
        <w:t>的情况，以实际测量电路能够达到的</w:t>
      </w:r>
      <w:proofErr w:type="spellStart"/>
      <w:r w:rsidR="00AE29A5">
        <w:rPr>
          <w:i/>
        </w:rPr>
        <w:t>V</w:t>
      </w:r>
      <w:r w:rsidRPr="00832A55">
        <w:rPr>
          <w:rFonts w:hint="eastAsia"/>
          <w:i/>
          <w:vertAlign w:val="subscript"/>
        </w:rPr>
        <w:t>c</w:t>
      </w:r>
      <w:r>
        <w:rPr>
          <w:rFonts w:hint="eastAsia"/>
          <w:i/>
          <w:vertAlign w:val="subscript"/>
        </w:rPr>
        <w:t>IN</w:t>
      </w:r>
      <w:proofErr w:type="spellEnd"/>
      <w:r>
        <w:rPr>
          <w:rFonts w:hint="eastAsia"/>
        </w:rPr>
        <w:t>最大值为准。</w:t>
      </w:r>
    </w:p>
    <w:p w14:paraId="21B08E9A" w14:textId="77777777" w:rsidR="00D941CB" w:rsidRDefault="00D941CB" w:rsidP="00585DDC">
      <w:pPr>
        <w:adjustRightInd w:val="0"/>
        <w:snapToGrid w:val="0"/>
        <w:spacing w:line="288" w:lineRule="auto"/>
        <w:ind w:firstLineChars="200" w:firstLine="422"/>
        <w:rPr>
          <w:rFonts w:ascii="Times New Roman" w:eastAsia="宋体" w:hAnsi="Times New Roman" w:cs="Times New Roman"/>
          <w:b/>
          <w:szCs w:val="21"/>
        </w:rPr>
      </w:pPr>
    </w:p>
    <w:p w14:paraId="0D5B696A"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eastAsia="宋体" w:hAnsi="Times New Roman" w:cs="Times New Roman" w:hint="eastAsia"/>
          <w:b/>
          <w:szCs w:val="21"/>
        </w:rPr>
        <w:t>保持</w:t>
      </w:r>
      <w:proofErr w:type="spellStart"/>
      <w:r w:rsidR="00FC3D63">
        <w:rPr>
          <w:rFonts w:ascii="Times New Roman" w:eastAsia="宋体" w:hAnsi="Times New Roman" w:cs="Times New Roman"/>
          <w:b/>
          <w:i/>
          <w:szCs w:val="21"/>
        </w:rPr>
        <w:t>V</w:t>
      </w:r>
      <w:r>
        <w:rPr>
          <w:rFonts w:ascii="Times New Roman" w:eastAsia="宋体" w:hAnsi="Times New Roman" w:cs="Times New Roman" w:hint="eastAsia"/>
          <w:b/>
          <w:i/>
          <w:szCs w:val="21"/>
          <w:vertAlign w:val="subscript"/>
        </w:rPr>
        <w:t>cIN</w:t>
      </w:r>
      <w:proofErr w:type="spellEnd"/>
      <w:r>
        <w:rPr>
          <w:rFonts w:ascii="Times New Roman" w:eastAsia="宋体" w:hAnsi="Times New Roman" w:cs="Times New Roman" w:hint="eastAsia"/>
          <w:b/>
          <w:szCs w:val="21"/>
        </w:rPr>
        <w:t>=+5V</w:t>
      </w:r>
      <w:r>
        <w:rPr>
          <w:rFonts w:ascii="Times New Roman" w:eastAsia="宋体" w:hAnsi="Times New Roman" w:cs="Times New Roman" w:hint="eastAsia"/>
          <w:b/>
          <w:szCs w:val="21"/>
        </w:rPr>
        <w:t>时，</w:t>
      </w:r>
      <w:r>
        <w:rPr>
          <w:rFonts w:ascii="Times New Roman" w:hAnsi="Times New Roman" w:cs="Times New Roman" w:hint="eastAsia"/>
          <w:b/>
          <w:sz w:val="22"/>
        </w:rPr>
        <w:t>NPN</w:t>
      </w:r>
      <w:r>
        <w:rPr>
          <w:rFonts w:ascii="Times New Roman" w:hAnsi="Times New Roman" w:cs="Times New Roman" w:hint="eastAsia"/>
          <w:b/>
          <w:sz w:val="22"/>
        </w:rPr>
        <w:t>管的</w:t>
      </w:r>
      <w:proofErr w:type="spellStart"/>
      <w:r>
        <w:rPr>
          <w:rFonts w:ascii="Times New Roman" w:hAnsi="Times New Roman" w:cs="Times New Roman" w:hint="eastAsia"/>
          <w:b/>
          <w:sz w:val="22"/>
        </w:rPr>
        <w:t>Ib-</w:t>
      </w:r>
      <w:r w:rsidR="00FC3D63">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曲线，分析曲线形状与表</w:t>
      </w:r>
      <w:r w:rsidR="00D718B3">
        <w:rPr>
          <w:rFonts w:ascii="Times New Roman" w:hAnsi="Times New Roman" w:cs="Times New Roman" w:hint="eastAsia"/>
          <w:b/>
          <w:sz w:val="22"/>
        </w:rPr>
        <w:t>1-</w:t>
      </w:r>
      <w:r>
        <w:rPr>
          <w:rFonts w:ascii="Times New Roman" w:hAnsi="Times New Roman" w:cs="Times New Roman" w:hint="eastAsia"/>
          <w:b/>
          <w:sz w:val="22"/>
        </w:rPr>
        <w:t>1</w:t>
      </w:r>
      <w:r>
        <w:rPr>
          <w:rFonts w:ascii="Times New Roman" w:hAnsi="Times New Roman" w:cs="Times New Roman" w:hint="eastAsia"/>
          <w:b/>
          <w:sz w:val="22"/>
        </w:rPr>
        <w:t>的异同】</w:t>
      </w:r>
    </w:p>
    <w:p w14:paraId="06E7B538" w14:textId="77777777" w:rsidR="00090A32" w:rsidRPr="00102AD0"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p>
    <w:p w14:paraId="021FD12E"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eastAsia="宋体" w:hAnsi="Times New Roman" w:cs="Times New Roman" w:hint="eastAsia"/>
          <w:b/>
          <w:szCs w:val="21"/>
        </w:rPr>
        <w:t>保持</w:t>
      </w:r>
      <w:proofErr w:type="spellStart"/>
      <w:r w:rsidR="00FC3D63">
        <w:rPr>
          <w:rFonts w:ascii="Times New Roman" w:eastAsia="宋体" w:hAnsi="Times New Roman" w:cs="Times New Roman"/>
          <w:b/>
          <w:i/>
          <w:szCs w:val="21"/>
        </w:rPr>
        <w:t>V</w:t>
      </w:r>
      <w:r>
        <w:rPr>
          <w:rFonts w:ascii="Times New Roman" w:eastAsia="宋体" w:hAnsi="Times New Roman" w:cs="Times New Roman" w:hint="eastAsia"/>
          <w:b/>
          <w:i/>
          <w:szCs w:val="21"/>
          <w:vertAlign w:val="subscript"/>
        </w:rPr>
        <w:t>cIN</w:t>
      </w:r>
      <w:proofErr w:type="spellEnd"/>
      <w:r>
        <w:rPr>
          <w:rFonts w:ascii="Times New Roman" w:eastAsia="宋体" w:hAnsi="Times New Roman" w:cs="Times New Roman" w:hint="eastAsia"/>
          <w:b/>
          <w:szCs w:val="21"/>
        </w:rPr>
        <w:t>=+5V</w:t>
      </w:r>
      <w:r>
        <w:rPr>
          <w:rFonts w:ascii="Times New Roman" w:eastAsia="宋体" w:hAnsi="Times New Roman" w:cs="Times New Roman" w:hint="eastAsia"/>
          <w:b/>
          <w:szCs w:val="21"/>
        </w:rPr>
        <w:t>时，</w:t>
      </w:r>
      <w:r>
        <w:rPr>
          <w:rFonts w:ascii="Times New Roman" w:hAnsi="Times New Roman" w:cs="Times New Roman" w:hint="eastAsia"/>
          <w:b/>
          <w:sz w:val="22"/>
        </w:rPr>
        <w:t>NPN</w:t>
      </w:r>
      <w:r>
        <w:rPr>
          <w:rFonts w:ascii="Times New Roman" w:hAnsi="Times New Roman" w:cs="Times New Roman" w:hint="eastAsia"/>
          <w:b/>
          <w:sz w:val="22"/>
        </w:rPr>
        <w:t>管的</w:t>
      </w:r>
      <w:proofErr w:type="spellStart"/>
      <w:r w:rsidR="00FC3D63">
        <w:rPr>
          <w:rFonts w:ascii="Times New Roman" w:hAnsi="Times New Roman" w:cs="Times New Roman"/>
          <w:b/>
          <w:sz w:val="22"/>
        </w:rPr>
        <w:t>V</w:t>
      </w:r>
      <w:r>
        <w:rPr>
          <w:rFonts w:ascii="Times New Roman" w:hAnsi="Times New Roman" w:cs="Times New Roman" w:hint="eastAsia"/>
          <w:b/>
          <w:sz w:val="22"/>
        </w:rPr>
        <w:t>ce-</w:t>
      </w:r>
      <w:r w:rsidR="00FC3D63">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曲线，分析曲线形状产生的来源，对曲线形状进行分区，描述分别与三极管的那些工作状态相对应】</w:t>
      </w:r>
    </w:p>
    <w:p w14:paraId="19A88F28" w14:textId="77777777" w:rsidR="00090A32" w:rsidRDefault="00090A32" w:rsidP="00090A32">
      <w:pPr>
        <w:adjustRightInd w:val="0"/>
        <w:snapToGrid w:val="0"/>
        <w:spacing w:beforeLines="30" w:before="93" w:line="312" w:lineRule="auto"/>
        <w:ind w:firstLineChars="192" w:firstLine="424"/>
        <w:jc w:val="left"/>
        <w:rPr>
          <w:rFonts w:ascii="Times New Roman" w:cs="Times New Roman"/>
          <w:b/>
          <w:sz w:val="22"/>
        </w:rPr>
      </w:pPr>
    </w:p>
    <w:p w14:paraId="7288A2E9"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7EDEAA05"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3F2D78E1" w14:textId="2BC9132A" w:rsidR="00E17786" w:rsidRPr="009E2EC1" w:rsidRDefault="00090A32" w:rsidP="00E17786">
      <w:pPr>
        <w:tabs>
          <w:tab w:val="left" w:pos="312"/>
        </w:tabs>
        <w:adjustRightInd w:val="0"/>
        <w:snapToGrid w:val="0"/>
        <w:spacing w:beforeLines="30" w:before="93" w:line="312" w:lineRule="auto"/>
        <w:ind w:left="424"/>
        <w:rPr>
          <w:rFonts w:ascii="Times New Roman" w:hAnsi="Times New Roman" w:cs="Times New Roman"/>
          <w:b/>
          <w:sz w:val="22"/>
        </w:rPr>
      </w:pPr>
      <w:r>
        <w:rPr>
          <w:rFonts w:ascii="Times New Roman" w:hAnsi="Times New Roman" w:cs="Times New Roman"/>
          <w:b/>
          <w:sz w:val="22"/>
        </w:rPr>
        <w:t>1</w:t>
      </w:r>
      <w:r>
        <w:rPr>
          <w:rFonts w:ascii="Times New Roman" w:hAnsi="Times New Roman" w:cs="Times New Roman" w:hint="eastAsia"/>
          <w:b/>
          <w:sz w:val="22"/>
        </w:rPr>
        <w:t>.</w:t>
      </w:r>
      <w:r w:rsidR="00E17786">
        <w:rPr>
          <w:rFonts w:ascii="Times New Roman" w:hAnsi="Times New Roman" w:cs="Times New Roman" w:hint="eastAsia"/>
          <w:b/>
          <w:sz w:val="22"/>
        </w:rPr>
        <w:t>2.</w:t>
      </w:r>
      <w:r w:rsidR="00384F58" w:rsidRPr="00384F58">
        <w:rPr>
          <w:rFonts w:ascii="Times New Roman" w:hAnsi="Times New Roman" w:cs="Times New Roman" w:hint="eastAsia"/>
          <w:b/>
          <w:sz w:val="22"/>
        </w:rPr>
        <w:t xml:space="preserve"> </w:t>
      </w:r>
      <w:r w:rsidR="00384F58">
        <w:rPr>
          <w:rFonts w:ascii="Times New Roman" w:hAnsi="Times New Roman" w:cs="Times New Roman" w:hint="eastAsia"/>
          <w:b/>
          <w:sz w:val="22"/>
        </w:rPr>
        <w:t>NPN</w:t>
      </w:r>
      <w:r w:rsidR="00384F58">
        <w:rPr>
          <w:rFonts w:ascii="Times New Roman" w:hAnsi="Times New Roman" w:cs="Times New Roman" w:hint="eastAsia"/>
          <w:b/>
          <w:sz w:val="22"/>
        </w:rPr>
        <w:t>型三极管</w:t>
      </w:r>
      <w:r w:rsidR="00E17786">
        <w:rPr>
          <w:rFonts w:ascii="Times New Roman" w:hAnsi="Times New Roman" w:cs="Times New Roman" w:hint="eastAsia"/>
          <w:b/>
          <w:sz w:val="22"/>
        </w:rPr>
        <w:t>输出</w:t>
      </w:r>
      <w:r w:rsidR="00E17786" w:rsidRPr="004D49A8">
        <w:rPr>
          <w:rFonts w:ascii="Times New Roman" w:hAnsi="Times New Roman" w:cs="Times New Roman" w:hint="eastAsia"/>
          <w:b/>
          <w:sz w:val="22"/>
        </w:rPr>
        <w:t>特性曲线的测量。</w:t>
      </w:r>
    </w:p>
    <w:p w14:paraId="4E831B57" w14:textId="77777777" w:rsidR="00E17786" w:rsidRPr="00653373" w:rsidRDefault="00E17786" w:rsidP="00E17786">
      <w:pPr>
        <w:ind w:firstLine="420"/>
        <w:rPr>
          <w:rFonts w:ascii="Calibri" w:eastAsia="宋体" w:hAnsi="Calibri" w:cs="Times New Roman"/>
        </w:rPr>
      </w:pPr>
      <w:r w:rsidRPr="00653373">
        <w:rPr>
          <w:rFonts w:ascii="Calibri" w:eastAsia="宋体" w:hAnsi="Calibri" w:cs="Times New Roman" w:hint="eastAsia"/>
        </w:rPr>
        <w:t>（</w:t>
      </w:r>
      <w:r w:rsidRPr="00653373">
        <w:rPr>
          <w:rFonts w:ascii="Calibri" w:eastAsia="宋体" w:hAnsi="Calibri" w:cs="Times New Roman" w:hint="eastAsia"/>
        </w:rPr>
        <w:t>1</w:t>
      </w:r>
      <w:r w:rsidRPr="00653373">
        <w:rPr>
          <w:rFonts w:ascii="Calibri" w:eastAsia="宋体" w:hAnsi="Calibri" w:cs="Times New Roman" w:hint="eastAsia"/>
        </w:rPr>
        <w:t>）精确调节</w:t>
      </w:r>
      <w:proofErr w:type="spellStart"/>
      <w:r>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，使得基极电流</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b</w:t>
      </w:r>
      <w:proofErr w:type="spellEnd"/>
      <w:r w:rsidRPr="00653373">
        <w:rPr>
          <w:rFonts w:ascii="Calibri" w:eastAsia="宋体" w:hAnsi="Calibri" w:cs="Times New Roman" w:hint="eastAsia"/>
        </w:rPr>
        <w:t>等于</w:t>
      </w:r>
      <w:r w:rsidRPr="00653373">
        <w:rPr>
          <w:rFonts w:ascii="Calibri" w:eastAsia="宋体" w:hAnsi="Calibri" w:cs="Times New Roman" w:hint="eastAsia"/>
        </w:rPr>
        <w:t>5uA</w:t>
      </w:r>
      <w:r w:rsidRPr="00653373">
        <w:rPr>
          <w:rFonts w:ascii="Calibri" w:eastAsia="宋体" w:hAnsi="Calibri" w:cs="Times New Roman" w:hint="eastAsia"/>
        </w:rPr>
        <w:t>左右，固定</w:t>
      </w:r>
      <w:proofErr w:type="spellStart"/>
      <w:r>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不变。</w:t>
      </w:r>
    </w:p>
    <w:p w14:paraId="16BCBD03" w14:textId="77777777" w:rsidR="00E17786" w:rsidRPr="00653373" w:rsidRDefault="00E17786" w:rsidP="00E17786">
      <w:pPr>
        <w:rPr>
          <w:rFonts w:ascii="Calibri" w:eastAsia="宋体" w:hAnsi="Calibri" w:cs="Times New Roman"/>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2</w:t>
      </w:r>
      <w:r w:rsidRPr="00653373">
        <w:rPr>
          <w:rFonts w:ascii="Calibri" w:eastAsia="宋体" w:hAnsi="Calibri" w:cs="Times New Roman" w:hint="eastAsia"/>
        </w:rPr>
        <w:t>）利用表</w:t>
      </w:r>
      <w:r w:rsidR="00505AFD">
        <w:rPr>
          <w:rFonts w:ascii="Calibri" w:eastAsia="宋体" w:hAnsi="Calibri" w:cs="Times New Roman" w:hint="eastAsia"/>
        </w:rPr>
        <w:t>1-</w:t>
      </w:r>
      <w:r w:rsidRPr="00653373">
        <w:rPr>
          <w:rFonts w:ascii="Calibri" w:eastAsia="宋体" w:hAnsi="Calibri" w:cs="Times New Roman" w:hint="eastAsia"/>
        </w:rPr>
        <w:t>1</w:t>
      </w:r>
      <w:r w:rsidRPr="00653373">
        <w:rPr>
          <w:rFonts w:ascii="Calibri" w:eastAsia="宋体" w:hAnsi="Calibri" w:cs="Times New Roman" w:hint="eastAsia"/>
        </w:rPr>
        <w:t>和表</w:t>
      </w:r>
      <w:r w:rsidR="00505AFD">
        <w:rPr>
          <w:rFonts w:ascii="Calibri" w:eastAsia="宋体" w:hAnsi="Calibri" w:cs="Times New Roman" w:hint="eastAsia"/>
        </w:rPr>
        <w:t>1-</w:t>
      </w:r>
      <w:r w:rsidRPr="00653373">
        <w:rPr>
          <w:rFonts w:ascii="Calibri" w:eastAsia="宋体" w:hAnsi="Calibri" w:cs="Times New Roman" w:hint="eastAsia"/>
        </w:rPr>
        <w:t>2</w:t>
      </w:r>
      <w:r w:rsidRPr="00653373">
        <w:rPr>
          <w:rFonts w:ascii="Calibri" w:eastAsia="宋体" w:hAnsi="Calibri" w:cs="Times New Roman" w:hint="eastAsia"/>
        </w:rPr>
        <w:t>，可以估计</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在</w:t>
      </w:r>
      <w:r w:rsidRPr="00653373">
        <w:rPr>
          <w:rFonts w:ascii="Calibri" w:eastAsia="宋体" w:hAnsi="Calibri" w:cs="Times New Roman" w:hint="eastAsia"/>
        </w:rPr>
        <w:t>0V~+5V</w:t>
      </w:r>
      <w:r w:rsidRPr="00653373">
        <w:rPr>
          <w:rFonts w:ascii="Calibri" w:eastAsia="宋体" w:hAnsi="Calibri" w:cs="Times New Roman" w:hint="eastAsia"/>
        </w:rPr>
        <w:t>范围内变化时</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可以变化范围，从而确定输出特性曲线中</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的扫描范围。</w:t>
      </w:r>
    </w:p>
    <w:p w14:paraId="61ABDED9" w14:textId="77777777" w:rsidR="00E17786" w:rsidRPr="00653373" w:rsidRDefault="00E17786" w:rsidP="00E17786">
      <w:pPr>
        <w:rPr>
          <w:rFonts w:ascii="Calibri" w:eastAsia="宋体" w:hAnsi="Calibri" w:cs="Times New Roman"/>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3</w:t>
      </w:r>
      <w:r w:rsidRPr="00653373">
        <w:rPr>
          <w:rFonts w:ascii="Calibri" w:eastAsia="宋体" w:hAnsi="Calibri" w:cs="Times New Roman" w:hint="eastAsia"/>
        </w:rPr>
        <w:t>）精确调节</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，使得</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等于扫描范围内的各个测量点，测量并记录此时的</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并由此计算出</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c</w:t>
      </w:r>
      <w:proofErr w:type="spellEnd"/>
      <w:r w:rsidRPr="00653373">
        <w:rPr>
          <w:rFonts w:ascii="Calibri" w:eastAsia="宋体" w:hAnsi="Calibri" w:cs="Times New Roman" w:hint="eastAsia"/>
        </w:rPr>
        <w:t>，填入表</w:t>
      </w:r>
      <w:r w:rsidR="00D718B3">
        <w:rPr>
          <w:rFonts w:ascii="Calibri" w:eastAsia="宋体" w:hAnsi="Calibri" w:cs="Times New Roman" w:hint="eastAsia"/>
        </w:rPr>
        <w:t>1-</w:t>
      </w:r>
      <w:r w:rsidRPr="00653373">
        <w:rPr>
          <w:rFonts w:ascii="Calibri" w:eastAsia="宋体" w:hAnsi="Calibri" w:cs="Times New Roman" w:hint="eastAsia"/>
        </w:rPr>
        <w:t>3</w:t>
      </w:r>
      <w:r w:rsidRPr="00653373">
        <w:rPr>
          <w:rFonts w:ascii="Calibri" w:eastAsia="宋体" w:hAnsi="Calibri" w:cs="Times New Roman" w:hint="eastAsia"/>
        </w:rPr>
        <w:t>。在曲线拐点附近可适当增加测量点数以保证曲线平滑。</w:t>
      </w:r>
    </w:p>
    <w:p w14:paraId="199124F8" w14:textId="77777777" w:rsidR="00E17786" w:rsidRPr="00653373" w:rsidRDefault="00E17786" w:rsidP="00E17786">
      <w:pPr>
        <w:adjustRightInd w:val="0"/>
        <w:snapToGrid w:val="0"/>
        <w:spacing w:beforeLines="30" w:before="93" w:line="312" w:lineRule="auto"/>
        <w:ind w:firstLineChars="192" w:firstLine="403"/>
        <w:jc w:val="left"/>
        <w:rPr>
          <w:rFonts w:ascii="Times New Roman" w:cs="Times New Roman"/>
          <w:b/>
          <w:sz w:val="22"/>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4</w:t>
      </w:r>
      <w:r w:rsidRPr="00653373">
        <w:rPr>
          <w:rFonts w:ascii="Calibri" w:eastAsia="宋体" w:hAnsi="Calibri" w:cs="Times New Roman" w:hint="eastAsia"/>
        </w:rPr>
        <w:t>）重新调节</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使得基极电流</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b</w:t>
      </w:r>
      <w:proofErr w:type="spellEnd"/>
      <w:r w:rsidRPr="00653373">
        <w:rPr>
          <w:rFonts w:ascii="Calibri" w:eastAsia="宋体" w:hAnsi="Calibri" w:cs="Times New Roman" w:hint="eastAsia"/>
        </w:rPr>
        <w:t>分别等于</w:t>
      </w:r>
      <w:r w:rsidRPr="00653373">
        <w:rPr>
          <w:rFonts w:ascii="Calibri" w:eastAsia="宋体" w:hAnsi="Calibri" w:cs="Times New Roman" w:hint="eastAsia"/>
        </w:rPr>
        <w:t>10uA</w:t>
      </w:r>
      <w:r w:rsidRPr="00653373">
        <w:rPr>
          <w:rFonts w:ascii="Calibri" w:eastAsia="宋体" w:hAnsi="Calibri" w:cs="Times New Roman" w:hint="eastAsia"/>
        </w:rPr>
        <w:t>、</w:t>
      </w:r>
      <w:r w:rsidRPr="00653373">
        <w:rPr>
          <w:rFonts w:ascii="Calibri" w:eastAsia="宋体" w:hAnsi="Calibri" w:cs="Times New Roman" w:hint="eastAsia"/>
        </w:rPr>
        <w:t>15uA</w:t>
      </w:r>
      <w:r w:rsidRPr="00653373">
        <w:rPr>
          <w:rFonts w:ascii="Calibri" w:eastAsia="宋体" w:hAnsi="Calibri" w:cs="Times New Roman" w:hint="eastAsia"/>
        </w:rPr>
        <w:t>、</w:t>
      </w:r>
      <w:r w:rsidRPr="00653373">
        <w:rPr>
          <w:rFonts w:ascii="Calibri" w:eastAsia="宋体" w:hAnsi="Calibri" w:cs="Times New Roman" w:hint="eastAsia"/>
        </w:rPr>
        <w:t>20uA</w:t>
      </w:r>
      <w:r w:rsidRPr="00653373">
        <w:rPr>
          <w:rFonts w:ascii="Calibri" w:eastAsia="宋体" w:hAnsi="Calibri" w:cs="Times New Roman" w:hint="eastAsia"/>
        </w:rPr>
        <w:t>和</w:t>
      </w:r>
      <w:r w:rsidRPr="00653373">
        <w:rPr>
          <w:rFonts w:ascii="Calibri" w:eastAsia="宋体" w:hAnsi="Calibri" w:cs="Times New Roman" w:hint="eastAsia"/>
        </w:rPr>
        <w:t>0uA</w:t>
      </w:r>
      <w:r w:rsidRPr="00653373">
        <w:rPr>
          <w:rFonts w:ascii="Calibri" w:eastAsia="宋体" w:hAnsi="Calibri" w:cs="Times New Roman" w:hint="eastAsia"/>
        </w:rPr>
        <w:t>，重复（</w:t>
      </w:r>
      <w:r w:rsidRPr="00653373">
        <w:rPr>
          <w:rFonts w:ascii="Calibri" w:eastAsia="宋体" w:hAnsi="Calibri" w:cs="Times New Roman" w:hint="eastAsia"/>
        </w:rPr>
        <w:t>1</w:t>
      </w:r>
      <w:r w:rsidRPr="00653373">
        <w:rPr>
          <w:rFonts w:ascii="Calibri" w:eastAsia="宋体" w:hAnsi="Calibri" w:cs="Times New Roman" w:hint="eastAsia"/>
        </w:rPr>
        <w:t>）</w:t>
      </w:r>
      <w:r w:rsidRPr="00653373">
        <w:rPr>
          <w:rFonts w:ascii="Calibri" w:eastAsia="宋体" w:hAnsi="Calibri" w:cs="Times New Roman" w:hint="eastAsia"/>
        </w:rPr>
        <w:t>~</w:t>
      </w:r>
      <w:r w:rsidRPr="00653373">
        <w:rPr>
          <w:rFonts w:ascii="Calibri" w:eastAsia="宋体" w:hAnsi="Calibri" w:cs="Times New Roman" w:hint="eastAsia"/>
        </w:rPr>
        <w:t>（</w:t>
      </w:r>
      <w:r w:rsidRPr="00653373">
        <w:rPr>
          <w:rFonts w:ascii="Calibri" w:eastAsia="宋体" w:hAnsi="Calibri" w:cs="Times New Roman" w:hint="eastAsia"/>
        </w:rPr>
        <w:t>3</w:t>
      </w:r>
      <w:r w:rsidRPr="00653373">
        <w:rPr>
          <w:rFonts w:ascii="Calibri" w:eastAsia="宋体" w:hAnsi="Calibri" w:cs="Times New Roman" w:hint="eastAsia"/>
        </w:rPr>
        <w:t>）测量过程，得到输出特性曲线。</w:t>
      </w:r>
    </w:p>
    <w:p w14:paraId="7043F46A" w14:textId="77777777" w:rsidR="00D941CB" w:rsidRDefault="00D941CB" w:rsidP="00585DDC">
      <w:pPr>
        <w:adjustRightInd w:val="0"/>
        <w:snapToGrid w:val="0"/>
        <w:spacing w:line="288" w:lineRule="auto"/>
        <w:ind w:firstLineChars="200" w:firstLine="422"/>
        <w:rPr>
          <w:rFonts w:ascii="Times New Roman" w:eastAsia="宋体" w:hAnsi="Times New Roman" w:cs="Times New Roman"/>
          <w:b/>
          <w:szCs w:val="21"/>
        </w:rPr>
      </w:pPr>
    </w:p>
    <w:p w14:paraId="7A047ACB"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管的输出特性曲线</w:t>
      </w:r>
      <w:proofErr w:type="spellStart"/>
      <w:r>
        <w:rPr>
          <w:rFonts w:ascii="Times New Roman" w:hAnsi="Times New Roman" w:cs="Times New Roman" w:hint="eastAsia"/>
          <w:b/>
          <w:sz w:val="22"/>
        </w:rPr>
        <w:t>Ic-</w:t>
      </w:r>
      <w:r w:rsidR="005F4044">
        <w:rPr>
          <w:rFonts w:ascii="Times New Roman" w:hAnsi="Times New Roman" w:cs="Times New Roman"/>
          <w:b/>
          <w:sz w:val="22"/>
        </w:rPr>
        <w:t>V</w:t>
      </w:r>
      <w:r>
        <w:rPr>
          <w:rFonts w:ascii="Times New Roman" w:hAnsi="Times New Roman" w:cs="Times New Roman" w:hint="eastAsia"/>
          <w:b/>
          <w:sz w:val="22"/>
        </w:rPr>
        <w:t>ce</w:t>
      </w:r>
      <w:proofErr w:type="spellEnd"/>
      <w:r>
        <w:rPr>
          <w:rFonts w:ascii="Times New Roman" w:hAnsi="Times New Roman" w:cs="Times New Roman" w:hint="eastAsia"/>
          <w:b/>
          <w:sz w:val="22"/>
        </w:rPr>
        <w:t>，至少固定</w:t>
      </w:r>
      <w:r>
        <w:rPr>
          <w:rFonts w:ascii="Times New Roman" w:hAnsi="Times New Roman" w:cs="Times New Roman" w:hint="eastAsia"/>
          <w:b/>
          <w:sz w:val="22"/>
        </w:rPr>
        <w:t>5</w:t>
      </w:r>
      <w:r>
        <w:rPr>
          <w:rFonts w:ascii="Times New Roman" w:hAnsi="Times New Roman" w:cs="Times New Roman" w:hint="eastAsia"/>
          <w:b/>
          <w:sz w:val="22"/>
        </w:rPr>
        <w:t>个</w:t>
      </w:r>
      <w:proofErr w:type="spellStart"/>
      <w:r>
        <w:rPr>
          <w:rFonts w:ascii="Times New Roman" w:hAnsi="Times New Roman" w:cs="Times New Roman" w:hint="eastAsia"/>
          <w:b/>
          <w:sz w:val="22"/>
        </w:rPr>
        <w:t>Ib</w:t>
      </w:r>
      <w:proofErr w:type="spellEnd"/>
      <w:r>
        <w:rPr>
          <w:rFonts w:ascii="Times New Roman" w:hAnsi="Times New Roman" w:cs="Times New Roman" w:hint="eastAsia"/>
          <w:b/>
          <w:sz w:val="22"/>
        </w:rPr>
        <w:t>值得到</w:t>
      </w:r>
      <w:r>
        <w:rPr>
          <w:rFonts w:ascii="Times New Roman" w:hAnsi="Times New Roman" w:cs="Times New Roman" w:hint="eastAsia"/>
          <w:b/>
          <w:sz w:val="22"/>
        </w:rPr>
        <w:t>5</w:t>
      </w:r>
      <w:r>
        <w:rPr>
          <w:rFonts w:ascii="Times New Roman" w:hAnsi="Times New Roman" w:cs="Times New Roman" w:hint="eastAsia"/>
          <w:b/>
          <w:sz w:val="22"/>
        </w:rPr>
        <w:t>条曲线，利用曲线形状粗略划分三极管的工作区域，】</w:t>
      </w:r>
    </w:p>
    <w:p w14:paraId="18E7BA5B"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p>
    <w:p w14:paraId="0CE4EB3C"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45211CC9" w14:textId="77777777" w:rsidR="00090A32" w:rsidRDefault="00090A32" w:rsidP="00090A32">
      <w:pPr>
        <w:adjustRightInd w:val="0"/>
        <w:snapToGrid w:val="0"/>
        <w:spacing w:beforeLines="30" w:before="93" w:line="312" w:lineRule="auto"/>
        <w:ind w:firstLineChars="192" w:firstLine="403"/>
        <w:jc w:val="left"/>
        <w:rPr>
          <w:rFonts w:ascii="Cambria Math" w:eastAsia="宋体" w:hAnsi="Cambria Math" w:cs="Times New Roman"/>
          <w:szCs w:val="21"/>
        </w:rPr>
      </w:pPr>
      <w:r>
        <w:rPr>
          <w:rFonts w:hint="eastAsia"/>
        </w:rPr>
        <w:t>（</w:t>
      </w:r>
      <w:r>
        <w:rPr>
          <w:rFonts w:hint="eastAsia"/>
        </w:rPr>
        <w:t>5</w:t>
      </w:r>
      <w:r>
        <w:rPr>
          <w:rFonts w:hint="eastAsia"/>
        </w:rPr>
        <w:t>）计算放大区域内集电极电流</w:t>
      </w:r>
      <w:proofErr w:type="spellStart"/>
      <w:r w:rsidRPr="00571807">
        <w:rPr>
          <w:rFonts w:hint="eastAsia"/>
          <w:i/>
        </w:rPr>
        <w:t>I</w:t>
      </w:r>
      <w:r>
        <w:rPr>
          <w:rFonts w:hint="eastAsia"/>
          <w:i/>
          <w:vertAlign w:val="subscript"/>
        </w:rPr>
        <w:t>c</w:t>
      </w:r>
      <w:proofErr w:type="spellEnd"/>
      <w:r>
        <w:rPr>
          <w:rFonts w:hint="eastAsia"/>
        </w:rPr>
        <w:t>的平均值，作为当前基极电流</w:t>
      </w:r>
      <w:proofErr w:type="spellStart"/>
      <w:r w:rsidRPr="00571807">
        <w:rPr>
          <w:rFonts w:hint="eastAsia"/>
          <w:i/>
        </w:rPr>
        <w:t>I</w:t>
      </w:r>
      <w:r w:rsidRPr="00571807">
        <w:rPr>
          <w:rFonts w:hint="eastAsia"/>
          <w:i/>
          <w:vertAlign w:val="subscript"/>
        </w:rPr>
        <w:t>b</w:t>
      </w:r>
      <w:proofErr w:type="spellEnd"/>
      <w:r>
        <w:rPr>
          <w:rFonts w:hint="eastAsia"/>
        </w:rPr>
        <w:t>条件下的放大区输出电流</w:t>
      </w:r>
      <w:proofErr w:type="spellStart"/>
      <w:r w:rsidRPr="00571807">
        <w:rPr>
          <w:rFonts w:hint="eastAsia"/>
          <w:i/>
        </w:rPr>
        <w:t>I</w:t>
      </w:r>
      <w:r>
        <w:rPr>
          <w:rFonts w:hint="eastAsia"/>
          <w:i/>
          <w:vertAlign w:val="subscript"/>
        </w:rPr>
        <w:t>cO</w:t>
      </w:r>
      <w:proofErr w:type="spellEnd"/>
      <w:r>
        <w:rPr>
          <w:rFonts w:hint="eastAsia"/>
        </w:rPr>
        <w:t>，绘制</w:t>
      </w:r>
      <w:proofErr w:type="spellStart"/>
      <w:r w:rsidRPr="00571807">
        <w:rPr>
          <w:rFonts w:hint="eastAsia"/>
          <w:i/>
        </w:rPr>
        <w:t>I</w:t>
      </w:r>
      <w:r>
        <w:rPr>
          <w:rFonts w:hint="eastAsia"/>
          <w:i/>
          <w:vertAlign w:val="subscript"/>
        </w:rPr>
        <w:t>cO</w:t>
      </w:r>
      <w:proofErr w:type="spellEnd"/>
      <w:r>
        <w:rPr>
          <w:rFonts w:hint="eastAsia"/>
        </w:rPr>
        <w:t>测量值和</w:t>
      </w:r>
      <w:proofErr w:type="spellStart"/>
      <w:r w:rsidRPr="00571807">
        <w:rPr>
          <w:rFonts w:hint="eastAsia"/>
          <w:i/>
        </w:rPr>
        <w:t>I</w:t>
      </w:r>
      <w:r w:rsidRPr="00571807">
        <w:rPr>
          <w:rFonts w:hint="eastAsia"/>
          <w:i/>
          <w:vertAlign w:val="subscript"/>
        </w:rPr>
        <w:t>b</w:t>
      </w:r>
      <w:proofErr w:type="spellEnd"/>
      <w:r>
        <w:rPr>
          <w:rFonts w:hint="eastAsia"/>
        </w:rPr>
        <w:t>测量值的关系曲线，估算</w:t>
      </w:r>
      <w:r>
        <w:rPr>
          <w:rFonts w:ascii="Times New Roman" w:eastAsia="宋体" w:hAnsi="Times New Roman" w:cs="Times New Roman"/>
          <w:szCs w:val="21"/>
        </w:rPr>
        <w:t>电流放大倍数</w:t>
      </w:r>
      <w:r>
        <w:rPr>
          <w:rFonts w:ascii="Cambria Math" w:eastAsia="宋体" w:hAnsi="Cambria Math" w:cs="Times New Roman"/>
          <w:szCs w:val="21"/>
        </w:rPr>
        <w:t>β</w:t>
      </w:r>
      <w:r>
        <w:rPr>
          <w:rFonts w:ascii="Cambria Math" w:eastAsia="宋体" w:hAnsi="Cambria Math" w:cs="Times New Roman"/>
          <w:szCs w:val="21"/>
        </w:rPr>
        <w:t>。有条件的情况下可以增加（</w:t>
      </w:r>
      <w:r>
        <w:rPr>
          <w:rFonts w:ascii="Cambria Math" w:eastAsia="宋体" w:hAnsi="Cambria Math" w:cs="Times New Roman" w:hint="eastAsia"/>
          <w:szCs w:val="21"/>
        </w:rPr>
        <w:t>1</w:t>
      </w:r>
      <w:r>
        <w:rPr>
          <w:rFonts w:ascii="Cambria Math" w:eastAsia="宋体" w:hAnsi="Cambria Math" w:cs="Times New Roman"/>
          <w:szCs w:val="21"/>
        </w:rPr>
        <w:t>）</w:t>
      </w:r>
      <w:r>
        <w:rPr>
          <w:rFonts w:ascii="Cambria Math" w:eastAsia="宋体" w:hAnsi="Cambria Math" w:cs="Times New Roman" w:hint="eastAsia"/>
          <w:szCs w:val="21"/>
        </w:rPr>
        <w:t>~</w:t>
      </w:r>
      <w:r>
        <w:rPr>
          <w:rFonts w:ascii="Cambria Math" w:eastAsia="宋体" w:hAnsi="Cambria Math" w:cs="Times New Roman" w:hint="eastAsia"/>
          <w:szCs w:val="21"/>
        </w:rPr>
        <w:t>（</w:t>
      </w:r>
      <w:r>
        <w:rPr>
          <w:rFonts w:ascii="Cambria Math" w:eastAsia="宋体" w:hAnsi="Cambria Math" w:cs="Times New Roman" w:hint="eastAsia"/>
          <w:szCs w:val="21"/>
        </w:rPr>
        <w:t>4</w:t>
      </w:r>
      <w:r>
        <w:rPr>
          <w:rFonts w:ascii="Cambria Math" w:eastAsia="宋体" w:hAnsi="Cambria Math" w:cs="Times New Roman" w:hint="eastAsia"/>
          <w:szCs w:val="21"/>
        </w:rPr>
        <w:t>）步骤选择的组数</w:t>
      </w:r>
      <w:proofErr w:type="spellStart"/>
      <w:r w:rsidRPr="00571807">
        <w:rPr>
          <w:rFonts w:hint="eastAsia"/>
          <w:i/>
        </w:rPr>
        <w:t>I</w:t>
      </w:r>
      <w:r w:rsidRPr="00571807">
        <w:rPr>
          <w:rFonts w:hint="eastAsia"/>
          <w:i/>
          <w:vertAlign w:val="subscript"/>
        </w:rPr>
        <w:t>b</w:t>
      </w:r>
      <w:proofErr w:type="spellEnd"/>
      <w:r>
        <w:rPr>
          <w:rFonts w:ascii="Cambria Math" w:eastAsia="宋体" w:hAnsi="Cambria Math" w:cs="Times New Roman" w:hint="eastAsia"/>
          <w:szCs w:val="21"/>
        </w:rPr>
        <w:t>，以更精确的分析电流放大</w:t>
      </w:r>
      <w:r>
        <w:rPr>
          <w:rFonts w:ascii="Cambria Math" w:eastAsia="宋体" w:hAnsi="Cambria Math" w:cs="Times New Roman"/>
          <w:szCs w:val="21"/>
        </w:rPr>
        <w:t>β</w:t>
      </w:r>
      <w:r>
        <w:rPr>
          <w:rFonts w:ascii="Cambria Math" w:eastAsia="宋体" w:hAnsi="Cambria Math" w:cs="Times New Roman" w:hint="eastAsia"/>
          <w:szCs w:val="21"/>
        </w:rPr>
        <w:t>。</w:t>
      </w:r>
    </w:p>
    <w:p w14:paraId="225A2982" w14:textId="77777777" w:rsidR="00090A32" w:rsidRDefault="00090A32" w:rsidP="00090A32">
      <w:pPr>
        <w:adjustRightInd w:val="0"/>
        <w:snapToGrid w:val="0"/>
        <w:spacing w:beforeLines="30" w:before="93" w:line="312" w:lineRule="auto"/>
        <w:ind w:firstLineChars="192" w:firstLine="403"/>
        <w:jc w:val="left"/>
        <w:rPr>
          <w:rFonts w:ascii="Cambria Math" w:eastAsia="宋体" w:hAnsi="Cambria Math" w:cs="Times New Roman"/>
          <w:szCs w:val="21"/>
        </w:rPr>
      </w:pPr>
    </w:p>
    <w:p w14:paraId="77F71593" w14:textId="77777777" w:rsidR="00090A32" w:rsidRDefault="00090A32" w:rsidP="00090A32">
      <w:pPr>
        <w:adjustRightInd w:val="0"/>
        <w:snapToGrid w:val="0"/>
        <w:spacing w:beforeLines="30" w:before="93" w:line="312" w:lineRule="auto"/>
        <w:ind w:firstLineChars="192" w:firstLine="424"/>
        <w:jc w:val="left"/>
        <w:rPr>
          <w:rFonts w:ascii="Cambria Math" w:eastAsia="宋体" w:hAnsi="Cambria Math" w:cs="Times New Roman"/>
          <w:szCs w:val="21"/>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管放大区关系曲线</w:t>
      </w:r>
      <w:proofErr w:type="spellStart"/>
      <w:r w:rsidRPr="00571807">
        <w:rPr>
          <w:rFonts w:hint="eastAsia"/>
          <w:i/>
        </w:rPr>
        <w:t>I</w:t>
      </w:r>
      <w:r>
        <w:rPr>
          <w:rFonts w:hint="eastAsia"/>
          <w:i/>
          <w:vertAlign w:val="subscript"/>
        </w:rPr>
        <w:t>cO</w:t>
      </w:r>
      <w:r>
        <w:rPr>
          <w:rFonts w:ascii="Cambria Math" w:eastAsia="宋体" w:hAnsi="Cambria Math" w:cs="Times New Roman" w:hint="eastAsia"/>
          <w:szCs w:val="21"/>
        </w:rPr>
        <w:t>-</w:t>
      </w:r>
      <w:r w:rsidRPr="00571807">
        <w:rPr>
          <w:rFonts w:hint="eastAsia"/>
          <w:i/>
        </w:rPr>
        <w:t>I</w:t>
      </w:r>
      <w:r w:rsidRPr="00571807">
        <w:rPr>
          <w:rFonts w:hint="eastAsia"/>
          <w:i/>
          <w:vertAlign w:val="subscript"/>
        </w:rPr>
        <w:t>b</w:t>
      </w:r>
      <w:proofErr w:type="spellEnd"/>
      <w:r>
        <w:rPr>
          <w:rFonts w:ascii="Times New Roman" w:hAnsi="Times New Roman" w:cs="Times New Roman" w:hint="eastAsia"/>
          <w:b/>
          <w:sz w:val="22"/>
        </w:rPr>
        <w:t>，至少</w:t>
      </w:r>
      <w:r>
        <w:rPr>
          <w:rFonts w:ascii="Times New Roman" w:hAnsi="Times New Roman" w:cs="Times New Roman" w:hint="eastAsia"/>
          <w:b/>
          <w:sz w:val="22"/>
        </w:rPr>
        <w:t>5</w:t>
      </w:r>
      <w:r>
        <w:rPr>
          <w:rFonts w:ascii="Times New Roman" w:hAnsi="Times New Roman" w:cs="Times New Roman" w:hint="eastAsia"/>
          <w:b/>
          <w:sz w:val="22"/>
        </w:rPr>
        <w:t>个测量点，利用曲线估算晶体管的电流放大倍数</w:t>
      </w:r>
      <w:r>
        <w:rPr>
          <w:rFonts w:ascii="微软雅黑" w:eastAsia="微软雅黑" w:hAnsi="微软雅黑" w:cs="Times New Roman" w:hint="eastAsia"/>
          <w:b/>
          <w:sz w:val="22"/>
        </w:rPr>
        <w:t>β</w:t>
      </w:r>
      <w:r>
        <w:rPr>
          <w:rFonts w:ascii="Times New Roman" w:hAnsi="Times New Roman" w:cs="Times New Roman" w:hint="eastAsia"/>
          <w:b/>
          <w:sz w:val="22"/>
        </w:rPr>
        <w:t>】</w:t>
      </w:r>
    </w:p>
    <w:p w14:paraId="5D038ED4" w14:textId="77777777" w:rsidR="00090A32" w:rsidRDefault="00090A32" w:rsidP="00090A32">
      <w:pPr>
        <w:adjustRightInd w:val="0"/>
        <w:snapToGrid w:val="0"/>
        <w:spacing w:beforeLines="30" w:before="93" w:line="312" w:lineRule="auto"/>
        <w:ind w:firstLineChars="192" w:firstLine="403"/>
        <w:jc w:val="left"/>
        <w:rPr>
          <w:rFonts w:ascii="Cambria Math" w:eastAsia="宋体" w:hAnsi="Cambria Math" w:cs="Times New Roman"/>
          <w:szCs w:val="21"/>
        </w:rPr>
      </w:pPr>
    </w:p>
    <w:p w14:paraId="6C8B408B"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3537F30E" w14:textId="77777777" w:rsidR="003D38AC" w:rsidRDefault="003D38AC" w:rsidP="00585DDC">
      <w:pPr>
        <w:adjustRightInd w:val="0"/>
        <w:snapToGrid w:val="0"/>
        <w:spacing w:line="288" w:lineRule="auto"/>
        <w:ind w:firstLineChars="200" w:firstLine="422"/>
        <w:rPr>
          <w:rFonts w:ascii="Times New Roman" w:eastAsia="宋体" w:hAnsi="Times New Roman" w:cs="Times New Roman"/>
          <w:b/>
          <w:szCs w:val="21"/>
        </w:rPr>
      </w:pPr>
    </w:p>
    <w:p w14:paraId="3E7442EB"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462D58AD" w14:textId="77777777" w:rsidR="00384F58" w:rsidRDefault="00384F58" w:rsidP="00585DDC">
      <w:pPr>
        <w:adjustRightInd w:val="0"/>
        <w:snapToGrid w:val="0"/>
        <w:spacing w:line="288" w:lineRule="auto"/>
        <w:ind w:firstLineChars="200" w:firstLine="422"/>
        <w:rPr>
          <w:rFonts w:ascii="Times New Roman" w:eastAsia="宋体" w:hAnsi="Times New Roman" w:cs="Times New Roman"/>
          <w:b/>
          <w:szCs w:val="21"/>
        </w:rPr>
      </w:pPr>
    </w:p>
    <w:p w14:paraId="3BD002FC" w14:textId="29D84A75" w:rsidR="00384F58" w:rsidRPr="009E2EC1" w:rsidRDefault="00384F58" w:rsidP="00384F58">
      <w:pPr>
        <w:tabs>
          <w:tab w:val="left" w:pos="312"/>
        </w:tabs>
        <w:adjustRightInd w:val="0"/>
        <w:snapToGrid w:val="0"/>
        <w:spacing w:beforeLines="30" w:before="93" w:line="312" w:lineRule="auto"/>
        <w:ind w:left="424"/>
        <w:rPr>
          <w:rFonts w:ascii="Times New Roman" w:hAnsi="Times New Roman" w:cs="Times New Roman"/>
          <w:b/>
          <w:sz w:val="22"/>
        </w:rPr>
      </w:pPr>
      <w:r>
        <w:rPr>
          <w:rFonts w:ascii="Times New Roman" w:hAnsi="Times New Roman" w:cs="Times New Roman"/>
          <w:b/>
          <w:sz w:val="22"/>
        </w:rPr>
        <w:lastRenderedPageBreak/>
        <w:t>1</w:t>
      </w:r>
      <w:r>
        <w:rPr>
          <w:rFonts w:ascii="Times New Roman" w:hAnsi="Times New Roman" w:cs="Times New Roman" w:hint="eastAsia"/>
          <w:b/>
          <w:sz w:val="22"/>
        </w:rPr>
        <w:t>.</w:t>
      </w:r>
      <w:r>
        <w:rPr>
          <w:rFonts w:ascii="Times New Roman" w:hAnsi="Times New Roman" w:cs="Times New Roman" w:hint="eastAsia"/>
          <w:b/>
          <w:sz w:val="22"/>
        </w:rPr>
        <w:t>3</w:t>
      </w:r>
      <w:r>
        <w:rPr>
          <w:rFonts w:ascii="Times New Roman" w:hAnsi="Times New Roman" w:cs="Times New Roman" w:hint="eastAsia"/>
          <w:b/>
          <w:sz w:val="22"/>
        </w:rPr>
        <w:t>.</w:t>
      </w:r>
      <w:r w:rsidRPr="00384F58">
        <w:rPr>
          <w:rFonts w:ascii="Times New Roman" w:hAnsi="Times New Roman" w:cs="Times New Roman" w:hint="eastAsia"/>
          <w:b/>
          <w:sz w:val="22"/>
        </w:rPr>
        <w:t xml:space="preserve"> </w:t>
      </w:r>
      <w:r>
        <w:rPr>
          <w:rFonts w:ascii="Times New Roman" w:hAnsi="Times New Roman" w:cs="Times New Roman" w:hint="eastAsia"/>
          <w:b/>
          <w:sz w:val="22"/>
        </w:rPr>
        <w:t>PNP</w:t>
      </w:r>
      <w:r>
        <w:rPr>
          <w:rFonts w:ascii="Times New Roman" w:hAnsi="Times New Roman" w:cs="Times New Roman" w:hint="eastAsia"/>
          <w:b/>
          <w:sz w:val="22"/>
        </w:rPr>
        <w:t>型三极管输出</w:t>
      </w:r>
      <w:r w:rsidRPr="004D49A8">
        <w:rPr>
          <w:rFonts w:ascii="Times New Roman" w:hAnsi="Times New Roman" w:cs="Times New Roman" w:hint="eastAsia"/>
          <w:b/>
          <w:sz w:val="22"/>
        </w:rPr>
        <w:t>特性曲线的测量</w:t>
      </w:r>
      <w:r>
        <w:rPr>
          <w:rFonts w:ascii="Times New Roman" w:hAnsi="Times New Roman" w:cs="Times New Roman" w:hint="eastAsia"/>
          <w:b/>
          <w:sz w:val="22"/>
        </w:rPr>
        <w:t>【选做】</w:t>
      </w:r>
      <w:r w:rsidRPr="004D49A8">
        <w:rPr>
          <w:rFonts w:ascii="Times New Roman" w:hAnsi="Times New Roman" w:cs="Times New Roman" w:hint="eastAsia"/>
          <w:b/>
          <w:sz w:val="22"/>
        </w:rPr>
        <w:t>。</w:t>
      </w:r>
    </w:p>
    <w:p w14:paraId="75B1B1EB" w14:textId="387C3504" w:rsidR="00384F58" w:rsidRPr="00384F58" w:rsidRDefault="00384F58" w:rsidP="00585DDC">
      <w:pPr>
        <w:adjustRightInd w:val="0"/>
        <w:snapToGrid w:val="0"/>
        <w:spacing w:line="288" w:lineRule="auto"/>
        <w:ind w:firstLineChars="200" w:firstLine="420"/>
        <w:rPr>
          <w:rFonts w:ascii="Times New Roman" w:eastAsia="宋体" w:hAnsi="Times New Roman" w:cs="Times New Roman"/>
          <w:b/>
          <w:szCs w:val="21"/>
        </w:rPr>
      </w:pPr>
      <w:r w:rsidRPr="009B64AA">
        <w:rPr>
          <w:rFonts w:ascii="Calibri" w:eastAsia="宋体" w:hAnsi="Calibri" w:cs="Times New Roman" w:hint="eastAsia"/>
        </w:rPr>
        <w:t>如图</w:t>
      </w:r>
      <w:r>
        <w:rPr>
          <w:rFonts w:ascii="Calibri" w:eastAsia="宋体" w:hAnsi="Calibri" w:cs="Times New Roman" w:hint="eastAsia"/>
        </w:rPr>
        <w:t>8</w:t>
      </w:r>
      <w:r w:rsidRPr="009B64AA">
        <w:rPr>
          <w:rFonts w:ascii="Calibri" w:eastAsia="宋体" w:hAnsi="Calibri" w:cs="Times New Roman" w:hint="eastAsia"/>
        </w:rPr>
        <w:t>连接被测</w:t>
      </w:r>
      <w:r w:rsidRPr="009B64AA">
        <w:rPr>
          <w:rFonts w:ascii="Calibri" w:eastAsia="宋体" w:hAnsi="Calibri" w:cs="Times New Roman" w:hint="eastAsia"/>
        </w:rPr>
        <w:t>PNP</w:t>
      </w:r>
      <w:r w:rsidRPr="009B64AA">
        <w:rPr>
          <w:rFonts w:ascii="Calibri" w:eastAsia="宋体" w:hAnsi="Calibri" w:cs="Times New Roman" w:hint="eastAsia"/>
        </w:rPr>
        <w:t>管和采样电阻，注意两路直流稳压电源</w:t>
      </w:r>
      <w:proofErr w:type="spellStart"/>
      <w:r w:rsidRPr="009B64AA">
        <w:rPr>
          <w:rFonts w:ascii="Calibri" w:eastAsia="宋体" w:hAnsi="Calibri" w:cs="Times New Roman" w:hint="eastAsia"/>
          <w:i/>
        </w:rPr>
        <w:t>U</w:t>
      </w:r>
      <w:r w:rsidRPr="009B64AA">
        <w:rPr>
          <w:rFonts w:ascii="Calibri" w:eastAsia="宋体" w:hAnsi="Calibri" w:cs="Times New Roman" w:hint="eastAsia"/>
          <w:i/>
          <w:vertAlign w:val="subscript"/>
        </w:rPr>
        <w:t>b</w:t>
      </w:r>
      <w:r>
        <w:rPr>
          <w:rFonts w:ascii="Calibri" w:eastAsia="宋体" w:hAnsi="Calibri" w:cs="Times New Roman" w:hint="eastAsia"/>
          <w:i/>
          <w:vertAlign w:val="subscript"/>
        </w:rPr>
        <w:t>IN</w:t>
      </w:r>
      <w:proofErr w:type="spellEnd"/>
      <w:r w:rsidRPr="009B64AA">
        <w:rPr>
          <w:rFonts w:ascii="Calibri" w:eastAsia="宋体" w:hAnsi="Calibri" w:cs="Times New Roman" w:hint="eastAsia"/>
        </w:rPr>
        <w:t>和</w:t>
      </w:r>
      <w:proofErr w:type="spellStart"/>
      <w:r w:rsidRPr="009B64AA">
        <w:rPr>
          <w:rFonts w:ascii="Calibri" w:eastAsia="宋体" w:hAnsi="Calibri" w:cs="Times New Roman" w:hint="eastAsia"/>
          <w:i/>
        </w:rPr>
        <w:t>U</w:t>
      </w:r>
      <w:r w:rsidRPr="009B64AA">
        <w:rPr>
          <w:rFonts w:ascii="Calibri" w:eastAsia="宋体" w:hAnsi="Calibri" w:cs="Times New Roman" w:hint="eastAsia"/>
          <w:i/>
          <w:vertAlign w:val="subscript"/>
        </w:rPr>
        <w:t>c</w:t>
      </w:r>
      <w:r>
        <w:rPr>
          <w:rFonts w:ascii="Calibri" w:eastAsia="宋体" w:hAnsi="Calibri" w:cs="Times New Roman" w:hint="eastAsia"/>
          <w:i/>
          <w:vertAlign w:val="subscript"/>
        </w:rPr>
        <w:t>IN</w:t>
      </w:r>
      <w:proofErr w:type="spellEnd"/>
      <w:r w:rsidRPr="009B64AA">
        <w:rPr>
          <w:rFonts w:ascii="Calibri" w:eastAsia="宋体" w:hAnsi="Calibri" w:cs="Times New Roman" w:hint="eastAsia"/>
        </w:rPr>
        <w:t>需要调节成负值后再接入电路！！重复同样的测试结果可以测量</w:t>
      </w:r>
      <w:r w:rsidRPr="009B64AA">
        <w:rPr>
          <w:rFonts w:ascii="Calibri" w:eastAsia="宋体" w:hAnsi="Calibri" w:cs="Times New Roman" w:hint="eastAsia"/>
        </w:rPr>
        <w:t>PNP</w:t>
      </w:r>
      <w:r w:rsidRPr="009B64AA">
        <w:rPr>
          <w:rFonts w:ascii="Calibri" w:eastAsia="宋体" w:hAnsi="Calibri" w:cs="Times New Roman" w:hint="eastAsia"/>
        </w:rPr>
        <w:t>管的输出特性曲线</w:t>
      </w:r>
      <w:r>
        <w:rPr>
          <w:rFonts w:ascii="Calibri" w:eastAsia="宋体" w:hAnsi="Calibri" w:cs="Times New Roman" w:hint="eastAsia"/>
        </w:rPr>
        <w:t>，计算出</w:t>
      </w:r>
      <w:r>
        <w:rPr>
          <w:rFonts w:hint="eastAsia"/>
        </w:rPr>
        <w:t>放大区输出电流</w:t>
      </w:r>
      <w:proofErr w:type="spellStart"/>
      <w:r w:rsidRPr="00571807">
        <w:rPr>
          <w:rFonts w:hint="eastAsia"/>
          <w:i/>
        </w:rPr>
        <w:t>I</w:t>
      </w:r>
      <w:r>
        <w:rPr>
          <w:rFonts w:hint="eastAsia"/>
          <w:i/>
          <w:vertAlign w:val="subscript"/>
        </w:rPr>
        <w:t>cO</w:t>
      </w:r>
      <w:proofErr w:type="spellEnd"/>
      <w:r>
        <w:rPr>
          <w:rFonts w:ascii="Calibri" w:eastAsia="宋体" w:hAnsi="Calibri" w:cs="Times New Roman" w:hint="eastAsia"/>
        </w:rPr>
        <w:t>，</w:t>
      </w:r>
      <w:r>
        <w:rPr>
          <w:rFonts w:hint="eastAsia"/>
        </w:rPr>
        <w:t>绘制</w:t>
      </w:r>
      <w:proofErr w:type="spellStart"/>
      <w:r w:rsidRPr="00571807">
        <w:rPr>
          <w:rFonts w:hint="eastAsia"/>
          <w:i/>
        </w:rPr>
        <w:t>I</w:t>
      </w:r>
      <w:r>
        <w:rPr>
          <w:rFonts w:hint="eastAsia"/>
          <w:i/>
          <w:vertAlign w:val="subscript"/>
        </w:rPr>
        <w:t>cO</w:t>
      </w:r>
      <w:proofErr w:type="spellEnd"/>
      <w:r>
        <w:rPr>
          <w:rFonts w:hint="eastAsia"/>
        </w:rPr>
        <w:t>测量值和</w:t>
      </w:r>
      <w:proofErr w:type="spellStart"/>
      <w:r w:rsidRPr="00571807">
        <w:rPr>
          <w:rFonts w:hint="eastAsia"/>
          <w:i/>
        </w:rPr>
        <w:t>I</w:t>
      </w:r>
      <w:r w:rsidRPr="00571807">
        <w:rPr>
          <w:rFonts w:hint="eastAsia"/>
          <w:i/>
          <w:vertAlign w:val="subscript"/>
        </w:rPr>
        <w:t>b</w:t>
      </w:r>
      <w:proofErr w:type="spellEnd"/>
      <w:r>
        <w:rPr>
          <w:rFonts w:hint="eastAsia"/>
        </w:rPr>
        <w:t>测量值的关系曲线，估算</w:t>
      </w:r>
      <w:r>
        <w:rPr>
          <w:rFonts w:ascii="Times New Roman" w:eastAsia="宋体" w:hAnsi="Times New Roman" w:cs="Times New Roman"/>
          <w:szCs w:val="21"/>
        </w:rPr>
        <w:t>电流放大倍数</w:t>
      </w:r>
      <w:r>
        <w:rPr>
          <w:rFonts w:ascii="Cambria Math" w:eastAsia="宋体" w:hAnsi="Cambria Math" w:cs="Times New Roman"/>
          <w:szCs w:val="21"/>
        </w:rPr>
        <w:t>β</w:t>
      </w:r>
      <w:r>
        <w:rPr>
          <w:rFonts w:ascii="Cambria Math" w:eastAsia="宋体" w:hAnsi="Cambria Math" w:cs="Times New Roman"/>
          <w:szCs w:val="21"/>
        </w:rPr>
        <w:t>。</w:t>
      </w:r>
    </w:p>
    <w:p w14:paraId="46C33E09" w14:textId="77777777" w:rsidR="00384F58" w:rsidRDefault="00384F58" w:rsidP="00585DDC">
      <w:pPr>
        <w:adjustRightInd w:val="0"/>
        <w:snapToGrid w:val="0"/>
        <w:spacing w:line="288" w:lineRule="auto"/>
        <w:ind w:firstLineChars="200" w:firstLine="422"/>
        <w:rPr>
          <w:rFonts w:ascii="Times New Roman" w:eastAsia="宋体" w:hAnsi="Times New Roman" w:cs="Times New Roman"/>
          <w:b/>
          <w:szCs w:val="21"/>
        </w:rPr>
      </w:pPr>
    </w:p>
    <w:p w14:paraId="62B91572" w14:textId="77777777" w:rsidR="00384F58" w:rsidRDefault="00384F58" w:rsidP="00384F58">
      <w:pPr>
        <w:adjustRightInd w:val="0"/>
        <w:snapToGrid w:val="0"/>
        <w:spacing w:beforeLines="30" w:before="93" w:line="312" w:lineRule="auto"/>
        <w:ind w:firstLineChars="192" w:firstLine="403"/>
        <w:jc w:val="center"/>
        <w:rPr>
          <w:rFonts w:ascii="Times New Roman" w:cs="Times New Roman"/>
          <w:b/>
          <w:sz w:val="22"/>
        </w:rPr>
      </w:pPr>
      <w:r w:rsidRPr="00602FF9">
        <w:rPr>
          <w:rFonts w:hint="eastAsia"/>
          <w:noProof/>
        </w:rPr>
        <w:drawing>
          <wp:inline distT="0" distB="0" distL="0" distR="0" wp14:anchorId="3C595BB9" wp14:editId="4B208CEA">
            <wp:extent cx="2711450" cy="164909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11450" cy="1649095"/>
                    </a:xfrm>
                    <a:prstGeom prst="rect">
                      <a:avLst/>
                    </a:prstGeom>
                    <a:noFill/>
                    <a:ln>
                      <a:noFill/>
                    </a:ln>
                  </pic:spPr>
                </pic:pic>
              </a:graphicData>
            </a:graphic>
          </wp:inline>
        </w:drawing>
      </w:r>
    </w:p>
    <w:p w14:paraId="7178A4DB" w14:textId="32FB7956" w:rsidR="00384F58" w:rsidRPr="009E2EC1" w:rsidRDefault="00384F58" w:rsidP="00384F58">
      <w:pPr>
        <w:adjustRightInd w:val="0"/>
        <w:snapToGrid w:val="0"/>
        <w:spacing w:beforeLines="30" w:before="93" w:line="312" w:lineRule="auto"/>
        <w:jc w:val="center"/>
        <w:rPr>
          <w:rFonts w:ascii="Times New Roman" w:hAnsi="Times New Roman" w:cs="Times New Roman"/>
          <w:sz w:val="22"/>
        </w:rPr>
      </w:pPr>
      <w:r>
        <w:rPr>
          <w:rFonts w:ascii="Times New Roman" w:hAnsi="Times New Roman" w:cs="Times New Roman" w:hint="eastAsia"/>
          <w:sz w:val="22"/>
        </w:rPr>
        <w:t>图</w:t>
      </w:r>
      <w:r>
        <w:rPr>
          <w:rFonts w:ascii="Times New Roman" w:hAnsi="Times New Roman" w:cs="Times New Roman" w:hint="eastAsia"/>
          <w:sz w:val="22"/>
        </w:rPr>
        <w:t xml:space="preserve"> </w:t>
      </w:r>
      <w:r>
        <w:rPr>
          <w:rFonts w:ascii="Times New Roman" w:hAnsi="Times New Roman" w:cs="Times New Roman" w:hint="eastAsia"/>
          <w:sz w:val="22"/>
        </w:rPr>
        <w:t>8</w:t>
      </w:r>
    </w:p>
    <w:p w14:paraId="481FA99E" w14:textId="77777777" w:rsidR="00384F58" w:rsidRDefault="00384F58" w:rsidP="00585DDC">
      <w:pPr>
        <w:adjustRightInd w:val="0"/>
        <w:snapToGrid w:val="0"/>
        <w:spacing w:line="288" w:lineRule="auto"/>
        <w:ind w:firstLineChars="200" w:firstLine="422"/>
        <w:rPr>
          <w:rFonts w:ascii="Times New Roman" w:eastAsia="宋体" w:hAnsi="Times New Roman" w:cs="Times New Roman" w:hint="eastAsia"/>
          <w:b/>
          <w:szCs w:val="21"/>
        </w:rPr>
      </w:pPr>
    </w:p>
    <w:p w14:paraId="0D37FB41" w14:textId="77777777" w:rsidR="00090A32" w:rsidRPr="0034380E" w:rsidRDefault="00505AFD" w:rsidP="00090A32">
      <w:pPr>
        <w:tabs>
          <w:tab w:val="left" w:pos="312"/>
        </w:tabs>
        <w:adjustRightInd w:val="0"/>
        <w:snapToGrid w:val="0"/>
        <w:spacing w:beforeLines="30" w:before="93" w:line="312" w:lineRule="auto"/>
        <w:ind w:left="424"/>
        <w:rPr>
          <w:rFonts w:ascii="Times New Roman" w:hAnsi="Times New Roman" w:cs="Times New Roman"/>
          <w:b/>
          <w:sz w:val="28"/>
        </w:rPr>
      </w:pPr>
      <w:r w:rsidRPr="0034380E">
        <w:rPr>
          <w:rFonts w:ascii="Times New Roman" w:hAnsi="Times New Roman" w:cs="Times New Roman"/>
          <w:b/>
          <w:sz w:val="28"/>
        </w:rPr>
        <w:t>2</w:t>
      </w:r>
      <w:r w:rsidR="00090A32" w:rsidRPr="0034380E">
        <w:rPr>
          <w:rFonts w:ascii="Times New Roman" w:hAnsi="Times New Roman" w:cs="Times New Roman" w:hint="eastAsia"/>
          <w:b/>
          <w:sz w:val="28"/>
        </w:rPr>
        <w:t>.</w:t>
      </w:r>
      <w:r w:rsidR="00090A32" w:rsidRPr="0034380E">
        <w:rPr>
          <w:rFonts w:ascii="Times New Roman" w:hAnsi="Times New Roman" w:cs="Times New Roman"/>
          <w:b/>
          <w:sz w:val="28"/>
        </w:rPr>
        <w:t xml:space="preserve"> </w:t>
      </w:r>
      <w:r w:rsidR="00090A32" w:rsidRPr="0034380E">
        <w:rPr>
          <w:rFonts w:ascii="Times New Roman" w:hAnsi="Times New Roman" w:cs="Times New Roman" w:hint="eastAsia"/>
          <w:b/>
          <w:sz w:val="28"/>
        </w:rPr>
        <w:t>单级放大电路。</w:t>
      </w:r>
    </w:p>
    <w:p w14:paraId="37AEA3D6" w14:textId="77777777" w:rsidR="00585DDC" w:rsidRPr="004D2136" w:rsidRDefault="00505AFD"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090A32">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1</w:t>
      </w:r>
      <w:r w:rsidR="00585DDC" w:rsidRPr="004D2136">
        <w:rPr>
          <w:rFonts w:ascii="Times New Roman" w:eastAsia="宋体" w:hAnsi="Times New Roman" w:cs="Times New Roman" w:hint="eastAsia"/>
          <w:b/>
          <w:szCs w:val="21"/>
        </w:rPr>
        <w:t>．装接电路</w:t>
      </w:r>
    </w:p>
    <w:p w14:paraId="41D01D90"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用万用表判断实验箱上三极管</w:t>
      </w:r>
      <w:r>
        <w:rPr>
          <w:rFonts w:ascii="Times New Roman" w:eastAsia="宋体" w:hAnsi="Times New Roman" w:cs="Times New Roman" w:hint="eastAsia"/>
          <w:szCs w:val="21"/>
        </w:rPr>
        <w:t>V</w:t>
      </w:r>
      <w:r>
        <w:rPr>
          <w:rFonts w:ascii="Times New Roman" w:eastAsia="宋体" w:hAnsi="Times New Roman" w:cs="Times New Roman"/>
          <w:szCs w:val="21"/>
        </w:rPr>
        <w:t>的极性和好坏，电解电容</w:t>
      </w:r>
      <w:r>
        <w:rPr>
          <w:rFonts w:ascii="Times New Roman" w:eastAsia="宋体" w:hAnsi="Times New Roman" w:cs="Times New Roman"/>
          <w:szCs w:val="21"/>
        </w:rPr>
        <w:t>C</w:t>
      </w:r>
      <w:r>
        <w:rPr>
          <w:rFonts w:ascii="Times New Roman" w:eastAsia="宋体" w:hAnsi="Times New Roman" w:cs="Times New Roman"/>
          <w:szCs w:val="21"/>
        </w:rPr>
        <w:t>的极性和好坏。</w:t>
      </w:r>
    </w:p>
    <w:p w14:paraId="680AE877" w14:textId="5CD8220A"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按图</w:t>
      </w:r>
      <w:r w:rsidR="00386E05">
        <w:rPr>
          <w:rFonts w:ascii="Times New Roman" w:eastAsia="宋体" w:hAnsi="Times New Roman" w:cs="Times New Roman" w:hint="eastAsia"/>
          <w:szCs w:val="21"/>
        </w:rPr>
        <w:t>9</w:t>
      </w:r>
      <w:r>
        <w:rPr>
          <w:rFonts w:ascii="Times New Roman" w:eastAsia="宋体" w:hAnsi="Times New Roman" w:cs="Times New Roman"/>
          <w:szCs w:val="21"/>
        </w:rPr>
        <w:t>所示，连接电路</w:t>
      </w:r>
      <w:r>
        <w:rPr>
          <w:rFonts w:ascii="Times New Roman" w:eastAsia="宋体" w:hAnsi="Times New Roman" w:cs="Times New Roman" w:hint="eastAsia"/>
          <w:szCs w:val="21"/>
        </w:rPr>
        <w:t>（</w:t>
      </w:r>
      <w:r>
        <w:rPr>
          <w:rFonts w:ascii="Times New Roman" w:eastAsia="宋体" w:hAnsi="Times New Roman" w:cs="Times New Roman"/>
          <w:szCs w:val="21"/>
        </w:rPr>
        <w:t>注意：接线前先测量</w:t>
      </w:r>
      <w:r>
        <w:rPr>
          <w:rFonts w:ascii="Times New Roman" w:eastAsia="宋体" w:hAnsi="Times New Roman" w:cs="Times New Roman"/>
          <w:szCs w:val="21"/>
        </w:rPr>
        <w:t>+12V</w:t>
      </w:r>
      <w:r>
        <w:rPr>
          <w:rFonts w:ascii="Times New Roman" w:eastAsia="宋体" w:hAnsi="Times New Roman" w:cs="Times New Roman"/>
          <w:szCs w:val="21"/>
        </w:rPr>
        <w:t>电源，断</w:t>
      </w:r>
      <w:r w:rsidR="0004283E">
        <w:rPr>
          <w:rFonts w:ascii="Times New Roman" w:eastAsia="宋体" w:hAnsi="Times New Roman" w:cs="Times New Roman" w:hint="eastAsia"/>
          <w:szCs w:val="21"/>
        </w:rPr>
        <w:t>开</w:t>
      </w:r>
      <w:r>
        <w:rPr>
          <w:rFonts w:ascii="Times New Roman" w:eastAsia="宋体" w:hAnsi="Times New Roman" w:cs="Times New Roman"/>
          <w:szCs w:val="21"/>
        </w:rPr>
        <w:t>电源后再连线</w:t>
      </w:r>
      <w:r>
        <w:rPr>
          <w:rFonts w:ascii="Times New Roman" w:eastAsia="宋体" w:hAnsi="Times New Roman" w:cs="Times New Roman" w:hint="eastAsia"/>
          <w:szCs w:val="21"/>
        </w:rPr>
        <w:t>）</w:t>
      </w:r>
      <w:r>
        <w:rPr>
          <w:rFonts w:ascii="Times New Roman" w:eastAsia="宋体" w:hAnsi="Times New Roman" w:cs="Times New Roman"/>
          <w:szCs w:val="21"/>
        </w:rPr>
        <w:t>，将</w:t>
      </w:r>
      <w:r w:rsidRPr="00A44CDA">
        <w:rPr>
          <w:rFonts w:ascii="Times New Roman" w:eastAsia="宋体" w:hAnsi="Times New Roman" w:cs="Times New Roman"/>
          <w:i/>
          <w:szCs w:val="21"/>
        </w:rPr>
        <w:t>R</w:t>
      </w:r>
      <w:r>
        <w:rPr>
          <w:rFonts w:ascii="Times New Roman" w:eastAsia="宋体" w:hAnsi="Times New Roman" w:cs="Times New Roman"/>
          <w:szCs w:val="21"/>
          <w:vertAlign w:val="subscript"/>
        </w:rPr>
        <w:t>p</w:t>
      </w:r>
      <w:r>
        <w:rPr>
          <w:rFonts w:ascii="Times New Roman" w:eastAsia="宋体" w:hAnsi="Times New Roman" w:cs="Times New Roman"/>
          <w:szCs w:val="21"/>
        </w:rPr>
        <w:t>的阻值调到最大位置。</w:t>
      </w:r>
    </w:p>
    <w:p w14:paraId="0584FE3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接线完毕仔细检查，确定无误后接通电源。</w:t>
      </w:r>
    </w:p>
    <w:p w14:paraId="5A1852EC" w14:textId="77777777" w:rsidR="00585DDC" w:rsidRPr="004D2136" w:rsidRDefault="00D718B3"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090A32">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2</w:t>
      </w:r>
      <w:r w:rsidR="00585DDC" w:rsidRPr="004D2136">
        <w:rPr>
          <w:rFonts w:ascii="Times New Roman" w:eastAsia="宋体" w:hAnsi="Times New Roman" w:cs="Times New Roman" w:hint="eastAsia"/>
          <w:b/>
          <w:szCs w:val="21"/>
        </w:rPr>
        <w:t>．静态工作点的测量和调整</w:t>
      </w:r>
    </w:p>
    <w:p w14:paraId="72321F9E"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改变</w:t>
      </w:r>
      <w:r w:rsidRPr="0004283E">
        <w:rPr>
          <w:rFonts w:ascii="Times New Roman" w:eastAsia="宋体" w:hAnsi="Times New Roman" w:cs="Times New Roman"/>
          <w:i/>
          <w:szCs w:val="21"/>
        </w:rPr>
        <w:t>R</w:t>
      </w:r>
      <w:r>
        <w:rPr>
          <w:rFonts w:ascii="Times New Roman" w:eastAsia="宋体" w:hAnsi="Times New Roman" w:cs="Times New Roman"/>
          <w:szCs w:val="21"/>
          <w:vertAlign w:val="subscript"/>
        </w:rPr>
        <w:t>p</w:t>
      </w:r>
      <w:r>
        <w:rPr>
          <w:rFonts w:ascii="Times New Roman" w:eastAsia="宋体" w:hAnsi="Times New Roman" w:cs="Times New Roman"/>
          <w:szCs w:val="21"/>
        </w:rPr>
        <w:t>，记录</w:t>
      </w:r>
      <w:r w:rsidRPr="0004283E">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分别为</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5mA</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0mA</w:t>
      </w:r>
      <w:r>
        <w:rPr>
          <w:rFonts w:ascii="Times New Roman" w:eastAsia="宋体" w:hAnsi="Times New Roman" w:cs="Times New Roman"/>
          <w:szCs w:val="21"/>
        </w:rPr>
        <w:t>时放大器工作点，并求出三极管的</w:t>
      </w:r>
      <w:r w:rsidRPr="0004283E">
        <w:rPr>
          <w:rFonts w:ascii="Times New Roman" w:eastAsia="宋体" w:hAnsi="Times New Roman" w:cs="Times New Roman"/>
          <w:i/>
          <w:szCs w:val="21"/>
        </w:rPr>
        <w:t>β</w:t>
      </w:r>
      <w:r>
        <w:rPr>
          <w:rFonts w:ascii="Times New Roman" w:eastAsia="宋体" w:hAnsi="Times New Roman" w:cs="Times New Roman"/>
          <w:szCs w:val="21"/>
        </w:rPr>
        <w:t>值，填</w:t>
      </w:r>
      <w:r w:rsidR="0004283E">
        <w:rPr>
          <w:rFonts w:ascii="Times New Roman" w:eastAsia="宋体" w:hAnsi="Times New Roman" w:cs="Times New Roman" w:hint="eastAsia"/>
          <w:szCs w:val="21"/>
        </w:rPr>
        <w:t>入</w:t>
      </w:r>
      <w:r>
        <w:rPr>
          <w:rFonts w:ascii="Times New Roman" w:eastAsia="宋体" w:hAnsi="Times New Roman" w:cs="Times New Roman"/>
          <w:szCs w:val="21"/>
        </w:rPr>
        <w:t>表</w:t>
      </w:r>
      <w:r w:rsidR="0004283E">
        <w:rPr>
          <w:rFonts w:ascii="Times New Roman" w:eastAsia="宋体" w:hAnsi="Times New Roman" w:cs="Times New Roman" w:hint="eastAsia"/>
          <w:szCs w:val="21"/>
        </w:rPr>
        <w:t>2-</w:t>
      </w:r>
      <w:r>
        <w:rPr>
          <w:rFonts w:ascii="Times New Roman" w:eastAsia="宋体" w:hAnsi="Times New Roman" w:cs="Times New Roman"/>
          <w:szCs w:val="21"/>
        </w:rPr>
        <w:t>1</w:t>
      </w:r>
      <w:r>
        <w:rPr>
          <w:rFonts w:ascii="Times New Roman" w:eastAsia="宋体" w:hAnsi="Times New Roman" w:cs="Times New Roman" w:hint="eastAsia"/>
          <w:szCs w:val="21"/>
        </w:rPr>
        <w:t>。</w:t>
      </w:r>
    </w:p>
    <w:p w14:paraId="07F3E238" w14:textId="77777777" w:rsidR="00551A55" w:rsidRDefault="00551A55" w:rsidP="00585DDC">
      <w:pPr>
        <w:adjustRightInd w:val="0"/>
        <w:snapToGrid w:val="0"/>
        <w:spacing w:line="288" w:lineRule="auto"/>
        <w:ind w:firstLineChars="200" w:firstLine="420"/>
        <w:rPr>
          <w:rFonts w:ascii="Times New Roman" w:eastAsia="宋体" w:hAnsi="Times New Roman" w:cs="Times New Roman"/>
          <w:szCs w:val="21"/>
        </w:rPr>
      </w:pPr>
    </w:p>
    <w:p w14:paraId="323A2E86" w14:textId="77777777" w:rsidR="00585DDC" w:rsidRDefault="00585DDC" w:rsidP="00585DDC">
      <w:pPr>
        <w:adjustRightInd w:val="0"/>
        <w:snapToGrid w:val="0"/>
        <w:spacing w:line="288" w:lineRule="auto"/>
        <w:jc w:val="center"/>
        <w:rPr>
          <w:rFonts w:ascii="Times New Roman" w:eastAsia="宋体" w:hAnsi="Times New Roman" w:cs="Times New Roman"/>
          <w:szCs w:val="21"/>
        </w:rPr>
      </w:pPr>
    </w:p>
    <w:p w14:paraId="7D179CA6" w14:textId="77777777" w:rsidR="00585DDC" w:rsidRDefault="00585DDC" w:rsidP="00585DDC">
      <w:pPr>
        <w:adjustRightInd w:val="0"/>
        <w:snapToGrid w:val="0"/>
        <w:spacing w:line="288" w:lineRule="auto"/>
        <w:jc w:val="center"/>
        <w:rPr>
          <w:rFonts w:ascii="Times New Roman" w:eastAsia="宋体" w:hAnsi="Times New Roman" w:cs="Times New Roman"/>
          <w:szCs w:val="21"/>
        </w:rPr>
      </w:pPr>
    </w:p>
    <w:p w14:paraId="0DE18192" w14:textId="77777777" w:rsidR="00585DDC" w:rsidRDefault="00585DDC" w:rsidP="00585DDC">
      <w:pPr>
        <w:adjustRightInd w:val="0"/>
        <w:snapToGrid w:val="0"/>
        <w:spacing w:line="288" w:lineRule="auto"/>
        <w:jc w:val="center"/>
        <w:rPr>
          <w:rFonts w:ascii="Times New Roman" w:eastAsia="宋体" w:hAnsi="Times New Roman" w:cs="Times New Roman"/>
          <w:szCs w:val="21"/>
        </w:rPr>
      </w:pPr>
      <w:r w:rsidRPr="004F7DF3">
        <w:rPr>
          <w:noProof/>
        </w:rPr>
        <w:drawing>
          <wp:inline distT="0" distB="0" distL="0" distR="0" wp14:anchorId="798BCAD4" wp14:editId="02F1263F">
            <wp:extent cx="4199114" cy="2727297"/>
            <wp:effectExtent l="0" t="0" r="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99597" cy="2727610"/>
                    </a:xfrm>
                    <a:prstGeom prst="rect">
                      <a:avLst/>
                    </a:prstGeom>
                    <a:noFill/>
                    <a:ln>
                      <a:noFill/>
                    </a:ln>
                  </pic:spPr>
                </pic:pic>
              </a:graphicData>
            </a:graphic>
          </wp:inline>
        </w:drawing>
      </w:r>
    </w:p>
    <w:p w14:paraId="1F347BDB" w14:textId="77777777" w:rsidR="00585DDC" w:rsidRDefault="00000000" w:rsidP="00585DDC">
      <w:pPr>
        <w:adjustRightInd w:val="0"/>
        <w:snapToGrid w:val="0"/>
        <w:spacing w:line="288" w:lineRule="auto"/>
        <w:ind w:firstLineChars="200" w:firstLine="420"/>
        <w:rPr>
          <w:rFonts w:ascii="Times New Roman" w:eastAsia="宋体" w:hAnsi="Times New Roman" w:cs="Times New Roman"/>
          <w:szCs w:val="21"/>
        </w:rPr>
      </w:pPr>
      <w:r>
        <w:rPr>
          <w:noProof/>
        </w:rPr>
        <w:pict w14:anchorId="785502D8">
          <v:shapetype id="_x0000_t202" coordsize="21600,21600" o:spt="202" path="m,l,21600r21600,l21600,xe">
            <v:stroke joinstyle="miter"/>
            <v:path gradientshapeok="t" o:connecttype="rect"/>
          </v:shapetype>
          <v:shape id="文本框 2" o:spid="_x0000_s2051" type="#_x0000_t202" style="position:absolute;left:0;text-align:left;margin-left:183.45pt;margin-top:1.95pt;width:125.75pt;height:25.05pt;z-index:251661312;visibility:visible;mso-width-relative:margin;mso-height-relative:margin" stroked="f">
            <v:textbox>
              <w:txbxContent>
                <w:p w14:paraId="23612CF5" w14:textId="66D3698E" w:rsidR="00AE29A5" w:rsidRPr="004D2136" w:rsidRDefault="00AE29A5" w:rsidP="00585DDC">
                  <w:pPr>
                    <w:rPr>
                      <w:sz w:val="18"/>
                      <w:szCs w:val="18"/>
                    </w:rPr>
                  </w:pPr>
                  <w:r w:rsidRPr="004D2136">
                    <w:rPr>
                      <w:rFonts w:hint="eastAsia"/>
                      <w:sz w:val="18"/>
                      <w:szCs w:val="18"/>
                    </w:rPr>
                    <w:t>图</w:t>
                  </w:r>
                  <w:r w:rsidR="00386E05">
                    <w:rPr>
                      <w:rFonts w:ascii="Times New Roman" w:hAnsi="Times New Roman" w:cs="Times New Roman" w:hint="eastAsia"/>
                      <w:sz w:val="18"/>
                      <w:szCs w:val="18"/>
                    </w:rPr>
                    <w:t>9</w:t>
                  </w:r>
                  <w:r w:rsidR="00090A32">
                    <w:rPr>
                      <w:rFonts w:ascii="Times New Roman" w:hAnsi="Times New Roman" w:cs="Times New Roman"/>
                      <w:sz w:val="18"/>
                      <w:szCs w:val="18"/>
                    </w:rPr>
                    <w:t xml:space="preserve"> </w:t>
                  </w:r>
                  <w:r>
                    <w:rPr>
                      <w:rFonts w:hint="eastAsia"/>
                      <w:sz w:val="18"/>
                      <w:szCs w:val="18"/>
                    </w:rPr>
                    <w:t xml:space="preserve"> </w:t>
                  </w:r>
                  <w:r>
                    <w:rPr>
                      <w:rFonts w:hint="eastAsia"/>
                      <w:sz w:val="18"/>
                      <w:szCs w:val="18"/>
                    </w:rPr>
                    <w:t>单级放大电路</w:t>
                  </w:r>
                </w:p>
              </w:txbxContent>
            </v:textbox>
          </v:shape>
        </w:pict>
      </w:r>
    </w:p>
    <w:p w14:paraId="3B8054C7" w14:textId="77777777" w:rsidR="00AE7FFB" w:rsidRDefault="00AE7FFB" w:rsidP="00585DDC">
      <w:pPr>
        <w:adjustRightInd w:val="0"/>
        <w:snapToGrid w:val="0"/>
        <w:spacing w:line="288" w:lineRule="auto"/>
        <w:ind w:firstLineChars="200" w:firstLine="422"/>
        <w:rPr>
          <w:rFonts w:ascii="Times New Roman" w:eastAsia="宋体" w:hAnsi="Times New Roman" w:cs="Times New Roman"/>
          <w:b/>
          <w:szCs w:val="21"/>
        </w:rPr>
      </w:pPr>
    </w:p>
    <w:p w14:paraId="4541366D" w14:textId="77777777" w:rsidR="00625F88" w:rsidRDefault="00625F88" w:rsidP="00585DDC">
      <w:pPr>
        <w:adjustRightInd w:val="0"/>
        <w:snapToGrid w:val="0"/>
        <w:spacing w:line="288" w:lineRule="auto"/>
        <w:ind w:firstLineChars="200" w:firstLine="422"/>
        <w:rPr>
          <w:rFonts w:ascii="Times New Roman" w:eastAsia="宋体" w:hAnsi="Times New Roman" w:cs="Times New Roman"/>
          <w:b/>
          <w:szCs w:val="21"/>
        </w:rPr>
      </w:pPr>
    </w:p>
    <w:p w14:paraId="71D1CF28" w14:textId="77777777" w:rsidR="00625F88" w:rsidRDefault="00625F88" w:rsidP="00625F8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1</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静态工作点测量（实测）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2"/>
        <w:gridCol w:w="640"/>
        <w:gridCol w:w="542"/>
        <w:gridCol w:w="1029"/>
        <w:gridCol w:w="655"/>
        <w:gridCol w:w="554"/>
        <w:gridCol w:w="612"/>
        <w:gridCol w:w="942"/>
      </w:tblGrid>
      <w:tr w:rsidR="00625F88" w14:paraId="56F3D352" w14:textId="77777777" w:rsidTr="008772AF">
        <w:trPr>
          <w:trHeight w:val="454"/>
          <w:jc w:val="center"/>
        </w:trPr>
        <w:tc>
          <w:tcPr>
            <w:tcW w:w="2963" w:type="dxa"/>
            <w:gridSpan w:val="4"/>
            <w:shd w:val="clear" w:color="auto" w:fill="FFFFFF"/>
            <w:vAlign w:val="center"/>
          </w:tcPr>
          <w:p w14:paraId="1905306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=0.5mA</w:t>
            </w:r>
          </w:p>
        </w:tc>
        <w:tc>
          <w:tcPr>
            <w:tcW w:w="2763" w:type="dxa"/>
            <w:gridSpan w:val="4"/>
            <w:shd w:val="clear" w:color="auto" w:fill="FFFFFF"/>
            <w:vAlign w:val="center"/>
          </w:tcPr>
          <w:p w14:paraId="771E0D5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=1.0mA</w:t>
            </w:r>
          </w:p>
        </w:tc>
      </w:tr>
      <w:tr w:rsidR="00625F88" w14:paraId="492758D1" w14:textId="77777777" w:rsidTr="008772AF">
        <w:trPr>
          <w:trHeight w:val="454"/>
          <w:jc w:val="center"/>
        </w:trPr>
        <w:tc>
          <w:tcPr>
            <w:tcW w:w="752" w:type="dxa"/>
            <w:shd w:val="clear" w:color="auto" w:fill="FFFFFF"/>
            <w:vAlign w:val="center"/>
          </w:tcPr>
          <w:p w14:paraId="62FEDA8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640" w:type="dxa"/>
            <w:shd w:val="clear" w:color="auto" w:fill="FFFFFF"/>
            <w:vAlign w:val="center"/>
          </w:tcPr>
          <w:p w14:paraId="6611B8B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542" w:type="dxa"/>
            <w:shd w:val="clear" w:color="auto" w:fill="FFFFFF"/>
            <w:vAlign w:val="center"/>
          </w:tcPr>
          <w:p w14:paraId="50E9331B" w14:textId="77777777" w:rsidR="00625F88" w:rsidRDefault="00625F88" w:rsidP="008772AF">
            <w:pPr>
              <w:adjustRightInd w:val="0"/>
              <w:snapToGrid w:val="0"/>
              <w:spacing w:line="288" w:lineRule="auto"/>
              <w:jc w:val="center"/>
              <w:rPr>
                <w:rFonts w:ascii="Times New Roman" w:eastAsia="宋体" w:hAnsi="Times New Roman" w:cs="Times New Roman"/>
                <w:szCs w:val="21"/>
                <w:vertAlign w:val="subscript"/>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1029" w:type="dxa"/>
            <w:shd w:val="clear" w:color="auto" w:fill="FFFFFF"/>
            <w:vAlign w:val="center"/>
          </w:tcPr>
          <w:p w14:paraId="1D5A63B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w:t>
            </w:r>
            <w:r>
              <w:rPr>
                <w:rFonts w:ascii="Times New Roman" w:eastAsia="宋体" w:hAnsi="Times New Roman" w:cs="Times New Roman"/>
                <w:szCs w:val="21"/>
                <w:lang w:val="zh-CN"/>
              </w:rPr>
              <w:t>计算</w:t>
            </w:r>
            <w:r>
              <w:rPr>
                <w:rFonts w:ascii="Times New Roman" w:eastAsia="宋体" w:hAnsi="Times New Roman" w:cs="Times New Roman" w:hint="eastAsia"/>
                <w:szCs w:val="21"/>
                <w:lang w:val="zh-CN"/>
              </w:rPr>
              <w:t>）</w:t>
            </w:r>
          </w:p>
        </w:tc>
        <w:tc>
          <w:tcPr>
            <w:tcW w:w="655" w:type="dxa"/>
            <w:shd w:val="clear" w:color="auto" w:fill="FFFFFF"/>
            <w:vAlign w:val="center"/>
          </w:tcPr>
          <w:p w14:paraId="2FB0DD5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554" w:type="dxa"/>
            <w:shd w:val="clear" w:color="auto" w:fill="FFFFFF"/>
            <w:vAlign w:val="center"/>
          </w:tcPr>
          <w:p w14:paraId="2F29303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612" w:type="dxa"/>
            <w:shd w:val="clear" w:color="auto" w:fill="FFFFFF"/>
            <w:vAlign w:val="center"/>
          </w:tcPr>
          <w:p w14:paraId="5A2BC2B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942" w:type="dxa"/>
            <w:shd w:val="clear" w:color="auto" w:fill="FFFFFF"/>
            <w:vAlign w:val="center"/>
          </w:tcPr>
          <w:p w14:paraId="5BD9AF4F"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w:t>
            </w:r>
            <w:r>
              <w:rPr>
                <w:rFonts w:ascii="Times New Roman" w:eastAsia="宋体" w:hAnsi="Times New Roman" w:cs="Times New Roman"/>
                <w:szCs w:val="21"/>
                <w:lang w:val="zh-CN"/>
              </w:rPr>
              <w:t>计算</w:t>
            </w:r>
            <w:r>
              <w:rPr>
                <w:rFonts w:ascii="Times New Roman" w:eastAsia="宋体" w:hAnsi="Times New Roman" w:cs="Times New Roman" w:hint="eastAsia"/>
                <w:szCs w:val="21"/>
                <w:lang w:val="zh-CN"/>
              </w:rPr>
              <w:t>）</w:t>
            </w:r>
          </w:p>
        </w:tc>
      </w:tr>
      <w:tr w:rsidR="00625F88" w14:paraId="46A91613" w14:textId="77777777" w:rsidTr="008772AF">
        <w:trPr>
          <w:trHeight w:val="454"/>
          <w:jc w:val="center"/>
        </w:trPr>
        <w:tc>
          <w:tcPr>
            <w:tcW w:w="752" w:type="dxa"/>
            <w:shd w:val="clear" w:color="auto" w:fill="FFFFFF"/>
            <w:vAlign w:val="center"/>
          </w:tcPr>
          <w:p w14:paraId="0587321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9.45V</w:t>
            </w:r>
          </w:p>
        </w:tc>
        <w:tc>
          <w:tcPr>
            <w:tcW w:w="640" w:type="dxa"/>
            <w:shd w:val="clear" w:color="auto" w:fill="FFFFFF"/>
            <w:vAlign w:val="center"/>
          </w:tcPr>
          <w:p w14:paraId="2E98EF2D"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542" w:type="dxa"/>
            <w:shd w:val="clear" w:color="auto" w:fill="FFFFFF"/>
            <w:vAlign w:val="center"/>
          </w:tcPr>
          <w:p w14:paraId="3C1C56E2"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29" w:type="dxa"/>
            <w:shd w:val="clear" w:color="auto" w:fill="FFFFFF"/>
            <w:vAlign w:val="center"/>
          </w:tcPr>
          <w:p w14:paraId="263DE52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55" w:type="dxa"/>
            <w:shd w:val="clear" w:color="auto" w:fill="FFFFFF"/>
            <w:vAlign w:val="center"/>
          </w:tcPr>
          <w:p w14:paraId="2F8D0D3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6.9V</w:t>
            </w:r>
          </w:p>
        </w:tc>
        <w:tc>
          <w:tcPr>
            <w:tcW w:w="554" w:type="dxa"/>
            <w:shd w:val="clear" w:color="auto" w:fill="FFFFFF"/>
            <w:vAlign w:val="center"/>
          </w:tcPr>
          <w:p w14:paraId="513FEC9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12" w:type="dxa"/>
            <w:shd w:val="clear" w:color="auto" w:fill="FFFFFF"/>
            <w:vAlign w:val="center"/>
          </w:tcPr>
          <w:p w14:paraId="1C6423E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942" w:type="dxa"/>
            <w:shd w:val="clear" w:color="auto" w:fill="FFFFFF"/>
            <w:vAlign w:val="center"/>
          </w:tcPr>
          <w:p w14:paraId="48C19CC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r w:rsidR="00625F88" w14:paraId="5DADEC2D" w14:textId="77777777" w:rsidTr="008772AF">
        <w:trPr>
          <w:trHeight w:val="454"/>
          <w:jc w:val="center"/>
        </w:trPr>
        <w:tc>
          <w:tcPr>
            <w:tcW w:w="752" w:type="dxa"/>
            <w:shd w:val="clear" w:color="auto" w:fill="FFFFFF"/>
            <w:vAlign w:val="center"/>
          </w:tcPr>
          <w:p w14:paraId="5FC0BA2E"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211" w:type="dxa"/>
            <w:gridSpan w:val="3"/>
            <w:shd w:val="clear" w:color="auto" w:fill="FFFFFF"/>
            <w:vAlign w:val="center"/>
          </w:tcPr>
          <w:p w14:paraId="7FB36A6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55" w:type="dxa"/>
            <w:shd w:val="clear" w:color="auto" w:fill="FFFFFF"/>
            <w:vAlign w:val="center"/>
          </w:tcPr>
          <w:p w14:paraId="2105B647"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108" w:type="dxa"/>
            <w:gridSpan w:val="3"/>
            <w:shd w:val="clear" w:color="auto" w:fill="FFFFFF"/>
            <w:vAlign w:val="center"/>
          </w:tcPr>
          <w:p w14:paraId="732E98EF"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bl>
    <w:p w14:paraId="744A7527" w14:textId="77777777" w:rsidR="00D061C6" w:rsidRDefault="00D061C6" w:rsidP="00585DDC">
      <w:pPr>
        <w:adjustRightInd w:val="0"/>
        <w:snapToGrid w:val="0"/>
        <w:spacing w:line="288" w:lineRule="auto"/>
        <w:ind w:firstLineChars="200" w:firstLine="422"/>
        <w:rPr>
          <w:rFonts w:ascii="Times New Roman" w:eastAsia="宋体" w:hAnsi="Times New Roman" w:cs="Times New Roman"/>
          <w:b/>
          <w:szCs w:val="21"/>
        </w:rPr>
      </w:pPr>
    </w:p>
    <w:p w14:paraId="677D4E34" w14:textId="77777777" w:rsidR="00625F88" w:rsidRDefault="00625F88" w:rsidP="00625F8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1</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静态工作点测量</w:t>
      </w:r>
      <w:r w:rsidRPr="00625F88">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625F88">
        <w:rPr>
          <w:rFonts w:ascii="Times New Roman" w:eastAsia="宋体" w:hAnsi="Times New Roman" w:cs="Times New Roman" w:hint="eastAsia"/>
          <w:b/>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2"/>
        <w:gridCol w:w="640"/>
        <w:gridCol w:w="542"/>
        <w:gridCol w:w="1029"/>
        <w:gridCol w:w="655"/>
        <w:gridCol w:w="554"/>
        <w:gridCol w:w="612"/>
        <w:gridCol w:w="942"/>
      </w:tblGrid>
      <w:tr w:rsidR="00625F88" w14:paraId="57E15806" w14:textId="77777777" w:rsidTr="008772AF">
        <w:trPr>
          <w:trHeight w:val="454"/>
          <w:jc w:val="center"/>
        </w:trPr>
        <w:tc>
          <w:tcPr>
            <w:tcW w:w="2963" w:type="dxa"/>
            <w:gridSpan w:val="4"/>
            <w:shd w:val="clear" w:color="auto" w:fill="FFFFFF"/>
            <w:vAlign w:val="center"/>
          </w:tcPr>
          <w:p w14:paraId="4D2E169A"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=0.5mA</w:t>
            </w:r>
          </w:p>
        </w:tc>
        <w:tc>
          <w:tcPr>
            <w:tcW w:w="2763" w:type="dxa"/>
            <w:gridSpan w:val="4"/>
            <w:shd w:val="clear" w:color="auto" w:fill="FFFFFF"/>
            <w:vAlign w:val="center"/>
          </w:tcPr>
          <w:p w14:paraId="7C25F97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=1.0mA</w:t>
            </w:r>
          </w:p>
        </w:tc>
      </w:tr>
      <w:tr w:rsidR="00625F88" w14:paraId="4E819C71" w14:textId="77777777" w:rsidTr="008772AF">
        <w:trPr>
          <w:trHeight w:val="454"/>
          <w:jc w:val="center"/>
        </w:trPr>
        <w:tc>
          <w:tcPr>
            <w:tcW w:w="752" w:type="dxa"/>
            <w:shd w:val="clear" w:color="auto" w:fill="FFFFFF"/>
            <w:vAlign w:val="center"/>
          </w:tcPr>
          <w:p w14:paraId="7AFAC4C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640" w:type="dxa"/>
            <w:shd w:val="clear" w:color="auto" w:fill="FFFFFF"/>
            <w:vAlign w:val="center"/>
          </w:tcPr>
          <w:p w14:paraId="015B1382"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542" w:type="dxa"/>
            <w:shd w:val="clear" w:color="auto" w:fill="FFFFFF"/>
            <w:vAlign w:val="center"/>
          </w:tcPr>
          <w:p w14:paraId="1E080B37" w14:textId="77777777" w:rsidR="00625F88" w:rsidRDefault="00625F88" w:rsidP="008772AF">
            <w:pPr>
              <w:adjustRightInd w:val="0"/>
              <w:snapToGrid w:val="0"/>
              <w:spacing w:line="288" w:lineRule="auto"/>
              <w:jc w:val="center"/>
              <w:rPr>
                <w:rFonts w:ascii="Times New Roman" w:eastAsia="宋体" w:hAnsi="Times New Roman" w:cs="Times New Roman"/>
                <w:szCs w:val="21"/>
                <w:vertAlign w:val="subscript"/>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1029" w:type="dxa"/>
            <w:shd w:val="clear" w:color="auto" w:fill="FFFFFF"/>
            <w:vAlign w:val="center"/>
          </w:tcPr>
          <w:p w14:paraId="35A2FE2C" w14:textId="77777777" w:rsidR="00625F88" w:rsidRDefault="00625F88" w:rsidP="00625F88">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（仿真）</w:t>
            </w:r>
          </w:p>
        </w:tc>
        <w:tc>
          <w:tcPr>
            <w:tcW w:w="655" w:type="dxa"/>
            <w:shd w:val="clear" w:color="auto" w:fill="FFFFFF"/>
            <w:vAlign w:val="center"/>
          </w:tcPr>
          <w:p w14:paraId="48FD9E0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554" w:type="dxa"/>
            <w:shd w:val="clear" w:color="auto" w:fill="FFFFFF"/>
            <w:vAlign w:val="center"/>
          </w:tcPr>
          <w:p w14:paraId="44A3A7EA"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612" w:type="dxa"/>
            <w:shd w:val="clear" w:color="auto" w:fill="FFFFFF"/>
            <w:vAlign w:val="center"/>
          </w:tcPr>
          <w:p w14:paraId="556D9925"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942" w:type="dxa"/>
            <w:shd w:val="clear" w:color="auto" w:fill="FFFFFF"/>
            <w:vAlign w:val="center"/>
          </w:tcPr>
          <w:p w14:paraId="6898F1D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w:t>
            </w:r>
            <w:r w:rsidRPr="00625F88">
              <w:rPr>
                <w:rFonts w:ascii="Times New Roman" w:eastAsia="宋体" w:hAnsi="Times New Roman" w:cs="Times New Roman" w:hint="eastAsia"/>
                <w:szCs w:val="21"/>
                <w:lang w:val="zh-CN"/>
              </w:rPr>
              <w:t>仿真</w:t>
            </w:r>
            <w:r>
              <w:rPr>
                <w:rFonts w:ascii="Times New Roman" w:eastAsia="宋体" w:hAnsi="Times New Roman" w:cs="Times New Roman" w:hint="eastAsia"/>
                <w:szCs w:val="21"/>
                <w:lang w:val="zh-CN"/>
              </w:rPr>
              <w:t>）</w:t>
            </w:r>
          </w:p>
        </w:tc>
      </w:tr>
      <w:tr w:rsidR="00625F88" w14:paraId="3E0A00AD" w14:textId="77777777" w:rsidTr="008772AF">
        <w:trPr>
          <w:trHeight w:val="454"/>
          <w:jc w:val="center"/>
        </w:trPr>
        <w:tc>
          <w:tcPr>
            <w:tcW w:w="752" w:type="dxa"/>
            <w:shd w:val="clear" w:color="auto" w:fill="FFFFFF"/>
            <w:vAlign w:val="center"/>
          </w:tcPr>
          <w:p w14:paraId="5D5B79C2"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9.45V</w:t>
            </w:r>
          </w:p>
        </w:tc>
        <w:tc>
          <w:tcPr>
            <w:tcW w:w="640" w:type="dxa"/>
            <w:shd w:val="clear" w:color="auto" w:fill="FFFFFF"/>
            <w:vAlign w:val="center"/>
          </w:tcPr>
          <w:p w14:paraId="195AF81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542" w:type="dxa"/>
            <w:shd w:val="clear" w:color="auto" w:fill="FFFFFF"/>
            <w:vAlign w:val="center"/>
          </w:tcPr>
          <w:p w14:paraId="51EC8AC8"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29" w:type="dxa"/>
            <w:shd w:val="clear" w:color="auto" w:fill="FFFFFF"/>
            <w:vAlign w:val="center"/>
          </w:tcPr>
          <w:p w14:paraId="7A95013B"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55" w:type="dxa"/>
            <w:shd w:val="clear" w:color="auto" w:fill="FFFFFF"/>
            <w:vAlign w:val="center"/>
          </w:tcPr>
          <w:p w14:paraId="415D27D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6.9V</w:t>
            </w:r>
          </w:p>
        </w:tc>
        <w:tc>
          <w:tcPr>
            <w:tcW w:w="554" w:type="dxa"/>
            <w:shd w:val="clear" w:color="auto" w:fill="FFFFFF"/>
            <w:vAlign w:val="center"/>
          </w:tcPr>
          <w:p w14:paraId="2DCD990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12" w:type="dxa"/>
            <w:shd w:val="clear" w:color="auto" w:fill="FFFFFF"/>
            <w:vAlign w:val="center"/>
          </w:tcPr>
          <w:p w14:paraId="43737C8D"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942" w:type="dxa"/>
            <w:shd w:val="clear" w:color="auto" w:fill="FFFFFF"/>
            <w:vAlign w:val="center"/>
          </w:tcPr>
          <w:p w14:paraId="407E081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r w:rsidR="00625F88" w14:paraId="04513AF9" w14:textId="77777777" w:rsidTr="008772AF">
        <w:trPr>
          <w:trHeight w:val="454"/>
          <w:jc w:val="center"/>
        </w:trPr>
        <w:tc>
          <w:tcPr>
            <w:tcW w:w="752" w:type="dxa"/>
            <w:shd w:val="clear" w:color="auto" w:fill="FFFFFF"/>
            <w:vAlign w:val="center"/>
          </w:tcPr>
          <w:p w14:paraId="20C8B2E8"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211" w:type="dxa"/>
            <w:gridSpan w:val="3"/>
            <w:shd w:val="clear" w:color="auto" w:fill="FFFFFF"/>
            <w:vAlign w:val="center"/>
          </w:tcPr>
          <w:p w14:paraId="4E8441C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655" w:type="dxa"/>
            <w:shd w:val="clear" w:color="auto" w:fill="FFFFFF"/>
            <w:vAlign w:val="center"/>
          </w:tcPr>
          <w:p w14:paraId="42DB49ED"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108" w:type="dxa"/>
            <w:gridSpan w:val="3"/>
            <w:shd w:val="clear" w:color="auto" w:fill="FFFFFF"/>
            <w:vAlign w:val="center"/>
          </w:tcPr>
          <w:p w14:paraId="71AFE78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bl>
    <w:p w14:paraId="3B5026B8" w14:textId="77777777" w:rsidR="00625F88" w:rsidRDefault="00625F88" w:rsidP="00625F88">
      <w:pPr>
        <w:adjustRightInd w:val="0"/>
        <w:snapToGrid w:val="0"/>
        <w:spacing w:line="288" w:lineRule="auto"/>
        <w:ind w:firstLineChars="200" w:firstLine="422"/>
        <w:rPr>
          <w:rFonts w:ascii="Times New Roman" w:eastAsia="宋体" w:hAnsi="Times New Roman" w:cs="Times New Roman"/>
          <w:b/>
          <w:szCs w:val="21"/>
        </w:rPr>
      </w:pPr>
    </w:p>
    <w:p w14:paraId="0CEA2688"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（电路图及各点电压与电流实测结果，每一种</w:t>
      </w:r>
      <w:r w:rsidR="00FB6610" w:rsidRPr="00973D34">
        <w:rPr>
          <w:rFonts w:ascii="Times New Roman" w:eastAsia="宋体" w:hAnsi="Times New Roman" w:cs="Times New Roman"/>
          <w:b/>
          <w:bCs/>
          <w:i/>
          <w:kern w:val="0"/>
          <w:sz w:val="22"/>
          <w:szCs w:val="21"/>
        </w:rPr>
        <w:t>I</w:t>
      </w:r>
      <w:r w:rsidR="00973D34" w:rsidRPr="00973D34">
        <w:rPr>
          <w:rFonts w:ascii="Times New Roman" w:eastAsia="宋体" w:hAnsi="Times New Roman" w:cs="Times New Roman"/>
          <w:b/>
          <w:bCs/>
          <w:kern w:val="0"/>
          <w:sz w:val="22"/>
          <w:szCs w:val="21"/>
          <w:vertAlign w:val="subscript"/>
        </w:rPr>
        <w:t>C</w:t>
      </w:r>
      <w:r w:rsidR="00FB6610">
        <w:rPr>
          <w:rFonts w:ascii="Cambria Math" w:eastAsia="宋体" w:hAnsi="Cambria Math" w:cs="Times New Roman" w:hint="eastAsia"/>
          <w:b/>
          <w:bCs/>
          <w:kern w:val="0"/>
          <w:sz w:val="22"/>
          <w:szCs w:val="21"/>
        </w:rPr>
        <w:t>条件一张）</w:t>
      </w:r>
      <w:r w:rsidRPr="00DA52C2">
        <w:rPr>
          <w:rFonts w:ascii="Cambria Math" w:eastAsia="宋体" w:hAnsi="Cambria Math" w:cs="Times New Roman" w:hint="eastAsia"/>
          <w:b/>
          <w:bCs/>
          <w:kern w:val="0"/>
          <w:sz w:val="22"/>
          <w:szCs w:val="21"/>
        </w:rPr>
        <w:t>：</w:t>
      </w:r>
    </w:p>
    <w:p w14:paraId="0DD4E00A"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3AA38EB0" w14:textId="77777777" w:rsidR="00D718B3" w:rsidRDefault="00D718B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2FA5D27A"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07885250"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13CA7F30" w14:textId="77777777" w:rsidR="00625F88" w:rsidRDefault="00625F88" w:rsidP="00625F88">
      <w:pPr>
        <w:adjustRightInd w:val="0"/>
        <w:snapToGrid w:val="0"/>
        <w:spacing w:line="288" w:lineRule="auto"/>
        <w:ind w:firstLineChars="200" w:firstLine="422"/>
        <w:rPr>
          <w:rFonts w:ascii="Times New Roman" w:eastAsia="宋体" w:hAnsi="Times New Roman" w:cs="Times New Roman"/>
          <w:b/>
          <w:szCs w:val="21"/>
        </w:rPr>
      </w:pPr>
    </w:p>
    <w:p w14:paraId="5A7E09C9" w14:textId="77777777" w:rsidR="00625F88" w:rsidRDefault="00625F88" w:rsidP="00625F88">
      <w:pPr>
        <w:adjustRightInd w:val="0"/>
        <w:snapToGrid w:val="0"/>
        <w:spacing w:line="288" w:lineRule="auto"/>
        <w:ind w:firstLineChars="200" w:firstLine="422"/>
        <w:rPr>
          <w:rFonts w:ascii="Times New Roman" w:eastAsia="宋体" w:hAnsi="Times New Roman" w:cs="Times New Roman"/>
          <w:b/>
          <w:szCs w:val="21"/>
        </w:rPr>
      </w:pPr>
    </w:p>
    <w:p w14:paraId="304A4A73" w14:textId="77777777" w:rsidR="00625F88" w:rsidRDefault="00625F88" w:rsidP="00625F88">
      <w:pPr>
        <w:adjustRightInd w:val="0"/>
        <w:snapToGrid w:val="0"/>
        <w:spacing w:line="288" w:lineRule="auto"/>
        <w:ind w:firstLineChars="200" w:firstLine="422"/>
        <w:rPr>
          <w:rFonts w:ascii="Times New Roman" w:eastAsia="宋体" w:hAnsi="Times New Roman" w:cs="Times New Roman"/>
          <w:b/>
          <w:szCs w:val="21"/>
        </w:rPr>
      </w:pPr>
    </w:p>
    <w:p w14:paraId="2D16DCDE" w14:textId="77777777" w:rsidR="00625F88" w:rsidRDefault="00625F88" w:rsidP="00585DDC">
      <w:pPr>
        <w:adjustRightInd w:val="0"/>
        <w:snapToGrid w:val="0"/>
        <w:spacing w:line="288" w:lineRule="auto"/>
        <w:ind w:firstLineChars="200" w:firstLine="422"/>
        <w:rPr>
          <w:rFonts w:ascii="Times New Roman" w:eastAsia="宋体" w:hAnsi="Times New Roman" w:cs="Times New Roman"/>
          <w:b/>
          <w:szCs w:val="21"/>
        </w:rPr>
      </w:pPr>
    </w:p>
    <w:p w14:paraId="6124083D" w14:textId="77777777" w:rsidR="00585DDC" w:rsidRPr="004D2136" w:rsidRDefault="00D718B3"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3</w:t>
      </w:r>
      <w:r w:rsidR="00585DDC" w:rsidRPr="004D2136">
        <w:rPr>
          <w:rFonts w:ascii="Times New Roman" w:eastAsia="宋体" w:hAnsi="Times New Roman" w:cs="Times New Roman" w:hint="eastAsia"/>
          <w:b/>
          <w:szCs w:val="21"/>
        </w:rPr>
        <w:t>．动态研究</w:t>
      </w:r>
    </w:p>
    <w:p w14:paraId="3E5CF2F6"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调整</w:t>
      </w:r>
      <w:r w:rsidRPr="00F83605">
        <w:rPr>
          <w:rFonts w:ascii="Times New Roman" w:eastAsia="宋体" w:hAnsi="Times New Roman" w:cs="Times New Roman"/>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，使</w:t>
      </w:r>
      <w:r w:rsidRPr="00F83605">
        <w:rPr>
          <w:rFonts w:ascii="Times New Roman" w:eastAsia="宋体" w:hAnsi="Times New Roman" w:cs="Times New Roman"/>
          <w:i/>
          <w:szCs w:val="21"/>
        </w:rPr>
        <w:t>V</w:t>
      </w:r>
      <w:r>
        <w:rPr>
          <w:rFonts w:ascii="Times New Roman" w:eastAsia="宋体" w:hAnsi="Times New Roman" w:cs="Times New Roman"/>
          <w:szCs w:val="21"/>
          <w:vertAlign w:val="subscript"/>
        </w:rPr>
        <w:t>E</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2V</w:t>
      </w:r>
      <w:r w:rsidR="00F83605">
        <w:rPr>
          <w:rFonts w:ascii="Times New Roman" w:eastAsia="宋体" w:hAnsi="Times New Roman" w:cs="Times New Roman" w:hint="eastAsia"/>
          <w:szCs w:val="21"/>
        </w:rPr>
        <w:t>。</w:t>
      </w:r>
    </w:p>
    <w:p w14:paraId="0EE1A94D"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将信号发生器调</w:t>
      </w:r>
      <w:r w:rsidR="000E4C43">
        <w:rPr>
          <w:rFonts w:ascii="Times New Roman" w:eastAsia="宋体" w:hAnsi="Times New Roman" w:cs="Times New Roman" w:hint="eastAsia"/>
          <w:szCs w:val="21"/>
        </w:rPr>
        <w:t>为</w:t>
      </w:r>
      <w:r w:rsidRPr="00F83605">
        <w:rPr>
          <w:rFonts w:ascii="Times New Roman" w:eastAsia="宋体" w:hAnsi="Times New Roman" w:cs="Times New Roman"/>
          <w:i/>
          <w:szCs w:val="21"/>
        </w:rPr>
        <w:t>f</w:t>
      </w:r>
      <w:r>
        <w:rPr>
          <w:rFonts w:ascii="Times New Roman" w:eastAsia="宋体" w:hAnsi="Times New Roman" w:cs="Times New Roman"/>
          <w:szCs w:val="21"/>
        </w:rPr>
        <w:t>=1KHz</w:t>
      </w:r>
      <w:r w:rsidR="00A44CDA">
        <w:rPr>
          <w:rFonts w:ascii="Times New Roman" w:eastAsia="宋体" w:hAnsi="Times New Roman" w:cs="Times New Roman" w:hint="eastAsia"/>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为</w:t>
      </w:r>
      <w:r>
        <w:rPr>
          <w:rFonts w:ascii="Times New Roman" w:eastAsia="宋体" w:hAnsi="Times New Roman" w:cs="Times New Roman"/>
          <w:szCs w:val="21"/>
        </w:rPr>
        <w:t>5mV</w:t>
      </w:r>
      <w:r>
        <w:rPr>
          <w:rFonts w:ascii="Times New Roman" w:eastAsia="宋体" w:hAnsi="Times New Roman" w:cs="Times New Roman" w:hint="eastAsia"/>
          <w:szCs w:val="21"/>
        </w:rPr>
        <w:t>的正弦波信号</w:t>
      </w:r>
      <w:r>
        <w:rPr>
          <w:rFonts w:ascii="Times New Roman" w:eastAsia="宋体" w:hAnsi="Times New Roman" w:cs="Times New Roman"/>
          <w:szCs w:val="21"/>
        </w:rPr>
        <w:t>，接到放大器</w:t>
      </w:r>
      <w:r>
        <w:rPr>
          <w:rFonts w:ascii="Times New Roman" w:eastAsia="宋体" w:hAnsi="Times New Roman" w:cs="Times New Roman" w:hint="eastAsia"/>
          <w:szCs w:val="21"/>
        </w:rPr>
        <w:t>输入</w:t>
      </w:r>
      <w:r>
        <w:rPr>
          <w:rFonts w:ascii="Times New Roman" w:eastAsia="宋体" w:hAnsi="Times New Roman" w:cs="Times New Roman"/>
          <w:szCs w:val="21"/>
        </w:rPr>
        <w:t>端</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观察</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和</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端波形并比较相位。</w:t>
      </w:r>
      <w:r>
        <w:rPr>
          <w:rFonts w:ascii="Times New Roman" w:eastAsia="宋体" w:hAnsi="Times New Roman" w:cs="Times New Roman" w:hint="eastAsia"/>
          <w:szCs w:val="21"/>
        </w:rPr>
        <w:t>（</w:t>
      </w:r>
      <w:r>
        <w:rPr>
          <w:rFonts w:ascii="Times New Roman" w:eastAsia="宋体" w:hAnsi="Times New Roman" w:cs="Times New Roman"/>
          <w:szCs w:val="21"/>
        </w:rPr>
        <w:t>一般采用加衰减的办法</w:t>
      </w:r>
      <w:r w:rsidR="00A44CDA">
        <w:rPr>
          <w:rFonts w:ascii="Times New Roman" w:eastAsia="宋体" w:hAnsi="Times New Roman" w:cs="Times New Roman" w:hint="eastAsia"/>
          <w:szCs w:val="21"/>
        </w:rPr>
        <w:t>输入小信号</w:t>
      </w:r>
      <w:r>
        <w:rPr>
          <w:rFonts w:ascii="Times New Roman" w:eastAsia="宋体" w:hAnsi="Times New Roman" w:cs="Times New Roman"/>
          <w:szCs w:val="21"/>
        </w:rPr>
        <w:t>，即信号源用一个较大的信号，例如，</w:t>
      </w:r>
      <w:r>
        <w:rPr>
          <w:rFonts w:ascii="Times New Roman" w:eastAsia="宋体" w:hAnsi="Times New Roman" w:cs="Times New Roman"/>
          <w:szCs w:val="21"/>
        </w:rPr>
        <w:t>100mV</w:t>
      </w:r>
      <w:r>
        <w:rPr>
          <w:rFonts w:ascii="Times New Roman" w:eastAsia="宋体" w:hAnsi="Times New Roman" w:cs="Times New Roman"/>
          <w:szCs w:val="21"/>
        </w:rPr>
        <w:t>经实验板上</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按</w:t>
      </w:r>
      <w:r>
        <w:rPr>
          <w:rFonts w:ascii="Times New Roman" w:eastAsia="宋体" w:hAnsi="Times New Roman" w:cs="Times New Roman"/>
          <w:szCs w:val="21"/>
        </w:rPr>
        <w:t>100</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衰减后降为</w:t>
      </w:r>
      <w:r>
        <w:rPr>
          <w:rFonts w:ascii="Times New Roman" w:eastAsia="宋体" w:hAnsi="Times New Roman" w:cs="Times New Roman"/>
          <w:szCs w:val="21"/>
        </w:rPr>
        <w:t>1mV</w:t>
      </w:r>
      <w:r>
        <w:rPr>
          <w:rFonts w:ascii="Times New Roman" w:eastAsia="宋体" w:hAnsi="Times New Roman" w:cs="Times New Roman" w:hint="eastAsia"/>
          <w:szCs w:val="21"/>
        </w:rPr>
        <w:t>）</w:t>
      </w:r>
      <w:r w:rsidR="00B5000F">
        <w:rPr>
          <w:rFonts w:ascii="Times New Roman" w:eastAsia="宋体" w:hAnsi="Times New Roman" w:cs="Times New Roman" w:hint="eastAsia"/>
          <w:szCs w:val="21"/>
        </w:rPr>
        <w:t>。</w:t>
      </w:r>
    </w:p>
    <w:p w14:paraId="0228B1F6"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信号源频率不变，逐渐加大幅度，观察</w:t>
      </w:r>
      <w:r w:rsidRPr="00B5000F">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sidR="00D061C6">
        <w:rPr>
          <w:rFonts w:ascii="Times New Roman" w:eastAsia="宋体" w:hAnsi="Times New Roman" w:cs="Times New Roman" w:hint="eastAsia"/>
          <w:szCs w:val="21"/>
        </w:rPr>
        <w:t>是否</w:t>
      </w:r>
      <w:r>
        <w:rPr>
          <w:rFonts w:ascii="Times New Roman" w:eastAsia="宋体" w:hAnsi="Times New Roman" w:cs="Times New Roman"/>
          <w:szCs w:val="21"/>
        </w:rPr>
        <w:t>失真并</w:t>
      </w:r>
      <w:r w:rsidR="00B5000F">
        <w:rPr>
          <w:rFonts w:ascii="Times New Roman" w:eastAsia="宋体" w:hAnsi="Times New Roman" w:cs="Times New Roman" w:hint="eastAsia"/>
          <w:szCs w:val="21"/>
        </w:rPr>
        <w:t>将结果</w:t>
      </w:r>
      <w:r>
        <w:rPr>
          <w:rFonts w:ascii="Times New Roman" w:eastAsia="宋体" w:hAnsi="Times New Roman" w:cs="Times New Roman"/>
          <w:szCs w:val="21"/>
        </w:rPr>
        <w:t>填</w:t>
      </w:r>
      <w:r w:rsidR="00B5000F">
        <w:rPr>
          <w:rFonts w:ascii="Times New Roman" w:eastAsia="宋体" w:hAnsi="Times New Roman" w:cs="Times New Roman" w:hint="eastAsia"/>
          <w:szCs w:val="21"/>
        </w:rPr>
        <w:t>入</w:t>
      </w:r>
      <w:r>
        <w:rPr>
          <w:rFonts w:ascii="Times New Roman" w:eastAsia="宋体" w:hAnsi="Times New Roman" w:cs="Times New Roman"/>
          <w:szCs w:val="21"/>
        </w:rPr>
        <w:t>表</w:t>
      </w:r>
      <w:r w:rsidR="00B5000F">
        <w:rPr>
          <w:rFonts w:ascii="Times New Roman" w:eastAsia="宋体" w:hAnsi="Times New Roman" w:cs="Times New Roman" w:hint="eastAsia"/>
          <w:szCs w:val="21"/>
        </w:rPr>
        <w:t>2-</w:t>
      </w:r>
      <w:r>
        <w:rPr>
          <w:rFonts w:ascii="Times New Roman" w:eastAsia="宋体" w:hAnsi="Times New Roman" w:cs="Times New Roman"/>
          <w:szCs w:val="21"/>
        </w:rPr>
        <w:t>2</w:t>
      </w:r>
      <w:r>
        <w:rPr>
          <w:rFonts w:ascii="Times New Roman" w:eastAsia="宋体" w:hAnsi="Times New Roman" w:cs="Times New Roman" w:hint="eastAsia"/>
          <w:szCs w:val="21"/>
        </w:rPr>
        <w:t>。</w:t>
      </w:r>
    </w:p>
    <w:p w14:paraId="6E3FECAD"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25679F8A"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136030E6" w14:textId="77777777" w:rsidR="00585DDC" w:rsidRDefault="00585DDC" w:rsidP="00585DDC">
      <w:pPr>
        <w:adjustRightInd w:val="0"/>
        <w:snapToGrid w:val="0"/>
        <w:spacing w:line="288" w:lineRule="auto"/>
        <w:ind w:rightChars="601" w:right="1262"/>
        <w:jc w:val="right"/>
        <w:rPr>
          <w:rFonts w:ascii="Times New Roman" w:eastAsia="宋体" w:hAnsi="Times New Roman" w:cs="Times New Roman"/>
          <w:szCs w:val="21"/>
        </w:rPr>
      </w:pPr>
      <w:r w:rsidRPr="004D2136">
        <w:rPr>
          <w:rFonts w:ascii="Times New Roman" w:eastAsia="宋体" w:hAnsi="Times New Roman" w:cs="Times New Roman" w:hint="eastAsia"/>
          <w:b/>
          <w:szCs w:val="21"/>
        </w:rPr>
        <w:t>表</w:t>
      </w:r>
      <w:r w:rsidR="00B5000F">
        <w:rPr>
          <w:rFonts w:ascii="Times New Roman" w:eastAsia="宋体" w:hAnsi="Times New Roman" w:cs="Times New Roman" w:hint="eastAsia"/>
          <w:b/>
          <w:szCs w:val="21"/>
        </w:rPr>
        <w:t>2-</w:t>
      </w:r>
      <w:r w:rsidRPr="004D2136">
        <w:rPr>
          <w:rFonts w:ascii="Times New Roman" w:eastAsia="宋体" w:hAnsi="Times New Roman" w:cs="Times New Roman"/>
          <w:b/>
          <w:szCs w:val="21"/>
        </w:rPr>
        <w:t>2</w:t>
      </w:r>
      <w:r>
        <w:rPr>
          <w:rFonts w:ascii="Times New Roman" w:eastAsia="宋体" w:hAnsi="Times New Roman" w:cs="Times New Roman" w:hint="eastAsia"/>
          <w:szCs w:val="21"/>
        </w:rPr>
        <w:t xml:space="preserve"> </w:t>
      </w:r>
      <w:r w:rsidR="00B5000F" w:rsidRPr="00B5000F">
        <w:rPr>
          <w:rFonts w:ascii="Times New Roman" w:eastAsia="宋体" w:hAnsi="Times New Roman" w:cs="Times New Roman" w:hint="eastAsia"/>
          <w:b/>
          <w:szCs w:val="21"/>
        </w:rPr>
        <w:t>正弦波信号放大</w:t>
      </w:r>
      <w:r w:rsidR="00625F88">
        <w:rPr>
          <w:rFonts w:ascii="Times New Roman" w:eastAsia="宋体" w:hAnsi="Times New Roman" w:cs="Times New Roman" w:hint="eastAsia"/>
          <w:b/>
          <w:szCs w:val="21"/>
        </w:rPr>
        <w:t>（实测）</w:t>
      </w:r>
      <w:r w:rsidRPr="00B5000F">
        <w:rPr>
          <w:rFonts w:ascii="Times New Roman" w:eastAsia="宋体" w:hAnsi="Times New Roman" w:cs="Times New Roman" w:hint="eastAsia"/>
          <w:b/>
          <w:szCs w:val="21"/>
        </w:rPr>
        <w:t xml:space="preserve"> </w:t>
      </w:r>
      <w:r>
        <w:rPr>
          <w:rFonts w:ascii="Times New Roman" w:eastAsia="宋体" w:hAnsi="Times New Roman" w:cs="Times New Roman" w:hint="eastAsia"/>
          <w:szCs w:val="21"/>
        </w:rPr>
        <w:t xml:space="preserve">       </w:t>
      </w:r>
      <w:r w:rsidRPr="00B5000F">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bl>
      <w:tblPr>
        <w:tblW w:w="0" w:type="auto"/>
        <w:jc w:val="center"/>
        <w:tblLayout w:type="fixed"/>
        <w:tblCellMar>
          <w:left w:w="10" w:type="dxa"/>
          <w:right w:w="10" w:type="dxa"/>
        </w:tblCellMar>
        <w:tblLook w:val="04A0" w:firstRow="1" w:lastRow="0" w:firstColumn="1" w:lastColumn="0" w:noHBand="0" w:noVBand="1"/>
      </w:tblPr>
      <w:tblGrid>
        <w:gridCol w:w="1426"/>
        <w:gridCol w:w="1440"/>
        <w:gridCol w:w="1450"/>
        <w:gridCol w:w="1411"/>
      </w:tblGrid>
      <w:tr w:rsidR="00585DDC" w14:paraId="6119CE71" w14:textId="77777777" w:rsidTr="00F83605">
        <w:trPr>
          <w:trHeight w:val="454"/>
          <w:jc w:val="center"/>
        </w:trPr>
        <w:tc>
          <w:tcPr>
            <w:tcW w:w="286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40B12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8D84D6E"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实测计算</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6D1F33F9" w14:textId="77777777" w:rsidR="00585DDC" w:rsidRDefault="00B5000F"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r>
      <w:tr w:rsidR="00585DDC" w14:paraId="716492F8"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3611AFF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5F98C50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2CAF0F7"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3E8AE44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r>
      <w:tr w:rsidR="00585DDC" w14:paraId="33CCFCE2"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3A672BC1"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2306681A"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7D470E1"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3BFB53DC"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r>
      <w:tr w:rsidR="00585DDC" w14:paraId="7E52B541"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5A0E3B66"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10</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6F0994F7"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5DA4AA8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11302045"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r>
      <w:tr w:rsidR="00585DDC" w14:paraId="2F079B83"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460075AD"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1AAF397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F3BD52E"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456E2ED6"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r>
    </w:tbl>
    <w:p w14:paraId="51E5CD46"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7800EAB7"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56396B16" w14:textId="77777777" w:rsidR="00625F88" w:rsidRDefault="00625F88" w:rsidP="00625F88">
      <w:pPr>
        <w:adjustRightInd w:val="0"/>
        <w:snapToGrid w:val="0"/>
        <w:spacing w:line="288" w:lineRule="auto"/>
        <w:ind w:rightChars="601" w:right="1262"/>
        <w:jc w:val="right"/>
        <w:rPr>
          <w:rFonts w:ascii="Times New Roman" w:eastAsia="宋体" w:hAnsi="Times New Roman" w:cs="Times New Roman"/>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2</w:t>
      </w:r>
      <w:r>
        <w:rPr>
          <w:rFonts w:ascii="Times New Roman" w:eastAsia="宋体" w:hAnsi="Times New Roman" w:cs="Times New Roman" w:hint="eastAsia"/>
          <w:szCs w:val="21"/>
        </w:rPr>
        <w:t xml:space="preserve"> </w:t>
      </w:r>
      <w:r w:rsidRPr="00B5000F">
        <w:rPr>
          <w:rFonts w:ascii="Times New Roman" w:eastAsia="宋体" w:hAnsi="Times New Roman" w:cs="Times New Roman" w:hint="eastAsia"/>
          <w:b/>
          <w:szCs w:val="21"/>
        </w:rPr>
        <w:t>正弦波信号放大</w:t>
      </w:r>
      <w:r w:rsidRPr="00B5000F">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（仿真）</w:t>
      </w:r>
      <w:r>
        <w:rPr>
          <w:rFonts w:ascii="Times New Roman" w:eastAsia="宋体" w:hAnsi="Times New Roman" w:cs="Times New Roman" w:hint="eastAsia"/>
          <w:szCs w:val="21"/>
        </w:rPr>
        <w:t xml:space="preserve">       </w:t>
      </w:r>
      <w:r w:rsidRPr="00B5000F">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bl>
      <w:tblPr>
        <w:tblW w:w="0" w:type="auto"/>
        <w:jc w:val="center"/>
        <w:tblLayout w:type="fixed"/>
        <w:tblCellMar>
          <w:left w:w="10" w:type="dxa"/>
          <w:right w:w="10" w:type="dxa"/>
        </w:tblCellMar>
        <w:tblLook w:val="04A0" w:firstRow="1" w:lastRow="0" w:firstColumn="1" w:lastColumn="0" w:noHBand="0" w:noVBand="1"/>
      </w:tblPr>
      <w:tblGrid>
        <w:gridCol w:w="1426"/>
        <w:gridCol w:w="1440"/>
        <w:gridCol w:w="1450"/>
        <w:gridCol w:w="1411"/>
      </w:tblGrid>
      <w:tr w:rsidR="00625F88" w14:paraId="7B49C2CC" w14:textId="77777777" w:rsidTr="008772AF">
        <w:trPr>
          <w:trHeight w:val="454"/>
          <w:jc w:val="center"/>
        </w:trPr>
        <w:tc>
          <w:tcPr>
            <w:tcW w:w="286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CE0787"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203AC65"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r>
              <w:rPr>
                <w:rFonts w:ascii="Times New Roman" w:eastAsia="宋体" w:hAnsi="Times New Roman" w:cs="Times New Roman"/>
                <w:szCs w:val="21"/>
                <w:lang w:val="zh-CN"/>
              </w:rPr>
              <w:t>计算</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1F97D5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625F88" w14:paraId="7642A7B0"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57C310A8"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7162E34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79B7253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021B8ED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r>
      <w:tr w:rsidR="00625F88" w14:paraId="51C41C3B"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7627FAE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76D088E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3920761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D5FDD9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r w:rsidR="00625F88" w14:paraId="0CFA8CAF"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6B7BD66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10</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08DC240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05DE90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DC22B0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r w:rsidR="00625F88" w14:paraId="70B2CD1B"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02F3DA3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60070BC7"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95BBA0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1EFD264B"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bl>
    <w:p w14:paraId="1673780D"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6D14C48" w14:textId="5864693A"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（选择一种</w:t>
      </w:r>
      <w:r w:rsidR="00FB6610" w:rsidRPr="00973D34">
        <w:rPr>
          <w:rFonts w:ascii="Times New Roman" w:eastAsia="宋体" w:hAnsi="Times New Roman" w:cs="Times New Roman"/>
          <w:b/>
          <w:bCs/>
          <w:i/>
          <w:kern w:val="0"/>
          <w:sz w:val="22"/>
          <w:szCs w:val="21"/>
        </w:rPr>
        <w:t>V</w:t>
      </w:r>
      <w:r w:rsidR="00FB6610" w:rsidRPr="00973D34">
        <w:rPr>
          <w:rFonts w:ascii="Times New Roman" w:eastAsia="宋体" w:hAnsi="Times New Roman" w:cs="Times New Roman"/>
          <w:b/>
          <w:bCs/>
          <w:kern w:val="0"/>
          <w:sz w:val="22"/>
          <w:szCs w:val="21"/>
        </w:rPr>
        <w:t>i</w:t>
      </w:r>
      <w:r w:rsidR="00FB6610">
        <w:rPr>
          <w:rFonts w:ascii="Cambria Math" w:eastAsia="宋体" w:hAnsi="Cambria Math" w:cs="Times New Roman" w:hint="eastAsia"/>
          <w:b/>
          <w:bCs/>
          <w:kern w:val="0"/>
          <w:sz w:val="22"/>
          <w:szCs w:val="21"/>
        </w:rPr>
        <w:t>条件，</w:t>
      </w:r>
      <w:r w:rsidR="00CA3484">
        <w:rPr>
          <w:rFonts w:ascii="Cambria Math" w:eastAsia="宋体" w:hAnsi="Cambria Math" w:cs="Times New Roman" w:hint="eastAsia"/>
          <w:b/>
          <w:bCs/>
          <w:kern w:val="0"/>
          <w:sz w:val="22"/>
          <w:szCs w:val="21"/>
        </w:rPr>
        <w:t>截取输入和输出信号</w:t>
      </w:r>
      <w:r w:rsidR="00F32F4B">
        <w:rPr>
          <w:rFonts w:ascii="Cambria Math" w:eastAsia="宋体" w:hAnsi="Cambria Math" w:cs="Times New Roman" w:hint="eastAsia"/>
          <w:b/>
          <w:bCs/>
          <w:kern w:val="0"/>
          <w:sz w:val="22"/>
          <w:szCs w:val="21"/>
        </w:rPr>
        <w:t>波形图</w:t>
      </w:r>
      <w:r w:rsidR="00FB6610">
        <w:rPr>
          <w:rFonts w:ascii="Cambria Math" w:eastAsia="宋体" w:hAnsi="Cambria Math" w:cs="Times New Roman" w:hint="eastAsia"/>
          <w:b/>
          <w:bCs/>
          <w:kern w:val="0"/>
          <w:sz w:val="22"/>
          <w:szCs w:val="21"/>
        </w:rPr>
        <w:t>）</w:t>
      </w:r>
      <w:r w:rsidRPr="00DA52C2">
        <w:rPr>
          <w:rFonts w:ascii="Cambria Math" w:eastAsia="宋体" w:hAnsi="Cambria Math" w:cs="Times New Roman" w:hint="eastAsia"/>
          <w:b/>
          <w:bCs/>
          <w:kern w:val="0"/>
          <w:sz w:val="22"/>
          <w:szCs w:val="21"/>
        </w:rPr>
        <w:t>：</w:t>
      </w:r>
    </w:p>
    <w:p w14:paraId="066863E4"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6DCCCD5C"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64EF30B7" w14:textId="77777777" w:rsidR="003D38AC" w:rsidRDefault="003D38AC" w:rsidP="00585DDC">
      <w:pPr>
        <w:adjustRightInd w:val="0"/>
        <w:snapToGrid w:val="0"/>
        <w:spacing w:line="288" w:lineRule="auto"/>
        <w:ind w:firstLineChars="200" w:firstLine="420"/>
        <w:rPr>
          <w:rFonts w:ascii="Times New Roman" w:eastAsia="宋体" w:hAnsi="Times New Roman" w:cs="Times New Roman"/>
          <w:szCs w:val="21"/>
        </w:rPr>
      </w:pPr>
    </w:p>
    <w:p w14:paraId="472CC4B5"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1B8320A2"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1087A844"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3F4F0222"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保持</w:t>
      </w:r>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=5mV</w:t>
      </w:r>
      <w:r>
        <w:rPr>
          <w:rFonts w:ascii="Times New Roman" w:eastAsia="宋体" w:hAnsi="Times New Roman" w:cs="Times New Roman"/>
          <w:szCs w:val="21"/>
        </w:rPr>
        <w:t>不变，放大器接入负载</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r>
        <w:rPr>
          <w:rFonts w:ascii="Times New Roman" w:eastAsia="宋体" w:hAnsi="Times New Roman" w:cs="Times New Roman"/>
          <w:szCs w:val="21"/>
        </w:rPr>
        <w:t>，</w:t>
      </w:r>
      <w:r w:rsidR="00392ABA">
        <w:rPr>
          <w:rFonts w:ascii="Times New Roman" w:eastAsia="宋体" w:hAnsi="Times New Roman" w:cs="Times New Roman" w:hint="eastAsia"/>
          <w:szCs w:val="21"/>
        </w:rPr>
        <w:t>并</w:t>
      </w:r>
      <w:r>
        <w:rPr>
          <w:rFonts w:ascii="Times New Roman" w:eastAsia="宋体" w:hAnsi="Times New Roman" w:cs="Times New Roman"/>
          <w:szCs w:val="21"/>
        </w:rPr>
        <w:t>改变</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数值</w:t>
      </w:r>
      <w:r w:rsidR="00D061C6">
        <w:rPr>
          <w:rFonts w:ascii="Times New Roman" w:eastAsia="宋体" w:hAnsi="Times New Roman" w:cs="Times New Roman" w:hint="eastAsia"/>
          <w:szCs w:val="21"/>
        </w:rPr>
        <w:t>进行</w:t>
      </w:r>
      <w:r>
        <w:rPr>
          <w:rFonts w:ascii="Times New Roman" w:eastAsia="宋体" w:hAnsi="Times New Roman" w:cs="Times New Roman"/>
          <w:szCs w:val="21"/>
        </w:rPr>
        <w:t>测量，并将计算结果填</w:t>
      </w:r>
      <w:r w:rsidR="00B5000F">
        <w:rPr>
          <w:rFonts w:ascii="Times New Roman" w:eastAsia="宋体" w:hAnsi="Times New Roman" w:cs="Times New Roman" w:hint="eastAsia"/>
          <w:szCs w:val="21"/>
        </w:rPr>
        <w:t>入</w:t>
      </w:r>
      <w:r>
        <w:rPr>
          <w:rFonts w:ascii="Times New Roman" w:eastAsia="宋体" w:hAnsi="Times New Roman" w:cs="Times New Roman"/>
          <w:szCs w:val="21"/>
        </w:rPr>
        <w:t>表</w:t>
      </w:r>
      <w:r w:rsidR="00B5000F">
        <w:rPr>
          <w:rFonts w:ascii="Times New Roman" w:eastAsia="宋体" w:hAnsi="Times New Roman" w:cs="Times New Roman" w:hint="eastAsia"/>
          <w:szCs w:val="21"/>
        </w:rPr>
        <w:t>2-</w:t>
      </w:r>
      <w:r>
        <w:rPr>
          <w:rFonts w:ascii="Times New Roman" w:eastAsia="宋体" w:hAnsi="Times New Roman" w:cs="Times New Roman"/>
          <w:szCs w:val="21"/>
        </w:rPr>
        <w:t>3</w:t>
      </w:r>
      <w:r>
        <w:rPr>
          <w:rFonts w:ascii="Times New Roman" w:eastAsia="宋体" w:hAnsi="Times New Roman" w:cs="Times New Roman"/>
          <w:szCs w:val="21"/>
        </w:rPr>
        <w:t>。</w:t>
      </w:r>
    </w:p>
    <w:p w14:paraId="5511AC7D" w14:textId="77777777" w:rsidR="000E4C43" w:rsidRDefault="000E4C43" w:rsidP="00585DDC">
      <w:pPr>
        <w:adjustRightInd w:val="0"/>
        <w:snapToGrid w:val="0"/>
        <w:spacing w:line="288" w:lineRule="auto"/>
        <w:ind w:firstLineChars="200" w:firstLine="420"/>
        <w:rPr>
          <w:rFonts w:ascii="Times New Roman" w:eastAsia="宋体" w:hAnsi="Times New Roman" w:cs="Times New Roman"/>
          <w:szCs w:val="21"/>
        </w:rPr>
      </w:pPr>
    </w:p>
    <w:p w14:paraId="221324F5" w14:textId="77777777" w:rsidR="00585DDC" w:rsidRPr="00B5000F" w:rsidRDefault="00585DDC" w:rsidP="00585DDC">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B5000F">
        <w:rPr>
          <w:rFonts w:ascii="Times New Roman" w:eastAsia="宋体" w:hAnsi="Times New Roman" w:cs="Times New Roman" w:hint="eastAsia"/>
          <w:b/>
          <w:szCs w:val="21"/>
        </w:rPr>
        <w:t>2-</w:t>
      </w:r>
      <w:r w:rsidRPr="004D2136">
        <w:rPr>
          <w:rFonts w:ascii="Times New Roman" w:eastAsia="宋体" w:hAnsi="Times New Roman" w:cs="Times New Roman"/>
          <w:b/>
          <w:szCs w:val="21"/>
        </w:rPr>
        <w:t>3</w:t>
      </w:r>
      <w:r w:rsidR="00B5000F" w:rsidRPr="00B5000F">
        <w:rPr>
          <w:rFonts w:ascii="Times New Roman" w:eastAsia="宋体" w:hAnsi="Times New Roman" w:cs="Times New Roman" w:hint="eastAsia"/>
          <w:b/>
          <w:szCs w:val="21"/>
        </w:rPr>
        <w:t xml:space="preserve"> </w:t>
      </w:r>
      <w:r w:rsidR="00B5000F" w:rsidRPr="00B5000F">
        <w:rPr>
          <w:rFonts w:ascii="Times New Roman" w:eastAsia="宋体" w:hAnsi="Times New Roman" w:cs="Times New Roman"/>
          <w:b/>
          <w:i/>
          <w:szCs w:val="21"/>
        </w:rPr>
        <w:t>R</w:t>
      </w:r>
      <w:r w:rsidR="00B5000F" w:rsidRPr="00B5000F">
        <w:rPr>
          <w:rFonts w:ascii="Times New Roman" w:eastAsia="宋体" w:hAnsi="Times New Roman" w:cs="Times New Roman" w:hint="eastAsia"/>
          <w:b/>
          <w:szCs w:val="21"/>
          <w:vertAlign w:val="subscript"/>
        </w:rPr>
        <w:t>L</w:t>
      </w:r>
      <w:r w:rsidR="00B5000F" w:rsidRPr="00B5000F">
        <w:rPr>
          <w:rFonts w:ascii="Times New Roman" w:eastAsia="宋体" w:hAnsi="Times New Roman" w:cs="Times New Roman" w:hint="eastAsia"/>
          <w:b/>
          <w:szCs w:val="21"/>
        </w:rPr>
        <w:t>和</w:t>
      </w:r>
      <w:r w:rsidR="00B5000F" w:rsidRPr="00B5000F">
        <w:rPr>
          <w:rFonts w:ascii="Times New Roman" w:eastAsia="宋体" w:hAnsi="Times New Roman" w:cs="Times New Roman"/>
          <w:b/>
          <w:i/>
          <w:szCs w:val="21"/>
        </w:rPr>
        <w:t>R</w:t>
      </w:r>
      <w:r w:rsidR="00B5000F" w:rsidRPr="00B5000F">
        <w:rPr>
          <w:rFonts w:ascii="Times New Roman" w:eastAsia="宋体" w:hAnsi="Times New Roman" w:cs="Times New Roman" w:hint="eastAsia"/>
          <w:b/>
          <w:szCs w:val="21"/>
          <w:vertAlign w:val="subscript"/>
        </w:rPr>
        <w:t>C</w:t>
      </w:r>
      <w:r w:rsidR="00B5000F" w:rsidRPr="00B5000F">
        <w:rPr>
          <w:rFonts w:ascii="Times New Roman" w:eastAsia="宋体" w:hAnsi="Times New Roman" w:cs="Times New Roman" w:hint="eastAsia"/>
          <w:b/>
          <w:szCs w:val="21"/>
        </w:rPr>
        <w:t>对信号放大的影响</w:t>
      </w:r>
      <w:r w:rsidR="00625F88">
        <w:rPr>
          <w:rFonts w:ascii="Times New Roman" w:eastAsia="宋体" w:hAnsi="Times New Roman" w:cs="Times New Roman" w:hint="eastAsia"/>
          <w:b/>
          <w:szCs w:val="21"/>
        </w:rPr>
        <w:t>（实测）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3"/>
        <w:gridCol w:w="831"/>
        <w:gridCol w:w="1096"/>
        <w:gridCol w:w="1422"/>
        <w:gridCol w:w="1085"/>
        <w:gridCol w:w="1094"/>
      </w:tblGrid>
      <w:tr w:rsidR="00585DDC" w14:paraId="443CA9A6" w14:textId="77777777" w:rsidTr="00F83605">
        <w:trPr>
          <w:trHeight w:val="454"/>
          <w:jc w:val="center"/>
        </w:trPr>
        <w:tc>
          <w:tcPr>
            <w:tcW w:w="1764" w:type="dxa"/>
            <w:gridSpan w:val="2"/>
            <w:shd w:val="clear" w:color="auto" w:fill="FFFFFF"/>
            <w:vAlign w:val="center"/>
          </w:tcPr>
          <w:p w14:paraId="537D93E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给定参数</w:t>
            </w:r>
          </w:p>
        </w:tc>
        <w:tc>
          <w:tcPr>
            <w:tcW w:w="2518" w:type="dxa"/>
            <w:gridSpan w:val="2"/>
            <w:shd w:val="clear" w:color="auto" w:fill="FFFFFF"/>
            <w:vAlign w:val="center"/>
          </w:tcPr>
          <w:p w14:paraId="13A0215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85" w:type="dxa"/>
            <w:shd w:val="clear" w:color="auto" w:fill="FFFFFF"/>
            <w:vAlign w:val="center"/>
          </w:tcPr>
          <w:p w14:paraId="012CF72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实测计算</w:t>
            </w:r>
          </w:p>
        </w:tc>
        <w:tc>
          <w:tcPr>
            <w:tcW w:w="1094" w:type="dxa"/>
            <w:shd w:val="clear" w:color="auto" w:fill="FFFFFF"/>
            <w:vAlign w:val="center"/>
          </w:tcPr>
          <w:p w14:paraId="351365FF" w14:textId="77777777" w:rsidR="00585DDC" w:rsidRDefault="00625F88" w:rsidP="00F83605">
            <w:pPr>
              <w:adjustRightInd w:val="0"/>
              <w:snapToGrid w:val="0"/>
              <w:spacing w:line="288" w:lineRule="auto"/>
              <w:jc w:val="center"/>
              <w:rPr>
                <w:rFonts w:ascii="Times New Roman" w:eastAsia="宋体" w:hAnsi="Times New Roman" w:cs="Times New Roman"/>
                <w:szCs w:val="21"/>
              </w:rPr>
            </w:pPr>
            <w:r w:rsidRPr="00625F88">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r>
      <w:tr w:rsidR="00585DDC" w14:paraId="64E8DB11" w14:textId="77777777" w:rsidTr="00F83605">
        <w:trPr>
          <w:trHeight w:val="454"/>
          <w:jc w:val="center"/>
        </w:trPr>
        <w:tc>
          <w:tcPr>
            <w:tcW w:w="933" w:type="dxa"/>
            <w:shd w:val="clear" w:color="auto" w:fill="FFFFFF"/>
            <w:vAlign w:val="center"/>
          </w:tcPr>
          <w:p w14:paraId="66452B9E" w14:textId="77777777" w:rsidR="00585DDC" w:rsidRDefault="00585DDC" w:rsidP="00F83605">
            <w:pPr>
              <w:adjustRightInd w:val="0"/>
              <w:snapToGrid w:val="0"/>
              <w:spacing w:line="288" w:lineRule="auto"/>
              <w:jc w:val="center"/>
              <w:rPr>
                <w:rFonts w:ascii="Times New Roman" w:eastAsia="宋体" w:hAnsi="Times New Roman" w:cs="Times New Roman"/>
                <w:szCs w:val="21"/>
                <w:vertAlign w:val="subscript"/>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C</w:t>
            </w:r>
          </w:p>
        </w:tc>
        <w:tc>
          <w:tcPr>
            <w:tcW w:w="831" w:type="dxa"/>
            <w:shd w:val="clear" w:color="auto" w:fill="FFFFFF"/>
            <w:vAlign w:val="center"/>
          </w:tcPr>
          <w:p w14:paraId="06A73A8C"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p>
        </w:tc>
        <w:tc>
          <w:tcPr>
            <w:tcW w:w="1096" w:type="dxa"/>
            <w:shd w:val="clear" w:color="auto" w:fill="FFFFFF"/>
            <w:vAlign w:val="center"/>
          </w:tcPr>
          <w:p w14:paraId="587DC0C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22" w:type="dxa"/>
            <w:shd w:val="clear" w:color="auto" w:fill="FFFFFF"/>
            <w:vAlign w:val="center"/>
          </w:tcPr>
          <w:p w14:paraId="6B59B423" w14:textId="77777777" w:rsidR="00585DDC" w:rsidRDefault="00585DDC" w:rsidP="00B5000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85" w:type="dxa"/>
            <w:shd w:val="clear" w:color="auto" w:fill="FFFFFF"/>
            <w:vAlign w:val="center"/>
          </w:tcPr>
          <w:p w14:paraId="6B6089BD"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c>
          <w:tcPr>
            <w:tcW w:w="1094" w:type="dxa"/>
            <w:shd w:val="clear" w:color="auto" w:fill="FFFFFF"/>
            <w:vAlign w:val="center"/>
          </w:tcPr>
          <w:p w14:paraId="71910E9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r>
      <w:tr w:rsidR="00585DDC" w14:paraId="4E675C8F" w14:textId="77777777" w:rsidTr="00F83605">
        <w:trPr>
          <w:trHeight w:val="454"/>
          <w:jc w:val="center"/>
        </w:trPr>
        <w:tc>
          <w:tcPr>
            <w:tcW w:w="933" w:type="dxa"/>
            <w:shd w:val="clear" w:color="auto" w:fill="FFFFFF"/>
            <w:vAlign w:val="center"/>
          </w:tcPr>
          <w:p w14:paraId="542907E5" w14:textId="77777777" w:rsidR="00585DDC" w:rsidRDefault="00392ABA" w:rsidP="00392AB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831" w:type="dxa"/>
            <w:shd w:val="clear" w:color="auto" w:fill="FFFFFF"/>
            <w:vAlign w:val="center"/>
          </w:tcPr>
          <w:p w14:paraId="4520CB89" w14:textId="77777777" w:rsidR="00585DDC" w:rsidRDefault="00D061C6"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1096" w:type="dxa"/>
            <w:shd w:val="clear" w:color="auto" w:fill="FFFFFF"/>
            <w:vAlign w:val="center"/>
          </w:tcPr>
          <w:p w14:paraId="162D1D77"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22" w:type="dxa"/>
            <w:shd w:val="clear" w:color="auto" w:fill="FFFFFF"/>
            <w:vAlign w:val="center"/>
          </w:tcPr>
          <w:p w14:paraId="5BD017C6"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085" w:type="dxa"/>
            <w:shd w:val="clear" w:color="auto" w:fill="FFFFFF"/>
            <w:vAlign w:val="center"/>
          </w:tcPr>
          <w:p w14:paraId="592CF3F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094" w:type="dxa"/>
            <w:shd w:val="clear" w:color="auto" w:fill="FFFFFF"/>
            <w:vAlign w:val="center"/>
          </w:tcPr>
          <w:p w14:paraId="2C97962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r>
      <w:tr w:rsidR="00585DDC" w14:paraId="5A215DF1" w14:textId="77777777" w:rsidTr="00F83605">
        <w:trPr>
          <w:trHeight w:val="454"/>
          <w:jc w:val="center"/>
        </w:trPr>
        <w:tc>
          <w:tcPr>
            <w:tcW w:w="933" w:type="dxa"/>
            <w:shd w:val="clear" w:color="auto" w:fill="FFFFFF"/>
            <w:vAlign w:val="center"/>
          </w:tcPr>
          <w:p w14:paraId="6E56BB5A" w14:textId="77777777" w:rsidR="00585DDC" w:rsidRDefault="00392ABA"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2K</w:t>
            </w:r>
          </w:p>
        </w:tc>
        <w:tc>
          <w:tcPr>
            <w:tcW w:w="831" w:type="dxa"/>
            <w:shd w:val="clear" w:color="auto" w:fill="FFFFFF"/>
            <w:vAlign w:val="center"/>
          </w:tcPr>
          <w:p w14:paraId="105E70F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1096" w:type="dxa"/>
            <w:shd w:val="clear" w:color="auto" w:fill="FFFFFF"/>
            <w:vAlign w:val="center"/>
          </w:tcPr>
          <w:p w14:paraId="12219F8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422" w:type="dxa"/>
            <w:shd w:val="clear" w:color="auto" w:fill="FFFFFF"/>
            <w:vAlign w:val="center"/>
          </w:tcPr>
          <w:p w14:paraId="2EF112E6"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085" w:type="dxa"/>
            <w:shd w:val="clear" w:color="auto" w:fill="FFFFFF"/>
            <w:vAlign w:val="center"/>
          </w:tcPr>
          <w:p w14:paraId="716EBEC5"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c>
          <w:tcPr>
            <w:tcW w:w="1094" w:type="dxa"/>
            <w:shd w:val="clear" w:color="auto" w:fill="FFFFFF"/>
            <w:vAlign w:val="center"/>
          </w:tcPr>
          <w:p w14:paraId="409974C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
        </w:tc>
      </w:tr>
    </w:tbl>
    <w:p w14:paraId="4D1DBF1E"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0939B034" w14:textId="77777777" w:rsidR="00625F88" w:rsidRPr="00B5000F" w:rsidRDefault="00625F88" w:rsidP="00625F8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3</w:t>
      </w:r>
      <w:r w:rsidRPr="00B5000F">
        <w:rPr>
          <w:rFonts w:ascii="Times New Roman" w:eastAsia="宋体" w:hAnsi="Times New Roman" w:cs="Times New Roman" w:hint="eastAsia"/>
          <w:b/>
          <w:szCs w:val="21"/>
        </w:rPr>
        <w:t xml:space="preserve"> </w:t>
      </w:r>
      <w:r w:rsidRPr="00B5000F">
        <w:rPr>
          <w:rFonts w:ascii="Times New Roman" w:eastAsia="宋体" w:hAnsi="Times New Roman" w:cs="Times New Roman"/>
          <w:b/>
          <w:i/>
          <w:szCs w:val="21"/>
        </w:rPr>
        <w:t>R</w:t>
      </w:r>
      <w:r w:rsidRPr="00B5000F">
        <w:rPr>
          <w:rFonts w:ascii="Times New Roman" w:eastAsia="宋体" w:hAnsi="Times New Roman" w:cs="Times New Roman" w:hint="eastAsia"/>
          <w:b/>
          <w:szCs w:val="21"/>
          <w:vertAlign w:val="subscript"/>
        </w:rPr>
        <w:t>L</w:t>
      </w:r>
      <w:r w:rsidRPr="00B5000F">
        <w:rPr>
          <w:rFonts w:ascii="Times New Roman" w:eastAsia="宋体" w:hAnsi="Times New Roman" w:cs="Times New Roman" w:hint="eastAsia"/>
          <w:b/>
          <w:szCs w:val="21"/>
        </w:rPr>
        <w:t>和</w:t>
      </w:r>
      <w:r w:rsidRPr="00B5000F">
        <w:rPr>
          <w:rFonts w:ascii="Times New Roman" w:eastAsia="宋体" w:hAnsi="Times New Roman" w:cs="Times New Roman"/>
          <w:b/>
          <w:i/>
          <w:szCs w:val="21"/>
        </w:rPr>
        <w:t>R</w:t>
      </w:r>
      <w:r w:rsidRPr="00B5000F">
        <w:rPr>
          <w:rFonts w:ascii="Times New Roman" w:eastAsia="宋体" w:hAnsi="Times New Roman" w:cs="Times New Roman" w:hint="eastAsia"/>
          <w:b/>
          <w:szCs w:val="21"/>
          <w:vertAlign w:val="subscript"/>
        </w:rPr>
        <w:t>C</w:t>
      </w:r>
      <w:r w:rsidRPr="00B5000F">
        <w:rPr>
          <w:rFonts w:ascii="Times New Roman" w:eastAsia="宋体" w:hAnsi="Times New Roman" w:cs="Times New Roman" w:hint="eastAsia"/>
          <w:b/>
          <w:szCs w:val="21"/>
        </w:rPr>
        <w:t>对信号放大的影响</w:t>
      </w:r>
      <w:r>
        <w:rPr>
          <w:rFonts w:ascii="Times New Roman" w:eastAsia="宋体" w:hAnsi="Times New Roman" w:cs="Times New Roman" w:hint="eastAsia"/>
          <w:b/>
          <w:szCs w:val="21"/>
        </w:rPr>
        <w:t>（仿真）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3"/>
        <w:gridCol w:w="831"/>
        <w:gridCol w:w="1096"/>
        <w:gridCol w:w="1422"/>
        <w:gridCol w:w="1085"/>
        <w:gridCol w:w="1094"/>
      </w:tblGrid>
      <w:tr w:rsidR="00625F88" w14:paraId="579F4F62" w14:textId="77777777" w:rsidTr="008772AF">
        <w:trPr>
          <w:trHeight w:val="454"/>
          <w:jc w:val="center"/>
        </w:trPr>
        <w:tc>
          <w:tcPr>
            <w:tcW w:w="1764" w:type="dxa"/>
            <w:gridSpan w:val="2"/>
            <w:shd w:val="clear" w:color="auto" w:fill="FFFFFF"/>
            <w:vAlign w:val="center"/>
          </w:tcPr>
          <w:p w14:paraId="0529674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给定参数</w:t>
            </w:r>
          </w:p>
        </w:tc>
        <w:tc>
          <w:tcPr>
            <w:tcW w:w="2518" w:type="dxa"/>
            <w:gridSpan w:val="2"/>
            <w:shd w:val="clear" w:color="auto" w:fill="FFFFFF"/>
            <w:vAlign w:val="center"/>
          </w:tcPr>
          <w:p w14:paraId="206ACA1C" w14:textId="77777777" w:rsidR="00625F88" w:rsidRDefault="00E90CF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85" w:type="dxa"/>
            <w:shd w:val="clear" w:color="auto" w:fill="FFFFFF"/>
            <w:vAlign w:val="center"/>
          </w:tcPr>
          <w:p w14:paraId="3BD84F11" w14:textId="77777777" w:rsidR="00625F88" w:rsidRDefault="00E90CF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r w:rsidR="00625F88">
              <w:rPr>
                <w:rFonts w:ascii="Times New Roman" w:eastAsia="宋体" w:hAnsi="Times New Roman" w:cs="Times New Roman"/>
                <w:szCs w:val="21"/>
                <w:lang w:val="zh-CN"/>
              </w:rPr>
              <w:t>计算</w:t>
            </w:r>
          </w:p>
        </w:tc>
        <w:tc>
          <w:tcPr>
            <w:tcW w:w="1094" w:type="dxa"/>
            <w:shd w:val="clear" w:color="auto" w:fill="FFFFFF"/>
            <w:vAlign w:val="center"/>
          </w:tcPr>
          <w:p w14:paraId="745E102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625F88">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625F88" w14:paraId="75E5F3F1" w14:textId="77777777" w:rsidTr="008772AF">
        <w:trPr>
          <w:trHeight w:val="454"/>
          <w:jc w:val="center"/>
        </w:trPr>
        <w:tc>
          <w:tcPr>
            <w:tcW w:w="933" w:type="dxa"/>
            <w:shd w:val="clear" w:color="auto" w:fill="FFFFFF"/>
            <w:vAlign w:val="center"/>
          </w:tcPr>
          <w:p w14:paraId="15B555EB" w14:textId="77777777" w:rsidR="00625F88" w:rsidRDefault="00625F88" w:rsidP="008772AF">
            <w:pPr>
              <w:adjustRightInd w:val="0"/>
              <w:snapToGrid w:val="0"/>
              <w:spacing w:line="288" w:lineRule="auto"/>
              <w:jc w:val="center"/>
              <w:rPr>
                <w:rFonts w:ascii="Times New Roman" w:eastAsia="宋体" w:hAnsi="Times New Roman" w:cs="Times New Roman"/>
                <w:szCs w:val="21"/>
                <w:vertAlign w:val="subscript"/>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C</w:t>
            </w:r>
          </w:p>
        </w:tc>
        <w:tc>
          <w:tcPr>
            <w:tcW w:w="831" w:type="dxa"/>
            <w:shd w:val="clear" w:color="auto" w:fill="FFFFFF"/>
            <w:vAlign w:val="center"/>
          </w:tcPr>
          <w:p w14:paraId="68ADE0C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p>
        </w:tc>
        <w:tc>
          <w:tcPr>
            <w:tcW w:w="1096" w:type="dxa"/>
            <w:shd w:val="clear" w:color="auto" w:fill="FFFFFF"/>
            <w:vAlign w:val="center"/>
          </w:tcPr>
          <w:p w14:paraId="7194116B"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22" w:type="dxa"/>
            <w:shd w:val="clear" w:color="auto" w:fill="FFFFFF"/>
            <w:vAlign w:val="center"/>
          </w:tcPr>
          <w:p w14:paraId="586D36BF"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85" w:type="dxa"/>
            <w:shd w:val="clear" w:color="auto" w:fill="FFFFFF"/>
            <w:vAlign w:val="center"/>
          </w:tcPr>
          <w:p w14:paraId="70DA2768"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c>
          <w:tcPr>
            <w:tcW w:w="1094" w:type="dxa"/>
            <w:shd w:val="clear" w:color="auto" w:fill="FFFFFF"/>
            <w:vAlign w:val="center"/>
          </w:tcPr>
          <w:p w14:paraId="7C26C1C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r>
      <w:tr w:rsidR="00625F88" w14:paraId="3672FF98" w14:textId="77777777" w:rsidTr="008772AF">
        <w:trPr>
          <w:trHeight w:val="454"/>
          <w:jc w:val="center"/>
        </w:trPr>
        <w:tc>
          <w:tcPr>
            <w:tcW w:w="933" w:type="dxa"/>
            <w:shd w:val="clear" w:color="auto" w:fill="FFFFFF"/>
            <w:vAlign w:val="center"/>
          </w:tcPr>
          <w:p w14:paraId="11CC6B5A"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831" w:type="dxa"/>
            <w:shd w:val="clear" w:color="auto" w:fill="FFFFFF"/>
            <w:vAlign w:val="center"/>
          </w:tcPr>
          <w:p w14:paraId="6A3F067A"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1096" w:type="dxa"/>
            <w:shd w:val="clear" w:color="auto" w:fill="FFFFFF"/>
            <w:vAlign w:val="center"/>
          </w:tcPr>
          <w:p w14:paraId="0EE86BA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22" w:type="dxa"/>
            <w:shd w:val="clear" w:color="auto" w:fill="FFFFFF"/>
            <w:vAlign w:val="center"/>
          </w:tcPr>
          <w:p w14:paraId="0576F71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85" w:type="dxa"/>
            <w:shd w:val="clear" w:color="auto" w:fill="FFFFFF"/>
            <w:vAlign w:val="center"/>
          </w:tcPr>
          <w:p w14:paraId="3FF28FF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94" w:type="dxa"/>
            <w:shd w:val="clear" w:color="auto" w:fill="FFFFFF"/>
            <w:vAlign w:val="center"/>
          </w:tcPr>
          <w:p w14:paraId="5788CED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r w:rsidR="00625F88" w14:paraId="142437B8" w14:textId="77777777" w:rsidTr="008772AF">
        <w:trPr>
          <w:trHeight w:val="454"/>
          <w:jc w:val="center"/>
        </w:trPr>
        <w:tc>
          <w:tcPr>
            <w:tcW w:w="933" w:type="dxa"/>
            <w:shd w:val="clear" w:color="auto" w:fill="FFFFFF"/>
            <w:vAlign w:val="center"/>
          </w:tcPr>
          <w:p w14:paraId="74C4319F"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2K</w:t>
            </w:r>
          </w:p>
        </w:tc>
        <w:tc>
          <w:tcPr>
            <w:tcW w:w="831" w:type="dxa"/>
            <w:shd w:val="clear" w:color="auto" w:fill="FFFFFF"/>
            <w:vAlign w:val="center"/>
          </w:tcPr>
          <w:p w14:paraId="25B0A4F0"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5K1</w:t>
            </w:r>
          </w:p>
        </w:tc>
        <w:tc>
          <w:tcPr>
            <w:tcW w:w="1096" w:type="dxa"/>
            <w:shd w:val="clear" w:color="auto" w:fill="FFFFFF"/>
            <w:vAlign w:val="center"/>
          </w:tcPr>
          <w:p w14:paraId="04B44E8D"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422" w:type="dxa"/>
            <w:shd w:val="clear" w:color="auto" w:fill="FFFFFF"/>
            <w:vAlign w:val="center"/>
          </w:tcPr>
          <w:p w14:paraId="1436360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85" w:type="dxa"/>
            <w:shd w:val="clear" w:color="auto" w:fill="FFFFFF"/>
            <w:vAlign w:val="center"/>
          </w:tcPr>
          <w:p w14:paraId="7EC2F32B"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c>
          <w:tcPr>
            <w:tcW w:w="1094" w:type="dxa"/>
            <w:shd w:val="clear" w:color="auto" w:fill="FFFFFF"/>
            <w:vAlign w:val="center"/>
          </w:tcPr>
          <w:p w14:paraId="17F7AFE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
        </w:tc>
      </w:tr>
    </w:tbl>
    <w:p w14:paraId="4C7A388D" w14:textId="77777777" w:rsidR="00E90CF8" w:rsidRDefault="00E90CF8" w:rsidP="00E90CF8">
      <w:pPr>
        <w:adjustRightInd w:val="0"/>
        <w:snapToGrid w:val="0"/>
        <w:spacing w:line="288" w:lineRule="auto"/>
        <w:ind w:firstLineChars="200" w:firstLine="442"/>
        <w:rPr>
          <w:rFonts w:ascii="Cambria Math" w:eastAsia="宋体" w:hAnsi="Cambria Math" w:cs="Times New Roman"/>
          <w:b/>
          <w:bCs/>
          <w:kern w:val="0"/>
          <w:sz w:val="22"/>
          <w:szCs w:val="21"/>
        </w:rPr>
      </w:pPr>
    </w:p>
    <w:p w14:paraId="07D86799" w14:textId="65853C95" w:rsidR="00E90CF8" w:rsidRDefault="00E90CF8" w:rsidP="00E90CF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（选择一种电阻参数，截取输入和输出</w:t>
      </w:r>
      <w:r w:rsidR="00CA3484">
        <w:rPr>
          <w:rFonts w:ascii="Cambria Math" w:eastAsia="宋体" w:hAnsi="Cambria Math" w:cs="Times New Roman" w:hint="eastAsia"/>
          <w:b/>
          <w:bCs/>
          <w:kern w:val="0"/>
          <w:sz w:val="22"/>
          <w:szCs w:val="21"/>
        </w:rPr>
        <w:t>信号</w:t>
      </w:r>
      <w:r w:rsidR="00F32F4B">
        <w:rPr>
          <w:rFonts w:ascii="Cambria Math" w:eastAsia="宋体" w:hAnsi="Cambria Math" w:cs="Times New Roman" w:hint="eastAsia"/>
          <w:b/>
          <w:bCs/>
          <w:kern w:val="0"/>
          <w:sz w:val="22"/>
          <w:szCs w:val="21"/>
        </w:rPr>
        <w:t>波形图</w:t>
      </w:r>
      <w:r w:rsidR="00FB6610">
        <w:rPr>
          <w:rFonts w:ascii="Cambria Math" w:eastAsia="宋体" w:hAnsi="Cambria Math" w:cs="Times New Roman" w:hint="eastAsia"/>
          <w:b/>
          <w:bCs/>
          <w:kern w:val="0"/>
          <w:sz w:val="22"/>
          <w:szCs w:val="21"/>
        </w:rPr>
        <w:t>）</w:t>
      </w:r>
      <w:r w:rsidRPr="00DA52C2">
        <w:rPr>
          <w:rFonts w:ascii="Cambria Math" w:eastAsia="宋体" w:hAnsi="Cambria Math" w:cs="Times New Roman" w:hint="eastAsia"/>
          <w:b/>
          <w:bCs/>
          <w:kern w:val="0"/>
          <w:sz w:val="22"/>
          <w:szCs w:val="21"/>
        </w:rPr>
        <w:t>：</w:t>
      </w:r>
    </w:p>
    <w:p w14:paraId="044DEA7B" w14:textId="77777777" w:rsidR="00E90CF8" w:rsidRDefault="00E90CF8" w:rsidP="00625F88">
      <w:pPr>
        <w:adjustRightInd w:val="0"/>
        <w:snapToGrid w:val="0"/>
        <w:spacing w:line="288" w:lineRule="auto"/>
        <w:ind w:firstLineChars="200" w:firstLine="420"/>
        <w:rPr>
          <w:rFonts w:ascii="Times New Roman" w:eastAsia="宋体" w:hAnsi="Times New Roman" w:cs="Times New Roman"/>
          <w:szCs w:val="21"/>
        </w:rPr>
      </w:pPr>
    </w:p>
    <w:p w14:paraId="56F5CF21"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2F1802BA" w14:textId="77777777" w:rsidR="00973D34"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w:t>
      </w:r>
      <w:r w:rsidR="00973D34">
        <w:rPr>
          <w:rFonts w:ascii="Times New Roman" w:eastAsia="宋体" w:hAnsi="Times New Roman" w:cs="Times New Roman" w:hint="eastAsia"/>
          <w:szCs w:val="21"/>
        </w:rPr>
        <w:t>观察输出波形失真</w:t>
      </w:r>
      <w:r w:rsidR="003D38AC">
        <w:rPr>
          <w:rFonts w:ascii="Times New Roman" w:eastAsia="宋体" w:hAnsi="Times New Roman" w:cs="Times New Roman" w:hint="eastAsia"/>
          <w:szCs w:val="21"/>
        </w:rPr>
        <w:t>【</w:t>
      </w:r>
      <w:r w:rsidR="00973D34">
        <w:rPr>
          <w:rFonts w:ascii="Times New Roman" w:eastAsia="宋体" w:hAnsi="Times New Roman" w:cs="Times New Roman" w:hint="eastAsia"/>
          <w:szCs w:val="21"/>
        </w:rPr>
        <w:t>选做</w:t>
      </w:r>
      <w:r w:rsidR="003D38AC">
        <w:rPr>
          <w:rFonts w:ascii="Times New Roman" w:eastAsia="宋体" w:hAnsi="Times New Roman" w:cs="Times New Roman" w:hint="eastAsia"/>
          <w:szCs w:val="21"/>
        </w:rPr>
        <w:t>】</w:t>
      </w:r>
      <w:r w:rsidR="00973D34">
        <w:rPr>
          <w:rFonts w:ascii="Times New Roman" w:eastAsia="宋体" w:hAnsi="Times New Roman" w:cs="Times New Roman" w:hint="eastAsia"/>
          <w:szCs w:val="21"/>
        </w:rPr>
        <w:t>。</w:t>
      </w:r>
    </w:p>
    <w:p w14:paraId="472D55F6" w14:textId="77777777" w:rsidR="00585DDC" w:rsidRDefault="00B32E0D"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将信号发生器调</w:t>
      </w:r>
      <w:r w:rsidR="00E90CF8">
        <w:rPr>
          <w:rFonts w:ascii="Times New Roman" w:eastAsia="宋体" w:hAnsi="Times New Roman" w:cs="Times New Roman" w:hint="eastAsia"/>
          <w:szCs w:val="21"/>
        </w:rPr>
        <w:t>为</w:t>
      </w:r>
      <w:r w:rsidRPr="00F83605">
        <w:rPr>
          <w:rFonts w:ascii="Times New Roman" w:eastAsia="宋体" w:hAnsi="Times New Roman" w:cs="Times New Roman"/>
          <w:i/>
          <w:szCs w:val="21"/>
        </w:rPr>
        <w:t>f</w:t>
      </w:r>
      <w:r>
        <w:rPr>
          <w:rFonts w:ascii="Times New Roman" w:eastAsia="宋体" w:hAnsi="Times New Roman" w:cs="Times New Roman"/>
          <w:szCs w:val="21"/>
        </w:rPr>
        <w:t>=1KHz</w:t>
      </w:r>
      <w:r>
        <w:rPr>
          <w:rFonts w:ascii="Times New Roman" w:eastAsia="宋体" w:hAnsi="Times New Roman" w:cs="Times New Roman"/>
          <w:szCs w:val="21"/>
        </w:rPr>
        <w:t>，</w:t>
      </w:r>
      <w:r>
        <w:rPr>
          <w:rFonts w:ascii="Times New Roman" w:eastAsia="宋体" w:hAnsi="Times New Roman" w:cs="Times New Roman" w:hint="eastAsia"/>
          <w:szCs w:val="21"/>
        </w:rPr>
        <w:t>幅值</w:t>
      </w:r>
      <w:r>
        <w:rPr>
          <w:rFonts w:ascii="Times New Roman" w:eastAsia="宋体" w:hAnsi="Times New Roman" w:cs="Times New Roman"/>
          <w:szCs w:val="21"/>
        </w:rPr>
        <w:t>为</w:t>
      </w:r>
      <w:r>
        <w:rPr>
          <w:rFonts w:ascii="Times New Roman" w:eastAsia="宋体" w:hAnsi="Times New Roman" w:cs="Times New Roman" w:hint="eastAsia"/>
          <w:szCs w:val="21"/>
        </w:rPr>
        <w:t>1</w:t>
      </w:r>
      <w:r>
        <w:rPr>
          <w:rFonts w:ascii="Times New Roman" w:eastAsia="宋体" w:hAnsi="Times New Roman" w:cs="Times New Roman"/>
          <w:szCs w:val="21"/>
        </w:rPr>
        <w:t>5mV</w:t>
      </w:r>
      <w:r>
        <w:rPr>
          <w:rFonts w:ascii="Times New Roman" w:eastAsia="宋体" w:hAnsi="Times New Roman" w:cs="Times New Roman" w:hint="eastAsia"/>
          <w:szCs w:val="21"/>
        </w:rPr>
        <w:t>的三角波信号</w:t>
      </w:r>
      <w:r w:rsidR="00585DDC">
        <w:rPr>
          <w:rFonts w:ascii="Times New Roman" w:eastAsia="宋体" w:hAnsi="Times New Roman" w:cs="Times New Roman"/>
          <w:szCs w:val="21"/>
        </w:rPr>
        <w:t>，增大和减小</w:t>
      </w:r>
      <w:r w:rsidR="00585DDC" w:rsidRPr="00B5000F">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p</w:t>
      </w:r>
      <w:r w:rsidR="00585DDC">
        <w:rPr>
          <w:rFonts w:ascii="Times New Roman" w:eastAsia="宋体" w:hAnsi="Times New Roman" w:cs="Times New Roman"/>
          <w:szCs w:val="21"/>
        </w:rPr>
        <w:t>，观察</w:t>
      </w:r>
      <w:r w:rsidR="00585DDC" w:rsidRPr="00B5000F">
        <w:rPr>
          <w:rFonts w:ascii="Times New Roman" w:eastAsia="宋体" w:hAnsi="Times New Roman" w:cs="Times New Roman" w:hint="eastAsia"/>
          <w:i/>
          <w:szCs w:val="21"/>
        </w:rPr>
        <w:t>V</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szCs w:val="21"/>
        </w:rPr>
        <w:t>波形变化，测量并</w:t>
      </w:r>
      <w:r w:rsidR="00B5000F">
        <w:rPr>
          <w:rFonts w:ascii="Times New Roman" w:eastAsia="宋体" w:hAnsi="Times New Roman" w:cs="Times New Roman" w:hint="eastAsia"/>
          <w:szCs w:val="21"/>
        </w:rPr>
        <w:t>将结果</w:t>
      </w:r>
      <w:r w:rsidR="00585DDC">
        <w:rPr>
          <w:rFonts w:ascii="Times New Roman" w:eastAsia="宋体" w:hAnsi="Times New Roman" w:cs="Times New Roman" w:hint="eastAsia"/>
          <w:szCs w:val="21"/>
        </w:rPr>
        <w:t>填入</w:t>
      </w:r>
      <w:r w:rsidR="00585DDC">
        <w:rPr>
          <w:rFonts w:ascii="Times New Roman" w:eastAsia="宋体" w:hAnsi="Times New Roman" w:cs="Times New Roman"/>
          <w:szCs w:val="21"/>
        </w:rPr>
        <w:t>表</w:t>
      </w:r>
      <w:r w:rsidR="00B5000F">
        <w:rPr>
          <w:rFonts w:ascii="Times New Roman" w:eastAsia="宋体" w:hAnsi="Times New Roman" w:cs="Times New Roman" w:hint="eastAsia"/>
          <w:szCs w:val="21"/>
        </w:rPr>
        <w:t>2-</w:t>
      </w:r>
      <w:r w:rsidR="00585DDC">
        <w:rPr>
          <w:rFonts w:ascii="Times New Roman" w:eastAsia="宋体" w:hAnsi="Times New Roman" w:cs="Times New Roman"/>
          <w:szCs w:val="21"/>
        </w:rPr>
        <w:t>4</w:t>
      </w:r>
      <w:r w:rsidR="00585DDC">
        <w:rPr>
          <w:rFonts w:ascii="Times New Roman" w:eastAsia="宋体" w:hAnsi="Times New Roman" w:cs="Times New Roman"/>
          <w:szCs w:val="21"/>
        </w:rPr>
        <w:t>。</w:t>
      </w:r>
    </w:p>
    <w:p w14:paraId="3147A7A5" w14:textId="77777777" w:rsidR="00F73657" w:rsidRDefault="00F73657" w:rsidP="00585DDC">
      <w:pPr>
        <w:adjustRightInd w:val="0"/>
        <w:snapToGrid w:val="0"/>
        <w:spacing w:line="288" w:lineRule="auto"/>
        <w:ind w:firstLineChars="200" w:firstLine="420"/>
        <w:rPr>
          <w:rFonts w:ascii="Times New Roman" w:eastAsia="宋体" w:hAnsi="Times New Roman" w:cs="Times New Roman"/>
          <w:szCs w:val="21"/>
        </w:rPr>
      </w:pPr>
    </w:p>
    <w:p w14:paraId="24F72049"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注意：若失真观察不明显可增大或减少</w:t>
      </w:r>
      <w:r w:rsidRPr="00B5000F">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szCs w:val="21"/>
        </w:rPr>
        <w:t>幅值重测。</w:t>
      </w:r>
    </w:p>
    <w:p w14:paraId="379E64F7" w14:textId="77777777" w:rsidR="00B32E0D" w:rsidRDefault="00B32E0D" w:rsidP="00585DDC">
      <w:pPr>
        <w:adjustRightInd w:val="0"/>
        <w:snapToGrid w:val="0"/>
        <w:spacing w:line="288" w:lineRule="auto"/>
        <w:ind w:firstLineChars="200" w:firstLine="420"/>
        <w:rPr>
          <w:rFonts w:ascii="Times New Roman" w:eastAsia="宋体" w:hAnsi="Times New Roman" w:cs="Times New Roman"/>
          <w:szCs w:val="21"/>
        </w:rPr>
      </w:pPr>
    </w:p>
    <w:p w14:paraId="52942668" w14:textId="77777777" w:rsidR="00585DDC" w:rsidRPr="00B06404" w:rsidRDefault="00585DDC" w:rsidP="008212FD">
      <w:pPr>
        <w:adjustRightInd w:val="0"/>
        <w:snapToGrid w:val="0"/>
        <w:spacing w:line="288" w:lineRule="auto"/>
        <w:ind w:rightChars="310" w:right="651"/>
        <w:jc w:val="right"/>
        <w:rPr>
          <w:rFonts w:ascii="Times New Roman" w:eastAsia="宋体" w:hAnsi="Times New Roman" w:cs="Times New Roman"/>
          <w:szCs w:val="21"/>
        </w:rPr>
      </w:pPr>
      <w:r w:rsidRPr="004D2136">
        <w:rPr>
          <w:rFonts w:ascii="Times New Roman" w:eastAsia="宋体" w:hAnsi="Times New Roman" w:cs="Times New Roman" w:hint="eastAsia"/>
          <w:b/>
          <w:szCs w:val="21"/>
          <w:lang w:val="zh-CN"/>
        </w:rPr>
        <w:t>表</w:t>
      </w:r>
      <w:r w:rsidR="00B5000F">
        <w:rPr>
          <w:rFonts w:ascii="Times New Roman" w:eastAsia="宋体" w:hAnsi="Times New Roman" w:cs="Times New Roman" w:hint="eastAsia"/>
          <w:b/>
          <w:szCs w:val="21"/>
          <w:lang w:val="zh-CN"/>
        </w:rPr>
        <w:t>2-</w:t>
      </w:r>
      <w:r w:rsidRPr="004D2136">
        <w:rPr>
          <w:rFonts w:ascii="Times New Roman" w:eastAsia="宋体" w:hAnsi="Times New Roman" w:cs="Times New Roman"/>
          <w:b/>
          <w:szCs w:val="21"/>
        </w:rPr>
        <w:t>4</w:t>
      </w:r>
      <w:r>
        <w:rPr>
          <w:rFonts w:ascii="Times New Roman" w:eastAsia="宋体" w:hAnsi="Times New Roman" w:cs="Times New Roman"/>
          <w:b/>
          <w:szCs w:val="21"/>
        </w:rPr>
        <w:t xml:space="preserve"> </w:t>
      </w:r>
      <w:r w:rsidR="008212FD">
        <w:rPr>
          <w:rFonts w:ascii="Times New Roman" w:eastAsia="宋体" w:hAnsi="Times New Roman" w:cs="Times New Roman" w:hint="eastAsia"/>
          <w:b/>
          <w:szCs w:val="21"/>
        </w:rPr>
        <w:t>典型输出波形情况所对应静态工作点</w:t>
      </w:r>
      <w:r w:rsidR="00E90CF8">
        <w:rPr>
          <w:rFonts w:ascii="Times New Roman" w:eastAsia="宋体" w:hAnsi="Times New Roman" w:cs="Times New Roman" w:hint="eastAsia"/>
          <w:b/>
          <w:szCs w:val="21"/>
        </w:rPr>
        <w:t>（实测）</w:t>
      </w:r>
      <w:r w:rsidR="00B32E0D">
        <w:rPr>
          <w:rFonts w:ascii="Times New Roman" w:eastAsia="宋体" w:hAnsi="Times New Roman" w:cs="Times New Roman" w:hint="eastAsia"/>
          <w:b/>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C</w:t>
      </w:r>
      <w:r w:rsidRPr="00B06404">
        <w:rPr>
          <w:rFonts w:ascii="Times New Roman" w:eastAsia="宋体" w:hAnsi="Times New Roman" w:cs="Times New Roman" w:hint="eastAsia"/>
          <w:szCs w:val="21"/>
        </w:rPr>
        <w:t>=</w:t>
      </w:r>
      <w:r w:rsidRPr="00B06404">
        <w:rPr>
          <w:rFonts w:ascii="Times New Roman" w:eastAsia="宋体" w:hAnsi="Times New Roman" w:cs="Times New Roman"/>
          <w:szCs w:val="21"/>
        </w:rPr>
        <w:t>5</w:t>
      </w:r>
      <w:r w:rsidRPr="00B06404">
        <w:rPr>
          <w:rFonts w:ascii="Times New Roman" w:eastAsia="宋体" w:hAnsi="Times New Roman" w:cs="Times New Roman" w:hint="eastAsia"/>
          <w:szCs w:val="21"/>
        </w:rPr>
        <w:t>K1</w:t>
      </w:r>
      <w:r w:rsidRPr="00B06404">
        <w:rPr>
          <w:rFonts w:ascii="Times New Roman" w:eastAsia="宋体" w:hAnsi="Times New Roman" w:cs="Times New Roman"/>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L</w:t>
      </w:r>
      <w:r w:rsidRPr="00B06404">
        <w:rPr>
          <w:rFonts w:ascii="Times New Roman" w:eastAsia="宋体" w:hAnsi="Times New Roman" w:cs="Times New Roman" w:hint="eastAsia"/>
          <w:szCs w:val="21"/>
        </w:rPr>
        <w:t>=</w:t>
      </w:r>
      <m:oMath>
        <m:r>
          <m:rPr>
            <m:sty m:val="p"/>
          </m:rPr>
          <w:rPr>
            <w:rFonts w:ascii="Cambria Math" w:eastAsia="宋体" w:hAnsi="Cambria Math" w:cs="Times New Roman"/>
            <w:szCs w:val="21"/>
          </w:rPr>
          <m:t>∞</m:t>
        </m:r>
      </m:oMath>
    </w:p>
    <w:tbl>
      <w:tblPr>
        <w:tblW w:w="0" w:type="auto"/>
        <w:jc w:val="center"/>
        <w:tblLayout w:type="fixed"/>
        <w:tblCellMar>
          <w:left w:w="10" w:type="dxa"/>
          <w:right w:w="10" w:type="dxa"/>
        </w:tblCellMar>
        <w:tblLook w:val="04A0" w:firstRow="1" w:lastRow="0" w:firstColumn="1" w:lastColumn="0" w:noHBand="0" w:noVBand="1"/>
      </w:tblPr>
      <w:tblGrid>
        <w:gridCol w:w="1810"/>
        <w:gridCol w:w="1040"/>
        <w:gridCol w:w="1040"/>
        <w:gridCol w:w="1040"/>
        <w:gridCol w:w="1886"/>
      </w:tblGrid>
      <w:tr w:rsidR="00B32E0D" w14:paraId="59B71F23" w14:textId="77777777" w:rsidTr="008212FD">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189232FC"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BBAA0CC" w14:textId="77777777" w:rsidR="00B32E0D" w:rsidRPr="008772AF" w:rsidRDefault="00B32E0D" w:rsidP="008212FD">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b</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01B7953E"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AE52AE9"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e</w:t>
            </w:r>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44AC201D" w14:textId="77777777" w:rsidR="00B32E0D" w:rsidRDefault="00B32E0D" w:rsidP="008212FD">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输出波形情况</w:t>
            </w:r>
          </w:p>
          <w:p w14:paraId="1A58BF7F" w14:textId="77777777" w:rsidR="00FB6610" w:rsidRDefault="00FB6610"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（绘图</w:t>
            </w:r>
            <w:r>
              <w:rPr>
                <w:rFonts w:ascii="Times New Roman" w:eastAsia="宋体" w:hAnsi="Times New Roman" w:cs="Times New Roman" w:hint="eastAsia"/>
                <w:szCs w:val="21"/>
              </w:rPr>
              <w:t>/</w:t>
            </w:r>
            <w:r>
              <w:rPr>
                <w:rFonts w:ascii="Times New Roman" w:eastAsia="宋体" w:hAnsi="Times New Roman" w:cs="Times New Roman" w:hint="eastAsia"/>
                <w:szCs w:val="21"/>
              </w:rPr>
              <w:t>拍照）</w:t>
            </w:r>
          </w:p>
        </w:tc>
      </w:tr>
      <w:tr w:rsidR="00B32E0D" w14:paraId="18B6D6A9" w14:textId="77777777" w:rsidTr="008212FD">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61325DCD"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较大（</w:t>
            </w:r>
            <w:r w:rsidR="00A40C50">
              <w:rPr>
                <w:rFonts w:ascii="Times New Roman" w:eastAsia="宋体" w:hAnsi="Times New Roman" w:cs="Times New Roman" w:hint="eastAsia"/>
                <w:szCs w:val="21"/>
                <w:lang w:val="zh-CN"/>
              </w:rPr>
              <w:t>明显</w:t>
            </w:r>
            <w:r>
              <w:rPr>
                <w:rFonts w:ascii="Times New Roman" w:eastAsia="宋体" w:hAnsi="Times New Roman" w:cs="Times New Roman" w:hint="eastAsia"/>
                <w:szCs w:val="21"/>
                <w:lang w:val="zh-CN"/>
              </w:rPr>
              <w:t>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4456460"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528AE16"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4AB5B76"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0CE06CB3"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r>
      <w:tr w:rsidR="00B32E0D" w14:paraId="4187C078" w14:textId="77777777" w:rsidTr="008212FD">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3955DDBF"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合适</w:t>
            </w:r>
            <w:r>
              <w:rPr>
                <w:rFonts w:ascii="Times New Roman" w:eastAsia="宋体" w:hAnsi="Times New Roman" w:cs="Times New Roman" w:hint="eastAsia"/>
                <w:szCs w:val="21"/>
                <w:lang w:val="zh-CN"/>
              </w:rPr>
              <w:t>（不失真）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E28C5C0"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D3716A9"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56D4F45"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7D871042"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r>
      <w:tr w:rsidR="00B32E0D" w14:paraId="2856C6DE" w14:textId="77777777" w:rsidTr="008212FD">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0FEF8540"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w:t>
            </w:r>
            <w:r>
              <w:rPr>
                <w:rFonts w:ascii="Times New Roman" w:eastAsia="宋体" w:hAnsi="Times New Roman" w:cs="Times New Roman"/>
                <w:szCs w:val="21"/>
                <w:lang w:val="zh-CN"/>
              </w:rPr>
              <w:t>小</w:t>
            </w:r>
            <w:r>
              <w:rPr>
                <w:rFonts w:ascii="Times New Roman" w:eastAsia="宋体" w:hAnsi="Times New Roman" w:cs="Times New Roman" w:hint="eastAsia"/>
                <w:szCs w:val="21"/>
                <w:lang w:val="zh-CN"/>
              </w:rPr>
              <w:t>（</w:t>
            </w:r>
            <w:r w:rsidR="00A40C50">
              <w:rPr>
                <w:rFonts w:ascii="Times New Roman" w:eastAsia="宋体" w:hAnsi="Times New Roman" w:cs="Times New Roman" w:hint="eastAsia"/>
                <w:szCs w:val="21"/>
                <w:lang w:val="zh-CN"/>
              </w:rPr>
              <w:t>明显</w:t>
            </w:r>
            <w:r>
              <w:rPr>
                <w:rFonts w:ascii="Times New Roman" w:eastAsia="宋体" w:hAnsi="Times New Roman" w:cs="Times New Roman" w:hint="eastAsia"/>
                <w:szCs w:val="21"/>
                <w:lang w:val="zh-CN"/>
              </w:rPr>
              <w:t>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2D7B0ED"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7AB7BA4"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8B3330B"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3DBA1F7D"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
        </w:tc>
      </w:tr>
    </w:tbl>
    <w:p w14:paraId="2417FEED" w14:textId="77777777" w:rsidR="00E90CF8" w:rsidRPr="00B06404" w:rsidRDefault="00E90CF8" w:rsidP="00E90CF8">
      <w:pPr>
        <w:adjustRightInd w:val="0"/>
        <w:snapToGrid w:val="0"/>
        <w:spacing w:line="288" w:lineRule="auto"/>
        <w:ind w:rightChars="310" w:right="651"/>
        <w:jc w:val="right"/>
        <w:rPr>
          <w:rFonts w:ascii="Times New Roman" w:eastAsia="宋体" w:hAnsi="Times New Roman" w:cs="Times New Roman"/>
          <w:szCs w:val="21"/>
        </w:rPr>
      </w:pPr>
      <w:r w:rsidRPr="004D2136">
        <w:rPr>
          <w:rFonts w:ascii="Times New Roman" w:eastAsia="宋体" w:hAnsi="Times New Roman" w:cs="Times New Roman" w:hint="eastAsia"/>
          <w:b/>
          <w:szCs w:val="21"/>
          <w:lang w:val="zh-CN"/>
        </w:rPr>
        <w:t>表</w:t>
      </w:r>
      <w:r>
        <w:rPr>
          <w:rFonts w:ascii="Times New Roman" w:eastAsia="宋体" w:hAnsi="Times New Roman" w:cs="Times New Roman" w:hint="eastAsia"/>
          <w:b/>
          <w:szCs w:val="21"/>
          <w:lang w:val="zh-CN"/>
        </w:rPr>
        <w:t>2-</w:t>
      </w:r>
      <w:r w:rsidRPr="004D2136">
        <w:rPr>
          <w:rFonts w:ascii="Times New Roman" w:eastAsia="宋体" w:hAnsi="Times New Roman" w:cs="Times New Roman"/>
          <w:b/>
          <w:szCs w:val="21"/>
        </w:rPr>
        <w:t>4</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典型输出波形情况所对应静态工作点</w:t>
      </w:r>
      <w:r w:rsidRPr="00E90CF8">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E90CF8">
        <w:rPr>
          <w:rFonts w:ascii="Times New Roman" w:eastAsia="宋体" w:hAnsi="Times New Roman" w:cs="Times New Roman" w:hint="eastAsia"/>
          <w:b/>
          <w:szCs w:val="21"/>
        </w:rPr>
        <w:t>）</w:t>
      </w:r>
      <w:r>
        <w:rPr>
          <w:rFonts w:ascii="Times New Roman" w:eastAsia="宋体" w:hAnsi="Times New Roman" w:cs="Times New Roman" w:hint="eastAsia"/>
          <w:b/>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C</w:t>
      </w:r>
      <w:r w:rsidRPr="00B06404">
        <w:rPr>
          <w:rFonts w:ascii="Times New Roman" w:eastAsia="宋体" w:hAnsi="Times New Roman" w:cs="Times New Roman" w:hint="eastAsia"/>
          <w:szCs w:val="21"/>
        </w:rPr>
        <w:t>=</w:t>
      </w:r>
      <w:r w:rsidRPr="00B06404">
        <w:rPr>
          <w:rFonts w:ascii="Times New Roman" w:eastAsia="宋体" w:hAnsi="Times New Roman" w:cs="Times New Roman"/>
          <w:szCs w:val="21"/>
        </w:rPr>
        <w:t>5</w:t>
      </w:r>
      <w:r w:rsidRPr="00B06404">
        <w:rPr>
          <w:rFonts w:ascii="Times New Roman" w:eastAsia="宋体" w:hAnsi="Times New Roman" w:cs="Times New Roman" w:hint="eastAsia"/>
          <w:szCs w:val="21"/>
        </w:rPr>
        <w:t>K1</w:t>
      </w:r>
      <w:r w:rsidRPr="00B06404">
        <w:rPr>
          <w:rFonts w:ascii="Times New Roman" w:eastAsia="宋体" w:hAnsi="Times New Roman" w:cs="Times New Roman"/>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L</w:t>
      </w:r>
      <w:r w:rsidRPr="00B06404">
        <w:rPr>
          <w:rFonts w:ascii="Times New Roman" w:eastAsia="宋体" w:hAnsi="Times New Roman" w:cs="Times New Roman" w:hint="eastAsia"/>
          <w:szCs w:val="21"/>
        </w:rPr>
        <w:t>=</w:t>
      </w:r>
      <m:oMath>
        <m:r>
          <m:rPr>
            <m:sty m:val="p"/>
          </m:rPr>
          <w:rPr>
            <w:rFonts w:ascii="Cambria Math" w:eastAsia="宋体" w:hAnsi="Cambria Math" w:cs="Times New Roman"/>
            <w:szCs w:val="21"/>
          </w:rPr>
          <m:t>∞</m:t>
        </m:r>
      </m:oMath>
    </w:p>
    <w:tbl>
      <w:tblPr>
        <w:tblW w:w="0" w:type="auto"/>
        <w:jc w:val="center"/>
        <w:tblLayout w:type="fixed"/>
        <w:tblCellMar>
          <w:left w:w="10" w:type="dxa"/>
          <w:right w:w="10" w:type="dxa"/>
        </w:tblCellMar>
        <w:tblLook w:val="04A0" w:firstRow="1" w:lastRow="0" w:firstColumn="1" w:lastColumn="0" w:noHBand="0" w:noVBand="1"/>
      </w:tblPr>
      <w:tblGrid>
        <w:gridCol w:w="1810"/>
        <w:gridCol w:w="1040"/>
        <w:gridCol w:w="1040"/>
        <w:gridCol w:w="1040"/>
        <w:gridCol w:w="1886"/>
      </w:tblGrid>
      <w:tr w:rsidR="00E90CF8" w14:paraId="6D2E8393" w14:textId="77777777" w:rsidTr="008772A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479BA07D"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868C5CF"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b</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6796D58"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B6485F7"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e</w:t>
            </w:r>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7A7402A9" w14:textId="77777777" w:rsidR="00E90CF8" w:rsidRDefault="00E90CF8" w:rsidP="008772A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输出波形情况</w:t>
            </w:r>
          </w:p>
          <w:p w14:paraId="4F96F47F" w14:textId="77777777" w:rsidR="00FB6610" w:rsidRDefault="00FB6610"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（截图）</w:t>
            </w:r>
          </w:p>
        </w:tc>
      </w:tr>
      <w:tr w:rsidR="00E90CF8" w14:paraId="7C51BB3C" w14:textId="77777777" w:rsidTr="008772A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2C7A9DA2"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较大（明显失真）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6FE13CF"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0C4AE2BD"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FE92DED"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1F939898"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r>
      <w:tr w:rsidR="00E90CF8" w14:paraId="2EB5AD3D" w14:textId="77777777" w:rsidTr="008772A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6688D997"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合适</w:t>
            </w:r>
            <w:r>
              <w:rPr>
                <w:rFonts w:ascii="Times New Roman" w:eastAsia="宋体" w:hAnsi="Times New Roman" w:cs="Times New Roman" w:hint="eastAsia"/>
                <w:szCs w:val="21"/>
                <w:lang w:val="zh-CN"/>
              </w:rPr>
              <w:t>（不失真）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B106C2B"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0128032"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0CCB815"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58BEE720"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r>
      <w:tr w:rsidR="00E90CF8" w14:paraId="41E20F2E" w14:textId="77777777" w:rsidTr="008772A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0AC3C53F"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w:t>
            </w:r>
            <w:r>
              <w:rPr>
                <w:rFonts w:ascii="Times New Roman" w:eastAsia="宋体" w:hAnsi="Times New Roman" w:cs="Times New Roman"/>
                <w:szCs w:val="21"/>
                <w:lang w:val="zh-CN"/>
              </w:rPr>
              <w:t>小</w:t>
            </w:r>
            <w:r>
              <w:rPr>
                <w:rFonts w:ascii="Times New Roman" w:eastAsia="宋体" w:hAnsi="Times New Roman" w:cs="Times New Roman" w:hint="eastAsia"/>
                <w:szCs w:val="21"/>
                <w:lang w:val="zh-CN"/>
              </w:rPr>
              <w:t>（明显失真）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372AB53"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12353CA"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3522E8C"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c>
          <w:tcPr>
            <w:tcW w:w="1886" w:type="dxa"/>
            <w:tcBorders>
              <w:top w:val="single" w:sz="4" w:space="0" w:color="auto"/>
              <w:left w:val="single" w:sz="4" w:space="0" w:color="auto"/>
              <w:bottom w:val="single" w:sz="4" w:space="0" w:color="auto"/>
              <w:right w:val="single" w:sz="4" w:space="0" w:color="auto"/>
            </w:tcBorders>
            <w:shd w:val="clear" w:color="auto" w:fill="FFFFFF"/>
            <w:vAlign w:val="center"/>
          </w:tcPr>
          <w:p w14:paraId="72D0733E"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
        </w:tc>
      </w:tr>
    </w:tbl>
    <w:p w14:paraId="27B4F39A" w14:textId="77777777" w:rsidR="00386E05" w:rsidRDefault="00386E05" w:rsidP="00585DDC">
      <w:pPr>
        <w:adjustRightInd w:val="0"/>
        <w:snapToGrid w:val="0"/>
        <w:spacing w:line="288" w:lineRule="auto"/>
        <w:ind w:firstLineChars="200" w:firstLine="422"/>
        <w:rPr>
          <w:rFonts w:ascii="Times New Roman" w:eastAsia="宋体" w:hAnsi="Times New Roman" w:cs="Times New Roman"/>
          <w:b/>
          <w:szCs w:val="21"/>
        </w:rPr>
      </w:pPr>
    </w:p>
    <w:p w14:paraId="1022EAC1" w14:textId="280D77AD" w:rsidR="00585DDC" w:rsidRPr="004D2136" w:rsidRDefault="00585DDC" w:rsidP="00585DDC">
      <w:pPr>
        <w:adjustRightInd w:val="0"/>
        <w:snapToGrid w:val="0"/>
        <w:spacing w:line="288" w:lineRule="auto"/>
        <w:ind w:firstLineChars="200" w:firstLine="422"/>
        <w:rPr>
          <w:rFonts w:ascii="Times New Roman" w:eastAsia="宋体" w:hAnsi="Times New Roman" w:cs="Times New Roman"/>
          <w:b/>
          <w:szCs w:val="21"/>
        </w:rPr>
      </w:pPr>
      <w:r w:rsidRPr="004D2136">
        <w:rPr>
          <w:rFonts w:ascii="Times New Roman" w:eastAsia="宋体" w:hAnsi="Times New Roman" w:cs="Times New Roman"/>
          <w:b/>
          <w:szCs w:val="21"/>
        </w:rPr>
        <w:t>4</w:t>
      </w:r>
      <w:r w:rsidRPr="004D2136">
        <w:rPr>
          <w:rFonts w:ascii="Times New Roman" w:eastAsia="宋体" w:hAnsi="Times New Roman" w:cs="Times New Roman" w:hint="eastAsia"/>
          <w:b/>
          <w:szCs w:val="21"/>
        </w:rPr>
        <w:t>．测放大器输入</w:t>
      </w:r>
      <w:r w:rsidR="00A05310">
        <w:rPr>
          <w:rFonts w:ascii="Times New Roman" w:eastAsia="宋体" w:hAnsi="Times New Roman" w:cs="Times New Roman" w:hint="eastAsia"/>
          <w:b/>
          <w:szCs w:val="21"/>
        </w:rPr>
        <w:t>、</w:t>
      </w:r>
      <w:r w:rsidRPr="004D2136">
        <w:rPr>
          <w:rFonts w:ascii="Times New Roman" w:eastAsia="宋体" w:hAnsi="Times New Roman" w:cs="Times New Roman" w:hint="eastAsia"/>
          <w:b/>
          <w:szCs w:val="21"/>
        </w:rPr>
        <w:t>输出电阻</w:t>
      </w:r>
    </w:p>
    <w:p w14:paraId="2694A11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）输入</w:t>
      </w:r>
      <w:r>
        <w:rPr>
          <w:rFonts w:ascii="Times New Roman" w:eastAsia="宋体" w:hAnsi="Times New Roman" w:cs="Times New Roman"/>
          <w:szCs w:val="21"/>
        </w:rPr>
        <w:t>电阻测量</w:t>
      </w:r>
    </w:p>
    <w:p w14:paraId="2EF3D06F" w14:textId="74A99030" w:rsidR="00585DDC" w:rsidRDefault="007F2F33"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输入电阻测量原理</w:t>
      </w:r>
      <w:r w:rsidR="00B5000F" w:rsidRPr="00B5000F">
        <w:rPr>
          <w:rFonts w:ascii="Times New Roman" w:eastAsia="宋体" w:hAnsi="Times New Roman" w:cs="Times New Roman" w:hint="eastAsia"/>
          <w:szCs w:val="21"/>
        </w:rPr>
        <w:t>如图</w:t>
      </w:r>
      <w:r w:rsidR="00386E05">
        <w:rPr>
          <w:rFonts w:ascii="Times New Roman" w:eastAsia="宋体" w:hAnsi="Times New Roman" w:cs="Times New Roman" w:hint="eastAsia"/>
          <w:szCs w:val="21"/>
        </w:rPr>
        <w:t>10</w:t>
      </w:r>
      <w:r>
        <w:rPr>
          <w:rFonts w:ascii="Times New Roman" w:eastAsia="宋体" w:hAnsi="Times New Roman" w:cs="Times New Roman" w:hint="eastAsia"/>
          <w:szCs w:val="21"/>
        </w:rPr>
        <w:t>所示。具体地，在图</w:t>
      </w:r>
      <w:r w:rsidR="009D35DD">
        <w:rPr>
          <w:rFonts w:ascii="Times New Roman" w:eastAsia="宋体" w:hAnsi="Times New Roman" w:cs="Times New Roman"/>
          <w:szCs w:val="21"/>
        </w:rPr>
        <w:t>8</w:t>
      </w:r>
      <w:r>
        <w:rPr>
          <w:rFonts w:ascii="Times New Roman" w:eastAsia="宋体" w:hAnsi="Times New Roman" w:cs="Times New Roman" w:hint="eastAsia"/>
          <w:szCs w:val="21"/>
        </w:rPr>
        <w:t>的单级放大电路中</w:t>
      </w:r>
      <w:r w:rsidR="009F3F41">
        <w:rPr>
          <w:rFonts w:ascii="Times New Roman" w:eastAsia="宋体" w:hAnsi="Times New Roman" w:cs="Times New Roman" w:hint="eastAsia"/>
          <w:szCs w:val="21"/>
        </w:rPr>
        <w:t>保持</w:t>
      </w:r>
      <w:r w:rsidR="009F3F41" w:rsidRPr="00F83605">
        <w:rPr>
          <w:rFonts w:ascii="Times New Roman" w:eastAsia="宋体" w:hAnsi="Times New Roman" w:cs="Times New Roman"/>
          <w:i/>
          <w:szCs w:val="21"/>
        </w:rPr>
        <w:t>V</w:t>
      </w:r>
      <w:r w:rsidR="009F3F41">
        <w:rPr>
          <w:rFonts w:ascii="Times New Roman" w:eastAsia="宋体" w:hAnsi="Times New Roman" w:cs="Times New Roman"/>
          <w:szCs w:val="21"/>
          <w:vertAlign w:val="subscript"/>
        </w:rPr>
        <w:t>E</w:t>
      </w:r>
      <w:r w:rsidR="009F3F41">
        <w:rPr>
          <w:rFonts w:ascii="Times New Roman" w:eastAsia="宋体" w:hAnsi="Times New Roman" w:cs="Times New Roman"/>
          <w:szCs w:val="21"/>
        </w:rPr>
        <w:t>=2</w:t>
      </w:r>
      <w:r w:rsidR="009F3F41">
        <w:rPr>
          <w:rFonts w:ascii="Times New Roman" w:eastAsia="宋体" w:hAnsi="Times New Roman" w:cs="Times New Roman" w:hint="eastAsia"/>
          <w:szCs w:val="21"/>
        </w:rPr>
        <w:t>.</w:t>
      </w:r>
      <w:r w:rsidR="009F3F41">
        <w:rPr>
          <w:rFonts w:ascii="Times New Roman" w:eastAsia="宋体" w:hAnsi="Times New Roman" w:cs="Times New Roman"/>
          <w:szCs w:val="21"/>
        </w:rPr>
        <w:t>2V</w:t>
      </w:r>
      <w:r w:rsidR="009F3F41">
        <w:rPr>
          <w:rFonts w:ascii="Times New Roman" w:eastAsia="宋体" w:hAnsi="Times New Roman" w:cs="Times New Roman" w:hint="eastAsia"/>
          <w:szCs w:val="21"/>
        </w:rPr>
        <w:t>，断开</w:t>
      </w:r>
      <w:r>
        <w:rPr>
          <w:rFonts w:ascii="Times New Roman" w:eastAsia="宋体" w:hAnsi="Times New Roman" w:cs="Times New Roman" w:hint="eastAsia"/>
          <w:szCs w:val="21"/>
        </w:rPr>
        <w:t>R2</w:t>
      </w:r>
      <w:r>
        <w:rPr>
          <w:rFonts w:ascii="Times New Roman" w:eastAsia="宋体" w:hAnsi="Times New Roman" w:cs="Times New Roman" w:hint="eastAsia"/>
          <w:szCs w:val="21"/>
        </w:rPr>
        <w:t>（</w:t>
      </w:r>
      <w:r>
        <w:rPr>
          <w:rFonts w:ascii="Times New Roman" w:eastAsia="宋体" w:hAnsi="Times New Roman" w:cs="Times New Roman" w:hint="eastAsia"/>
          <w:szCs w:val="21"/>
        </w:rPr>
        <w:t>51</w:t>
      </w:r>
      <w:r>
        <w:rPr>
          <w:rFonts w:ascii="Times New Roman" w:eastAsia="宋体" w:hAnsi="Times New Roman" w:cs="Times New Roman"/>
          <w:szCs w:val="21"/>
        </w:rPr>
        <w:t>Ω</w:t>
      </w:r>
      <w:r>
        <w:rPr>
          <w:rFonts w:ascii="Times New Roman" w:eastAsia="宋体" w:hAnsi="Times New Roman" w:cs="Times New Roman" w:hint="eastAsia"/>
          <w:szCs w:val="21"/>
        </w:rPr>
        <w:t>）电阻，使</w:t>
      </w:r>
      <w:proofErr w:type="gramStart"/>
      <w:r w:rsidR="00585DDC">
        <w:rPr>
          <w:rFonts w:ascii="Times New Roman" w:eastAsia="宋体" w:hAnsi="Times New Roman" w:cs="Times New Roman" w:hint="eastAsia"/>
          <w:szCs w:val="21"/>
        </w:rPr>
        <w:t>输入</w:t>
      </w:r>
      <w:r w:rsidR="00585DDC">
        <w:rPr>
          <w:rFonts w:ascii="Times New Roman" w:eastAsia="宋体" w:hAnsi="Times New Roman" w:cs="Times New Roman"/>
          <w:szCs w:val="21"/>
        </w:rPr>
        <w:t>端</w:t>
      </w:r>
      <w:r>
        <w:rPr>
          <w:rFonts w:ascii="Times New Roman" w:eastAsia="宋体" w:hAnsi="Times New Roman" w:cs="Times New Roman" w:hint="eastAsia"/>
          <w:szCs w:val="21"/>
        </w:rPr>
        <w:t>只</w:t>
      </w:r>
      <w:r w:rsidR="00585DDC">
        <w:rPr>
          <w:rFonts w:ascii="Times New Roman" w:eastAsia="宋体" w:hAnsi="Times New Roman" w:cs="Times New Roman"/>
          <w:szCs w:val="21"/>
        </w:rPr>
        <w:t>串接</w:t>
      </w:r>
      <w:proofErr w:type="gramEnd"/>
      <w:r w:rsidR="00585DDC">
        <w:rPr>
          <w:rFonts w:ascii="Times New Roman" w:eastAsia="宋体" w:hAnsi="Times New Roman" w:cs="Times New Roman"/>
          <w:szCs w:val="21"/>
        </w:rPr>
        <w:t>一个</w:t>
      </w:r>
      <w:r w:rsidR="00585DDC">
        <w:rPr>
          <w:rFonts w:ascii="Times New Roman" w:eastAsia="宋体" w:hAnsi="Times New Roman" w:cs="Times New Roman"/>
          <w:szCs w:val="21"/>
        </w:rPr>
        <w:t>5K1</w:t>
      </w:r>
      <w:r w:rsidR="00585DDC">
        <w:rPr>
          <w:rFonts w:ascii="Times New Roman" w:eastAsia="宋体" w:hAnsi="Times New Roman" w:cs="Times New Roman"/>
          <w:szCs w:val="21"/>
        </w:rPr>
        <w:t>电阻</w:t>
      </w:r>
      <w:r w:rsidR="00C67E74">
        <w:rPr>
          <w:rFonts w:ascii="Times New Roman" w:eastAsia="宋体" w:hAnsi="Times New Roman" w:cs="Times New Roman" w:hint="eastAsia"/>
          <w:szCs w:val="21"/>
        </w:rPr>
        <w:t>，然后</w:t>
      </w:r>
      <w:r w:rsidR="00DD01C4">
        <w:rPr>
          <w:rFonts w:ascii="Times New Roman" w:eastAsia="宋体" w:hAnsi="Times New Roman" w:cs="Times New Roman" w:hint="eastAsia"/>
          <w:szCs w:val="21"/>
        </w:rPr>
        <w:t>用毫伏表监控</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i</w:t>
      </w:r>
      <w:r w:rsidR="00DD01C4">
        <w:rPr>
          <w:rFonts w:ascii="Times New Roman" w:eastAsia="宋体" w:hAnsi="Times New Roman" w:cs="Times New Roman" w:hint="eastAsia"/>
          <w:szCs w:val="21"/>
        </w:rPr>
        <w:t>，通过调节输入正弦波</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s</w:t>
      </w:r>
      <w:r w:rsidR="00DD01C4">
        <w:rPr>
          <w:rFonts w:ascii="Times New Roman" w:eastAsia="宋体" w:hAnsi="Times New Roman" w:cs="Times New Roman" w:hint="eastAsia"/>
          <w:szCs w:val="21"/>
        </w:rPr>
        <w:t>幅度</w:t>
      </w:r>
      <w:r w:rsidR="00C67E74">
        <w:rPr>
          <w:rFonts w:ascii="Times New Roman" w:eastAsia="宋体" w:hAnsi="Times New Roman" w:cs="Times New Roman" w:hint="eastAsia"/>
          <w:szCs w:val="21"/>
        </w:rPr>
        <w:t>（注意</w:t>
      </w:r>
      <w:r w:rsidR="00C67E74" w:rsidRPr="00B5000F">
        <w:rPr>
          <w:rFonts w:ascii="Times New Roman" w:eastAsia="宋体" w:hAnsi="Times New Roman" w:cs="Times New Roman"/>
          <w:i/>
          <w:szCs w:val="21"/>
        </w:rPr>
        <w:t>V</w:t>
      </w:r>
      <w:r w:rsidR="00C67E74">
        <w:rPr>
          <w:rFonts w:ascii="Times New Roman" w:eastAsia="宋体" w:hAnsi="Times New Roman" w:cs="Times New Roman" w:hint="eastAsia"/>
          <w:szCs w:val="21"/>
          <w:vertAlign w:val="subscript"/>
        </w:rPr>
        <w:t>s</w:t>
      </w:r>
      <w:r w:rsidR="00C67E74" w:rsidRPr="00C67E74">
        <w:rPr>
          <w:rFonts w:ascii="Times New Roman" w:eastAsia="宋体" w:hAnsi="Times New Roman" w:cs="Times New Roman" w:hint="eastAsia"/>
          <w:szCs w:val="21"/>
        </w:rPr>
        <w:t>有效值大致在</w:t>
      </w:r>
      <w:r w:rsidR="00C67E74">
        <w:rPr>
          <w:rFonts w:ascii="Times New Roman" w:eastAsia="宋体" w:hAnsi="Times New Roman" w:cs="Times New Roman" w:hint="eastAsia"/>
          <w:szCs w:val="21"/>
        </w:rPr>
        <w:t>10</w:t>
      </w:r>
      <w:r w:rsidR="00C67E74">
        <w:rPr>
          <w:rFonts w:ascii="Times New Roman" w:eastAsia="宋体" w:hAnsi="Times New Roman" w:cs="Times New Roman" w:hint="eastAsia"/>
          <w:szCs w:val="21"/>
        </w:rPr>
        <w:t>～</w:t>
      </w:r>
      <w:r w:rsidR="00C67E74">
        <w:rPr>
          <w:rFonts w:ascii="Times New Roman" w:eastAsia="宋体" w:hAnsi="Times New Roman" w:cs="Times New Roman" w:hint="eastAsia"/>
          <w:szCs w:val="21"/>
        </w:rPr>
        <w:t>20mV</w:t>
      </w:r>
      <w:r w:rsidR="00C67E74">
        <w:rPr>
          <w:rFonts w:ascii="Times New Roman" w:eastAsia="宋体" w:hAnsi="Times New Roman" w:cs="Times New Roman" w:hint="eastAsia"/>
          <w:szCs w:val="21"/>
        </w:rPr>
        <w:t>间）</w:t>
      </w:r>
      <w:r w:rsidR="00DD01C4">
        <w:rPr>
          <w:rFonts w:ascii="Times New Roman" w:eastAsia="宋体" w:hAnsi="Times New Roman" w:cs="Times New Roman" w:hint="eastAsia"/>
          <w:szCs w:val="21"/>
        </w:rPr>
        <w:t>使</w:t>
      </w:r>
      <w:r w:rsidR="00585DDC" w:rsidRPr="00B5000F">
        <w:rPr>
          <w:rFonts w:ascii="Times New Roman" w:eastAsia="宋体" w:hAnsi="Times New Roman" w:cs="Times New Roman"/>
          <w:i/>
          <w:szCs w:val="21"/>
        </w:rPr>
        <w:t>V</w:t>
      </w:r>
      <w:r w:rsidR="00585DDC">
        <w:rPr>
          <w:rFonts w:ascii="Times New Roman" w:eastAsia="宋体" w:hAnsi="Times New Roman" w:cs="Times New Roman" w:hint="eastAsia"/>
          <w:szCs w:val="21"/>
          <w:vertAlign w:val="subscript"/>
        </w:rPr>
        <w:t>i</w:t>
      </w:r>
      <w:r w:rsidR="00DD01C4">
        <w:rPr>
          <w:rFonts w:ascii="Times New Roman" w:eastAsia="宋体" w:hAnsi="Times New Roman" w:cs="Times New Roman" w:hint="eastAsia"/>
          <w:szCs w:val="21"/>
        </w:rPr>
        <w:t>有效值</w:t>
      </w:r>
      <w:r w:rsidR="00C67E74">
        <w:rPr>
          <w:rFonts w:ascii="Times New Roman" w:eastAsia="宋体" w:hAnsi="Times New Roman" w:cs="Times New Roman" w:hint="eastAsia"/>
          <w:szCs w:val="21"/>
        </w:rPr>
        <w:t>接近</w:t>
      </w:r>
      <w:r w:rsidR="00DD01C4">
        <w:rPr>
          <w:rFonts w:ascii="Times New Roman" w:eastAsia="宋体" w:hAnsi="Times New Roman" w:cs="Times New Roman" w:hint="eastAsia"/>
          <w:szCs w:val="21"/>
        </w:rPr>
        <w:t>5mV</w:t>
      </w:r>
      <w:r w:rsidR="00DD01C4">
        <w:rPr>
          <w:rFonts w:ascii="Times New Roman" w:eastAsia="宋体" w:hAnsi="Times New Roman" w:cs="Times New Roman" w:hint="eastAsia"/>
          <w:szCs w:val="21"/>
        </w:rPr>
        <w:t>，测量此时</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s</w:t>
      </w:r>
      <w:r w:rsidR="00DD01C4">
        <w:rPr>
          <w:rFonts w:ascii="Times New Roman" w:eastAsia="宋体" w:hAnsi="Times New Roman" w:cs="Times New Roman" w:hint="eastAsia"/>
          <w:szCs w:val="21"/>
        </w:rPr>
        <w:t>和</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i</w:t>
      </w:r>
      <w:r w:rsidR="00585DDC">
        <w:rPr>
          <w:rFonts w:ascii="Times New Roman" w:eastAsia="宋体" w:hAnsi="Times New Roman" w:cs="Times New Roman"/>
          <w:szCs w:val="21"/>
        </w:rPr>
        <w:t>即可计算</w:t>
      </w:r>
      <w:proofErr w:type="spellStart"/>
      <w:r w:rsidR="00585DDC" w:rsidRPr="00B5000F">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i</w:t>
      </w:r>
      <w:proofErr w:type="spellEnd"/>
      <w:r w:rsidR="00585DDC">
        <w:rPr>
          <w:rFonts w:ascii="Times New Roman" w:eastAsia="宋体" w:hAnsi="Times New Roman" w:cs="Times New Roman"/>
          <w:szCs w:val="21"/>
        </w:rPr>
        <w:t>。</w:t>
      </w:r>
    </w:p>
    <w:p w14:paraId="5A900232" w14:textId="77777777" w:rsidR="00C67E74" w:rsidRDefault="00C67E74" w:rsidP="00585DDC">
      <w:pPr>
        <w:adjustRightInd w:val="0"/>
        <w:snapToGrid w:val="0"/>
        <w:spacing w:line="288" w:lineRule="auto"/>
        <w:ind w:firstLineChars="200" w:firstLine="420"/>
        <w:rPr>
          <w:rFonts w:ascii="Times New Roman" w:eastAsia="宋体" w:hAnsi="Times New Roman" w:cs="Times New Roman"/>
          <w:szCs w:val="21"/>
        </w:rPr>
      </w:pPr>
    </w:p>
    <w:p w14:paraId="61B12A21" w14:textId="77777777" w:rsidR="007F2F33" w:rsidRPr="00DD01C4"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64AA1864" w14:textId="77777777" w:rsidR="00585DDC" w:rsidRDefault="00585DDC" w:rsidP="00585DDC">
      <w:pPr>
        <w:adjustRightInd w:val="0"/>
        <w:snapToGrid w:val="0"/>
        <w:spacing w:line="288" w:lineRule="auto"/>
        <w:jc w:val="center"/>
        <w:rPr>
          <w:rFonts w:ascii="Times New Roman" w:eastAsia="宋体" w:hAnsi="Times New Roman" w:cs="Times New Roman"/>
          <w:szCs w:val="21"/>
        </w:rPr>
      </w:pPr>
      <w:r w:rsidRPr="00E37DB3">
        <w:rPr>
          <w:noProof/>
        </w:rPr>
        <w:drawing>
          <wp:inline distT="0" distB="0" distL="0" distR="0" wp14:anchorId="705B0F01" wp14:editId="705B97EA">
            <wp:extent cx="2305685" cy="132016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05685" cy="1320165"/>
                    </a:xfrm>
                    <a:prstGeom prst="rect">
                      <a:avLst/>
                    </a:prstGeom>
                    <a:noFill/>
                    <a:ln>
                      <a:noFill/>
                    </a:ln>
                  </pic:spPr>
                </pic:pic>
              </a:graphicData>
            </a:graphic>
          </wp:inline>
        </w:drawing>
      </w:r>
    </w:p>
    <w:p w14:paraId="6C769D73" w14:textId="77777777" w:rsidR="00585DDC" w:rsidRDefault="00000000"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pict w14:anchorId="04DFE446">
          <v:shape id="_x0000_s2052" type="#_x0000_t202" style="position:absolute;left:0;text-align:left;margin-left:158.2pt;margin-top:2.25pt;width:107.9pt;height:27.2pt;z-index:251662336;visibility:visible;mso-width-relative:margin;mso-height-relative:margin" stroked="f">
            <v:textbox>
              <w:txbxContent>
                <w:p w14:paraId="2B59C590" w14:textId="3E0CDDEB" w:rsidR="00AE29A5" w:rsidRPr="004D2136" w:rsidRDefault="00AE29A5" w:rsidP="00585DDC">
                  <w:pPr>
                    <w:rPr>
                      <w:sz w:val="18"/>
                      <w:szCs w:val="18"/>
                    </w:rPr>
                  </w:pPr>
                  <w:r w:rsidRPr="004D2136">
                    <w:rPr>
                      <w:rFonts w:hint="eastAsia"/>
                      <w:sz w:val="18"/>
                      <w:szCs w:val="18"/>
                    </w:rPr>
                    <w:t>图</w:t>
                  </w:r>
                  <w:r w:rsidR="00386E05">
                    <w:rPr>
                      <w:rFonts w:ascii="Times New Roman" w:hAnsi="Times New Roman" w:cs="Times New Roman" w:hint="eastAsia"/>
                      <w:sz w:val="18"/>
                      <w:szCs w:val="18"/>
                    </w:rPr>
                    <w:t>10</w:t>
                  </w:r>
                  <w:r>
                    <w:rPr>
                      <w:rFonts w:hint="eastAsia"/>
                      <w:sz w:val="18"/>
                      <w:szCs w:val="18"/>
                    </w:rPr>
                    <w:t xml:space="preserve"> </w:t>
                  </w:r>
                  <w:r>
                    <w:rPr>
                      <w:rFonts w:hint="eastAsia"/>
                      <w:sz w:val="18"/>
                      <w:szCs w:val="18"/>
                    </w:rPr>
                    <w:t>输入电阻测量</w:t>
                  </w:r>
                </w:p>
              </w:txbxContent>
            </v:textbox>
          </v:shape>
        </w:pict>
      </w:r>
    </w:p>
    <w:p w14:paraId="1D833EEA" w14:textId="77777777" w:rsidR="007F2F33"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4F114D7B" w14:textId="77777777" w:rsidR="007F2F33"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65D6438B"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输出电阻测量</w:t>
      </w:r>
    </w:p>
    <w:p w14:paraId="67EA1FDC" w14:textId="77777777" w:rsidR="00585DDC" w:rsidRDefault="00000000" w:rsidP="00585DDC">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1C44F313">
          <v:shape id="_x0000_s2053" type="#_x0000_t202" style="position:absolute;left:0;text-align:left;margin-left:162.55pt;margin-top:105.3pt;width:102.1pt;height:24.95pt;z-index:251663360;visibility:visible;mso-width-relative:margin;mso-height-relative:margin" stroked="f">
            <v:textbox>
              <w:txbxContent>
                <w:p w14:paraId="5C03A1CA" w14:textId="37B2A288" w:rsidR="00AE29A5" w:rsidRPr="004D2136" w:rsidRDefault="00AE29A5" w:rsidP="00585DDC">
                  <w:pPr>
                    <w:rPr>
                      <w:sz w:val="18"/>
                      <w:szCs w:val="18"/>
                    </w:rPr>
                  </w:pPr>
                  <w:r w:rsidRPr="004D2136">
                    <w:rPr>
                      <w:rFonts w:hint="eastAsia"/>
                      <w:sz w:val="18"/>
                      <w:szCs w:val="18"/>
                    </w:rPr>
                    <w:t>图</w:t>
                  </w:r>
                  <w:r w:rsidR="009D35DD">
                    <w:rPr>
                      <w:rFonts w:ascii="Times New Roman" w:hAnsi="Times New Roman" w:cs="Times New Roman"/>
                      <w:sz w:val="18"/>
                      <w:szCs w:val="18"/>
                    </w:rPr>
                    <w:t>1</w:t>
                  </w:r>
                  <w:r w:rsidR="00386E05">
                    <w:rPr>
                      <w:rFonts w:ascii="Times New Roman" w:hAnsi="Times New Roman" w:cs="Times New Roman" w:hint="eastAsia"/>
                      <w:sz w:val="18"/>
                      <w:szCs w:val="18"/>
                    </w:rPr>
                    <w:t>1</w:t>
                  </w:r>
                  <w:r>
                    <w:rPr>
                      <w:rFonts w:hint="eastAsia"/>
                      <w:sz w:val="18"/>
                      <w:szCs w:val="18"/>
                    </w:rPr>
                    <w:t xml:space="preserve"> </w:t>
                  </w:r>
                  <w:r>
                    <w:rPr>
                      <w:rFonts w:hint="eastAsia"/>
                      <w:sz w:val="18"/>
                      <w:szCs w:val="18"/>
                    </w:rPr>
                    <w:t>输出电阻测量</w:t>
                  </w:r>
                </w:p>
              </w:txbxContent>
            </v:textbox>
          </v:shape>
        </w:pict>
      </w:r>
      <w:r w:rsidR="00585DDC" w:rsidRPr="00E37DB3">
        <w:rPr>
          <w:noProof/>
        </w:rPr>
        <w:drawing>
          <wp:inline distT="0" distB="0" distL="0" distR="0" wp14:anchorId="1C2DE8BC" wp14:editId="28463D0E">
            <wp:extent cx="2082615" cy="1359673"/>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82733" cy="1359750"/>
                    </a:xfrm>
                    <a:prstGeom prst="rect">
                      <a:avLst/>
                    </a:prstGeom>
                    <a:noFill/>
                    <a:ln>
                      <a:noFill/>
                    </a:ln>
                  </pic:spPr>
                </pic:pic>
              </a:graphicData>
            </a:graphic>
          </wp:inline>
        </w:drawing>
      </w:r>
    </w:p>
    <w:p w14:paraId="1BD51823"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590BA8B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2F536E0F" w14:textId="5FCBA34C" w:rsidR="00585DDC" w:rsidRDefault="00C67E74"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测量原理</w:t>
      </w:r>
      <w:r w:rsidRPr="00B5000F">
        <w:rPr>
          <w:rFonts w:ascii="Times New Roman" w:eastAsia="宋体" w:hAnsi="Times New Roman" w:cs="Times New Roman" w:hint="eastAsia"/>
          <w:szCs w:val="21"/>
        </w:rPr>
        <w:t>如图</w:t>
      </w:r>
      <w:r w:rsidR="009D35DD">
        <w:rPr>
          <w:rFonts w:ascii="Times New Roman" w:eastAsia="宋体" w:hAnsi="Times New Roman" w:cs="Times New Roman"/>
          <w:szCs w:val="21"/>
        </w:rPr>
        <w:t>1</w:t>
      </w:r>
      <w:r w:rsidR="00386E05">
        <w:rPr>
          <w:rFonts w:ascii="Times New Roman" w:eastAsia="宋体" w:hAnsi="Times New Roman" w:cs="Times New Roman" w:hint="eastAsia"/>
          <w:szCs w:val="21"/>
        </w:rPr>
        <w:t>1</w:t>
      </w:r>
      <w:r>
        <w:rPr>
          <w:rFonts w:ascii="Times New Roman" w:eastAsia="宋体" w:hAnsi="Times New Roman" w:cs="Times New Roman" w:hint="eastAsia"/>
          <w:szCs w:val="21"/>
        </w:rPr>
        <w:t>所示。</w:t>
      </w:r>
      <w:r w:rsidR="008212FD">
        <w:rPr>
          <w:rFonts w:ascii="Times New Roman" w:eastAsia="宋体" w:hAnsi="Times New Roman" w:cs="Times New Roman" w:hint="eastAsia"/>
          <w:szCs w:val="21"/>
        </w:rPr>
        <w:t>具体地，在图</w:t>
      </w:r>
      <w:r w:rsidR="009D35DD">
        <w:rPr>
          <w:rFonts w:ascii="Times New Roman" w:eastAsia="宋体" w:hAnsi="Times New Roman" w:cs="Times New Roman"/>
          <w:szCs w:val="21"/>
        </w:rPr>
        <w:t>8</w:t>
      </w:r>
      <w:r w:rsidR="008212FD">
        <w:rPr>
          <w:rFonts w:ascii="Times New Roman" w:eastAsia="宋体" w:hAnsi="Times New Roman" w:cs="Times New Roman" w:hint="eastAsia"/>
          <w:szCs w:val="21"/>
        </w:rPr>
        <w:t>的单级放大电路中保持</w:t>
      </w:r>
      <w:r w:rsidR="008212FD" w:rsidRPr="00F83605">
        <w:rPr>
          <w:rFonts w:ascii="Times New Roman" w:eastAsia="宋体" w:hAnsi="Times New Roman" w:cs="Times New Roman"/>
          <w:i/>
          <w:szCs w:val="21"/>
        </w:rPr>
        <w:t>V</w:t>
      </w:r>
      <w:r w:rsidR="008212FD">
        <w:rPr>
          <w:rFonts w:ascii="Times New Roman" w:eastAsia="宋体" w:hAnsi="Times New Roman" w:cs="Times New Roman"/>
          <w:szCs w:val="21"/>
          <w:vertAlign w:val="subscript"/>
        </w:rPr>
        <w:t>E</w:t>
      </w:r>
      <w:r w:rsidR="008212FD">
        <w:rPr>
          <w:rFonts w:ascii="Times New Roman" w:eastAsia="宋体" w:hAnsi="Times New Roman" w:cs="Times New Roman"/>
          <w:szCs w:val="21"/>
        </w:rPr>
        <w:t>=2</w:t>
      </w:r>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2V</w:t>
      </w:r>
      <w:r w:rsidR="008212FD">
        <w:rPr>
          <w:rFonts w:ascii="Times New Roman" w:eastAsia="宋体" w:hAnsi="Times New Roman" w:cs="Times New Roman" w:hint="eastAsia"/>
          <w:szCs w:val="21"/>
        </w:rPr>
        <w:t>，输入合适幅度的正弦波信号</w:t>
      </w:r>
      <w:r w:rsidR="00585DDC">
        <w:rPr>
          <w:rFonts w:ascii="Times New Roman" w:eastAsia="宋体" w:hAnsi="Times New Roman" w:cs="Times New Roman"/>
          <w:szCs w:val="21"/>
        </w:rPr>
        <w:t>使放大器输出不失真</w:t>
      </w:r>
      <w:r w:rsidR="00585DDC">
        <w:rPr>
          <w:rFonts w:ascii="Times New Roman" w:eastAsia="宋体" w:hAnsi="Times New Roman" w:cs="Times New Roman" w:hint="eastAsia"/>
          <w:szCs w:val="21"/>
        </w:rPr>
        <w:t>（</w:t>
      </w:r>
      <w:r w:rsidR="00585DDC">
        <w:rPr>
          <w:rFonts w:ascii="Times New Roman" w:eastAsia="宋体" w:hAnsi="Times New Roman" w:cs="Times New Roman"/>
          <w:szCs w:val="21"/>
        </w:rPr>
        <w:t>接</w:t>
      </w:r>
      <w:r w:rsidR="0099766D">
        <w:rPr>
          <w:rFonts w:ascii="Times New Roman" w:eastAsia="宋体" w:hAnsi="Times New Roman" w:cs="Times New Roman" w:hint="eastAsia"/>
          <w:szCs w:val="21"/>
        </w:rPr>
        <w:t>入</w:t>
      </w:r>
      <w:r w:rsidR="00585DDC">
        <w:rPr>
          <w:rFonts w:ascii="Times New Roman" w:eastAsia="宋体" w:hAnsi="Times New Roman" w:cs="Times New Roman"/>
          <w:szCs w:val="21"/>
        </w:rPr>
        <w:t>示波器</w:t>
      </w:r>
      <w:r w:rsidR="0099766D">
        <w:rPr>
          <w:rFonts w:ascii="Times New Roman" w:eastAsia="宋体" w:hAnsi="Times New Roman" w:cs="Times New Roman" w:hint="eastAsia"/>
          <w:szCs w:val="21"/>
        </w:rPr>
        <w:t>进行</w:t>
      </w:r>
      <w:r w:rsidR="00585DDC">
        <w:rPr>
          <w:rFonts w:ascii="Times New Roman" w:eastAsia="宋体" w:hAnsi="Times New Roman" w:cs="Times New Roman"/>
          <w:szCs w:val="21"/>
        </w:rPr>
        <w:t>监视</w:t>
      </w:r>
      <w:r w:rsidR="00585DDC">
        <w:rPr>
          <w:rFonts w:ascii="Times New Roman" w:eastAsia="宋体" w:hAnsi="Times New Roman" w:cs="Times New Roman" w:hint="eastAsia"/>
          <w:szCs w:val="21"/>
        </w:rPr>
        <w:t>）</w:t>
      </w:r>
      <w:r w:rsidR="00585DDC">
        <w:rPr>
          <w:rFonts w:ascii="Times New Roman" w:eastAsia="宋体" w:hAnsi="Times New Roman" w:cs="Times New Roman"/>
          <w:szCs w:val="21"/>
        </w:rPr>
        <w:t>，</w:t>
      </w:r>
      <w:r w:rsidR="008212FD">
        <w:rPr>
          <w:rFonts w:ascii="Times New Roman" w:eastAsia="宋体" w:hAnsi="Times New Roman" w:cs="Times New Roman" w:hint="eastAsia"/>
          <w:szCs w:val="21"/>
        </w:rPr>
        <w:t>然后</w:t>
      </w:r>
      <w:r w:rsidR="00585DDC">
        <w:rPr>
          <w:rFonts w:ascii="Times New Roman" w:eastAsia="宋体" w:hAnsi="Times New Roman" w:cs="Times New Roman"/>
          <w:szCs w:val="21"/>
        </w:rPr>
        <w:t>测量有负载</w:t>
      </w:r>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在输出端接入</w:t>
      </w:r>
      <w:r w:rsidR="008212FD">
        <w:rPr>
          <w:rFonts w:ascii="Times New Roman" w:eastAsia="宋体" w:hAnsi="Times New Roman" w:cs="Times New Roman"/>
          <w:szCs w:val="21"/>
        </w:rPr>
        <w:t>5K1</w:t>
      </w:r>
      <w:r w:rsidR="008212FD">
        <w:rPr>
          <w:rFonts w:ascii="Times New Roman" w:eastAsia="宋体" w:hAnsi="Times New Roman" w:cs="Times New Roman"/>
          <w:szCs w:val="21"/>
        </w:rPr>
        <w:t>电阻作为负载</w:t>
      </w:r>
      <w:r w:rsidR="008212FD">
        <w:rPr>
          <w:rFonts w:ascii="Times New Roman" w:eastAsia="宋体" w:hAnsi="Times New Roman" w:cs="Times New Roman" w:hint="eastAsia"/>
          <w:szCs w:val="21"/>
        </w:rPr>
        <w:t>电阻</w:t>
      </w:r>
      <w:r w:rsidR="008212FD" w:rsidRPr="0099766D">
        <w:rPr>
          <w:rFonts w:ascii="Times New Roman" w:eastAsia="宋体" w:hAnsi="Times New Roman" w:cs="Times New Roman"/>
          <w:i/>
          <w:szCs w:val="21"/>
        </w:rPr>
        <w:t>R</w:t>
      </w:r>
      <w:r w:rsidR="008212FD">
        <w:rPr>
          <w:rFonts w:ascii="Times New Roman" w:eastAsia="宋体" w:hAnsi="Times New Roman" w:cs="Times New Roman" w:hint="eastAsia"/>
          <w:szCs w:val="21"/>
          <w:vertAlign w:val="subscript"/>
        </w:rPr>
        <w:t>L</w:t>
      </w:r>
      <w:r w:rsidR="008212FD">
        <w:rPr>
          <w:rFonts w:ascii="Times New Roman" w:eastAsia="宋体" w:hAnsi="Times New Roman" w:cs="Times New Roman" w:hint="eastAsia"/>
          <w:szCs w:val="21"/>
        </w:rPr>
        <w:t>）</w:t>
      </w:r>
      <w:r w:rsidR="00585DDC">
        <w:rPr>
          <w:rFonts w:ascii="Times New Roman" w:eastAsia="宋体" w:hAnsi="Times New Roman" w:cs="Times New Roman"/>
          <w:szCs w:val="21"/>
        </w:rPr>
        <w:t>和空载</w:t>
      </w:r>
      <w:r w:rsidR="008212FD">
        <w:rPr>
          <w:rFonts w:ascii="Times New Roman" w:eastAsia="宋体" w:hAnsi="Times New Roman" w:cs="Times New Roman" w:hint="eastAsia"/>
          <w:szCs w:val="21"/>
        </w:rPr>
        <w:t>（断开</w:t>
      </w:r>
      <w:r w:rsidR="008212FD">
        <w:rPr>
          <w:rFonts w:ascii="Times New Roman" w:eastAsia="宋体" w:hAnsi="Times New Roman" w:cs="Times New Roman"/>
          <w:szCs w:val="21"/>
        </w:rPr>
        <w:t>负载</w:t>
      </w:r>
      <w:r w:rsidR="008212FD">
        <w:rPr>
          <w:rFonts w:ascii="Times New Roman" w:eastAsia="宋体" w:hAnsi="Times New Roman" w:cs="Times New Roman" w:hint="eastAsia"/>
          <w:szCs w:val="21"/>
        </w:rPr>
        <w:t>电阻</w:t>
      </w:r>
      <w:r w:rsidR="008212FD" w:rsidRPr="0099766D">
        <w:rPr>
          <w:rFonts w:ascii="Times New Roman" w:eastAsia="宋体" w:hAnsi="Times New Roman" w:cs="Times New Roman"/>
          <w:i/>
          <w:szCs w:val="21"/>
        </w:rPr>
        <w:t>R</w:t>
      </w:r>
      <w:r w:rsidR="008212FD">
        <w:rPr>
          <w:rFonts w:ascii="Times New Roman" w:eastAsia="宋体" w:hAnsi="Times New Roman" w:cs="Times New Roman" w:hint="eastAsia"/>
          <w:szCs w:val="21"/>
          <w:vertAlign w:val="subscript"/>
        </w:rPr>
        <w:t>L</w:t>
      </w:r>
      <w:r w:rsidR="008212FD">
        <w:rPr>
          <w:rFonts w:ascii="Times New Roman" w:eastAsia="宋体" w:hAnsi="Times New Roman" w:cs="Times New Roman" w:hint="eastAsia"/>
          <w:szCs w:val="21"/>
        </w:rPr>
        <w:t>）</w:t>
      </w:r>
      <w:r w:rsidR="00585DDC">
        <w:rPr>
          <w:rFonts w:ascii="Times New Roman" w:eastAsia="宋体" w:hAnsi="Times New Roman" w:cs="Times New Roman"/>
          <w:szCs w:val="21"/>
        </w:rPr>
        <w:t>时的</w:t>
      </w:r>
      <w:r w:rsidR="00585DDC" w:rsidRPr="0099766D">
        <w:rPr>
          <w:rFonts w:ascii="Times New Roman" w:eastAsia="宋体" w:hAnsi="Times New Roman" w:cs="Times New Roman"/>
          <w:i/>
          <w:szCs w:val="21"/>
        </w:rPr>
        <w:t>V</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szCs w:val="21"/>
        </w:rPr>
        <w:t>即可计算</w:t>
      </w:r>
      <w:r w:rsidR="00585DDC" w:rsidRPr="0099766D">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hint="eastAsia"/>
          <w:szCs w:val="21"/>
        </w:rPr>
        <w:t>。</w:t>
      </w:r>
    </w:p>
    <w:p w14:paraId="2EB21489"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将上述测量及计算结果填入表</w:t>
      </w:r>
      <w:r w:rsidR="0099766D">
        <w:rPr>
          <w:rFonts w:ascii="Times New Roman" w:eastAsia="宋体" w:hAnsi="Times New Roman" w:cs="Times New Roman" w:hint="eastAsia"/>
          <w:szCs w:val="21"/>
        </w:rPr>
        <w:t>2-</w:t>
      </w:r>
      <w:r>
        <w:rPr>
          <w:rFonts w:ascii="Times New Roman" w:eastAsia="宋体" w:hAnsi="Times New Roman" w:cs="Times New Roman"/>
          <w:szCs w:val="21"/>
        </w:rPr>
        <w:t>5</w:t>
      </w:r>
      <w:r>
        <w:rPr>
          <w:rFonts w:ascii="Times New Roman" w:eastAsia="宋体" w:hAnsi="Times New Roman" w:cs="Times New Roman"/>
          <w:szCs w:val="21"/>
        </w:rPr>
        <w:t>中。</w:t>
      </w:r>
    </w:p>
    <w:p w14:paraId="00CA9282" w14:textId="77777777" w:rsidR="008212FD" w:rsidRDefault="008212FD" w:rsidP="00585DDC">
      <w:pPr>
        <w:adjustRightInd w:val="0"/>
        <w:snapToGrid w:val="0"/>
        <w:spacing w:line="288" w:lineRule="auto"/>
        <w:ind w:firstLineChars="200" w:firstLine="420"/>
        <w:rPr>
          <w:rFonts w:ascii="Times New Roman" w:eastAsia="宋体" w:hAnsi="Times New Roman" w:cs="Times New Roman"/>
          <w:szCs w:val="21"/>
        </w:rPr>
      </w:pPr>
    </w:p>
    <w:p w14:paraId="76632452" w14:textId="77777777" w:rsidR="00585DDC" w:rsidRPr="004D2136" w:rsidRDefault="00585DDC" w:rsidP="00585DDC">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99766D">
        <w:rPr>
          <w:rFonts w:ascii="Times New Roman" w:eastAsia="宋体" w:hAnsi="Times New Roman" w:cs="Times New Roman" w:hint="eastAsia"/>
          <w:b/>
          <w:szCs w:val="21"/>
        </w:rPr>
        <w:t>2-</w:t>
      </w:r>
      <w:r w:rsidRPr="004D2136">
        <w:rPr>
          <w:rFonts w:ascii="Times New Roman" w:eastAsia="宋体" w:hAnsi="Times New Roman" w:cs="Times New Roman"/>
          <w:b/>
          <w:szCs w:val="21"/>
        </w:rPr>
        <w:t>5</w:t>
      </w:r>
      <w:r w:rsidR="00551A55">
        <w:rPr>
          <w:rFonts w:ascii="Times New Roman" w:eastAsia="宋体" w:hAnsi="Times New Roman" w:cs="Times New Roman" w:hint="eastAsia"/>
          <w:b/>
          <w:szCs w:val="21"/>
        </w:rPr>
        <w:t xml:space="preserve"> </w:t>
      </w:r>
      <w:r w:rsidR="00551A55">
        <w:rPr>
          <w:rFonts w:ascii="Times New Roman" w:eastAsia="宋体" w:hAnsi="Times New Roman" w:cs="Times New Roman" w:hint="eastAsia"/>
          <w:b/>
          <w:szCs w:val="21"/>
        </w:rPr>
        <w:t>输入电阻和输出电阻的测量</w:t>
      </w:r>
      <w:r w:rsidR="008772AF">
        <w:rPr>
          <w:rFonts w:ascii="Times New Roman" w:eastAsia="宋体" w:hAnsi="Times New Roman" w:cs="Times New Roman" w:hint="eastAsia"/>
          <w:b/>
          <w:szCs w:val="21"/>
        </w:rPr>
        <w:t>（实测）</w:t>
      </w:r>
    </w:p>
    <w:tbl>
      <w:tblPr>
        <w:tblW w:w="0" w:type="auto"/>
        <w:jc w:val="center"/>
        <w:tblLayout w:type="fixed"/>
        <w:tblCellMar>
          <w:left w:w="10" w:type="dxa"/>
          <w:right w:w="10" w:type="dxa"/>
        </w:tblCellMar>
        <w:tblLook w:val="04A0" w:firstRow="1" w:lastRow="0" w:firstColumn="1" w:lastColumn="0" w:noHBand="0" w:noVBand="1"/>
      </w:tblPr>
      <w:tblGrid>
        <w:gridCol w:w="1021"/>
        <w:gridCol w:w="1021"/>
        <w:gridCol w:w="1021"/>
        <w:gridCol w:w="1021"/>
        <w:gridCol w:w="1021"/>
        <w:gridCol w:w="1021"/>
        <w:gridCol w:w="1021"/>
        <w:gridCol w:w="1134"/>
      </w:tblGrid>
      <w:tr w:rsidR="00585DDC" w14:paraId="576B6C0C" w14:textId="77777777" w:rsidTr="008212FD">
        <w:trPr>
          <w:trHeight w:val="454"/>
          <w:jc w:val="center"/>
        </w:trPr>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475463D"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电阻</w:t>
            </w:r>
            <w:r>
              <w:rPr>
                <w:rFonts w:ascii="Times New Roman" w:eastAsia="宋体" w:hAnsi="Times New Roman" w:cs="Times New Roman" w:hint="eastAsia"/>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5K1</w:t>
            </w:r>
          </w:p>
        </w:tc>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2147F7B"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测输出电阻</w:t>
            </w:r>
          </w:p>
        </w:tc>
      </w:tr>
      <w:tr w:rsidR="00585DDC" w14:paraId="4EE8E7A4" w14:textId="77777777" w:rsidTr="008212FD">
        <w:trPr>
          <w:trHeight w:val="454"/>
          <w:jc w:val="center"/>
        </w:trPr>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1CE47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274CC52"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实测计算</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CF36A2"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6FE4AE"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4A4BC8E"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实测计算</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EE26927"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r>
      <w:tr w:rsidR="00585DDC" w14:paraId="1C6529F4" w14:textId="77777777" w:rsidTr="008212FD">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80B5CC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6F28B0B"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61CCF58B" w14:textId="77777777" w:rsidR="00585DDC" w:rsidRDefault="00585DDC" w:rsidP="00F83605">
            <w:pPr>
              <w:adjustRightInd w:val="0"/>
              <w:snapToGrid w:val="0"/>
              <w:spacing w:line="288" w:lineRule="auto"/>
              <w:jc w:val="center"/>
              <w:rPr>
                <w:rFonts w:ascii="Times New Roman" w:eastAsia="宋体" w:hAnsi="Times New Roman" w:cs="Times New Roman"/>
                <w:szCs w:val="21"/>
                <w:vertAlign w:val="subscript"/>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KΩ</w:t>
            </w:r>
            <w:r w:rsidR="008212FD">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EF4B97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KΩ</w:t>
            </w:r>
            <w:r w:rsidR="008212FD">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D7B567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p>
          <w:p w14:paraId="5FB08CA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31023A8" w14:textId="77777777" w:rsidR="00585DDC" w:rsidRPr="000141EA" w:rsidRDefault="00000000" w:rsidP="00F83605">
            <w:pPr>
              <w:adjustRightInd w:val="0"/>
              <w:snapToGrid w:val="0"/>
              <w:spacing w:line="288" w:lineRule="auto"/>
              <w:jc w:val="center"/>
              <w:rPr>
                <w:rFonts w:ascii="Times New Roman" w:eastAsia="宋体" w:hAnsi="Times New Roman" w:cs="Times New Roman"/>
                <w:szCs w:val="21"/>
              </w:rPr>
            </w:pPr>
            <m:oMathPara>
              <m:oMath>
                <m:sSubSup>
                  <m:sSubSupPr>
                    <m:ctrlPr>
                      <w:rPr>
                        <w:rFonts w:ascii="Cambria Math" w:eastAsia="宋体" w:hAnsi="Cambria Math" w:cs="Times New Roman"/>
                        <w:i/>
                        <w:szCs w:val="21"/>
                      </w:rPr>
                    </m:ctrlPr>
                  </m:sSubSupPr>
                  <m:e>
                    <m:r>
                      <w:rPr>
                        <w:rFonts w:ascii="Cambria Math" w:eastAsia="宋体" w:hAnsi="Cambria Math" w:cs="Times New Roman"/>
                        <w:szCs w:val="21"/>
                      </w:rPr>
                      <m:t>V</m:t>
                    </m:r>
                  </m:e>
                  <m:sub>
                    <m:r>
                      <w:rPr>
                        <w:rFonts w:ascii="Cambria Math" w:eastAsia="宋体" w:hAnsi="Cambria Math" w:cs="Times New Roman"/>
                        <w:szCs w:val="21"/>
                      </w:rPr>
                      <m:t>0</m:t>
                    </m:r>
                  </m:sub>
                  <m:sup>
                    <m:r>
                      <w:rPr>
                        <w:rFonts w:ascii="Cambria Math" w:eastAsia="宋体" w:hAnsi="Cambria Math" w:cs="Times New Roman"/>
                        <w:szCs w:val="21"/>
                      </w:rPr>
                      <m:t>'</m:t>
                    </m:r>
                  </m:sup>
                </m:sSubSup>
              </m:oMath>
            </m:oMathPara>
          </w:p>
          <w:p w14:paraId="6D34A0B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=5K1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706B7F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7CD5C91"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r>
      <w:tr w:rsidR="00585DDC" w14:paraId="2DF2E26F" w14:textId="77777777" w:rsidTr="008212FD">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007321B"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F1A260D"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9329E76"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F5D142"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269BA40"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D1B0B08"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1830D64" w14:textId="77777777" w:rsidR="00585DDC" w:rsidRDefault="00585DDC" w:rsidP="00F83605">
            <w:pPr>
              <w:adjustRightInd w:val="0"/>
              <w:snapToGrid w:val="0"/>
              <w:spacing w:line="288" w:lineRule="auto"/>
              <w:rPr>
                <w:rFonts w:ascii="Times New Roman" w:eastAsia="宋体" w:hAnsi="Times New Roman" w:cs="Times New Roman"/>
                <w:szCs w:val="21"/>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BA5AD37" w14:textId="77777777" w:rsidR="00585DDC" w:rsidRDefault="00585DDC" w:rsidP="00F83605">
            <w:pPr>
              <w:adjustRightInd w:val="0"/>
              <w:snapToGrid w:val="0"/>
              <w:spacing w:line="288" w:lineRule="auto"/>
              <w:rPr>
                <w:rFonts w:ascii="Times New Roman" w:eastAsia="宋体" w:hAnsi="Times New Roman" w:cs="Times New Roman"/>
                <w:szCs w:val="21"/>
              </w:rPr>
            </w:pPr>
          </w:p>
        </w:tc>
      </w:tr>
    </w:tbl>
    <w:p w14:paraId="59E592CA" w14:textId="77777777" w:rsidR="008772AF" w:rsidRDefault="008772AF" w:rsidP="008772AF">
      <w:pPr>
        <w:adjustRightInd w:val="0"/>
        <w:snapToGrid w:val="0"/>
        <w:spacing w:line="288" w:lineRule="auto"/>
        <w:ind w:firstLineChars="200" w:firstLine="420"/>
        <w:rPr>
          <w:rFonts w:ascii="Times New Roman" w:eastAsia="宋体" w:hAnsi="Times New Roman" w:cs="Times New Roman"/>
          <w:szCs w:val="21"/>
        </w:rPr>
      </w:pPr>
    </w:p>
    <w:p w14:paraId="573D40C0" w14:textId="77777777" w:rsidR="008772AF" w:rsidRPr="004D2136" w:rsidRDefault="008772AF" w:rsidP="008772AF">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5</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输入电阻和输出电阻的测量</w:t>
      </w:r>
      <w:r w:rsidRPr="008772AF">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8772AF">
        <w:rPr>
          <w:rFonts w:ascii="Times New Roman" w:eastAsia="宋体" w:hAnsi="Times New Roman" w:cs="Times New Roman" w:hint="eastAsia"/>
          <w:b/>
          <w:szCs w:val="21"/>
        </w:rPr>
        <w:t>）</w:t>
      </w:r>
    </w:p>
    <w:tbl>
      <w:tblPr>
        <w:tblW w:w="0" w:type="auto"/>
        <w:jc w:val="center"/>
        <w:tblLayout w:type="fixed"/>
        <w:tblCellMar>
          <w:left w:w="10" w:type="dxa"/>
          <w:right w:w="10" w:type="dxa"/>
        </w:tblCellMar>
        <w:tblLook w:val="04A0" w:firstRow="1" w:lastRow="0" w:firstColumn="1" w:lastColumn="0" w:noHBand="0" w:noVBand="1"/>
      </w:tblPr>
      <w:tblGrid>
        <w:gridCol w:w="1021"/>
        <w:gridCol w:w="1021"/>
        <w:gridCol w:w="1021"/>
        <w:gridCol w:w="1021"/>
        <w:gridCol w:w="1021"/>
        <w:gridCol w:w="1021"/>
        <w:gridCol w:w="1021"/>
        <w:gridCol w:w="1134"/>
      </w:tblGrid>
      <w:tr w:rsidR="008772AF" w14:paraId="0428F163" w14:textId="77777777" w:rsidTr="008772AF">
        <w:trPr>
          <w:trHeight w:val="454"/>
          <w:jc w:val="center"/>
        </w:trPr>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E9D8C5"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电阻</w:t>
            </w:r>
            <w:r>
              <w:rPr>
                <w:rFonts w:ascii="Times New Roman" w:eastAsia="宋体" w:hAnsi="Times New Roman" w:cs="Times New Roman" w:hint="eastAsia"/>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5K1</w:t>
            </w:r>
          </w:p>
        </w:tc>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D2DE14C"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测输出电阻</w:t>
            </w:r>
          </w:p>
        </w:tc>
      </w:tr>
      <w:tr w:rsidR="008772AF" w14:paraId="00AD7A26" w14:textId="77777777" w:rsidTr="008772AF">
        <w:trPr>
          <w:trHeight w:val="454"/>
          <w:jc w:val="center"/>
        </w:trPr>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C10F1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66D0B65"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仿真计算</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305B0F50"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673FF0"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40CA5CB"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仿真计算</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4411AC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8772AF" w14:paraId="3EC29F4E" w14:textId="77777777" w:rsidTr="008772AF">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A33B14A"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C25212D"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77690A7" w14:textId="77777777" w:rsidR="008772AF" w:rsidRDefault="008772AF" w:rsidP="008772AF">
            <w:pPr>
              <w:adjustRightInd w:val="0"/>
              <w:snapToGrid w:val="0"/>
              <w:spacing w:line="288" w:lineRule="auto"/>
              <w:jc w:val="center"/>
              <w:rPr>
                <w:rFonts w:ascii="Times New Roman" w:eastAsia="宋体" w:hAnsi="Times New Roman" w:cs="Times New Roman"/>
                <w:szCs w:val="21"/>
                <w:vertAlign w:val="subscript"/>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A983BF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D41891D"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p>
          <w:p w14:paraId="4635E637"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CCDAD2A" w14:textId="77777777" w:rsidR="008772AF" w:rsidRPr="000141EA" w:rsidRDefault="00000000" w:rsidP="008772AF">
            <w:pPr>
              <w:adjustRightInd w:val="0"/>
              <w:snapToGrid w:val="0"/>
              <w:spacing w:line="288" w:lineRule="auto"/>
              <w:jc w:val="center"/>
              <w:rPr>
                <w:rFonts w:ascii="Times New Roman" w:eastAsia="宋体" w:hAnsi="Times New Roman" w:cs="Times New Roman"/>
                <w:szCs w:val="21"/>
              </w:rPr>
            </w:pPr>
            <m:oMathPara>
              <m:oMath>
                <m:sSubSup>
                  <m:sSubSupPr>
                    <m:ctrlPr>
                      <w:rPr>
                        <w:rFonts w:ascii="Cambria Math" w:eastAsia="宋体" w:hAnsi="Cambria Math" w:cs="Times New Roman"/>
                        <w:i/>
                        <w:szCs w:val="21"/>
                      </w:rPr>
                    </m:ctrlPr>
                  </m:sSubSupPr>
                  <m:e>
                    <m:r>
                      <w:rPr>
                        <w:rFonts w:ascii="Cambria Math" w:eastAsia="宋体" w:hAnsi="Cambria Math" w:cs="Times New Roman"/>
                        <w:szCs w:val="21"/>
                      </w:rPr>
                      <m:t>V</m:t>
                    </m:r>
                  </m:e>
                  <m:sub>
                    <m:r>
                      <w:rPr>
                        <w:rFonts w:ascii="Cambria Math" w:eastAsia="宋体" w:hAnsi="Cambria Math" w:cs="Times New Roman"/>
                        <w:szCs w:val="21"/>
                      </w:rPr>
                      <m:t>0</m:t>
                    </m:r>
                  </m:sub>
                  <m:sup>
                    <m:r>
                      <w:rPr>
                        <w:rFonts w:ascii="Cambria Math" w:eastAsia="宋体" w:hAnsi="Cambria Math" w:cs="Times New Roman"/>
                        <w:szCs w:val="21"/>
                      </w:rPr>
                      <m:t>'</m:t>
                    </m:r>
                  </m:sup>
                </m:sSubSup>
              </m:oMath>
            </m:oMathPara>
          </w:p>
          <w:p w14:paraId="1978EE4A"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=5K1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F5A520B"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70A3C92"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r>
      <w:tr w:rsidR="008772AF" w14:paraId="146E5319" w14:textId="77777777" w:rsidTr="008772AF">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B664D40"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EAE68E4"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3FAC818"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6DB35AE"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2A742E1"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BD9684"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5442B8F" w14:textId="77777777" w:rsidR="008772AF" w:rsidRDefault="008772AF" w:rsidP="008772AF">
            <w:pPr>
              <w:adjustRightInd w:val="0"/>
              <w:snapToGrid w:val="0"/>
              <w:spacing w:line="288" w:lineRule="auto"/>
              <w:rPr>
                <w:rFonts w:ascii="Times New Roman" w:eastAsia="宋体" w:hAnsi="Times New Roman" w:cs="Times New Roman"/>
                <w:szCs w:val="21"/>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347CC1E" w14:textId="77777777" w:rsidR="008772AF" w:rsidRDefault="008772AF" w:rsidP="008772AF">
            <w:pPr>
              <w:adjustRightInd w:val="0"/>
              <w:snapToGrid w:val="0"/>
              <w:spacing w:line="288" w:lineRule="auto"/>
              <w:rPr>
                <w:rFonts w:ascii="Times New Roman" w:eastAsia="宋体" w:hAnsi="Times New Roman" w:cs="Times New Roman"/>
                <w:szCs w:val="21"/>
              </w:rPr>
            </w:pPr>
          </w:p>
        </w:tc>
      </w:tr>
    </w:tbl>
    <w:p w14:paraId="6776A266" w14:textId="77777777" w:rsidR="008772AF" w:rsidRDefault="008772AF"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4D41055C" w14:textId="77777777" w:rsidR="00D718B3" w:rsidRPr="0034380E" w:rsidRDefault="00D718B3" w:rsidP="003C4167">
      <w:pPr>
        <w:autoSpaceDE w:val="0"/>
        <w:autoSpaceDN w:val="0"/>
        <w:adjustRightInd w:val="0"/>
        <w:snapToGrid w:val="0"/>
        <w:spacing w:afterLines="50" w:after="156" w:line="288" w:lineRule="auto"/>
        <w:rPr>
          <w:rFonts w:ascii="Cambria Math" w:eastAsia="宋体" w:hAnsi="Cambria Math" w:cs="Times New Roman"/>
          <w:b/>
          <w:bCs/>
          <w:kern w:val="0"/>
          <w:sz w:val="28"/>
          <w:szCs w:val="21"/>
        </w:rPr>
      </w:pPr>
      <w:r w:rsidRPr="0034380E">
        <w:rPr>
          <w:rFonts w:ascii="Cambria Math" w:eastAsia="宋体" w:hAnsi="Cambria Math" w:cs="Times New Roman"/>
          <w:b/>
          <w:bCs/>
          <w:kern w:val="0"/>
          <w:sz w:val="28"/>
          <w:szCs w:val="21"/>
        </w:rPr>
        <w:tab/>
      </w:r>
      <w:r w:rsidRPr="0034380E">
        <w:rPr>
          <w:rFonts w:ascii="Times New Roman" w:eastAsia="宋体" w:hAnsi="Times New Roman" w:cs="Times New Roman"/>
          <w:b/>
          <w:bCs/>
          <w:kern w:val="0"/>
          <w:sz w:val="28"/>
          <w:szCs w:val="21"/>
        </w:rPr>
        <w:t xml:space="preserve">3. </w:t>
      </w:r>
      <w:r w:rsidRPr="0034380E">
        <w:rPr>
          <w:rFonts w:ascii="Cambria Math" w:eastAsia="宋体" w:hAnsi="Cambria Math" w:cs="Times New Roman" w:hint="eastAsia"/>
          <w:b/>
          <w:bCs/>
          <w:kern w:val="0"/>
          <w:sz w:val="28"/>
          <w:szCs w:val="21"/>
        </w:rPr>
        <w:t>负反馈放大器的测试</w:t>
      </w:r>
    </w:p>
    <w:p w14:paraId="52778040" w14:textId="77777777" w:rsidR="006974DF" w:rsidRPr="005C1476" w:rsidRDefault="00D718B3"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w:t>
      </w:r>
      <w:r>
        <w:rPr>
          <w:rFonts w:ascii="Times New Roman" w:eastAsia="宋体" w:hAnsi="Times New Roman" w:cs="Times New Roman" w:hint="eastAsia"/>
          <w:b/>
          <w:bCs/>
          <w:kern w:val="0"/>
          <w:sz w:val="22"/>
          <w:szCs w:val="21"/>
        </w:rPr>
        <w:t>.</w:t>
      </w:r>
      <w:r>
        <w:rPr>
          <w:rFonts w:ascii="Times New Roman" w:eastAsia="宋体" w:hAnsi="Times New Roman" w:cs="Times New Roman"/>
          <w:b/>
          <w:bCs/>
          <w:kern w:val="0"/>
          <w:sz w:val="22"/>
          <w:szCs w:val="21"/>
        </w:rPr>
        <w:t>1</w:t>
      </w:r>
      <w:r w:rsidR="006974DF" w:rsidRPr="00A80B2E">
        <w:rPr>
          <w:rFonts w:ascii="Times New Roman" w:eastAsia="宋体" w:hAnsi="Times New Roman" w:cs="Times New Roman"/>
          <w:b/>
          <w:bCs/>
          <w:kern w:val="0"/>
          <w:sz w:val="22"/>
          <w:szCs w:val="21"/>
        </w:rPr>
        <w:t>.</w:t>
      </w:r>
      <w:r w:rsidR="006974DF" w:rsidRPr="005C1476">
        <w:rPr>
          <w:rFonts w:ascii="Cambria Math" w:eastAsia="宋体" w:hAnsi="Cambria Math" w:cs="Times New Roman" w:hint="eastAsia"/>
          <w:b/>
          <w:bCs/>
          <w:kern w:val="0"/>
          <w:sz w:val="22"/>
          <w:szCs w:val="21"/>
        </w:rPr>
        <w:t>开环和闭环放大倍数的测试</w:t>
      </w:r>
    </w:p>
    <w:p w14:paraId="4D7FEB52"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）开环电路</w:t>
      </w:r>
    </w:p>
    <w:p w14:paraId="3F737AFC" w14:textId="2929967F"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（1）</w:t>
      </w:r>
      <w:r>
        <w:rPr>
          <w:rFonts w:ascii="Times New Roman" w:eastAsia="宋体" w:hAnsi="Times New Roman" w:cs="Times New Roman" w:hint="eastAsia"/>
          <w:szCs w:val="21"/>
        </w:rPr>
        <w:t>按图</w:t>
      </w:r>
      <w:r w:rsidR="00BF590E">
        <w:rPr>
          <w:rFonts w:ascii="Times New Roman" w:eastAsia="宋体" w:hAnsi="Times New Roman" w:cs="Times New Roman" w:hint="eastAsia"/>
          <w:szCs w:val="21"/>
        </w:rPr>
        <w:t>12</w:t>
      </w:r>
      <w:r>
        <w:rPr>
          <w:rFonts w:ascii="Times New Roman" w:eastAsia="宋体" w:hAnsi="Times New Roman" w:cs="Times New Roman" w:hint="eastAsia"/>
          <w:szCs w:val="21"/>
        </w:rPr>
        <w:t>接线，反馈信号（</w:t>
      </w:r>
      <w:r>
        <w:rPr>
          <w:rFonts w:ascii="Times New Roman" w:eastAsia="宋体" w:hAnsi="Times New Roman" w:cs="Times New Roman"/>
          <w:i/>
          <w:szCs w:val="21"/>
        </w:rPr>
        <w:t>R</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与</w:t>
      </w:r>
      <w:r>
        <w:rPr>
          <w:rFonts w:ascii="Times New Roman" w:eastAsia="宋体" w:hAnsi="Times New Roman" w:cs="Times New Roman"/>
          <w:i/>
          <w:szCs w:val="21"/>
        </w:rPr>
        <w:t>C</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）先</w:t>
      </w:r>
      <w:proofErr w:type="gramStart"/>
      <w:r>
        <w:rPr>
          <w:rFonts w:ascii="Times New Roman" w:eastAsia="宋体" w:hAnsi="Times New Roman" w:cs="Times New Roman" w:hint="eastAsia"/>
          <w:szCs w:val="21"/>
        </w:rPr>
        <w:t>不</w:t>
      </w:r>
      <w:proofErr w:type="gramEnd"/>
      <w:r>
        <w:rPr>
          <w:rFonts w:ascii="Times New Roman" w:eastAsia="宋体" w:hAnsi="Times New Roman" w:cs="Times New Roman" w:hint="eastAsia"/>
          <w:szCs w:val="21"/>
        </w:rPr>
        <w:t>接入。</w:t>
      </w:r>
    </w:p>
    <w:p w14:paraId="4C41F95A"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（2）</w:t>
      </w:r>
      <w:r>
        <w:rPr>
          <w:rFonts w:ascii="Times New Roman" w:eastAsia="宋体" w:hAnsi="Times New Roman" w:cs="Times New Roman" w:hint="eastAsia"/>
          <w:szCs w:val="21"/>
        </w:rPr>
        <w:t>按表</w:t>
      </w:r>
      <w:r w:rsidR="009D35DD">
        <w:rPr>
          <w:rFonts w:ascii="Times New Roman" w:eastAsia="宋体" w:hAnsi="Times New Roman" w:cs="Times New Roman"/>
          <w:szCs w:val="21"/>
        </w:rPr>
        <w:t>3</w:t>
      </w:r>
      <w:r>
        <w:rPr>
          <w:rFonts w:ascii="Times New Roman" w:eastAsia="宋体" w:hAnsi="Times New Roman" w:cs="Times New Roman"/>
          <w:szCs w:val="21"/>
        </w:rPr>
        <w:t>-</w:t>
      </w:r>
      <w:r w:rsidR="009D35DD">
        <w:rPr>
          <w:rFonts w:ascii="Times New Roman" w:eastAsia="宋体" w:hAnsi="Times New Roman" w:cs="Times New Roman"/>
          <w:szCs w:val="21"/>
        </w:rPr>
        <w:t>1</w:t>
      </w:r>
      <w:r>
        <w:rPr>
          <w:rFonts w:ascii="Times New Roman" w:eastAsia="宋体" w:hAnsi="Times New Roman" w:cs="Times New Roman" w:hint="eastAsia"/>
          <w:szCs w:val="21"/>
        </w:rPr>
        <w:t>要求进行测量并填表。</w:t>
      </w:r>
    </w:p>
    <w:p w14:paraId="1A07C970"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（3）</w:t>
      </w:r>
      <w:r>
        <w:rPr>
          <w:rFonts w:ascii="Times New Roman" w:eastAsia="宋体" w:hAnsi="Times New Roman" w:cs="Times New Roman" w:hint="eastAsia"/>
          <w:szCs w:val="21"/>
        </w:rPr>
        <w:t>根据实测值计算开环放大倍数和输出电阻</w:t>
      </w:r>
      <w:r w:rsidRPr="00551A55">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p>
    <w:p w14:paraId="37C79C10" w14:textId="77777777" w:rsidR="00551A55" w:rsidRPr="00551A55" w:rsidRDefault="00551A55" w:rsidP="00551A55">
      <w:pPr>
        <w:adjustRightInd w:val="0"/>
        <w:snapToGrid w:val="0"/>
        <w:spacing w:line="288" w:lineRule="auto"/>
        <w:ind w:firstLineChars="200" w:firstLine="420"/>
        <w:rPr>
          <w:rFonts w:ascii="Times New Roman" w:eastAsia="宋体" w:hAnsi="Times New Roman" w:cs="Times New Roman"/>
          <w:szCs w:val="21"/>
        </w:rPr>
      </w:pPr>
    </w:p>
    <w:p w14:paraId="7FBAEB80" w14:textId="77777777" w:rsidR="00551A55" w:rsidRDefault="00551A55" w:rsidP="00551A55">
      <w:pPr>
        <w:adjustRightInd w:val="0"/>
        <w:snapToGrid w:val="0"/>
        <w:spacing w:line="288" w:lineRule="auto"/>
        <w:jc w:val="center"/>
        <w:rPr>
          <w:rFonts w:ascii="Times New Roman" w:eastAsia="宋体" w:hAnsi="Times New Roman" w:cs="Times New Roman"/>
          <w:szCs w:val="21"/>
        </w:rPr>
      </w:pPr>
      <w:r>
        <w:rPr>
          <w:noProof/>
        </w:rPr>
        <w:drawing>
          <wp:inline distT="0" distB="0" distL="0" distR="0" wp14:anchorId="29A103E0" wp14:editId="211E6E49">
            <wp:extent cx="4039262" cy="2306421"/>
            <wp:effectExtent l="0" t="0" r="0" b="0"/>
            <wp:docPr id="8"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3"/>
                    <pic:cNvPicPr>
                      <a:picLocks noChangeAspect="1" noChangeArrowheads="1"/>
                    </pic:cNvPicPr>
                  </pic:nvPicPr>
                  <pic:blipFill>
                    <a:blip r:embed="rId37" cstate="print"/>
                    <a:srcRect/>
                    <a:stretch>
                      <a:fillRect/>
                    </a:stretch>
                  </pic:blipFill>
                  <pic:spPr bwMode="auto">
                    <a:xfrm>
                      <a:off x="0" y="0"/>
                      <a:ext cx="4063715" cy="2320384"/>
                    </a:xfrm>
                    <a:prstGeom prst="rect">
                      <a:avLst/>
                    </a:prstGeom>
                    <a:noFill/>
                    <a:ln w="9525">
                      <a:noFill/>
                      <a:miter lim="800000"/>
                      <a:headEnd/>
                      <a:tailEnd/>
                    </a:ln>
                  </pic:spPr>
                </pic:pic>
              </a:graphicData>
            </a:graphic>
          </wp:inline>
        </w:drawing>
      </w:r>
    </w:p>
    <w:p w14:paraId="40E97799" w14:textId="5BF91E51" w:rsidR="00551A55" w:rsidRDefault="00551A55"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18"/>
          <w:szCs w:val="18"/>
        </w:rPr>
      </w:pPr>
      <w:r>
        <w:rPr>
          <w:rFonts w:ascii="Cambria Math" w:eastAsia="宋体" w:hAnsi="Cambria Math" w:cs="Times New Roman" w:hint="eastAsia"/>
          <w:bCs/>
          <w:kern w:val="0"/>
          <w:sz w:val="18"/>
          <w:szCs w:val="18"/>
        </w:rPr>
        <w:t>图</w:t>
      </w:r>
      <w:r w:rsidR="00BF590E">
        <w:rPr>
          <w:rFonts w:ascii="Times New Roman" w:eastAsia="宋体" w:hAnsi="Times New Roman" w:cs="Times New Roman" w:hint="eastAsia"/>
          <w:bCs/>
          <w:kern w:val="0"/>
          <w:sz w:val="18"/>
          <w:szCs w:val="18"/>
        </w:rPr>
        <w:t>12</w:t>
      </w:r>
      <w:r w:rsidR="00D718B3">
        <w:rPr>
          <w:rFonts w:ascii="Times New Roman" w:eastAsia="宋体" w:hAnsi="Times New Roman" w:cs="Times New Roman"/>
          <w:bCs/>
          <w:kern w:val="0"/>
          <w:sz w:val="18"/>
          <w:szCs w:val="18"/>
        </w:rPr>
        <w:t xml:space="preserve"> </w:t>
      </w:r>
      <w:r>
        <w:rPr>
          <w:rFonts w:ascii="Cambria Math" w:eastAsia="宋体" w:hAnsi="Cambria Math" w:cs="Times New Roman"/>
          <w:bCs/>
          <w:kern w:val="0"/>
          <w:sz w:val="18"/>
          <w:szCs w:val="18"/>
        </w:rPr>
        <w:t xml:space="preserve"> </w:t>
      </w:r>
      <w:r>
        <w:rPr>
          <w:rFonts w:ascii="Cambria Math" w:eastAsia="宋体" w:hAnsi="Cambria Math" w:cs="Times New Roman" w:hint="eastAsia"/>
          <w:bCs/>
          <w:kern w:val="0"/>
          <w:sz w:val="18"/>
          <w:szCs w:val="18"/>
        </w:rPr>
        <w:t>负反馈放大电路</w:t>
      </w:r>
    </w:p>
    <w:p w14:paraId="579E0A36"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p>
    <w:p w14:paraId="64FAAD74"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2</w:t>
      </w:r>
      <w:r>
        <w:rPr>
          <w:rFonts w:ascii="Times New Roman" w:eastAsia="宋体" w:hAnsi="Times New Roman" w:cs="Times New Roman" w:hint="eastAsia"/>
          <w:szCs w:val="21"/>
        </w:rPr>
        <w:t>）闭环电路</w:t>
      </w:r>
    </w:p>
    <w:p w14:paraId="7FDD344C"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（1）</w:t>
      </w:r>
      <w:r>
        <w:rPr>
          <w:rFonts w:ascii="Times New Roman" w:eastAsia="宋体" w:hAnsi="Times New Roman" w:cs="Times New Roman" w:hint="eastAsia"/>
          <w:szCs w:val="21"/>
        </w:rPr>
        <w:t>接入反馈信号（</w:t>
      </w:r>
      <w:r>
        <w:rPr>
          <w:rFonts w:ascii="Times New Roman" w:eastAsia="宋体" w:hAnsi="Times New Roman" w:cs="Times New Roman"/>
          <w:i/>
          <w:szCs w:val="21"/>
        </w:rPr>
        <w:t>R</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与</w:t>
      </w:r>
      <w:r>
        <w:rPr>
          <w:rFonts w:ascii="Times New Roman" w:eastAsia="宋体" w:hAnsi="Times New Roman" w:cs="Times New Roman"/>
          <w:i/>
          <w:szCs w:val="21"/>
        </w:rPr>
        <w:t>C</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w:t>
      </w:r>
    </w:p>
    <w:p w14:paraId="642C3CCC"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（2）</w:t>
      </w:r>
      <w:r>
        <w:rPr>
          <w:rFonts w:ascii="Times New Roman" w:eastAsia="宋体" w:hAnsi="Times New Roman" w:cs="Times New Roman" w:hint="eastAsia"/>
          <w:szCs w:val="21"/>
        </w:rPr>
        <w:t>按表</w:t>
      </w:r>
      <w:r>
        <w:rPr>
          <w:rFonts w:ascii="Times New Roman" w:eastAsia="宋体" w:hAnsi="Times New Roman" w:cs="Times New Roman" w:hint="eastAsia"/>
          <w:szCs w:val="21"/>
        </w:rPr>
        <w:t>2-6</w:t>
      </w:r>
      <w:r>
        <w:rPr>
          <w:rFonts w:ascii="Times New Roman" w:eastAsia="宋体" w:hAnsi="Times New Roman" w:cs="Times New Roman" w:hint="eastAsia"/>
          <w:szCs w:val="21"/>
        </w:rPr>
        <w:t>要求测量并填表。</w:t>
      </w:r>
    </w:p>
    <w:p w14:paraId="10253B40" w14:textId="77777777" w:rsidR="00551A55" w:rsidRDefault="00551A55" w:rsidP="00551A55">
      <w:pPr>
        <w:adjustRightInd w:val="0"/>
        <w:snapToGrid w:val="0"/>
        <w:spacing w:line="288" w:lineRule="auto"/>
        <w:ind w:firstLineChars="200" w:firstLine="420"/>
        <w:rPr>
          <w:rFonts w:ascii="Times New Roman" w:eastAsia="宋体" w:hAnsi="Times New Roman" w:cs="Times New Roman"/>
          <w:b/>
          <w:szCs w:val="21"/>
        </w:rPr>
      </w:pPr>
      <w:r>
        <w:rPr>
          <w:rFonts w:ascii="宋体" w:eastAsia="宋体" w:hAnsi="宋体" w:cs="宋体" w:hint="eastAsia"/>
          <w:szCs w:val="21"/>
        </w:rPr>
        <w:t>（3）</w:t>
      </w:r>
      <w:r>
        <w:rPr>
          <w:rFonts w:ascii="Times New Roman" w:eastAsia="宋体" w:hAnsi="Times New Roman" w:cs="Times New Roman" w:hint="eastAsia"/>
          <w:szCs w:val="21"/>
        </w:rPr>
        <w:t>根据实测值计算闭环放大倍数和输出电阻</w:t>
      </w:r>
      <w:r w:rsidRPr="00551A55">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p>
    <w:p w14:paraId="7F5EB141" w14:textId="77777777" w:rsidR="006974DF" w:rsidRPr="00551A55" w:rsidRDefault="006974DF" w:rsidP="006974DF">
      <w:pPr>
        <w:autoSpaceDE w:val="0"/>
        <w:autoSpaceDN w:val="0"/>
        <w:adjustRightInd w:val="0"/>
        <w:snapToGrid w:val="0"/>
        <w:spacing w:line="288" w:lineRule="auto"/>
        <w:jc w:val="center"/>
        <w:rPr>
          <w:rFonts w:ascii="Cambria Math" w:eastAsia="宋体" w:hAnsi="Cambria Math" w:cs="Times New Roman"/>
          <w:bCs/>
          <w:kern w:val="0"/>
          <w:sz w:val="22"/>
          <w:szCs w:val="21"/>
        </w:rPr>
      </w:pPr>
    </w:p>
    <w:p w14:paraId="6EC314DA" w14:textId="77777777" w:rsidR="006974DF" w:rsidRPr="00BA1AD9" w:rsidRDefault="006974DF" w:rsidP="006974DF">
      <w:pPr>
        <w:autoSpaceDE w:val="0"/>
        <w:autoSpaceDN w:val="0"/>
        <w:adjustRightInd w:val="0"/>
        <w:snapToGrid w:val="0"/>
        <w:spacing w:line="288" w:lineRule="auto"/>
        <w:jc w:val="center"/>
        <w:rPr>
          <w:rFonts w:ascii="Cambria Math" w:eastAsia="宋体" w:hAnsi="Cambria Math" w:cs="Times New Roman"/>
          <w:b/>
          <w:bCs/>
          <w:kern w:val="0"/>
          <w:sz w:val="22"/>
        </w:rPr>
      </w:pPr>
      <w:r w:rsidRPr="00BA1AD9">
        <w:rPr>
          <w:rFonts w:ascii="Cambria Math" w:eastAsia="宋体" w:hAnsi="Cambria Math" w:cs="Times New Roman"/>
          <w:b/>
          <w:bCs/>
          <w:kern w:val="0"/>
          <w:sz w:val="22"/>
        </w:rPr>
        <w:t>表</w:t>
      </w:r>
      <w:r w:rsidR="009D35DD">
        <w:rPr>
          <w:rFonts w:ascii="Times New Roman" w:eastAsia="宋体" w:hAnsi="Times New Roman" w:cs="Times New Roman"/>
          <w:b/>
          <w:bCs/>
          <w:kern w:val="0"/>
          <w:sz w:val="22"/>
        </w:rPr>
        <w:t>3</w:t>
      </w:r>
      <w:r w:rsidR="00551A55" w:rsidRPr="008772AF">
        <w:rPr>
          <w:rFonts w:ascii="Times New Roman" w:eastAsia="宋体" w:hAnsi="Times New Roman" w:cs="Times New Roman"/>
          <w:b/>
          <w:bCs/>
          <w:kern w:val="0"/>
          <w:sz w:val="22"/>
        </w:rPr>
        <w:t>-</w:t>
      </w:r>
      <w:r w:rsidR="009D35DD">
        <w:rPr>
          <w:rFonts w:ascii="Times New Roman" w:eastAsia="宋体" w:hAnsi="Times New Roman" w:cs="Times New Roman"/>
          <w:b/>
          <w:bCs/>
          <w:kern w:val="0"/>
          <w:sz w:val="22"/>
        </w:rPr>
        <w:t>1</w:t>
      </w:r>
      <w:r w:rsidR="00551A55">
        <w:rPr>
          <w:rFonts w:ascii="Cambria Math" w:eastAsia="宋体" w:hAnsi="Cambria Math" w:cs="Times New Roman" w:hint="eastAsia"/>
          <w:b/>
          <w:bCs/>
          <w:kern w:val="0"/>
          <w:sz w:val="22"/>
        </w:rPr>
        <w:t xml:space="preserve"> </w:t>
      </w:r>
      <w:r w:rsidR="00551A55" w:rsidRPr="005C1476">
        <w:rPr>
          <w:rFonts w:ascii="Cambria Math" w:eastAsia="宋体" w:hAnsi="Cambria Math" w:cs="Times New Roman" w:hint="eastAsia"/>
          <w:b/>
          <w:bCs/>
          <w:kern w:val="0"/>
          <w:sz w:val="22"/>
          <w:szCs w:val="21"/>
        </w:rPr>
        <w:t>负反馈放大器开环和闭环放大倍数测试</w:t>
      </w:r>
      <w:r w:rsidR="00507E1C">
        <w:rPr>
          <w:rFonts w:ascii="Cambria Math" w:eastAsia="宋体" w:hAnsi="Cambria Math" w:cs="Times New Roman" w:hint="eastAsia"/>
          <w:b/>
          <w:bCs/>
          <w:kern w:val="0"/>
          <w:sz w:val="22"/>
        </w:rPr>
        <w:t>（实测）</w:t>
      </w:r>
    </w:p>
    <w:tbl>
      <w:tblPr>
        <w:tblStyle w:val="a8"/>
        <w:tblW w:w="0" w:type="auto"/>
        <w:tblLook w:val="04A0" w:firstRow="1" w:lastRow="0" w:firstColumn="1" w:lastColumn="0" w:noHBand="0" w:noVBand="1"/>
      </w:tblPr>
      <w:tblGrid>
        <w:gridCol w:w="1420"/>
        <w:gridCol w:w="1420"/>
        <w:gridCol w:w="1420"/>
        <w:gridCol w:w="1420"/>
        <w:gridCol w:w="1421"/>
        <w:gridCol w:w="1421"/>
      </w:tblGrid>
      <w:tr w:rsidR="006974DF" w:rsidRPr="006974DF" w14:paraId="0F761663" w14:textId="77777777" w:rsidTr="00BA1AD9">
        <w:trPr>
          <w:trHeight w:val="454"/>
        </w:trPr>
        <w:tc>
          <w:tcPr>
            <w:tcW w:w="1420" w:type="dxa"/>
            <w:vAlign w:val="center"/>
          </w:tcPr>
          <w:p w14:paraId="4D03F458"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2BC1A544"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R</w:t>
            </w:r>
            <w:r w:rsidRPr="008714AD">
              <w:rPr>
                <w:rFonts w:ascii="Times New Roman" w:eastAsia="宋体" w:hAnsi="Times New Roman" w:cs="Times New Roman"/>
                <w:bCs/>
                <w:kern w:val="0"/>
                <w:szCs w:val="21"/>
                <w:vertAlign w:val="subscript"/>
              </w:rPr>
              <w:t>L</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(Ω)</w:t>
            </w:r>
          </w:p>
        </w:tc>
        <w:tc>
          <w:tcPr>
            <w:tcW w:w="1420" w:type="dxa"/>
            <w:vAlign w:val="center"/>
          </w:tcPr>
          <w:p w14:paraId="3EEDFE9D"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i</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(mV)</w:t>
            </w:r>
          </w:p>
        </w:tc>
        <w:tc>
          <w:tcPr>
            <w:tcW w:w="1420" w:type="dxa"/>
            <w:vAlign w:val="center"/>
          </w:tcPr>
          <w:p w14:paraId="4B4DAFDD"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0</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(mV)</w:t>
            </w:r>
          </w:p>
        </w:tc>
        <w:tc>
          <w:tcPr>
            <w:tcW w:w="1421" w:type="dxa"/>
            <w:vAlign w:val="center"/>
          </w:tcPr>
          <w:p w14:paraId="7E60A186"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A</w:t>
            </w:r>
            <w:r w:rsidR="008714AD">
              <w:rPr>
                <w:rFonts w:ascii="Times New Roman" w:eastAsia="宋体" w:hAnsi="Times New Roman" w:cs="Times New Roman" w:hint="eastAsia"/>
                <w:bCs/>
                <w:kern w:val="0"/>
                <w:szCs w:val="21"/>
                <w:vertAlign w:val="subscript"/>
              </w:rPr>
              <w:t>v</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w:t>
            </w:r>
            <w:proofErr w:type="spellStart"/>
            <w:r w:rsidRPr="008714AD">
              <w:rPr>
                <w:rFonts w:ascii="Times New Roman" w:eastAsia="宋体" w:hAnsi="Times New Roman" w:cs="Times New Roman"/>
                <w:bCs/>
                <w:kern w:val="0"/>
                <w:szCs w:val="21"/>
              </w:rPr>
              <w:t>A</w:t>
            </w:r>
            <w:r w:rsidRPr="008714AD">
              <w:rPr>
                <w:rFonts w:ascii="Times New Roman" w:eastAsia="宋体" w:hAnsi="Times New Roman" w:cs="Times New Roman"/>
                <w:bCs/>
                <w:kern w:val="0"/>
                <w:szCs w:val="21"/>
                <w:vertAlign w:val="subscript"/>
              </w:rPr>
              <w:t>vf</w:t>
            </w:r>
            <w:proofErr w:type="spellEnd"/>
            <w:r w:rsidRPr="008714AD">
              <w:rPr>
                <w:rFonts w:ascii="Times New Roman" w:eastAsia="宋体" w:hAnsi="Times New Roman" w:cs="Times New Roman"/>
                <w:bCs/>
                <w:kern w:val="0"/>
                <w:szCs w:val="21"/>
              </w:rPr>
              <w:t>)</w:t>
            </w:r>
          </w:p>
        </w:tc>
        <w:tc>
          <w:tcPr>
            <w:tcW w:w="1421" w:type="dxa"/>
            <w:vAlign w:val="center"/>
          </w:tcPr>
          <w:p w14:paraId="5C2195A1"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551A55">
              <w:rPr>
                <w:rFonts w:ascii="Cambria Math" w:eastAsia="宋体" w:hAnsi="Cambria Math" w:cs="Times New Roman"/>
                <w:bCs/>
                <w:i/>
                <w:kern w:val="0"/>
                <w:szCs w:val="21"/>
              </w:rPr>
              <w:t>r</w:t>
            </w:r>
            <w:r w:rsidRPr="006974DF">
              <w:rPr>
                <w:rFonts w:ascii="Cambria Math" w:eastAsia="宋体" w:hAnsi="Cambria Math" w:cs="Times New Roman"/>
                <w:bCs/>
                <w:kern w:val="0"/>
                <w:szCs w:val="21"/>
                <w:vertAlign w:val="subscript"/>
              </w:rPr>
              <w:t>0</w:t>
            </w:r>
          </w:p>
        </w:tc>
      </w:tr>
      <w:tr w:rsidR="006974DF" w:rsidRPr="006974DF" w14:paraId="5504C25F" w14:textId="77777777" w:rsidTr="00BA1AD9">
        <w:trPr>
          <w:trHeight w:val="454"/>
        </w:trPr>
        <w:tc>
          <w:tcPr>
            <w:tcW w:w="1420" w:type="dxa"/>
            <w:vMerge w:val="restart"/>
            <w:vAlign w:val="center"/>
          </w:tcPr>
          <w:p w14:paraId="40457FB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开环</w:t>
            </w:r>
          </w:p>
        </w:tc>
        <w:tc>
          <w:tcPr>
            <w:tcW w:w="1420" w:type="dxa"/>
            <w:vAlign w:val="center"/>
          </w:tcPr>
          <w:p w14:paraId="4541B90B"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0564B6DD"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03C7E3ED"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267FB1F2"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restart"/>
            <w:vAlign w:val="center"/>
          </w:tcPr>
          <w:p w14:paraId="0BDA6942"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r>
      <w:tr w:rsidR="006974DF" w:rsidRPr="006974DF" w14:paraId="32E48617" w14:textId="77777777" w:rsidTr="00BA1AD9">
        <w:trPr>
          <w:trHeight w:val="454"/>
        </w:trPr>
        <w:tc>
          <w:tcPr>
            <w:tcW w:w="1420" w:type="dxa"/>
            <w:vMerge/>
            <w:vAlign w:val="center"/>
          </w:tcPr>
          <w:p w14:paraId="32A1959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7BF4D550"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1K5</w:t>
            </w:r>
          </w:p>
        </w:tc>
        <w:tc>
          <w:tcPr>
            <w:tcW w:w="1420" w:type="dxa"/>
            <w:vAlign w:val="center"/>
          </w:tcPr>
          <w:p w14:paraId="7AA849E2"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25274BA1"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6F8D21F2"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ign w:val="center"/>
          </w:tcPr>
          <w:p w14:paraId="145C458A"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r>
      <w:tr w:rsidR="006974DF" w:rsidRPr="006974DF" w14:paraId="4A6854A5" w14:textId="77777777" w:rsidTr="00BA1AD9">
        <w:trPr>
          <w:trHeight w:val="454"/>
        </w:trPr>
        <w:tc>
          <w:tcPr>
            <w:tcW w:w="1420" w:type="dxa"/>
            <w:vMerge w:val="restart"/>
            <w:vAlign w:val="center"/>
          </w:tcPr>
          <w:p w14:paraId="03F8FAB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闭环</w:t>
            </w:r>
          </w:p>
        </w:tc>
        <w:tc>
          <w:tcPr>
            <w:tcW w:w="1420" w:type="dxa"/>
            <w:vAlign w:val="center"/>
          </w:tcPr>
          <w:p w14:paraId="01B740EF"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6E42CD5D"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13CD6000"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48E8AA1B"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restart"/>
            <w:vAlign w:val="center"/>
          </w:tcPr>
          <w:p w14:paraId="20D299F0"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r>
      <w:tr w:rsidR="006974DF" w:rsidRPr="006974DF" w14:paraId="4847FEE5" w14:textId="77777777" w:rsidTr="00BA1AD9">
        <w:trPr>
          <w:trHeight w:val="454"/>
        </w:trPr>
        <w:tc>
          <w:tcPr>
            <w:tcW w:w="1420" w:type="dxa"/>
            <w:vMerge/>
          </w:tcPr>
          <w:p w14:paraId="1F840A39" w14:textId="77777777" w:rsidR="006974DF" w:rsidRPr="006974DF" w:rsidRDefault="006974DF" w:rsidP="006974DF">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2788DCBD"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1K5</w:t>
            </w:r>
          </w:p>
        </w:tc>
        <w:tc>
          <w:tcPr>
            <w:tcW w:w="1420" w:type="dxa"/>
            <w:vAlign w:val="center"/>
          </w:tcPr>
          <w:p w14:paraId="488902B2"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4B393DCE"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6E04EB30"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p>
        </w:tc>
        <w:tc>
          <w:tcPr>
            <w:tcW w:w="1421" w:type="dxa"/>
            <w:vMerge/>
          </w:tcPr>
          <w:p w14:paraId="4DBF8B18" w14:textId="77777777" w:rsidR="006974DF" w:rsidRPr="006974DF" w:rsidRDefault="006974DF" w:rsidP="006974DF">
            <w:pPr>
              <w:autoSpaceDE w:val="0"/>
              <w:autoSpaceDN w:val="0"/>
              <w:adjustRightInd w:val="0"/>
              <w:snapToGrid w:val="0"/>
              <w:jc w:val="center"/>
              <w:rPr>
                <w:rFonts w:ascii="Cambria Math" w:eastAsia="宋体" w:hAnsi="Cambria Math" w:cs="Times New Roman"/>
                <w:bCs/>
                <w:kern w:val="0"/>
                <w:szCs w:val="21"/>
              </w:rPr>
            </w:pPr>
          </w:p>
        </w:tc>
      </w:tr>
    </w:tbl>
    <w:p w14:paraId="0D0A759B" w14:textId="77777777" w:rsidR="008714AD" w:rsidRDefault="008714A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4E69B0" w14:textId="77777777" w:rsidR="00507E1C" w:rsidRPr="00507E1C" w:rsidRDefault="00507E1C" w:rsidP="00507E1C">
      <w:pPr>
        <w:autoSpaceDE w:val="0"/>
        <w:autoSpaceDN w:val="0"/>
        <w:adjustRightInd w:val="0"/>
        <w:snapToGrid w:val="0"/>
        <w:spacing w:line="288" w:lineRule="auto"/>
        <w:jc w:val="center"/>
        <w:rPr>
          <w:rFonts w:ascii="Cambria Math" w:eastAsia="宋体" w:hAnsi="Cambria Math" w:cs="Times New Roman"/>
          <w:b/>
          <w:bCs/>
          <w:kern w:val="0"/>
          <w:sz w:val="22"/>
        </w:rPr>
      </w:pPr>
      <w:r w:rsidRPr="00BA1AD9">
        <w:rPr>
          <w:rFonts w:ascii="Cambria Math" w:eastAsia="宋体" w:hAnsi="Cambria Math" w:cs="Times New Roman"/>
          <w:b/>
          <w:bCs/>
          <w:kern w:val="0"/>
          <w:sz w:val="22"/>
        </w:rPr>
        <w:t>表</w:t>
      </w:r>
      <w:r w:rsidR="009D35DD">
        <w:rPr>
          <w:rFonts w:ascii="Times New Roman" w:eastAsia="宋体" w:hAnsi="Times New Roman" w:cs="Times New Roman"/>
          <w:b/>
          <w:bCs/>
          <w:kern w:val="0"/>
          <w:sz w:val="22"/>
        </w:rPr>
        <w:t>3</w:t>
      </w:r>
      <w:r w:rsidR="00551A55" w:rsidRPr="008772AF">
        <w:rPr>
          <w:rFonts w:ascii="Times New Roman" w:eastAsia="宋体" w:hAnsi="Times New Roman" w:cs="Times New Roman"/>
          <w:b/>
          <w:bCs/>
          <w:kern w:val="0"/>
          <w:sz w:val="22"/>
        </w:rPr>
        <w:t>-</w:t>
      </w:r>
      <w:r w:rsidR="009D35DD">
        <w:rPr>
          <w:rFonts w:ascii="Times New Roman" w:eastAsia="宋体" w:hAnsi="Times New Roman" w:cs="Times New Roman"/>
          <w:b/>
          <w:bCs/>
          <w:kern w:val="0"/>
          <w:sz w:val="22"/>
        </w:rPr>
        <w:t>1</w:t>
      </w:r>
      <w:r w:rsidR="00551A55">
        <w:rPr>
          <w:rFonts w:ascii="Cambria Math" w:eastAsia="宋体" w:hAnsi="Cambria Math" w:cs="Times New Roman" w:hint="eastAsia"/>
          <w:b/>
          <w:bCs/>
          <w:kern w:val="0"/>
          <w:sz w:val="22"/>
        </w:rPr>
        <w:t xml:space="preserve"> </w:t>
      </w:r>
      <w:r w:rsidR="00551A55" w:rsidRPr="005C1476">
        <w:rPr>
          <w:rFonts w:ascii="Cambria Math" w:eastAsia="宋体" w:hAnsi="Cambria Math" w:cs="Times New Roman" w:hint="eastAsia"/>
          <w:b/>
          <w:bCs/>
          <w:kern w:val="0"/>
          <w:sz w:val="22"/>
          <w:szCs w:val="21"/>
        </w:rPr>
        <w:t>负反馈放大器开环和闭环放大倍数测试</w:t>
      </w:r>
      <w:r>
        <w:rPr>
          <w:rFonts w:ascii="Cambria Math" w:eastAsia="宋体" w:hAnsi="Cambria Math" w:cs="Times New Roman" w:hint="eastAsia"/>
          <w:b/>
          <w:bCs/>
          <w:kern w:val="0"/>
          <w:sz w:val="22"/>
        </w:rPr>
        <w:t>（仿真）</w:t>
      </w:r>
    </w:p>
    <w:tbl>
      <w:tblPr>
        <w:tblStyle w:val="a8"/>
        <w:tblW w:w="0" w:type="auto"/>
        <w:tblLook w:val="04A0" w:firstRow="1" w:lastRow="0" w:firstColumn="1" w:lastColumn="0" w:noHBand="0" w:noVBand="1"/>
      </w:tblPr>
      <w:tblGrid>
        <w:gridCol w:w="1420"/>
        <w:gridCol w:w="1420"/>
        <w:gridCol w:w="1420"/>
        <w:gridCol w:w="1420"/>
        <w:gridCol w:w="1421"/>
        <w:gridCol w:w="1421"/>
      </w:tblGrid>
      <w:tr w:rsidR="00507E1C" w:rsidRPr="006974DF" w14:paraId="712BC603" w14:textId="77777777" w:rsidTr="00F83605">
        <w:trPr>
          <w:trHeight w:val="454"/>
        </w:trPr>
        <w:tc>
          <w:tcPr>
            <w:tcW w:w="1420" w:type="dxa"/>
            <w:vAlign w:val="center"/>
          </w:tcPr>
          <w:p w14:paraId="0C396F7D"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1276CD21"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R</w:t>
            </w:r>
            <w:r w:rsidRPr="008714AD">
              <w:rPr>
                <w:rFonts w:ascii="Times New Roman" w:eastAsia="宋体" w:hAnsi="Times New Roman" w:cs="Times New Roman"/>
                <w:bCs/>
                <w:kern w:val="0"/>
                <w:szCs w:val="21"/>
                <w:vertAlign w:val="subscript"/>
              </w:rPr>
              <w:t>L</w:t>
            </w:r>
            <w:r w:rsidRPr="008714AD">
              <w:rPr>
                <w:rFonts w:ascii="Times New Roman" w:eastAsia="宋体" w:hAnsi="Times New Roman" w:cs="Times New Roman"/>
                <w:bCs/>
                <w:kern w:val="0"/>
                <w:szCs w:val="21"/>
              </w:rPr>
              <w:t xml:space="preserve"> (Ω)</w:t>
            </w:r>
          </w:p>
        </w:tc>
        <w:tc>
          <w:tcPr>
            <w:tcW w:w="1420" w:type="dxa"/>
            <w:vAlign w:val="center"/>
          </w:tcPr>
          <w:p w14:paraId="72A81FBC"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i</w:t>
            </w:r>
            <w:r w:rsidRPr="008714AD">
              <w:rPr>
                <w:rFonts w:ascii="Times New Roman" w:eastAsia="宋体" w:hAnsi="Times New Roman" w:cs="Times New Roman"/>
                <w:bCs/>
                <w:kern w:val="0"/>
                <w:szCs w:val="21"/>
              </w:rPr>
              <w:t xml:space="preserve"> (mV)</w:t>
            </w:r>
          </w:p>
        </w:tc>
        <w:tc>
          <w:tcPr>
            <w:tcW w:w="1420" w:type="dxa"/>
            <w:vAlign w:val="center"/>
          </w:tcPr>
          <w:p w14:paraId="36D66AB4"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0</w:t>
            </w:r>
            <w:r w:rsidRPr="008714AD">
              <w:rPr>
                <w:rFonts w:ascii="Times New Roman" w:eastAsia="宋体" w:hAnsi="Times New Roman" w:cs="Times New Roman"/>
                <w:bCs/>
                <w:kern w:val="0"/>
                <w:szCs w:val="21"/>
              </w:rPr>
              <w:t xml:space="preserve"> (mV)</w:t>
            </w:r>
          </w:p>
        </w:tc>
        <w:tc>
          <w:tcPr>
            <w:tcW w:w="1421" w:type="dxa"/>
            <w:vAlign w:val="center"/>
          </w:tcPr>
          <w:p w14:paraId="5AC85B86"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A</w:t>
            </w:r>
            <w:r>
              <w:rPr>
                <w:rFonts w:ascii="Times New Roman" w:eastAsia="宋体" w:hAnsi="Times New Roman" w:cs="Times New Roman" w:hint="eastAsia"/>
                <w:bCs/>
                <w:kern w:val="0"/>
                <w:szCs w:val="21"/>
                <w:vertAlign w:val="subscript"/>
              </w:rPr>
              <w:t>v</w:t>
            </w:r>
            <w:r w:rsidRPr="008714AD">
              <w:rPr>
                <w:rFonts w:ascii="Times New Roman" w:eastAsia="宋体" w:hAnsi="Times New Roman" w:cs="Times New Roman"/>
                <w:bCs/>
                <w:kern w:val="0"/>
                <w:szCs w:val="21"/>
              </w:rPr>
              <w:t xml:space="preserve"> (</w:t>
            </w:r>
            <w:proofErr w:type="spellStart"/>
            <w:r w:rsidRPr="008714AD">
              <w:rPr>
                <w:rFonts w:ascii="Times New Roman" w:eastAsia="宋体" w:hAnsi="Times New Roman" w:cs="Times New Roman"/>
                <w:bCs/>
                <w:kern w:val="0"/>
                <w:szCs w:val="21"/>
              </w:rPr>
              <w:t>A</w:t>
            </w:r>
            <w:r w:rsidRPr="008714AD">
              <w:rPr>
                <w:rFonts w:ascii="Times New Roman" w:eastAsia="宋体" w:hAnsi="Times New Roman" w:cs="Times New Roman"/>
                <w:bCs/>
                <w:kern w:val="0"/>
                <w:szCs w:val="21"/>
                <w:vertAlign w:val="subscript"/>
              </w:rPr>
              <w:t>vf</w:t>
            </w:r>
            <w:proofErr w:type="spellEnd"/>
            <w:r w:rsidRPr="008714AD">
              <w:rPr>
                <w:rFonts w:ascii="Times New Roman" w:eastAsia="宋体" w:hAnsi="Times New Roman" w:cs="Times New Roman"/>
                <w:bCs/>
                <w:kern w:val="0"/>
                <w:szCs w:val="21"/>
              </w:rPr>
              <w:t>)</w:t>
            </w:r>
          </w:p>
        </w:tc>
        <w:tc>
          <w:tcPr>
            <w:tcW w:w="1421" w:type="dxa"/>
            <w:vAlign w:val="center"/>
          </w:tcPr>
          <w:p w14:paraId="536BFF3E"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r w:rsidRPr="00551A55">
              <w:rPr>
                <w:rFonts w:ascii="Cambria Math" w:eastAsia="宋体" w:hAnsi="Cambria Math" w:cs="Times New Roman"/>
                <w:bCs/>
                <w:i/>
                <w:kern w:val="0"/>
                <w:szCs w:val="21"/>
              </w:rPr>
              <w:t>r</w:t>
            </w:r>
            <w:r w:rsidRPr="006974DF">
              <w:rPr>
                <w:rFonts w:ascii="Cambria Math" w:eastAsia="宋体" w:hAnsi="Cambria Math" w:cs="Times New Roman"/>
                <w:bCs/>
                <w:kern w:val="0"/>
                <w:szCs w:val="21"/>
                <w:vertAlign w:val="subscript"/>
              </w:rPr>
              <w:t>0</w:t>
            </w:r>
          </w:p>
        </w:tc>
      </w:tr>
      <w:tr w:rsidR="00507E1C" w:rsidRPr="006974DF" w14:paraId="7173126B" w14:textId="77777777" w:rsidTr="00F83605">
        <w:trPr>
          <w:trHeight w:val="454"/>
        </w:trPr>
        <w:tc>
          <w:tcPr>
            <w:tcW w:w="1420" w:type="dxa"/>
            <w:vMerge w:val="restart"/>
            <w:vAlign w:val="center"/>
          </w:tcPr>
          <w:p w14:paraId="37584EC9"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开环</w:t>
            </w:r>
          </w:p>
        </w:tc>
        <w:tc>
          <w:tcPr>
            <w:tcW w:w="1420" w:type="dxa"/>
            <w:vAlign w:val="center"/>
          </w:tcPr>
          <w:p w14:paraId="51D34BDC"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321224C5"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7D1957FA"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50511DC9"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restart"/>
            <w:vAlign w:val="center"/>
          </w:tcPr>
          <w:p w14:paraId="52F08D8C"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r>
      <w:tr w:rsidR="00507E1C" w:rsidRPr="006974DF" w14:paraId="5DA5A4FC" w14:textId="77777777" w:rsidTr="00F83605">
        <w:trPr>
          <w:trHeight w:val="454"/>
        </w:trPr>
        <w:tc>
          <w:tcPr>
            <w:tcW w:w="1420" w:type="dxa"/>
            <w:vMerge/>
            <w:vAlign w:val="center"/>
          </w:tcPr>
          <w:p w14:paraId="6696758D"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3528849B"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1K5</w:t>
            </w:r>
          </w:p>
        </w:tc>
        <w:tc>
          <w:tcPr>
            <w:tcW w:w="1420" w:type="dxa"/>
            <w:vAlign w:val="center"/>
          </w:tcPr>
          <w:p w14:paraId="6E73F4BD"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7180ECF8"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7A0FDF1A"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ign w:val="center"/>
          </w:tcPr>
          <w:p w14:paraId="4DEECFC5"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r>
      <w:tr w:rsidR="00507E1C" w:rsidRPr="006974DF" w14:paraId="33E2CCDE" w14:textId="77777777" w:rsidTr="00F83605">
        <w:trPr>
          <w:trHeight w:val="454"/>
        </w:trPr>
        <w:tc>
          <w:tcPr>
            <w:tcW w:w="1420" w:type="dxa"/>
            <w:vMerge w:val="restart"/>
            <w:vAlign w:val="center"/>
          </w:tcPr>
          <w:p w14:paraId="36B75162"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闭环</w:t>
            </w:r>
          </w:p>
        </w:tc>
        <w:tc>
          <w:tcPr>
            <w:tcW w:w="1420" w:type="dxa"/>
            <w:vAlign w:val="center"/>
          </w:tcPr>
          <w:p w14:paraId="31B9DD6A"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427009EB"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5F39511D"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34E9B016"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Merge w:val="restart"/>
            <w:vAlign w:val="center"/>
          </w:tcPr>
          <w:p w14:paraId="0414FAB6"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r>
      <w:tr w:rsidR="00507E1C" w:rsidRPr="006974DF" w14:paraId="38694491" w14:textId="77777777" w:rsidTr="00F83605">
        <w:trPr>
          <w:trHeight w:val="454"/>
        </w:trPr>
        <w:tc>
          <w:tcPr>
            <w:tcW w:w="1420" w:type="dxa"/>
            <w:vMerge/>
          </w:tcPr>
          <w:p w14:paraId="1EDA35B2"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344AA75C"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1K5</w:t>
            </w:r>
          </w:p>
        </w:tc>
        <w:tc>
          <w:tcPr>
            <w:tcW w:w="1420" w:type="dxa"/>
            <w:vAlign w:val="center"/>
          </w:tcPr>
          <w:p w14:paraId="2F034904"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2C14FB11"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Align w:val="center"/>
          </w:tcPr>
          <w:p w14:paraId="3BF08222" w14:textId="77777777" w:rsidR="00507E1C" w:rsidRPr="008714AD" w:rsidRDefault="00507E1C" w:rsidP="00F83605">
            <w:pPr>
              <w:autoSpaceDE w:val="0"/>
              <w:autoSpaceDN w:val="0"/>
              <w:adjustRightInd w:val="0"/>
              <w:snapToGrid w:val="0"/>
              <w:jc w:val="center"/>
              <w:rPr>
                <w:rFonts w:ascii="Times New Roman" w:eastAsia="宋体" w:hAnsi="Times New Roman" w:cs="Times New Roman"/>
                <w:bCs/>
                <w:kern w:val="0"/>
                <w:szCs w:val="21"/>
              </w:rPr>
            </w:pPr>
          </w:p>
        </w:tc>
        <w:tc>
          <w:tcPr>
            <w:tcW w:w="1421" w:type="dxa"/>
            <w:vMerge/>
          </w:tcPr>
          <w:p w14:paraId="14BD2CB8" w14:textId="77777777" w:rsidR="00507E1C" w:rsidRPr="006974DF" w:rsidRDefault="00507E1C" w:rsidP="00F83605">
            <w:pPr>
              <w:autoSpaceDE w:val="0"/>
              <w:autoSpaceDN w:val="0"/>
              <w:adjustRightInd w:val="0"/>
              <w:snapToGrid w:val="0"/>
              <w:jc w:val="center"/>
              <w:rPr>
                <w:rFonts w:ascii="Cambria Math" w:eastAsia="宋体" w:hAnsi="Cambria Math" w:cs="Times New Roman"/>
                <w:bCs/>
                <w:kern w:val="0"/>
                <w:szCs w:val="21"/>
              </w:rPr>
            </w:pPr>
          </w:p>
        </w:tc>
      </w:tr>
    </w:tbl>
    <w:p w14:paraId="39785195" w14:textId="77777777" w:rsidR="00507E1C" w:rsidRDefault="00507E1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7DE91FA" w14:textId="3247CE81" w:rsidR="009942B1" w:rsidRPr="00DA52C2" w:rsidRDefault="00BB34C2"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BB34C2">
        <w:rPr>
          <w:rFonts w:ascii="Cambria Math" w:eastAsia="宋体" w:hAnsi="Cambria Math" w:cs="Times New Roman" w:hint="eastAsia"/>
          <w:b/>
          <w:bCs/>
          <w:kern w:val="0"/>
          <w:sz w:val="22"/>
          <w:szCs w:val="21"/>
        </w:rPr>
        <w:t>仿真</w:t>
      </w:r>
      <w:r w:rsidR="009942B1" w:rsidRPr="00DA52C2">
        <w:rPr>
          <w:rFonts w:ascii="Cambria Math" w:eastAsia="宋体" w:hAnsi="Cambria Math" w:cs="Times New Roman" w:hint="eastAsia"/>
          <w:b/>
          <w:bCs/>
          <w:kern w:val="0"/>
          <w:sz w:val="22"/>
          <w:szCs w:val="21"/>
        </w:rPr>
        <w:t>截图：</w:t>
      </w:r>
      <w:r w:rsidR="00CA3484">
        <w:rPr>
          <w:rFonts w:ascii="Cambria Math" w:eastAsia="宋体" w:hAnsi="Cambria Math" w:cs="Times New Roman" w:hint="eastAsia"/>
          <w:b/>
          <w:bCs/>
          <w:kern w:val="0"/>
          <w:sz w:val="22"/>
          <w:szCs w:val="21"/>
        </w:rPr>
        <w:t>（选择开环和闭环各一种情况，截取输入和输出信号</w:t>
      </w:r>
      <w:r w:rsidR="00F32F4B">
        <w:rPr>
          <w:rFonts w:ascii="Cambria Math" w:eastAsia="宋体" w:hAnsi="Cambria Math" w:cs="Times New Roman" w:hint="eastAsia"/>
          <w:b/>
          <w:bCs/>
          <w:kern w:val="0"/>
          <w:sz w:val="22"/>
          <w:szCs w:val="21"/>
        </w:rPr>
        <w:t>波形</w:t>
      </w:r>
      <w:r w:rsidR="00CA3484">
        <w:rPr>
          <w:rFonts w:ascii="Cambria Math" w:eastAsia="宋体" w:hAnsi="Cambria Math" w:cs="Times New Roman" w:hint="eastAsia"/>
          <w:b/>
          <w:bCs/>
          <w:kern w:val="0"/>
          <w:sz w:val="22"/>
          <w:szCs w:val="21"/>
        </w:rPr>
        <w:t>图）</w:t>
      </w:r>
    </w:p>
    <w:p w14:paraId="1092FD4A" w14:textId="77777777" w:rsidR="009942B1" w:rsidRDefault="009942B1"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1BCC2275" w14:textId="77777777" w:rsidR="00BF590E" w:rsidRDefault="00BF590E"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C02454E" w14:textId="77777777" w:rsidR="00BF590E" w:rsidRDefault="00BF590E"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00EA5FAE" w14:textId="77777777" w:rsidR="00BF590E" w:rsidRDefault="00BF590E"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C1067DE" w14:textId="77777777" w:rsidR="00BF590E" w:rsidRPr="00DA52C2" w:rsidRDefault="00BF590E" w:rsidP="006974DF">
      <w:pPr>
        <w:autoSpaceDE w:val="0"/>
        <w:autoSpaceDN w:val="0"/>
        <w:adjustRightInd w:val="0"/>
        <w:snapToGrid w:val="0"/>
        <w:spacing w:line="288" w:lineRule="auto"/>
        <w:ind w:firstLine="420"/>
        <w:rPr>
          <w:rFonts w:ascii="Cambria Math" w:eastAsia="宋体" w:hAnsi="Cambria Math" w:cs="Times New Roman" w:hint="eastAsia"/>
          <w:b/>
          <w:bCs/>
          <w:kern w:val="0"/>
          <w:sz w:val="22"/>
          <w:szCs w:val="21"/>
        </w:rPr>
      </w:pPr>
    </w:p>
    <w:p w14:paraId="720BAEB6" w14:textId="77777777" w:rsidR="00A80B2E" w:rsidRPr="00DA52C2" w:rsidRDefault="00A80B2E"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53A6A1D"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3.2.</w:t>
      </w:r>
      <w:r w:rsidRPr="00A80B2E">
        <w:rPr>
          <w:rFonts w:ascii="Times New Roman" w:eastAsia="宋体" w:hAnsi="Times New Roman" w:cs="Times New Roman"/>
          <w:b/>
          <w:bCs/>
          <w:kern w:val="0"/>
          <w:sz w:val="22"/>
          <w:szCs w:val="21"/>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szCs w:val="21"/>
        </w:rPr>
        <w:t>【选做】</w:t>
      </w:r>
    </w:p>
    <w:p w14:paraId="6D05A6E2"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1</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将图</w:t>
      </w:r>
      <w:r>
        <w:rPr>
          <w:rFonts w:ascii="Times New Roman" w:eastAsia="宋体" w:hAnsi="Times New Roman" w:cs="Times New Roman"/>
          <w:bCs/>
          <w:kern w:val="0"/>
          <w:sz w:val="22"/>
          <w:szCs w:val="21"/>
        </w:rPr>
        <w:t>11</w:t>
      </w:r>
      <w:r w:rsidRPr="005A132A">
        <w:rPr>
          <w:rFonts w:ascii="Cambria Math" w:eastAsia="宋体" w:hAnsi="Cambria Math" w:cs="Times New Roman" w:hint="eastAsia"/>
          <w:bCs/>
          <w:kern w:val="0"/>
          <w:sz w:val="22"/>
          <w:szCs w:val="21"/>
        </w:rPr>
        <w:t>电路开环，逐步加大</w:t>
      </w:r>
      <w:r w:rsidRPr="007B2DA8">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i</w:t>
      </w:r>
      <w:r w:rsidRPr="005A132A">
        <w:rPr>
          <w:rFonts w:ascii="Cambria Math" w:eastAsia="宋体" w:hAnsi="Cambria Math" w:cs="Times New Roman" w:hint="eastAsia"/>
          <w:bCs/>
          <w:kern w:val="0"/>
          <w:sz w:val="22"/>
          <w:szCs w:val="21"/>
        </w:rPr>
        <w:t>的幅度，使输出信号出现失真</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注意不要过分失真</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记录输入、输出信号的幅值。</w:t>
      </w:r>
    </w:p>
    <w:p w14:paraId="0CE02FD4"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2</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将电路闭环，观察输出情况，并适当增加</w:t>
      </w:r>
      <w:r w:rsidRPr="007B2DA8">
        <w:rPr>
          <w:rFonts w:ascii="Cambria Math" w:eastAsia="宋体" w:hAnsi="Cambria Math" w:cs="Times New Roman"/>
          <w:bCs/>
          <w:i/>
          <w:kern w:val="0"/>
          <w:sz w:val="22"/>
          <w:szCs w:val="21"/>
        </w:rPr>
        <w:t>V</w:t>
      </w:r>
      <w:r w:rsidRPr="005A132A">
        <w:rPr>
          <w:rFonts w:ascii="Cambria Math" w:eastAsia="宋体" w:hAnsi="Cambria Math" w:cs="Times New Roman"/>
          <w:bCs/>
          <w:kern w:val="0"/>
          <w:sz w:val="22"/>
          <w:szCs w:val="21"/>
          <w:vertAlign w:val="subscript"/>
        </w:rPr>
        <w:t>i</w:t>
      </w:r>
      <w:r w:rsidRPr="005A132A">
        <w:rPr>
          <w:rFonts w:ascii="Cambria Math" w:eastAsia="宋体" w:hAnsi="Cambria Math" w:cs="Times New Roman" w:hint="eastAsia"/>
          <w:bCs/>
          <w:kern w:val="0"/>
          <w:sz w:val="22"/>
          <w:szCs w:val="21"/>
        </w:rPr>
        <w:t>幅度，使输出幅度接近开环时失真波形幅度，记录输人、输出信号的幅值。</w:t>
      </w:r>
    </w:p>
    <w:p w14:paraId="0F979815"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5B21CB8" w14:textId="77777777" w:rsidR="00DF711D" w:rsidRPr="005A132A" w:rsidRDefault="00DF711D" w:rsidP="00DF711D">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5A132A">
        <w:rPr>
          <w:rFonts w:ascii="Cambria Math" w:eastAsia="宋体" w:hAnsi="Cambria Math" w:cs="Times New Roman" w:hint="eastAsia"/>
          <w:b/>
          <w:bCs/>
          <w:kern w:val="0"/>
          <w:sz w:val="22"/>
          <w:szCs w:val="21"/>
        </w:rPr>
        <w:t>表</w:t>
      </w:r>
      <w:r>
        <w:rPr>
          <w:rFonts w:ascii="Times New Roman" w:eastAsia="宋体" w:hAnsi="Times New Roman" w:cs="Times New Roman"/>
          <w:b/>
          <w:bCs/>
          <w:kern w:val="0"/>
          <w:sz w:val="22"/>
        </w:rPr>
        <w:t>3</w:t>
      </w:r>
      <w:r w:rsidRPr="00A80B2E">
        <w:rPr>
          <w:rFonts w:ascii="Times New Roman" w:eastAsia="宋体" w:hAnsi="Times New Roman" w:cs="Times New Roman"/>
          <w:b/>
          <w:bCs/>
          <w:kern w:val="0"/>
          <w:sz w:val="22"/>
        </w:rPr>
        <w:t>-</w:t>
      </w:r>
      <w:r>
        <w:rPr>
          <w:rFonts w:ascii="Times New Roman" w:eastAsia="宋体" w:hAnsi="Times New Roman" w:cs="Times New Roman"/>
          <w:b/>
          <w:bCs/>
          <w:kern w:val="0"/>
          <w:sz w:val="22"/>
        </w:rPr>
        <w:t>2</w:t>
      </w:r>
      <w:r>
        <w:rPr>
          <w:rFonts w:ascii="Times New Roman" w:eastAsia="宋体" w:hAnsi="Times New Roman" w:cs="Times New Roman" w:hint="eastAsia"/>
          <w:b/>
          <w:bCs/>
          <w:kern w:val="0"/>
          <w:sz w:val="22"/>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rPr>
        <w:t>（实测）</w:t>
      </w:r>
      <w:r>
        <w:rPr>
          <w:rFonts w:ascii="Cambria Math" w:eastAsia="宋体" w:hAnsi="Cambria Math" w:cs="Times New Roman" w:hint="eastAsia"/>
          <w:b/>
          <w:bCs/>
          <w:kern w:val="0"/>
          <w:sz w:val="22"/>
          <w:szCs w:val="21"/>
        </w:rPr>
        <w:t xml:space="preserve"> </w:t>
      </w:r>
    </w:p>
    <w:tbl>
      <w:tblPr>
        <w:tblStyle w:val="a8"/>
        <w:tblW w:w="6379" w:type="dxa"/>
        <w:tblInd w:w="959" w:type="dxa"/>
        <w:tblLayout w:type="fixed"/>
        <w:tblLook w:val="04A0" w:firstRow="1" w:lastRow="0" w:firstColumn="1" w:lastColumn="0" w:noHBand="0" w:noVBand="1"/>
      </w:tblPr>
      <w:tblGrid>
        <w:gridCol w:w="2126"/>
        <w:gridCol w:w="2126"/>
        <w:gridCol w:w="2127"/>
      </w:tblGrid>
      <w:tr w:rsidR="00DF711D" w:rsidRPr="005A132A" w14:paraId="67D888EF" w14:textId="77777777" w:rsidTr="00262679">
        <w:trPr>
          <w:trHeight w:val="454"/>
        </w:trPr>
        <w:tc>
          <w:tcPr>
            <w:tcW w:w="2126" w:type="dxa"/>
            <w:vAlign w:val="center"/>
          </w:tcPr>
          <w:p w14:paraId="5D04966F"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6" w:type="dxa"/>
            <w:vAlign w:val="center"/>
          </w:tcPr>
          <w:p w14:paraId="140C0721" w14:textId="77777777" w:rsidR="00DF711D" w:rsidRPr="008B4BD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i</w:t>
            </w:r>
            <w:r>
              <w:rPr>
                <w:rFonts w:ascii="Cambria Math" w:eastAsia="宋体" w:hAnsi="Cambria Math" w:cs="Times New Roman" w:hint="eastAsia"/>
                <w:bCs/>
                <w:kern w:val="0"/>
                <w:sz w:val="22"/>
                <w:szCs w:val="21"/>
              </w:rPr>
              <w:t xml:space="preserve"> </w:t>
            </w:r>
            <w:r w:rsidRPr="008B4BDA">
              <w:rPr>
                <w:rFonts w:ascii="Cambria Math" w:eastAsia="宋体" w:hAnsi="Cambria Math" w:cs="Times New Roman"/>
                <w:bCs/>
                <w:kern w:val="0"/>
                <w:sz w:val="22"/>
                <w:szCs w:val="21"/>
              </w:rPr>
              <w:t>(mV)</w:t>
            </w:r>
          </w:p>
        </w:tc>
        <w:tc>
          <w:tcPr>
            <w:tcW w:w="2127" w:type="dxa"/>
            <w:vAlign w:val="center"/>
          </w:tcPr>
          <w:p w14:paraId="2C7A388F" w14:textId="77777777" w:rsidR="00DF711D" w:rsidRPr="008B4BD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0</w:t>
            </w:r>
            <w:r>
              <w:rPr>
                <w:rFonts w:ascii="Cambria Math" w:eastAsia="宋体" w:hAnsi="Cambria Math" w:cs="Times New Roman" w:hint="eastAsia"/>
                <w:bCs/>
                <w:kern w:val="0"/>
                <w:sz w:val="22"/>
                <w:szCs w:val="21"/>
              </w:rPr>
              <w:t xml:space="preserve"> </w:t>
            </w:r>
            <w:r w:rsidRPr="008B4BDA">
              <w:rPr>
                <w:rFonts w:ascii="Cambria Math" w:eastAsia="宋体" w:hAnsi="Cambria Math" w:cs="Times New Roman"/>
                <w:bCs/>
                <w:kern w:val="0"/>
                <w:sz w:val="22"/>
                <w:szCs w:val="21"/>
              </w:rPr>
              <w:t>(mV)</w:t>
            </w:r>
          </w:p>
        </w:tc>
      </w:tr>
      <w:tr w:rsidR="00DF711D" w:rsidRPr="005A132A" w14:paraId="79187111" w14:textId="77777777" w:rsidTr="00262679">
        <w:trPr>
          <w:trHeight w:val="454"/>
        </w:trPr>
        <w:tc>
          <w:tcPr>
            <w:tcW w:w="2126" w:type="dxa"/>
            <w:vAlign w:val="center"/>
          </w:tcPr>
          <w:p w14:paraId="790A217F"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开环</w:t>
            </w:r>
          </w:p>
        </w:tc>
        <w:tc>
          <w:tcPr>
            <w:tcW w:w="2126" w:type="dxa"/>
            <w:vAlign w:val="center"/>
          </w:tcPr>
          <w:p w14:paraId="14B3FBD3"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7" w:type="dxa"/>
            <w:vAlign w:val="center"/>
          </w:tcPr>
          <w:p w14:paraId="57D09CB3"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r>
      <w:tr w:rsidR="00DF711D" w:rsidRPr="005A132A" w14:paraId="6EEC5404" w14:textId="77777777" w:rsidTr="00262679">
        <w:trPr>
          <w:trHeight w:val="454"/>
        </w:trPr>
        <w:tc>
          <w:tcPr>
            <w:tcW w:w="2126" w:type="dxa"/>
            <w:vAlign w:val="center"/>
          </w:tcPr>
          <w:p w14:paraId="39B6848C"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闭环</w:t>
            </w:r>
          </w:p>
        </w:tc>
        <w:tc>
          <w:tcPr>
            <w:tcW w:w="2126" w:type="dxa"/>
            <w:vAlign w:val="center"/>
          </w:tcPr>
          <w:p w14:paraId="2A07D3F0"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7" w:type="dxa"/>
            <w:vAlign w:val="center"/>
          </w:tcPr>
          <w:p w14:paraId="095A794E"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r>
    </w:tbl>
    <w:p w14:paraId="7B5FFD82"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C8D5F56" w14:textId="77777777" w:rsidR="00DF711D" w:rsidRPr="00BB34C2" w:rsidRDefault="00DF711D" w:rsidP="00DF711D">
      <w:pPr>
        <w:autoSpaceDE w:val="0"/>
        <w:autoSpaceDN w:val="0"/>
        <w:adjustRightInd w:val="0"/>
        <w:snapToGrid w:val="0"/>
        <w:spacing w:line="288" w:lineRule="auto"/>
        <w:jc w:val="center"/>
        <w:rPr>
          <w:rFonts w:ascii="Cambria Math" w:eastAsia="宋体" w:hAnsi="Cambria Math" w:cs="Times New Roman"/>
          <w:b/>
          <w:bCs/>
          <w:kern w:val="0"/>
          <w:sz w:val="22"/>
        </w:rPr>
      </w:pPr>
      <w:r w:rsidRPr="005A132A">
        <w:rPr>
          <w:rFonts w:ascii="Cambria Math" w:eastAsia="宋体" w:hAnsi="Cambria Math" w:cs="Times New Roman" w:hint="eastAsia"/>
          <w:b/>
          <w:bCs/>
          <w:kern w:val="0"/>
          <w:sz w:val="22"/>
          <w:szCs w:val="21"/>
        </w:rPr>
        <w:lastRenderedPageBreak/>
        <w:t>表</w:t>
      </w:r>
      <w:r>
        <w:rPr>
          <w:rFonts w:ascii="Times New Roman" w:eastAsia="宋体" w:hAnsi="Times New Roman" w:cs="Times New Roman"/>
          <w:b/>
          <w:bCs/>
          <w:kern w:val="0"/>
          <w:sz w:val="22"/>
        </w:rPr>
        <w:t>3</w:t>
      </w:r>
      <w:r w:rsidRPr="00A80B2E">
        <w:rPr>
          <w:rFonts w:ascii="Times New Roman" w:eastAsia="宋体" w:hAnsi="Times New Roman" w:cs="Times New Roman"/>
          <w:b/>
          <w:bCs/>
          <w:kern w:val="0"/>
          <w:sz w:val="22"/>
        </w:rPr>
        <w:t>-</w:t>
      </w:r>
      <w:r>
        <w:rPr>
          <w:rFonts w:ascii="Times New Roman" w:eastAsia="宋体" w:hAnsi="Times New Roman" w:cs="Times New Roman"/>
          <w:b/>
          <w:bCs/>
          <w:kern w:val="0"/>
          <w:sz w:val="22"/>
        </w:rPr>
        <w:t>2</w:t>
      </w:r>
      <w:r>
        <w:rPr>
          <w:rFonts w:ascii="Cambria Math" w:eastAsia="宋体" w:hAnsi="Cambria Math" w:cs="Times New Roman" w:hint="eastAsia"/>
          <w:b/>
          <w:bCs/>
          <w:kern w:val="0"/>
          <w:sz w:val="22"/>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rPr>
        <w:t>（仿真）</w:t>
      </w:r>
    </w:p>
    <w:tbl>
      <w:tblPr>
        <w:tblStyle w:val="a8"/>
        <w:tblW w:w="6379" w:type="dxa"/>
        <w:tblInd w:w="959" w:type="dxa"/>
        <w:tblLayout w:type="fixed"/>
        <w:tblLook w:val="04A0" w:firstRow="1" w:lastRow="0" w:firstColumn="1" w:lastColumn="0" w:noHBand="0" w:noVBand="1"/>
      </w:tblPr>
      <w:tblGrid>
        <w:gridCol w:w="2126"/>
        <w:gridCol w:w="2126"/>
        <w:gridCol w:w="2127"/>
      </w:tblGrid>
      <w:tr w:rsidR="00DF711D" w:rsidRPr="005A132A" w14:paraId="387EA9B0" w14:textId="77777777" w:rsidTr="00262679">
        <w:trPr>
          <w:trHeight w:val="454"/>
        </w:trPr>
        <w:tc>
          <w:tcPr>
            <w:tcW w:w="2126" w:type="dxa"/>
            <w:vAlign w:val="center"/>
          </w:tcPr>
          <w:p w14:paraId="468F2A80"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6" w:type="dxa"/>
            <w:vAlign w:val="center"/>
          </w:tcPr>
          <w:p w14:paraId="7D5E5C8B"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bCs/>
                <w:i/>
                <w:kern w:val="0"/>
                <w:sz w:val="22"/>
                <w:szCs w:val="21"/>
              </w:rPr>
              <w:t>V</w:t>
            </w:r>
            <w:r w:rsidRPr="008B4BDA">
              <w:rPr>
                <w:rFonts w:ascii="Cambria Math" w:eastAsia="宋体" w:hAnsi="Cambria Math" w:cs="Times New Roman"/>
                <w:bCs/>
                <w:kern w:val="0"/>
                <w:sz w:val="22"/>
                <w:szCs w:val="21"/>
                <w:vertAlign w:val="subscript"/>
              </w:rPr>
              <w:t>i</w:t>
            </w:r>
            <w:r w:rsidRPr="008B4BDA">
              <w:rPr>
                <w:rFonts w:ascii="Cambria Math" w:eastAsia="宋体" w:hAnsi="Cambria Math" w:cs="Times New Roman"/>
                <w:bCs/>
                <w:kern w:val="0"/>
                <w:sz w:val="22"/>
                <w:szCs w:val="21"/>
              </w:rPr>
              <w:t xml:space="preserve"> (mV)</w:t>
            </w:r>
          </w:p>
        </w:tc>
        <w:tc>
          <w:tcPr>
            <w:tcW w:w="2127" w:type="dxa"/>
            <w:vAlign w:val="center"/>
          </w:tcPr>
          <w:p w14:paraId="28113DDA"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bCs/>
                <w:i/>
                <w:kern w:val="0"/>
                <w:sz w:val="22"/>
                <w:szCs w:val="21"/>
              </w:rPr>
              <w:t>V</w:t>
            </w:r>
            <w:r w:rsidRPr="008B4BDA">
              <w:rPr>
                <w:rFonts w:ascii="Cambria Math" w:eastAsia="宋体" w:hAnsi="Cambria Math" w:cs="Times New Roman"/>
                <w:bCs/>
                <w:kern w:val="0"/>
                <w:sz w:val="22"/>
                <w:szCs w:val="21"/>
                <w:vertAlign w:val="subscript"/>
              </w:rPr>
              <w:t>0</w:t>
            </w:r>
            <w:r w:rsidRPr="008B4BDA">
              <w:rPr>
                <w:rFonts w:ascii="Cambria Math" w:eastAsia="宋体" w:hAnsi="Cambria Math" w:cs="Times New Roman"/>
                <w:bCs/>
                <w:kern w:val="0"/>
                <w:sz w:val="22"/>
                <w:szCs w:val="21"/>
              </w:rPr>
              <w:t xml:space="preserve"> (mV)</w:t>
            </w:r>
          </w:p>
        </w:tc>
      </w:tr>
      <w:tr w:rsidR="00DF711D" w:rsidRPr="005A132A" w14:paraId="54F81783" w14:textId="77777777" w:rsidTr="00262679">
        <w:trPr>
          <w:trHeight w:val="454"/>
        </w:trPr>
        <w:tc>
          <w:tcPr>
            <w:tcW w:w="2126" w:type="dxa"/>
            <w:vAlign w:val="center"/>
          </w:tcPr>
          <w:p w14:paraId="6E40A871"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开环</w:t>
            </w:r>
          </w:p>
        </w:tc>
        <w:tc>
          <w:tcPr>
            <w:tcW w:w="2126" w:type="dxa"/>
            <w:vAlign w:val="center"/>
          </w:tcPr>
          <w:p w14:paraId="418AD948"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7" w:type="dxa"/>
            <w:vAlign w:val="center"/>
          </w:tcPr>
          <w:p w14:paraId="06BE7E18"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r>
      <w:tr w:rsidR="00DF711D" w:rsidRPr="005A132A" w14:paraId="340902B8" w14:textId="77777777" w:rsidTr="00262679">
        <w:trPr>
          <w:trHeight w:val="454"/>
        </w:trPr>
        <w:tc>
          <w:tcPr>
            <w:tcW w:w="2126" w:type="dxa"/>
            <w:vAlign w:val="center"/>
          </w:tcPr>
          <w:p w14:paraId="4CAAF0A7"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闭环</w:t>
            </w:r>
          </w:p>
        </w:tc>
        <w:tc>
          <w:tcPr>
            <w:tcW w:w="2126" w:type="dxa"/>
            <w:vAlign w:val="center"/>
          </w:tcPr>
          <w:p w14:paraId="54DF1E5E"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7" w:type="dxa"/>
            <w:vAlign w:val="center"/>
          </w:tcPr>
          <w:p w14:paraId="0E9CE4FA"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r>
    </w:tbl>
    <w:p w14:paraId="58BA13A6"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590BA18"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C400F0C"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3</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若</w:t>
      </w:r>
      <w:r w:rsidRPr="00CF4DF1">
        <w:rPr>
          <w:rFonts w:ascii="Cambria Math" w:eastAsia="宋体" w:hAnsi="Cambria Math" w:cs="Times New Roman" w:hint="eastAsia"/>
          <w:bCs/>
          <w:i/>
          <w:kern w:val="0"/>
          <w:sz w:val="22"/>
          <w:szCs w:val="21"/>
        </w:rPr>
        <w:t>R</w:t>
      </w:r>
      <w:r w:rsidRPr="00507E1C">
        <w:rPr>
          <w:rFonts w:ascii="Cambria Math" w:eastAsia="宋体" w:hAnsi="Cambria Math" w:cs="Times New Roman" w:hint="eastAsia"/>
          <w:bCs/>
          <w:kern w:val="0"/>
          <w:sz w:val="22"/>
          <w:szCs w:val="21"/>
          <w:vertAlign w:val="subscript"/>
        </w:rPr>
        <w:t>F</w:t>
      </w:r>
      <w:r w:rsidRPr="00507E1C">
        <w:rPr>
          <w:rFonts w:ascii="Cambria Math" w:eastAsia="宋体" w:hAnsi="Cambria Math" w:cs="Times New Roman" w:hint="eastAsia"/>
          <w:bCs/>
          <w:kern w:val="0"/>
          <w:sz w:val="22"/>
          <w:szCs w:val="21"/>
        </w:rPr>
        <w:t xml:space="preserve"> </w:t>
      </w:r>
      <w:r w:rsidRPr="005A132A">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 xml:space="preserve"> </w:t>
      </w:r>
      <w:r w:rsidRPr="005A132A">
        <w:rPr>
          <w:rFonts w:ascii="Cambria Math" w:eastAsia="宋体" w:hAnsi="Cambria Math" w:cs="Times New Roman" w:hint="eastAsia"/>
          <w:bCs/>
          <w:kern w:val="0"/>
          <w:sz w:val="22"/>
          <w:szCs w:val="21"/>
        </w:rPr>
        <w:t>3K</w:t>
      </w:r>
      <w:r w:rsidRPr="00507E1C">
        <w:rPr>
          <w:rFonts w:ascii="Times New Roman" w:eastAsia="宋体" w:hAnsi="Times New Roman" w:cs="Times New Roman"/>
          <w:bCs/>
          <w:kern w:val="0"/>
          <w:sz w:val="22"/>
          <w:szCs w:val="21"/>
        </w:rPr>
        <w:t>Ω</w:t>
      </w:r>
      <w:r w:rsidRPr="005A132A">
        <w:rPr>
          <w:rFonts w:ascii="Cambria Math" w:eastAsia="宋体" w:hAnsi="Cambria Math" w:cs="Times New Roman" w:hint="eastAsia"/>
          <w:bCs/>
          <w:kern w:val="0"/>
          <w:sz w:val="22"/>
          <w:szCs w:val="21"/>
        </w:rPr>
        <w:t>不变，但反馈信号</w:t>
      </w:r>
      <w:r w:rsidRPr="005A132A">
        <w:rPr>
          <w:rFonts w:ascii="Cambria Math" w:eastAsia="宋体" w:hAnsi="Cambria Math" w:cs="Times New Roman" w:hint="eastAsia"/>
          <w:bCs/>
          <w:kern w:val="0"/>
          <w:sz w:val="22"/>
          <w:szCs w:val="21"/>
        </w:rPr>
        <w:t>(</w:t>
      </w:r>
      <w:r w:rsidRPr="00CF4DF1">
        <w:rPr>
          <w:rFonts w:ascii="Cambria Math" w:eastAsia="宋体" w:hAnsi="Cambria Math" w:cs="Times New Roman" w:hint="eastAsia"/>
          <w:bCs/>
          <w:i/>
          <w:kern w:val="0"/>
          <w:sz w:val="22"/>
          <w:szCs w:val="21"/>
        </w:rPr>
        <w:t>R</w:t>
      </w:r>
      <w:r w:rsidRPr="00507E1C">
        <w:rPr>
          <w:rFonts w:ascii="Cambria Math" w:eastAsia="宋体" w:hAnsi="Cambria Math" w:cs="Times New Roman" w:hint="eastAsia"/>
          <w:bCs/>
          <w:kern w:val="0"/>
          <w:sz w:val="22"/>
          <w:szCs w:val="21"/>
          <w:vertAlign w:val="subscript"/>
        </w:rPr>
        <w:t>F</w:t>
      </w:r>
      <w:r w:rsidRPr="005A132A">
        <w:rPr>
          <w:rFonts w:ascii="Cambria Math" w:eastAsia="宋体" w:hAnsi="Cambria Math" w:cs="Times New Roman" w:hint="eastAsia"/>
          <w:bCs/>
          <w:kern w:val="0"/>
          <w:sz w:val="22"/>
          <w:szCs w:val="21"/>
        </w:rPr>
        <w:t>与</w:t>
      </w:r>
      <w:r w:rsidRPr="00CF4DF1">
        <w:rPr>
          <w:rFonts w:ascii="Cambria Math" w:eastAsia="宋体" w:hAnsi="Cambria Math" w:cs="Times New Roman" w:hint="eastAsia"/>
          <w:bCs/>
          <w:i/>
          <w:kern w:val="0"/>
          <w:sz w:val="22"/>
          <w:szCs w:val="21"/>
        </w:rPr>
        <w:t>C</w:t>
      </w:r>
      <w:r w:rsidRPr="00507E1C">
        <w:rPr>
          <w:rFonts w:ascii="Cambria Math" w:eastAsia="宋体" w:hAnsi="Cambria Math" w:cs="Times New Roman" w:hint="eastAsia"/>
          <w:bCs/>
          <w:kern w:val="0"/>
          <w:sz w:val="22"/>
          <w:szCs w:val="21"/>
          <w:vertAlign w:val="subscript"/>
        </w:rPr>
        <w:t>F</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接入</w:t>
      </w:r>
      <w:r w:rsidRPr="005A132A">
        <w:rPr>
          <w:rFonts w:ascii="Cambria Math" w:eastAsia="宋体" w:hAnsi="Cambria Math" w:cs="Times New Roman" w:hint="eastAsia"/>
          <w:bCs/>
          <w:kern w:val="0"/>
          <w:sz w:val="22"/>
          <w:szCs w:val="21"/>
        </w:rPr>
        <w:t>1V1</w:t>
      </w:r>
      <w:r w:rsidRPr="005A132A">
        <w:rPr>
          <w:rFonts w:ascii="Cambria Math" w:eastAsia="宋体" w:hAnsi="Cambria Math" w:cs="Times New Roman" w:hint="eastAsia"/>
          <w:bCs/>
          <w:kern w:val="0"/>
          <w:sz w:val="22"/>
          <w:szCs w:val="21"/>
        </w:rPr>
        <w:t>的基极，会出现什么情况</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实验验证之。</w:t>
      </w:r>
    </w:p>
    <w:p w14:paraId="508E2197"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7AB7CB6"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8DC50AD"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4</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总结反馈对失真改善的特点。</w:t>
      </w:r>
    </w:p>
    <w:p w14:paraId="070FA863"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160C4FCE" w14:textId="77777777" w:rsidR="00A20968" w:rsidRDefault="00A209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15E5A4A" w14:textId="77777777" w:rsidR="00A20968" w:rsidRDefault="00A209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BBABB86" w14:textId="77777777" w:rsidR="006974DF" w:rsidRPr="00447F8D" w:rsidRDefault="009D35DD"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w:t>
      </w:r>
      <w:r w:rsidR="00F73657">
        <w:rPr>
          <w:rFonts w:ascii="Times New Roman" w:eastAsia="宋体" w:hAnsi="Times New Roman" w:cs="Times New Roman"/>
          <w:b/>
          <w:bCs/>
          <w:kern w:val="0"/>
          <w:sz w:val="22"/>
          <w:szCs w:val="21"/>
        </w:rPr>
        <w:t>3</w:t>
      </w:r>
      <w:r w:rsidR="006974DF" w:rsidRPr="00A80B2E">
        <w:rPr>
          <w:rFonts w:ascii="Times New Roman" w:eastAsia="宋体" w:hAnsi="Times New Roman" w:cs="Times New Roman"/>
          <w:b/>
          <w:bCs/>
          <w:kern w:val="0"/>
          <w:sz w:val="22"/>
          <w:szCs w:val="21"/>
        </w:rPr>
        <w:t>.</w:t>
      </w:r>
      <w:r w:rsidR="00FB6610" w:rsidRPr="005C1476">
        <w:rPr>
          <w:rFonts w:ascii="Cambria Math" w:eastAsia="宋体" w:hAnsi="Cambria Math" w:cs="Times New Roman" w:hint="eastAsia"/>
          <w:b/>
          <w:bCs/>
          <w:kern w:val="0"/>
          <w:sz w:val="22"/>
          <w:szCs w:val="21"/>
        </w:rPr>
        <w:t>开环和闭环放大倍数</w:t>
      </w:r>
      <w:r w:rsidR="006974DF" w:rsidRPr="00447F8D">
        <w:rPr>
          <w:rFonts w:ascii="Cambria Math" w:eastAsia="宋体" w:hAnsi="Cambria Math" w:cs="Times New Roman" w:hint="eastAsia"/>
          <w:b/>
          <w:bCs/>
          <w:kern w:val="0"/>
          <w:sz w:val="22"/>
          <w:szCs w:val="21"/>
        </w:rPr>
        <w:t>频率特性</w:t>
      </w:r>
      <w:r w:rsidR="00FB6610">
        <w:rPr>
          <w:rFonts w:ascii="Cambria Math" w:eastAsia="宋体" w:hAnsi="Cambria Math" w:cs="Times New Roman" w:hint="eastAsia"/>
          <w:b/>
          <w:bCs/>
          <w:kern w:val="0"/>
          <w:sz w:val="22"/>
          <w:szCs w:val="21"/>
        </w:rPr>
        <w:t>的测试</w:t>
      </w:r>
      <w:r w:rsidR="00F73657">
        <w:rPr>
          <w:rFonts w:ascii="Cambria Math" w:eastAsia="宋体" w:hAnsi="Cambria Math" w:cs="Times New Roman" w:hint="eastAsia"/>
          <w:b/>
          <w:bCs/>
          <w:kern w:val="0"/>
          <w:sz w:val="22"/>
          <w:szCs w:val="21"/>
        </w:rPr>
        <w:t>【</w:t>
      </w:r>
      <w:r w:rsidR="0034380E">
        <w:rPr>
          <w:rFonts w:ascii="Cambria Math" w:eastAsia="宋体" w:hAnsi="Cambria Math" w:cs="Times New Roman" w:hint="eastAsia"/>
          <w:b/>
          <w:bCs/>
          <w:kern w:val="0"/>
          <w:sz w:val="22"/>
          <w:szCs w:val="21"/>
        </w:rPr>
        <w:t>选做</w:t>
      </w:r>
      <w:r w:rsidR="00F73657">
        <w:rPr>
          <w:rFonts w:ascii="Cambria Math" w:eastAsia="宋体" w:hAnsi="Cambria Math" w:cs="Times New Roman" w:hint="eastAsia"/>
          <w:b/>
          <w:bCs/>
          <w:kern w:val="0"/>
          <w:sz w:val="22"/>
          <w:szCs w:val="21"/>
        </w:rPr>
        <w:t>】</w:t>
      </w:r>
    </w:p>
    <w:p w14:paraId="55B8DA39"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1</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将图</w:t>
      </w:r>
      <w:r w:rsidR="00FB0B10">
        <w:rPr>
          <w:rFonts w:ascii="Times New Roman" w:eastAsia="宋体" w:hAnsi="Times New Roman" w:cs="Times New Roman"/>
          <w:bCs/>
          <w:kern w:val="0"/>
          <w:sz w:val="22"/>
          <w:szCs w:val="21"/>
        </w:rPr>
        <w:t>11</w:t>
      </w:r>
      <w:r w:rsidRPr="006974DF">
        <w:rPr>
          <w:rFonts w:ascii="Cambria Math" w:eastAsia="宋体" w:hAnsi="Cambria Math" w:cs="Times New Roman" w:hint="eastAsia"/>
          <w:bCs/>
          <w:kern w:val="0"/>
          <w:sz w:val="22"/>
          <w:szCs w:val="21"/>
        </w:rPr>
        <w:t>电路先开环，选择</w:t>
      </w:r>
      <w:r w:rsidR="008772AF" w:rsidRPr="008772AF">
        <w:rPr>
          <w:rFonts w:ascii="Cambria Math" w:eastAsia="宋体" w:hAnsi="Cambria Math" w:cs="Times New Roman" w:hint="eastAsia"/>
          <w:bCs/>
          <w:kern w:val="0"/>
          <w:sz w:val="22"/>
          <w:szCs w:val="21"/>
        </w:rPr>
        <w:t>适当幅度</w:t>
      </w:r>
      <w:r w:rsidRPr="00CF4DF1">
        <w:rPr>
          <w:rFonts w:ascii="Cambria Math" w:eastAsia="宋体" w:hAnsi="Cambria Math" w:cs="Times New Roman"/>
          <w:bCs/>
          <w:i/>
          <w:kern w:val="0"/>
          <w:sz w:val="22"/>
          <w:szCs w:val="21"/>
        </w:rPr>
        <w:t>V</w:t>
      </w:r>
      <w:r w:rsidRPr="006974DF">
        <w:rPr>
          <w:rFonts w:ascii="Cambria Math" w:eastAsia="宋体" w:hAnsi="Cambria Math" w:cs="Times New Roman"/>
          <w:bCs/>
          <w:kern w:val="0"/>
          <w:sz w:val="22"/>
          <w:szCs w:val="21"/>
          <w:vertAlign w:val="subscript"/>
        </w:rPr>
        <w:t>i</w:t>
      </w:r>
      <w:r w:rsidRPr="006974DF">
        <w:rPr>
          <w:rFonts w:ascii="Cambria Math" w:eastAsia="宋体" w:hAnsi="Cambria Math" w:cs="Times New Roman" w:hint="eastAsia"/>
          <w:bCs/>
          <w:kern w:val="0"/>
          <w:sz w:val="22"/>
          <w:szCs w:val="21"/>
        </w:rPr>
        <w:t>（频率为</w:t>
      </w:r>
      <w:r w:rsidRPr="006974DF">
        <w:rPr>
          <w:rFonts w:ascii="Cambria Math" w:eastAsia="宋体" w:hAnsi="Cambria Math" w:cs="Times New Roman"/>
          <w:bCs/>
          <w:kern w:val="0"/>
          <w:sz w:val="22"/>
          <w:szCs w:val="21"/>
        </w:rPr>
        <w:t>1</w:t>
      </w:r>
      <w:r w:rsidR="00BB34C2">
        <w:rPr>
          <w:rFonts w:ascii="Cambria Math" w:eastAsia="宋体" w:hAnsi="Cambria Math" w:cs="Times New Roman" w:hint="eastAsia"/>
          <w:bCs/>
          <w:kern w:val="0"/>
          <w:sz w:val="22"/>
          <w:szCs w:val="21"/>
        </w:rPr>
        <w:t>0</w:t>
      </w:r>
      <w:r w:rsidRPr="006974DF">
        <w:rPr>
          <w:rFonts w:ascii="Cambria Math" w:eastAsia="宋体" w:hAnsi="Cambria Math" w:cs="Times New Roman"/>
          <w:bCs/>
          <w:kern w:val="0"/>
          <w:sz w:val="22"/>
          <w:szCs w:val="21"/>
        </w:rPr>
        <w:t>KHz</w:t>
      </w:r>
      <w:r w:rsidRPr="006974DF">
        <w:rPr>
          <w:rFonts w:ascii="Cambria Math" w:eastAsia="宋体" w:hAnsi="Cambria Math" w:cs="Times New Roman" w:hint="eastAsia"/>
          <w:bCs/>
          <w:kern w:val="0"/>
          <w:sz w:val="22"/>
          <w:szCs w:val="21"/>
        </w:rPr>
        <w:t>），使输出信号在示波器上有满幅正弦波显示。</w:t>
      </w:r>
    </w:p>
    <w:p w14:paraId="2F988EAE"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2</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保持输入信号幅度不变逐步增加频率，直到波形减小为原来的</w:t>
      </w:r>
      <w:r w:rsidRPr="006974DF">
        <w:rPr>
          <w:rFonts w:ascii="Cambria Math" w:eastAsia="宋体" w:hAnsi="Cambria Math" w:cs="Times New Roman"/>
          <w:bCs/>
          <w:kern w:val="0"/>
          <w:sz w:val="22"/>
          <w:szCs w:val="21"/>
        </w:rPr>
        <w:t>70%</w:t>
      </w:r>
      <w:r w:rsidRPr="006974DF">
        <w:rPr>
          <w:rFonts w:ascii="Cambria Math" w:eastAsia="宋体" w:hAnsi="Cambria Math" w:cs="Times New Roman" w:hint="eastAsia"/>
          <w:bCs/>
          <w:kern w:val="0"/>
          <w:sz w:val="22"/>
          <w:szCs w:val="21"/>
        </w:rPr>
        <w:t>，此时信号频率即为放大器</w:t>
      </w:r>
      <w:proofErr w:type="spellStart"/>
      <w:r w:rsidRPr="00CF4DF1">
        <w:rPr>
          <w:rFonts w:ascii="Cambria Math" w:eastAsia="宋体" w:hAnsi="Cambria Math" w:cs="Times New Roman"/>
          <w:bCs/>
          <w:i/>
          <w:kern w:val="0"/>
          <w:sz w:val="22"/>
          <w:szCs w:val="21"/>
        </w:rPr>
        <w:t>f</w:t>
      </w:r>
      <w:r w:rsidRPr="006974DF">
        <w:rPr>
          <w:rFonts w:ascii="Cambria Math" w:eastAsia="宋体" w:hAnsi="Cambria Math" w:cs="Times New Roman"/>
          <w:bCs/>
          <w:kern w:val="0"/>
          <w:sz w:val="22"/>
          <w:szCs w:val="21"/>
          <w:vertAlign w:val="subscript"/>
        </w:rPr>
        <w:t>H</w:t>
      </w:r>
      <w:proofErr w:type="spellEnd"/>
      <w:r w:rsidRPr="006974DF">
        <w:rPr>
          <w:rFonts w:ascii="Cambria Math" w:eastAsia="宋体" w:hAnsi="Cambria Math" w:cs="Times New Roman" w:hint="eastAsia"/>
          <w:bCs/>
          <w:kern w:val="0"/>
          <w:sz w:val="22"/>
          <w:szCs w:val="21"/>
        </w:rPr>
        <w:t>。</w:t>
      </w:r>
    </w:p>
    <w:p w14:paraId="0AA6781D"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3</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条件同上，但逐渐减小频率，测得</w:t>
      </w:r>
      <w:proofErr w:type="spellStart"/>
      <w:r w:rsidRPr="009B1D32">
        <w:rPr>
          <w:rFonts w:ascii="Cambria Math" w:eastAsia="宋体" w:hAnsi="Cambria Math" w:cs="Times New Roman"/>
          <w:bCs/>
          <w:i/>
          <w:kern w:val="0"/>
          <w:sz w:val="22"/>
          <w:szCs w:val="21"/>
        </w:rPr>
        <w:t>f</w:t>
      </w:r>
      <w:r w:rsidRPr="006974DF">
        <w:rPr>
          <w:rFonts w:ascii="Cambria Math" w:eastAsia="宋体" w:hAnsi="Cambria Math" w:cs="Times New Roman"/>
          <w:bCs/>
          <w:kern w:val="0"/>
          <w:sz w:val="22"/>
          <w:szCs w:val="21"/>
          <w:vertAlign w:val="subscript"/>
        </w:rPr>
        <w:t>L</w:t>
      </w:r>
      <w:proofErr w:type="spellEnd"/>
      <w:r w:rsidRPr="006974DF">
        <w:rPr>
          <w:rFonts w:ascii="Cambria Math" w:eastAsia="宋体" w:hAnsi="Cambria Math" w:cs="Times New Roman" w:hint="eastAsia"/>
          <w:bCs/>
          <w:kern w:val="0"/>
          <w:sz w:val="22"/>
          <w:szCs w:val="21"/>
        </w:rPr>
        <w:t>。</w:t>
      </w:r>
    </w:p>
    <w:p w14:paraId="2F5AAE47" w14:textId="77777777" w:rsid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4</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将电路闭环，重复</w:t>
      </w:r>
      <w:r w:rsidRPr="006974DF">
        <w:rPr>
          <w:rFonts w:ascii="Cambria Math" w:eastAsia="宋体" w:hAnsi="Cambria Math" w:cs="Times New Roman"/>
          <w:bCs/>
          <w:kern w:val="0"/>
          <w:sz w:val="22"/>
          <w:szCs w:val="21"/>
        </w:rPr>
        <w:t>1</w:t>
      </w:r>
      <w:r w:rsidR="00FB0B10">
        <w:rPr>
          <w:rFonts w:ascii="Cambria Math" w:eastAsia="宋体" w:hAnsi="Cambria Math" w:cs="Times New Roman"/>
          <w:bCs/>
          <w:kern w:val="0"/>
          <w:sz w:val="22"/>
          <w:szCs w:val="21"/>
        </w:rPr>
        <w:t>)</w:t>
      </w:r>
      <w:r w:rsidRPr="006974DF">
        <w:rPr>
          <w:rFonts w:ascii="Cambria Math" w:eastAsia="宋体" w:hAnsi="Cambria Math" w:cs="Times New Roman"/>
          <w:bCs/>
          <w:kern w:val="0"/>
          <w:sz w:val="22"/>
          <w:szCs w:val="21"/>
        </w:rPr>
        <w:t>-3</w:t>
      </w:r>
      <w:r w:rsidR="00FB0B10">
        <w:rPr>
          <w:rFonts w:ascii="Cambria Math" w:eastAsia="宋体" w:hAnsi="Cambria Math" w:cs="Times New Roman"/>
          <w:bCs/>
          <w:kern w:val="0"/>
          <w:sz w:val="22"/>
          <w:szCs w:val="21"/>
        </w:rPr>
        <w:t>)</w:t>
      </w:r>
      <w:r w:rsidRPr="006974DF">
        <w:rPr>
          <w:rFonts w:ascii="Cambria Math" w:eastAsia="宋体" w:hAnsi="Cambria Math" w:cs="Times New Roman" w:hint="eastAsia"/>
          <w:bCs/>
          <w:kern w:val="0"/>
          <w:sz w:val="22"/>
          <w:szCs w:val="21"/>
        </w:rPr>
        <w:t>步骤，并将结果填入表</w:t>
      </w:r>
      <w:r w:rsidR="00FB0B10">
        <w:rPr>
          <w:rFonts w:ascii="Cambria Math" w:eastAsia="宋体" w:hAnsi="Cambria Math" w:cs="Times New Roman"/>
          <w:bCs/>
          <w:kern w:val="0"/>
          <w:sz w:val="22"/>
          <w:szCs w:val="21"/>
        </w:rPr>
        <w:t>3</w:t>
      </w:r>
      <w:r w:rsidR="00A80B2E">
        <w:rPr>
          <w:rFonts w:ascii="Cambria Math" w:eastAsia="宋体" w:hAnsi="Cambria Math" w:cs="Times New Roman" w:hint="eastAsia"/>
          <w:bCs/>
          <w:kern w:val="0"/>
          <w:sz w:val="22"/>
          <w:szCs w:val="21"/>
        </w:rPr>
        <w:t>-</w:t>
      </w:r>
      <w:r w:rsidR="00F73657">
        <w:rPr>
          <w:rFonts w:ascii="Cambria Math" w:eastAsia="宋体" w:hAnsi="Cambria Math" w:cs="Times New Roman"/>
          <w:bCs/>
          <w:kern w:val="0"/>
          <w:sz w:val="22"/>
          <w:szCs w:val="21"/>
        </w:rPr>
        <w:t>3</w:t>
      </w:r>
      <w:r w:rsidRPr="006974DF">
        <w:rPr>
          <w:rFonts w:ascii="Cambria Math" w:eastAsia="宋体" w:hAnsi="Cambria Math" w:cs="Times New Roman" w:hint="eastAsia"/>
          <w:bCs/>
          <w:kern w:val="0"/>
          <w:sz w:val="22"/>
          <w:szCs w:val="21"/>
        </w:rPr>
        <w:t>。</w:t>
      </w:r>
    </w:p>
    <w:p w14:paraId="44DCA70B" w14:textId="77777777" w:rsidR="00BA1AD9" w:rsidRPr="006974DF" w:rsidRDefault="00BA1AD9"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0013540" w14:textId="77777777" w:rsidR="006974DF" w:rsidRPr="00447F8D" w:rsidRDefault="006974DF" w:rsidP="006974DF">
      <w:pPr>
        <w:autoSpaceDE w:val="0"/>
        <w:autoSpaceDN w:val="0"/>
        <w:adjustRightInd w:val="0"/>
        <w:snapToGrid w:val="0"/>
        <w:jc w:val="center"/>
        <w:rPr>
          <w:rFonts w:ascii="Cambria Math" w:eastAsia="宋体" w:hAnsi="Cambria Math" w:cs="Times New Roman"/>
          <w:b/>
          <w:bCs/>
          <w:kern w:val="0"/>
          <w:sz w:val="22"/>
        </w:rPr>
      </w:pPr>
      <w:r w:rsidRPr="00447F8D">
        <w:rPr>
          <w:rFonts w:ascii="Cambria Math" w:eastAsia="宋体" w:hAnsi="Cambria Math" w:cs="Times New Roman" w:hint="eastAsia"/>
          <w:b/>
          <w:bCs/>
          <w:kern w:val="0"/>
          <w:sz w:val="22"/>
        </w:rPr>
        <w:t>表</w:t>
      </w:r>
      <w:r w:rsidR="00FB0B10">
        <w:rPr>
          <w:rFonts w:ascii="Times New Roman" w:eastAsia="宋体" w:hAnsi="Times New Roman" w:cs="Times New Roman"/>
          <w:b/>
          <w:bCs/>
          <w:kern w:val="0"/>
          <w:sz w:val="22"/>
        </w:rPr>
        <w:t>3</w:t>
      </w:r>
      <w:r w:rsidR="009B1D32" w:rsidRPr="008772AF">
        <w:rPr>
          <w:rFonts w:ascii="Times New Roman" w:eastAsia="宋体" w:hAnsi="Times New Roman" w:cs="Times New Roman"/>
          <w:b/>
          <w:bCs/>
          <w:kern w:val="0"/>
          <w:sz w:val="22"/>
        </w:rPr>
        <w:t>-</w:t>
      </w:r>
      <w:r w:rsidR="00F73657">
        <w:rPr>
          <w:rFonts w:ascii="Times New Roman" w:eastAsia="宋体" w:hAnsi="Times New Roman" w:cs="Times New Roman"/>
          <w:b/>
          <w:bCs/>
          <w:kern w:val="0"/>
          <w:sz w:val="22"/>
        </w:rPr>
        <w:t>3</w:t>
      </w:r>
      <w:r w:rsidR="009B1D32">
        <w:rPr>
          <w:rFonts w:ascii="Cambria Math" w:eastAsia="宋体" w:hAnsi="Cambria Math" w:cs="Times New Roman" w:hint="eastAsia"/>
          <w:b/>
          <w:bCs/>
          <w:kern w:val="0"/>
          <w:sz w:val="22"/>
        </w:rPr>
        <w:t xml:space="preserve"> </w:t>
      </w:r>
      <w:r w:rsidR="009B1D32" w:rsidRPr="00447F8D">
        <w:rPr>
          <w:rFonts w:ascii="Cambria Math" w:eastAsia="宋体" w:hAnsi="Cambria Math" w:cs="Times New Roman" w:hint="eastAsia"/>
          <w:b/>
          <w:bCs/>
          <w:kern w:val="0"/>
          <w:sz w:val="22"/>
          <w:szCs w:val="21"/>
        </w:rPr>
        <w:t>放大器频率特性</w:t>
      </w:r>
      <w:r w:rsidR="00BB34C2" w:rsidRPr="00BB34C2">
        <w:rPr>
          <w:rFonts w:ascii="Cambria Math" w:eastAsia="宋体" w:hAnsi="Cambria Math" w:cs="Times New Roman" w:hint="eastAsia"/>
          <w:b/>
          <w:bCs/>
          <w:kern w:val="0"/>
          <w:sz w:val="22"/>
        </w:rPr>
        <w:t>（实测）</w:t>
      </w:r>
      <w:r w:rsidR="00BB34C2" w:rsidRPr="00BB34C2">
        <w:rPr>
          <w:rFonts w:ascii="Cambria Math" w:eastAsia="宋体" w:hAnsi="Cambria Math" w:cs="Times New Roman" w:hint="eastAsia"/>
          <w:b/>
          <w:bCs/>
          <w:kern w:val="0"/>
          <w:sz w:val="22"/>
        </w:rPr>
        <w:t xml:space="preserve"> </w:t>
      </w:r>
      <w:r w:rsidR="00BB34C2">
        <w:rPr>
          <w:rFonts w:ascii="Cambria Math" w:eastAsia="宋体" w:hAnsi="Cambria Math" w:cs="Times New Roman" w:hint="eastAsia"/>
          <w:b/>
          <w:bCs/>
          <w:kern w:val="0"/>
          <w:sz w:val="22"/>
        </w:rPr>
        <w:t xml:space="preserve"> </w:t>
      </w:r>
    </w:p>
    <w:tbl>
      <w:tblPr>
        <w:tblStyle w:val="a8"/>
        <w:tblW w:w="0" w:type="auto"/>
        <w:jc w:val="center"/>
        <w:tblLook w:val="04A0" w:firstRow="1" w:lastRow="0" w:firstColumn="1" w:lastColumn="0" w:noHBand="0" w:noVBand="1"/>
      </w:tblPr>
      <w:tblGrid>
        <w:gridCol w:w="1598"/>
        <w:gridCol w:w="2513"/>
        <w:gridCol w:w="2552"/>
      </w:tblGrid>
      <w:tr w:rsidR="006974DF" w:rsidRPr="006974DF" w14:paraId="689951B2" w14:textId="77777777" w:rsidTr="00447F8D">
        <w:trPr>
          <w:trHeight w:val="510"/>
          <w:jc w:val="center"/>
        </w:trPr>
        <w:tc>
          <w:tcPr>
            <w:tcW w:w="1598" w:type="dxa"/>
          </w:tcPr>
          <w:p w14:paraId="2964B370" w14:textId="77777777" w:rsidR="006974DF" w:rsidRPr="00BA1AD9" w:rsidRDefault="006974DF" w:rsidP="006974DF">
            <w:pPr>
              <w:autoSpaceDE w:val="0"/>
              <w:autoSpaceDN w:val="0"/>
              <w:adjustRightInd w:val="0"/>
              <w:snapToGrid w:val="0"/>
              <w:jc w:val="center"/>
              <w:rPr>
                <w:rFonts w:ascii="Cambria Math" w:eastAsia="宋体" w:hAnsi="Cambria Math" w:cs="Times New Roman"/>
                <w:bCs/>
                <w:kern w:val="0"/>
                <w:sz w:val="22"/>
              </w:rPr>
            </w:pPr>
          </w:p>
        </w:tc>
        <w:tc>
          <w:tcPr>
            <w:tcW w:w="2513" w:type="dxa"/>
            <w:vAlign w:val="center"/>
          </w:tcPr>
          <w:p w14:paraId="1744ABB4" w14:textId="77777777" w:rsidR="006974DF" w:rsidRPr="00BA1AD9" w:rsidRDefault="006974DF" w:rsidP="00BA1AD9">
            <w:pPr>
              <w:autoSpaceDE w:val="0"/>
              <w:autoSpaceDN w:val="0"/>
              <w:adjustRightInd w:val="0"/>
              <w:snapToGrid w:val="0"/>
              <w:jc w:val="center"/>
              <w:rPr>
                <w:rFonts w:ascii="Cambria Math" w:eastAsia="宋体" w:hAnsi="Cambria Math" w:cs="Times New Roman"/>
                <w:bCs/>
                <w:kern w:val="0"/>
                <w:sz w:val="22"/>
              </w:rPr>
            </w:pPr>
            <w:proofErr w:type="spellStart"/>
            <w:r w:rsidRPr="009B1D32">
              <w:rPr>
                <w:rFonts w:ascii="Cambria Math" w:eastAsia="宋体" w:hAnsi="Cambria Math" w:cs="Times New Roman"/>
                <w:bCs/>
                <w:i/>
                <w:kern w:val="0"/>
                <w:sz w:val="22"/>
              </w:rPr>
              <w:t>f</w:t>
            </w:r>
            <w:r w:rsidRPr="00BA1AD9">
              <w:rPr>
                <w:rFonts w:ascii="Cambria Math" w:eastAsia="宋体" w:hAnsi="Cambria Math" w:cs="Times New Roman"/>
                <w:bCs/>
                <w:kern w:val="0"/>
                <w:sz w:val="22"/>
                <w:vertAlign w:val="subscript"/>
              </w:rPr>
              <w:t>H</w:t>
            </w:r>
            <w:proofErr w:type="spellEnd"/>
            <w:r w:rsidR="00BA1AD9" w:rsidRPr="00BA1AD9">
              <w:rPr>
                <w:rFonts w:ascii="Cambria Math" w:eastAsia="宋体" w:hAnsi="Cambria Math" w:cs="Times New Roman" w:hint="eastAsia"/>
                <w:bCs/>
                <w:kern w:val="0"/>
                <w:sz w:val="22"/>
              </w:rPr>
              <w:t xml:space="preserve"> </w:t>
            </w:r>
            <w:r w:rsidRPr="00BA1AD9">
              <w:rPr>
                <w:rFonts w:ascii="Cambria Math" w:eastAsia="宋体" w:hAnsi="Cambria Math" w:cs="Times New Roman"/>
                <w:bCs/>
                <w:kern w:val="0"/>
                <w:sz w:val="22"/>
              </w:rPr>
              <w:t>(</w:t>
            </w:r>
            <w:proofErr w:type="spellStart"/>
            <w:r w:rsidRPr="00BA1AD9">
              <w:rPr>
                <w:rFonts w:ascii="Cambria Math" w:eastAsia="宋体" w:hAnsi="Cambria Math" w:cs="Times New Roman"/>
                <w:bCs/>
                <w:kern w:val="0"/>
                <w:sz w:val="22"/>
              </w:rPr>
              <w:t>KHz</w:t>
            </w:r>
            <w:proofErr w:type="spellEnd"/>
            <w:r w:rsidRPr="00BA1AD9">
              <w:rPr>
                <w:rFonts w:ascii="Cambria Math" w:eastAsia="宋体" w:hAnsi="Cambria Math" w:cs="Times New Roman"/>
                <w:bCs/>
                <w:kern w:val="0"/>
                <w:sz w:val="22"/>
              </w:rPr>
              <w:t>)</w:t>
            </w:r>
          </w:p>
        </w:tc>
        <w:tc>
          <w:tcPr>
            <w:tcW w:w="2552" w:type="dxa"/>
            <w:vAlign w:val="center"/>
          </w:tcPr>
          <w:p w14:paraId="407BCDF7" w14:textId="77777777" w:rsidR="006974DF" w:rsidRPr="00BA1AD9" w:rsidRDefault="006974DF" w:rsidP="00BA1AD9">
            <w:pPr>
              <w:autoSpaceDE w:val="0"/>
              <w:autoSpaceDN w:val="0"/>
              <w:adjustRightInd w:val="0"/>
              <w:snapToGrid w:val="0"/>
              <w:jc w:val="center"/>
              <w:rPr>
                <w:rFonts w:ascii="Cambria Math" w:eastAsia="宋体" w:hAnsi="Cambria Math" w:cs="Times New Roman"/>
                <w:bCs/>
                <w:kern w:val="0"/>
                <w:sz w:val="22"/>
              </w:rPr>
            </w:pPr>
            <w:proofErr w:type="spellStart"/>
            <w:r w:rsidRPr="009B1D32">
              <w:rPr>
                <w:rFonts w:ascii="Cambria Math" w:eastAsia="宋体" w:hAnsi="Cambria Math" w:cs="Times New Roman"/>
                <w:bCs/>
                <w:i/>
                <w:kern w:val="0"/>
                <w:sz w:val="22"/>
              </w:rPr>
              <w:t>f</w:t>
            </w:r>
            <w:r w:rsidRPr="00BA1AD9">
              <w:rPr>
                <w:rFonts w:ascii="Cambria Math" w:eastAsia="宋体" w:hAnsi="Cambria Math" w:cs="Times New Roman"/>
                <w:bCs/>
                <w:kern w:val="0"/>
                <w:sz w:val="22"/>
                <w:vertAlign w:val="subscript"/>
              </w:rPr>
              <w:t>L</w:t>
            </w:r>
            <w:proofErr w:type="spellEnd"/>
            <w:r w:rsidR="00BA1AD9" w:rsidRPr="00BA1AD9">
              <w:rPr>
                <w:rFonts w:ascii="Cambria Math" w:eastAsia="宋体" w:hAnsi="Cambria Math" w:cs="Times New Roman" w:hint="eastAsia"/>
                <w:bCs/>
                <w:kern w:val="0"/>
                <w:sz w:val="22"/>
              </w:rPr>
              <w:t xml:space="preserve"> </w:t>
            </w:r>
            <w:r w:rsidRPr="00BA1AD9">
              <w:rPr>
                <w:rFonts w:ascii="Cambria Math" w:eastAsia="宋体" w:hAnsi="Cambria Math" w:cs="Times New Roman"/>
                <w:bCs/>
                <w:kern w:val="0"/>
                <w:sz w:val="22"/>
              </w:rPr>
              <w:t>(Hz)</w:t>
            </w:r>
          </w:p>
        </w:tc>
      </w:tr>
      <w:tr w:rsidR="006974DF" w:rsidRPr="006974DF" w14:paraId="53C20AE8" w14:textId="77777777" w:rsidTr="00447F8D">
        <w:trPr>
          <w:trHeight w:val="510"/>
          <w:jc w:val="center"/>
        </w:trPr>
        <w:tc>
          <w:tcPr>
            <w:tcW w:w="1598" w:type="dxa"/>
            <w:vAlign w:val="center"/>
          </w:tcPr>
          <w:p w14:paraId="5CE0191E" w14:textId="77777777" w:rsidR="006974DF" w:rsidRPr="00BA1AD9" w:rsidRDefault="006974DF" w:rsidP="00BA1AD9">
            <w:pPr>
              <w:autoSpaceDE w:val="0"/>
              <w:autoSpaceDN w:val="0"/>
              <w:adjustRightInd w:val="0"/>
              <w:snapToGrid w:val="0"/>
              <w:jc w:val="center"/>
              <w:rPr>
                <w:rFonts w:ascii="Cambria Math" w:eastAsia="宋体" w:hAnsi="Cambria Math" w:cs="Times New Roman"/>
                <w:bCs/>
                <w:kern w:val="0"/>
                <w:sz w:val="22"/>
              </w:rPr>
            </w:pPr>
            <w:r w:rsidRPr="00BA1AD9">
              <w:rPr>
                <w:rFonts w:ascii="Cambria Math" w:eastAsia="宋体" w:hAnsi="Cambria Math" w:cs="Times New Roman" w:hint="eastAsia"/>
                <w:bCs/>
                <w:kern w:val="0"/>
                <w:sz w:val="22"/>
              </w:rPr>
              <w:t>开环</w:t>
            </w:r>
          </w:p>
        </w:tc>
        <w:tc>
          <w:tcPr>
            <w:tcW w:w="2513" w:type="dxa"/>
          </w:tcPr>
          <w:p w14:paraId="1C306C9E" w14:textId="77777777" w:rsidR="006974DF" w:rsidRPr="00BA1AD9" w:rsidRDefault="006974DF" w:rsidP="006974DF">
            <w:pPr>
              <w:autoSpaceDE w:val="0"/>
              <w:autoSpaceDN w:val="0"/>
              <w:adjustRightInd w:val="0"/>
              <w:snapToGrid w:val="0"/>
              <w:jc w:val="center"/>
              <w:rPr>
                <w:rFonts w:ascii="Cambria Math" w:eastAsia="宋体" w:hAnsi="Cambria Math" w:cs="Times New Roman"/>
                <w:bCs/>
                <w:kern w:val="0"/>
                <w:sz w:val="22"/>
              </w:rPr>
            </w:pPr>
          </w:p>
        </w:tc>
        <w:tc>
          <w:tcPr>
            <w:tcW w:w="2552" w:type="dxa"/>
          </w:tcPr>
          <w:p w14:paraId="08C39F47" w14:textId="77777777" w:rsidR="006974DF" w:rsidRPr="00BA1AD9" w:rsidRDefault="006974DF" w:rsidP="006974DF">
            <w:pPr>
              <w:autoSpaceDE w:val="0"/>
              <w:autoSpaceDN w:val="0"/>
              <w:adjustRightInd w:val="0"/>
              <w:snapToGrid w:val="0"/>
              <w:jc w:val="center"/>
              <w:rPr>
                <w:rFonts w:ascii="Cambria Math" w:eastAsia="宋体" w:hAnsi="Cambria Math" w:cs="Times New Roman"/>
                <w:bCs/>
                <w:kern w:val="0"/>
                <w:sz w:val="22"/>
              </w:rPr>
            </w:pPr>
          </w:p>
        </w:tc>
      </w:tr>
      <w:tr w:rsidR="006974DF" w:rsidRPr="006974DF" w14:paraId="2EB10D63" w14:textId="77777777" w:rsidTr="00447F8D">
        <w:trPr>
          <w:trHeight w:val="510"/>
          <w:jc w:val="center"/>
        </w:trPr>
        <w:tc>
          <w:tcPr>
            <w:tcW w:w="1598" w:type="dxa"/>
            <w:vAlign w:val="center"/>
          </w:tcPr>
          <w:p w14:paraId="56295540" w14:textId="77777777" w:rsidR="006974DF" w:rsidRPr="00BA1AD9" w:rsidRDefault="006974DF" w:rsidP="00BA1AD9">
            <w:pPr>
              <w:autoSpaceDE w:val="0"/>
              <w:autoSpaceDN w:val="0"/>
              <w:adjustRightInd w:val="0"/>
              <w:snapToGrid w:val="0"/>
              <w:jc w:val="center"/>
              <w:rPr>
                <w:rFonts w:ascii="Cambria Math" w:eastAsia="宋体" w:hAnsi="Cambria Math" w:cs="Times New Roman"/>
                <w:bCs/>
                <w:kern w:val="0"/>
                <w:sz w:val="22"/>
              </w:rPr>
            </w:pPr>
            <w:r w:rsidRPr="00BA1AD9">
              <w:rPr>
                <w:rFonts w:ascii="Cambria Math" w:eastAsia="宋体" w:hAnsi="Cambria Math" w:cs="Times New Roman" w:hint="eastAsia"/>
                <w:bCs/>
                <w:kern w:val="0"/>
                <w:sz w:val="22"/>
              </w:rPr>
              <w:t>闭环</w:t>
            </w:r>
          </w:p>
        </w:tc>
        <w:tc>
          <w:tcPr>
            <w:tcW w:w="2513" w:type="dxa"/>
          </w:tcPr>
          <w:p w14:paraId="0AB85278" w14:textId="77777777" w:rsidR="006974DF" w:rsidRPr="00BA1AD9" w:rsidRDefault="006974DF" w:rsidP="006974DF">
            <w:pPr>
              <w:autoSpaceDE w:val="0"/>
              <w:autoSpaceDN w:val="0"/>
              <w:adjustRightInd w:val="0"/>
              <w:snapToGrid w:val="0"/>
              <w:jc w:val="center"/>
              <w:rPr>
                <w:rFonts w:ascii="Cambria Math" w:eastAsia="宋体" w:hAnsi="Cambria Math" w:cs="Times New Roman"/>
                <w:bCs/>
                <w:kern w:val="0"/>
                <w:sz w:val="22"/>
              </w:rPr>
            </w:pPr>
          </w:p>
        </w:tc>
        <w:tc>
          <w:tcPr>
            <w:tcW w:w="2552" w:type="dxa"/>
          </w:tcPr>
          <w:p w14:paraId="5C406D61" w14:textId="77777777" w:rsidR="006974DF" w:rsidRPr="00BA1AD9" w:rsidRDefault="006974DF" w:rsidP="006974DF">
            <w:pPr>
              <w:autoSpaceDE w:val="0"/>
              <w:autoSpaceDN w:val="0"/>
              <w:adjustRightInd w:val="0"/>
              <w:snapToGrid w:val="0"/>
              <w:jc w:val="center"/>
              <w:rPr>
                <w:rFonts w:ascii="Cambria Math" w:eastAsia="宋体" w:hAnsi="Cambria Math" w:cs="Times New Roman"/>
                <w:bCs/>
                <w:kern w:val="0"/>
                <w:sz w:val="22"/>
              </w:rPr>
            </w:pPr>
          </w:p>
        </w:tc>
      </w:tr>
    </w:tbl>
    <w:p w14:paraId="595B5F10" w14:textId="77777777" w:rsidR="00BB34C2" w:rsidRDefault="00BB34C2" w:rsidP="00BB34C2">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15AC953" w14:textId="77777777" w:rsidR="00A80B2E" w:rsidRPr="006974DF" w:rsidRDefault="00A80B2E" w:rsidP="00BB34C2">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2EA26D5" w14:textId="77777777" w:rsidR="00BB34C2" w:rsidRPr="00447F8D" w:rsidRDefault="00BB34C2" w:rsidP="00BB34C2">
      <w:pPr>
        <w:autoSpaceDE w:val="0"/>
        <w:autoSpaceDN w:val="0"/>
        <w:adjustRightInd w:val="0"/>
        <w:snapToGrid w:val="0"/>
        <w:jc w:val="center"/>
        <w:rPr>
          <w:rFonts w:ascii="Cambria Math" w:eastAsia="宋体" w:hAnsi="Cambria Math" w:cs="Times New Roman"/>
          <w:b/>
          <w:bCs/>
          <w:kern w:val="0"/>
          <w:sz w:val="22"/>
        </w:rPr>
      </w:pPr>
      <w:r w:rsidRPr="00447F8D">
        <w:rPr>
          <w:rFonts w:ascii="Cambria Math" w:eastAsia="宋体" w:hAnsi="Cambria Math" w:cs="Times New Roman" w:hint="eastAsia"/>
          <w:b/>
          <w:bCs/>
          <w:kern w:val="0"/>
          <w:sz w:val="22"/>
        </w:rPr>
        <w:t>表</w:t>
      </w:r>
      <w:r w:rsidR="00E235C5">
        <w:rPr>
          <w:rFonts w:ascii="Times New Roman" w:eastAsia="宋体" w:hAnsi="Times New Roman" w:cs="Times New Roman"/>
          <w:b/>
          <w:bCs/>
          <w:kern w:val="0"/>
          <w:sz w:val="22"/>
        </w:rPr>
        <w:t>3</w:t>
      </w:r>
      <w:r w:rsidR="009B1D32" w:rsidRPr="008772AF">
        <w:rPr>
          <w:rFonts w:ascii="Times New Roman" w:eastAsia="宋体" w:hAnsi="Times New Roman" w:cs="Times New Roman"/>
          <w:b/>
          <w:bCs/>
          <w:kern w:val="0"/>
          <w:sz w:val="22"/>
        </w:rPr>
        <w:t>-</w:t>
      </w:r>
      <w:r w:rsidR="00F73657">
        <w:rPr>
          <w:rFonts w:ascii="Times New Roman" w:eastAsia="宋体" w:hAnsi="Times New Roman" w:cs="Times New Roman"/>
          <w:b/>
          <w:bCs/>
          <w:kern w:val="0"/>
          <w:sz w:val="22"/>
        </w:rPr>
        <w:t>3</w:t>
      </w:r>
      <w:r w:rsidR="009B1D32">
        <w:rPr>
          <w:rFonts w:ascii="Cambria Math" w:eastAsia="宋体" w:hAnsi="Cambria Math" w:cs="Times New Roman" w:hint="eastAsia"/>
          <w:b/>
          <w:bCs/>
          <w:kern w:val="0"/>
          <w:sz w:val="22"/>
        </w:rPr>
        <w:t xml:space="preserve"> </w:t>
      </w:r>
      <w:r w:rsidR="009B1D32" w:rsidRPr="00447F8D">
        <w:rPr>
          <w:rFonts w:ascii="Cambria Math" w:eastAsia="宋体" w:hAnsi="Cambria Math" w:cs="Times New Roman" w:hint="eastAsia"/>
          <w:b/>
          <w:bCs/>
          <w:kern w:val="0"/>
          <w:sz w:val="22"/>
          <w:szCs w:val="21"/>
        </w:rPr>
        <w:t>放大器频率特性</w:t>
      </w:r>
      <w:r w:rsidRPr="00BB34C2">
        <w:rPr>
          <w:rFonts w:ascii="Cambria Math" w:eastAsia="宋体" w:hAnsi="Cambria Math" w:cs="Times New Roman" w:hint="eastAsia"/>
          <w:b/>
          <w:bCs/>
          <w:kern w:val="0"/>
          <w:sz w:val="22"/>
        </w:rPr>
        <w:t>（</w:t>
      </w:r>
      <w:r>
        <w:rPr>
          <w:rFonts w:ascii="Cambria Math" w:eastAsia="宋体" w:hAnsi="Cambria Math" w:cs="Times New Roman" w:hint="eastAsia"/>
          <w:b/>
          <w:bCs/>
          <w:kern w:val="0"/>
          <w:sz w:val="22"/>
        </w:rPr>
        <w:t>仿真</w:t>
      </w:r>
      <w:r w:rsidRPr="00BB34C2">
        <w:rPr>
          <w:rFonts w:ascii="Cambria Math" w:eastAsia="宋体" w:hAnsi="Cambria Math" w:cs="Times New Roman" w:hint="eastAsia"/>
          <w:b/>
          <w:bCs/>
          <w:kern w:val="0"/>
          <w:sz w:val="22"/>
        </w:rPr>
        <w:t>）</w:t>
      </w:r>
    </w:p>
    <w:tbl>
      <w:tblPr>
        <w:tblStyle w:val="a8"/>
        <w:tblW w:w="0" w:type="auto"/>
        <w:jc w:val="center"/>
        <w:tblLook w:val="04A0" w:firstRow="1" w:lastRow="0" w:firstColumn="1" w:lastColumn="0" w:noHBand="0" w:noVBand="1"/>
      </w:tblPr>
      <w:tblGrid>
        <w:gridCol w:w="1598"/>
        <w:gridCol w:w="2513"/>
        <w:gridCol w:w="2552"/>
      </w:tblGrid>
      <w:tr w:rsidR="00BB34C2" w:rsidRPr="006974DF" w14:paraId="45641049" w14:textId="77777777" w:rsidTr="00F83605">
        <w:trPr>
          <w:trHeight w:val="510"/>
          <w:jc w:val="center"/>
        </w:trPr>
        <w:tc>
          <w:tcPr>
            <w:tcW w:w="1598" w:type="dxa"/>
          </w:tcPr>
          <w:p w14:paraId="5BE07D43"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
        </w:tc>
        <w:tc>
          <w:tcPr>
            <w:tcW w:w="2513" w:type="dxa"/>
            <w:vAlign w:val="center"/>
          </w:tcPr>
          <w:p w14:paraId="4E3262E8"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roofErr w:type="spellStart"/>
            <w:r w:rsidRPr="009B1D32">
              <w:rPr>
                <w:rFonts w:ascii="Cambria Math" w:eastAsia="宋体" w:hAnsi="Cambria Math" w:cs="Times New Roman"/>
                <w:bCs/>
                <w:i/>
                <w:kern w:val="0"/>
                <w:sz w:val="22"/>
              </w:rPr>
              <w:t>f</w:t>
            </w:r>
            <w:r w:rsidRPr="00BA1AD9">
              <w:rPr>
                <w:rFonts w:ascii="Cambria Math" w:eastAsia="宋体" w:hAnsi="Cambria Math" w:cs="Times New Roman"/>
                <w:bCs/>
                <w:kern w:val="0"/>
                <w:sz w:val="22"/>
                <w:vertAlign w:val="subscript"/>
              </w:rPr>
              <w:t>H</w:t>
            </w:r>
            <w:proofErr w:type="spellEnd"/>
            <w:r w:rsidRPr="00BA1AD9">
              <w:rPr>
                <w:rFonts w:ascii="Cambria Math" w:eastAsia="宋体" w:hAnsi="Cambria Math" w:cs="Times New Roman" w:hint="eastAsia"/>
                <w:bCs/>
                <w:kern w:val="0"/>
                <w:sz w:val="22"/>
              </w:rPr>
              <w:t xml:space="preserve"> </w:t>
            </w:r>
            <w:r w:rsidRPr="00BA1AD9">
              <w:rPr>
                <w:rFonts w:ascii="Cambria Math" w:eastAsia="宋体" w:hAnsi="Cambria Math" w:cs="Times New Roman"/>
                <w:bCs/>
                <w:kern w:val="0"/>
                <w:sz w:val="22"/>
              </w:rPr>
              <w:t>(</w:t>
            </w:r>
            <w:proofErr w:type="spellStart"/>
            <w:r w:rsidRPr="00BA1AD9">
              <w:rPr>
                <w:rFonts w:ascii="Cambria Math" w:eastAsia="宋体" w:hAnsi="Cambria Math" w:cs="Times New Roman"/>
                <w:bCs/>
                <w:kern w:val="0"/>
                <w:sz w:val="22"/>
              </w:rPr>
              <w:t>KHz</w:t>
            </w:r>
            <w:proofErr w:type="spellEnd"/>
            <w:r w:rsidRPr="00BA1AD9">
              <w:rPr>
                <w:rFonts w:ascii="Cambria Math" w:eastAsia="宋体" w:hAnsi="Cambria Math" w:cs="Times New Roman"/>
                <w:bCs/>
                <w:kern w:val="0"/>
                <w:sz w:val="22"/>
              </w:rPr>
              <w:t>)</w:t>
            </w:r>
          </w:p>
        </w:tc>
        <w:tc>
          <w:tcPr>
            <w:tcW w:w="2552" w:type="dxa"/>
            <w:vAlign w:val="center"/>
          </w:tcPr>
          <w:p w14:paraId="7E0949E0"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roofErr w:type="spellStart"/>
            <w:r w:rsidRPr="009B1D32">
              <w:rPr>
                <w:rFonts w:ascii="Cambria Math" w:eastAsia="宋体" w:hAnsi="Cambria Math" w:cs="Times New Roman"/>
                <w:bCs/>
                <w:i/>
                <w:kern w:val="0"/>
                <w:sz w:val="22"/>
              </w:rPr>
              <w:t>f</w:t>
            </w:r>
            <w:r w:rsidRPr="00BA1AD9">
              <w:rPr>
                <w:rFonts w:ascii="Cambria Math" w:eastAsia="宋体" w:hAnsi="Cambria Math" w:cs="Times New Roman"/>
                <w:bCs/>
                <w:kern w:val="0"/>
                <w:sz w:val="22"/>
                <w:vertAlign w:val="subscript"/>
              </w:rPr>
              <w:t>L</w:t>
            </w:r>
            <w:proofErr w:type="spellEnd"/>
            <w:r w:rsidRPr="00BA1AD9">
              <w:rPr>
                <w:rFonts w:ascii="Cambria Math" w:eastAsia="宋体" w:hAnsi="Cambria Math" w:cs="Times New Roman" w:hint="eastAsia"/>
                <w:bCs/>
                <w:kern w:val="0"/>
                <w:sz w:val="22"/>
              </w:rPr>
              <w:t xml:space="preserve"> </w:t>
            </w:r>
            <w:r w:rsidRPr="00BA1AD9">
              <w:rPr>
                <w:rFonts w:ascii="Cambria Math" w:eastAsia="宋体" w:hAnsi="Cambria Math" w:cs="Times New Roman"/>
                <w:bCs/>
                <w:kern w:val="0"/>
                <w:sz w:val="22"/>
              </w:rPr>
              <w:t>(Hz)</w:t>
            </w:r>
          </w:p>
        </w:tc>
      </w:tr>
      <w:tr w:rsidR="00BB34C2" w:rsidRPr="006974DF" w14:paraId="5F25EEBB" w14:textId="77777777" w:rsidTr="00F83605">
        <w:trPr>
          <w:trHeight w:val="510"/>
          <w:jc w:val="center"/>
        </w:trPr>
        <w:tc>
          <w:tcPr>
            <w:tcW w:w="1598" w:type="dxa"/>
            <w:vAlign w:val="center"/>
          </w:tcPr>
          <w:p w14:paraId="2AD18861"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r w:rsidRPr="00BA1AD9">
              <w:rPr>
                <w:rFonts w:ascii="Cambria Math" w:eastAsia="宋体" w:hAnsi="Cambria Math" w:cs="Times New Roman" w:hint="eastAsia"/>
                <w:bCs/>
                <w:kern w:val="0"/>
                <w:sz w:val="22"/>
              </w:rPr>
              <w:t>开环</w:t>
            </w:r>
          </w:p>
        </w:tc>
        <w:tc>
          <w:tcPr>
            <w:tcW w:w="2513" w:type="dxa"/>
          </w:tcPr>
          <w:p w14:paraId="4369AC22"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
        </w:tc>
        <w:tc>
          <w:tcPr>
            <w:tcW w:w="2552" w:type="dxa"/>
          </w:tcPr>
          <w:p w14:paraId="47FD6559"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
        </w:tc>
      </w:tr>
      <w:tr w:rsidR="00BB34C2" w:rsidRPr="006974DF" w14:paraId="17121D69" w14:textId="77777777" w:rsidTr="00F83605">
        <w:trPr>
          <w:trHeight w:val="510"/>
          <w:jc w:val="center"/>
        </w:trPr>
        <w:tc>
          <w:tcPr>
            <w:tcW w:w="1598" w:type="dxa"/>
            <w:vAlign w:val="center"/>
          </w:tcPr>
          <w:p w14:paraId="4D446F3F"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r w:rsidRPr="00BA1AD9">
              <w:rPr>
                <w:rFonts w:ascii="Cambria Math" w:eastAsia="宋体" w:hAnsi="Cambria Math" w:cs="Times New Roman" w:hint="eastAsia"/>
                <w:bCs/>
                <w:kern w:val="0"/>
                <w:sz w:val="22"/>
              </w:rPr>
              <w:t>闭环</w:t>
            </w:r>
          </w:p>
        </w:tc>
        <w:tc>
          <w:tcPr>
            <w:tcW w:w="2513" w:type="dxa"/>
          </w:tcPr>
          <w:p w14:paraId="556CB2A1"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
        </w:tc>
        <w:tc>
          <w:tcPr>
            <w:tcW w:w="2552" w:type="dxa"/>
          </w:tcPr>
          <w:p w14:paraId="460DB629" w14:textId="77777777" w:rsidR="00BB34C2" w:rsidRPr="00BA1AD9" w:rsidRDefault="00BB34C2" w:rsidP="00F83605">
            <w:pPr>
              <w:autoSpaceDE w:val="0"/>
              <w:autoSpaceDN w:val="0"/>
              <w:adjustRightInd w:val="0"/>
              <w:snapToGrid w:val="0"/>
              <w:jc w:val="center"/>
              <w:rPr>
                <w:rFonts w:ascii="Cambria Math" w:eastAsia="宋体" w:hAnsi="Cambria Math" w:cs="Times New Roman"/>
                <w:bCs/>
                <w:kern w:val="0"/>
                <w:sz w:val="22"/>
              </w:rPr>
            </w:pPr>
          </w:p>
        </w:tc>
      </w:tr>
    </w:tbl>
    <w:p w14:paraId="2CFF08CE" w14:textId="77777777" w:rsidR="00BB34C2" w:rsidRDefault="00BB34C2" w:rsidP="00BB34C2">
      <w:pPr>
        <w:autoSpaceDE w:val="0"/>
        <w:autoSpaceDN w:val="0"/>
        <w:adjustRightInd w:val="0"/>
        <w:snapToGrid w:val="0"/>
        <w:spacing w:line="288" w:lineRule="auto"/>
        <w:rPr>
          <w:rFonts w:ascii="Cambria Math" w:eastAsia="宋体" w:hAnsi="Cambria Math" w:cs="Times New Roman"/>
          <w:b/>
          <w:bCs/>
          <w:kern w:val="0"/>
          <w:sz w:val="22"/>
          <w:szCs w:val="21"/>
        </w:rPr>
      </w:pPr>
    </w:p>
    <w:p w14:paraId="4F01A180" w14:textId="77777777" w:rsidR="00A80B2E" w:rsidRDefault="00A80B2E" w:rsidP="00A74B82">
      <w:pPr>
        <w:autoSpaceDE w:val="0"/>
        <w:autoSpaceDN w:val="0"/>
        <w:adjustRightInd w:val="0"/>
        <w:snapToGrid w:val="0"/>
        <w:spacing w:line="288" w:lineRule="auto"/>
        <w:rPr>
          <w:rFonts w:ascii="Cambria Math" w:eastAsia="宋体" w:hAnsi="Cambria Math" w:cs="Times New Roman"/>
          <w:b/>
          <w:bCs/>
          <w:kern w:val="0"/>
          <w:sz w:val="22"/>
          <w:szCs w:val="21"/>
        </w:rPr>
      </w:pPr>
    </w:p>
    <w:p w14:paraId="0C9D7D1A" w14:textId="77777777" w:rsidR="00A80B2E" w:rsidRPr="00A74B82" w:rsidRDefault="00A80B2E" w:rsidP="00A74B82">
      <w:pPr>
        <w:autoSpaceDE w:val="0"/>
        <w:autoSpaceDN w:val="0"/>
        <w:adjustRightInd w:val="0"/>
        <w:snapToGrid w:val="0"/>
        <w:spacing w:line="288" w:lineRule="auto"/>
        <w:rPr>
          <w:rFonts w:ascii="Cambria Math" w:eastAsia="宋体" w:hAnsi="Cambria Math" w:cs="Times New Roman"/>
          <w:b/>
          <w:bCs/>
          <w:kern w:val="0"/>
          <w:sz w:val="22"/>
          <w:szCs w:val="21"/>
        </w:rPr>
      </w:pPr>
    </w:p>
    <w:p w14:paraId="10D4FA82" w14:textId="77777777" w:rsidR="00A74B82" w:rsidRPr="00A74B82"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559AF935" w14:textId="77777777" w:rsidR="00A74B82" w:rsidRPr="008772A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355757FF"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2D7A122"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lastRenderedPageBreak/>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554D8AD7" w14:textId="77777777" w:rsidR="00C725E8" w:rsidRDefault="00C725E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0958907" w14:textId="77777777" w:rsidR="00B81D2B" w:rsidRDefault="00B81D2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51D84F" w14:textId="77777777" w:rsidR="00B81D2B" w:rsidRDefault="00B81D2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385F32B" w14:textId="77777777" w:rsidR="00B81D2B" w:rsidRPr="006974DF" w:rsidRDefault="00B81D2B"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sectPr w:rsidR="00B81D2B" w:rsidRPr="006974DF" w:rsidSect="00987BA8">
      <w:headerReference w:type="default" r:id="rId38"/>
      <w:footerReference w:type="default" r:id="rId39"/>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3EB69" w14:textId="77777777" w:rsidR="00941F1F" w:rsidRDefault="00941F1F" w:rsidP="00A71877">
      <w:r>
        <w:separator/>
      </w:r>
    </w:p>
  </w:endnote>
  <w:endnote w:type="continuationSeparator" w:id="0">
    <w:p w14:paraId="2626CF77" w14:textId="77777777" w:rsidR="00941F1F" w:rsidRDefault="00941F1F"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3E8C3F10" w14:textId="77777777" w:rsidR="00AE29A5" w:rsidRDefault="00AE29A5">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255C0F79" w14:textId="77777777" w:rsidR="00AE29A5" w:rsidRDefault="00AE29A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CA952" w14:textId="77777777" w:rsidR="00941F1F" w:rsidRDefault="00941F1F" w:rsidP="00A71877">
      <w:r>
        <w:separator/>
      </w:r>
    </w:p>
  </w:footnote>
  <w:footnote w:type="continuationSeparator" w:id="0">
    <w:p w14:paraId="0160EF51" w14:textId="77777777" w:rsidR="00941F1F" w:rsidRDefault="00941F1F"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A90A" w14:textId="77777777" w:rsidR="00AE29A5" w:rsidRPr="003C3D01" w:rsidRDefault="00AE29A5"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Pr>
        <w:b/>
      </w:rPr>
      <w:t xml:space="preserve">       </w:t>
    </w:r>
    <w:r w:rsidRPr="00245B5C">
      <w:rPr>
        <w:rFonts w:hint="eastAsia"/>
      </w:rPr>
      <w:t>单级与</w:t>
    </w:r>
    <w:r>
      <w:rPr>
        <w:rFonts w:hint="eastAsia"/>
      </w:rPr>
      <w:t>负反馈放大电路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3" w15:restartNumberingAfterBreak="0">
    <w:nsid w:val="562C53BD"/>
    <w:multiLevelType w:val="singleLevel"/>
    <w:tmpl w:val="562C53BD"/>
    <w:lvl w:ilvl="0">
      <w:start w:val="2"/>
      <w:numFmt w:val="decimal"/>
      <w:suff w:val="nothing"/>
      <w:lvlText w:val="（%1）"/>
      <w:lvlJc w:val="left"/>
    </w:lvl>
  </w:abstractNum>
  <w:abstractNum w:abstractNumId="4"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87693702">
    <w:abstractNumId w:val="0"/>
  </w:num>
  <w:num w:numId="2" w16cid:durableId="936908489">
    <w:abstractNumId w:val="3"/>
  </w:num>
  <w:num w:numId="3" w16cid:durableId="1580940001">
    <w:abstractNumId w:val="4"/>
  </w:num>
  <w:num w:numId="4" w16cid:durableId="1801265446">
    <w:abstractNumId w:val="1"/>
  </w:num>
  <w:num w:numId="5" w16cid:durableId="55472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06299"/>
    <w:rsid w:val="0004283E"/>
    <w:rsid w:val="00050060"/>
    <w:rsid w:val="0006445F"/>
    <w:rsid w:val="00075B92"/>
    <w:rsid w:val="00090A32"/>
    <w:rsid w:val="00091339"/>
    <w:rsid w:val="000A0B8B"/>
    <w:rsid w:val="000C2AE5"/>
    <w:rsid w:val="000D0A97"/>
    <w:rsid w:val="000D4D1D"/>
    <w:rsid w:val="000D65CE"/>
    <w:rsid w:val="000E4C43"/>
    <w:rsid w:val="001074E4"/>
    <w:rsid w:val="00180F03"/>
    <w:rsid w:val="001D083F"/>
    <w:rsid w:val="0021760A"/>
    <w:rsid w:val="00232248"/>
    <w:rsid w:val="00245B5C"/>
    <w:rsid w:val="00294A48"/>
    <w:rsid w:val="002A496E"/>
    <w:rsid w:val="002C1CBF"/>
    <w:rsid w:val="00337B84"/>
    <w:rsid w:val="0034380E"/>
    <w:rsid w:val="00351ABE"/>
    <w:rsid w:val="00372871"/>
    <w:rsid w:val="00384F58"/>
    <w:rsid w:val="00386E05"/>
    <w:rsid w:val="00392ABA"/>
    <w:rsid w:val="003B5CC2"/>
    <w:rsid w:val="003C3D01"/>
    <w:rsid w:val="003C4167"/>
    <w:rsid w:val="003D2B95"/>
    <w:rsid w:val="003D38AC"/>
    <w:rsid w:val="003E297E"/>
    <w:rsid w:val="003E49F6"/>
    <w:rsid w:val="003F69B8"/>
    <w:rsid w:val="00406171"/>
    <w:rsid w:val="00447F8D"/>
    <w:rsid w:val="00452B61"/>
    <w:rsid w:val="00453A72"/>
    <w:rsid w:val="004651F1"/>
    <w:rsid w:val="00470B13"/>
    <w:rsid w:val="00474795"/>
    <w:rsid w:val="004B6BA2"/>
    <w:rsid w:val="004E36D5"/>
    <w:rsid w:val="00502CC7"/>
    <w:rsid w:val="00503E96"/>
    <w:rsid w:val="0050429E"/>
    <w:rsid w:val="00505AFD"/>
    <w:rsid w:val="00507E1C"/>
    <w:rsid w:val="00524908"/>
    <w:rsid w:val="00525E7B"/>
    <w:rsid w:val="00531AB2"/>
    <w:rsid w:val="00551A55"/>
    <w:rsid w:val="00582C9E"/>
    <w:rsid w:val="00584CB0"/>
    <w:rsid w:val="00585DDC"/>
    <w:rsid w:val="005A132A"/>
    <w:rsid w:val="005A158C"/>
    <w:rsid w:val="005A256F"/>
    <w:rsid w:val="005C1476"/>
    <w:rsid w:val="005D323D"/>
    <w:rsid w:val="005D468C"/>
    <w:rsid w:val="005F4044"/>
    <w:rsid w:val="00625711"/>
    <w:rsid w:val="00625F88"/>
    <w:rsid w:val="00626045"/>
    <w:rsid w:val="00631F4D"/>
    <w:rsid w:val="0064111E"/>
    <w:rsid w:val="00657A96"/>
    <w:rsid w:val="00665F37"/>
    <w:rsid w:val="00692381"/>
    <w:rsid w:val="006974DF"/>
    <w:rsid w:val="006A49B8"/>
    <w:rsid w:val="006C5DA7"/>
    <w:rsid w:val="006E5305"/>
    <w:rsid w:val="007032A3"/>
    <w:rsid w:val="00705900"/>
    <w:rsid w:val="0071157C"/>
    <w:rsid w:val="00721988"/>
    <w:rsid w:val="007914C5"/>
    <w:rsid w:val="00797A19"/>
    <w:rsid w:val="007B2DA8"/>
    <w:rsid w:val="007C581A"/>
    <w:rsid w:val="007D6F50"/>
    <w:rsid w:val="007F2F33"/>
    <w:rsid w:val="00801021"/>
    <w:rsid w:val="00802FA4"/>
    <w:rsid w:val="008212FD"/>
    <w:rsid w:val="00831091"/>
    <w:rsid w:val="008714AD"/>
    <w:rsid w:val="008772AF"/>
    <w:rsid w:val="008A2077"/>
    <w:rsid w:val="008A6387"/>
    <w:rsid w:val="008B4BDA"/>
    <w:rsid w:val="008C19EF"/>
    <w:rsid w:val="008D48BF"/>
    <w:rsid w:val="008E2A95"/>
    <w:rsid w:val="008E669F"/>
    <w:rsid w:val="00902785"/>
    <w:rsid w:val="00941F1F"/>
    <w:rsid w:val="00953459"/>
    <w:rsid w:val="0096684C"/>
    <w:rsid w:val="00973D34"/>
    <w:rsid w:val="00987BA8"/>
    <w:rsid w:val="009942B1"/>
    <w:rsid w:val="0099766D"/>
    <w:rsid w:val="009A5C2A"/>
    <w:rsid w:val="009B174B"/>
    <w:rsid w:val="009B1D32"/>
    <w:rsid w:val="009B43C1"/>
    <w:rsid w:val="009C4E51"/>
    <w:rsid w:val="009D35DD"/>
    <w:rsid w:val="009F3F41"/>
    <w:rsid w:val="00A05310"/>
    <w:rsid w:val="00A1792B"/>
    <w:rsid w:val="00A20968"/>
    <w:rsid w:val="00A261B0"/>
    <w:rsid w:val="00A40C50"/>
    <w:rsid w:val="00A44CDA"/>
    <w:rsid w:val="00A517A5"/>
    <w:rsid w:val="00A53FCB"/>
    <w:rsid w:val="00A67949"/>
    <w:rsid w:val="00A71877"/>
    <w:rsid w:val="00A74B82"/>
    <w:rsid w:val="00A80B2E"/>
    <w:rsid w:val="00A84F67"/>
    <w:rsid w:val="00A87DD4"/>
    <w:rsid w:val="00A9672D"/>
    <w:rsid w:val="00A97F99"/>
    <w:rsid w:val="00AB58A4"/>
    <w:rsid w:val="00AD5E5F"/>
    <w:rsid w:val="00AE29A5"/>
    <w:rsid w:val="00AE7FFB"/>
    <w:rsid w:val="00AF58FB"/>
    <w:rsid w:val="00B12502"/>
    <w:rsid w:val="00B20311"/>
    <w:rsid w:val="00B26345"/>
    <w:rsid w:val="00B318DA"/>
    <w:rsid w:val="00B328DA"/>
    <w:rsid w:val="00B32E0D"/>
    <w:rsid w:val="00B33C99"/>
    <w:rsid w:val="00B4076F"/>
    <w:rsid w:val="00B41324"/>
    <w:rsid w:val="00B5000F"/>
    <w:rsid w:val="00B81D2B"/>
    <w:rsid w:val="00BA1145"/>
    <w:rsid w:val="00BA1AD9"/>
    <w:rsid w:val="00BB34C2"/>
    <w:rsid w:val="00BD3C4F"/>
    <w:rsid w:val="00BE751E"/>
    <w:rsid w:val="00BF22E1"/>
    <w:rsid w:val="00BF590E"/>
    <w:rsid w:val="00C645B2"/>
    <w:rsid w:val="00C67E74"/>
    <w:rsid w:val="00C725E8"/>
    <w:rsid w:val="00C90273"/>
    <w:rsid w:val="00CA3484"/>
    <w:rsid w:val="00CA6866"/>
    <w:rsid w:val="00CB65FA"/>
    <w:rsid w:val="00CC1F7D"/>
    <w:rsid w:val="00CC2BBB"/>
    <w:rsid w:val="00CF4DF1"/>
    <w:rsid w:val="00CF532E"/>
    <w:rsid w:val="00CF6371"/>
    <w:rsid w:val="00D061C6"/>
    <w:rsid w:val="00D32942"/>
    <w:rsid w:val="00D47B8F"/>
    <w:rsid w:val="00D70E61"/>
    <w:rsid w:val="00D718B3"/>
    <w:rsid w:val="00D7788E"/>
    <w:rsid w:val="00D93611"/>
    <w:rsid w:val="00D941CB"/>
    <w:rsid w:val="00D97EFF"/>
    <w:rsid w:val="00DA1DBC"/>
    <w:rsid w:val="00DA52C2"/>
    <w:rsid w:val="00DB0AF1"/>
    <w:rsid w:val="00DB641A"/>
    <w:rsid w:val="00DC14B9"/>
    <w:rsid w:val="00DD01C4"/>
    <w:rsid w:val="00DD3DC4"/>
    <w:rsid w:val="00DD5026"/>
    <w:rsid w:val="00DE31CF"/>
    <w:rsid w:val="00DE54C4"/>
    <w:rsid w:val="00DE65B8"/>
    <w:rsid w:val="00DF711D"/>
    <w:rsid w:val="00E01E2C"/>
    <w:rsid w:val="00E17786"/>
    <w:rsid w:val="00E235C5"/>
    <w:rsid w:val="00E352EC"/>
    <w:rsid w:val="00E61A8A"/>
    <w:rsid w:val="00E81524"/>
    <w:rsid w:val="00E83F58"/>
    <w:rsid w:val="00E90CF8"/>
    <w:rsid w:val="00EA6D59"/>
    <w:rsid w:val="00EB7768"/>
    <w:rsid w:val="00EC20F6"/>
    <w:rsid w:val="00EF5FC2"/>
    <w:rsid w:val="00F25457"/>
    <w:rsid w:val="00F32F4B"/>
    <w:rsid w:val="00F5272D"/>
    <w:rsid w:val="00F73657"/>
    <w:rsid w:val="00F83605"/>
    <w:rsid w:val="00F85F0C"/>
    <w:rsid w:val="00F9307A"/>
    <w:rsid w:val="00F974D9"/>
    <w:rsid w:val="00FA5692"/>
    <w:rsid w:val="00FB0B10"/>
    <w:rsid w:val="00FB6610"/>
    <w:rsid w:val="00FC1B78"/>
    <w:rsid w:val="00FC3D63"/>
    <w:rsid w:val="00FD4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EC07958"/>
  <w15:docId w15:val="{E47C8FFD-87F5-4801-9002-BBBDA2A1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F5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5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customStyle="1" w:styleId="MTDisplayEquation">
    <w:name w:val="MTDisplayEquation"/>
    <w:basedOn w:val="a"/>
    <w:next w:val="a"/>
    <w:link w:val="MTDisplayEquationChar"/>
    <w:rsid w:val="00006299"/>
    <w:pPr>
      <w:tabs>
        <w:tab w:val="center" w:pos="4160"/>
        <w:tab w:val="right" w:pos="8320"/>
      </w:tabs>
      <w:adjustRightInd w:val="0"/>
      <w:snapToGrid w:val="0"/>
      <w:spacing w:beforeLines="30" w:before="72" w:line="312" w:lineRule="auto"/>
      <w:ind w:firstLineChars="192" w:firstLine="422"/>
      <w:jc w:val="center"/>
    </w:pPr>
    <w:rPr>
      <w:rFonts w:ascii="Times New Roman" w:cs="Times New Roman"/>
      <w:sz w:val="22"/>
    </w:rPr>
  </w:style>
  <w:style w:type="character" w:customStyle="1" w:styleId="MTDisplayEquationChar">
    <w:name w:val="MTDisplayEquation Char"/>
    <w:basedOn w:val="a0"/>
    <w:link w:val="MTDisplayEquation"/>
    <w:rsid w:val="00006299"/>
    <w:rPr>
      <w:rFonts w:ascii="Times New Roman" w:cs="Times New Roman"/>
      <w:sz w:val="22"/>
    </w:rPr>
  </w:style>
  <w:style w:type="table" w:styleId="ac">
    <w:name w:val="Light Shading"/>
    <w:basedOn w:val="a1"/>
    <w:uiPriority w:val="60"/>
    <w:rsid w:val="00D941C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image" Target="media/image12.emf"/><Relationship Id="rId39" Type="http://schemas.openxmlformats.org/officeDocument/2006/relationships/footer" Target="footer1.xml"/><Relationship Id="rId21" Type="http://schemas.openxmlformats.org/officeDocument/2006/relationships/image" Target="media/image9.emf"/><Relationship Id="rId34" Type="http://schemas.openxmlformats.org/officeDocument/2006/relationships/image" Target="media/image18.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oleObject" Target="embeddings/oleObject5.bin"/><Relationship Id="rId29" Type="http://schemas.openxmlformats.org/officeDocument/2006/relationships/image" Target="media/image14.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6.emf"/><Relationship Id="rId37" Type="http://schemas.openxmlformats.org/officeDocument/2006/relationships/image" Target="media/image21.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image" Target="media/image20.emf"/><Relationship Id="rId10" Type="http://schemas.openxmlformats.org/officeDocument/2006/relationships/image" Target="media/image2.wmf"/><Relationship Id="rId19" Type="http://schemas.openxmlformats.org/officeDocument/2006/relationships/image" Target="media/image8.wmf"/><Relationship Id="rId31" Type="http://schemas.openxmlformats.org/officeDocument/2006/relationships/image" Target="media/image15.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image" Target="media/image19.emf"/><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oleObject" Target="embeddings/oleObject7.bin"/><Relationship Id="rId33" Type="http://schemas.openxmlformats.org/officeDocument/2006/relationships/image" Target="media/image17.emf"/><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5E3F-14D1-4635-8798-D2B36F7E5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235</TotalTime>
  <Pages>14</Pages>
  <Words>1189</Words>
  <Characters>6783</Characters>
  <Application>Microsoft Office Word</Application>
  <DocSecurity>0</DocSecurity>
  <Lines>56</Lines>
  <Paragraphs>15</Paragraphs>
  <ScaleCrop>false</ScaleCrop>
  <Company>Hewlett-Packard Company</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ChenYuWinLap</cp:lastModifiedBy>
  <cp:revision>59</cp:revision>
  <dcterms:created xsi:type="dcterms:W3CDTF">2023-03-02T15:02:00Z</dcterms:created>
  <dcterms:modified xsi:type="dcterms:W3CDTF">2025-09-18T06:19:00Z</dcterms:modified>
</cp:coreProperties>
</file>