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4.5独立式键盘控制模块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4.5.1键盘的功能及分类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键盘是一种最常用的输入设备,它是一组按键的集合，从功能上可分为数字键和功能键两种，作用是输入数据与命令，查询和控制系统的工作状态，实现简单的人机对话。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键盘的分类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（a）键盘按照接口原理可分为编码键盘与非编码键盘两类。这两类键盘的主要区别是识别键符及给出相应键码的方法。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 编码键盘主要是用硬件来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实现对键的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识别；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 非编码键盘主要是由软件来实现键盘的定义与识别。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（b）键盘按照其结构可分为独立式键盘与矩阵式键盘两类。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 独立式键盘主要用于按键较少的场合,矩阵式键盘主要用于按键较多的场合，也称行列式键盘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4.5.2独立式键盘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2477135" cy="1562735"/>
            <wp:effectExtent l="0" t="0" r="0" b="0"/>
            <wp:docPr id="1" name="图片 1" descr="http://www.1-fun.com/design/SouthidcEditor/uploadfile/201208111925558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1-fun.com/design/SouthidcEditor/uploadfile/20120811192555876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独立式键盘的按键相互独立，每个按键接一根I/O口线，一根I/O口线上的按键工作状态不会影响其它I/O口线的工作状态。因此，通过检测I/O口线的电平状态，即可判断键盘上哪个键被按下</w:t>
      </w:r>
    </w:p>
    <w:p w:rsid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4.5.3独立式键盘与单片机的链接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2 系统论述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2．1设计背景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近年来，随着科技的进步，电力电子技术得到了迅速的发展，直流电机得到了越来越广泛的应用。直流它具有优良的调速特性,调速平滑、方便,调速范围广;过载能力大,能承受频繁的冲击负载,可实现频繁的无级快速起动、制动和反转;需要能满足生产过程自动化系统各种不同的特殊运行要求，从而对直流电机的调速提出了较高的要求，改变电枢回路电阻调速，改变电枢电压调速等技术已远远不能满足要求，这时通过PWM方式控制直流电机调速的方法应运而生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2．2 设计思路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直流电机PWM控制系统的主要功能包括：实现对直流电机的加速、减速以及电机的正转、反转和急停，并且可以调整电机的转速，能够很方便的实现电机的智能控制。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主体电路：即直流电机PWM控制模块。这部分电路主要由AT89S52单片机的I/O端口、定时计数器、外部中断扩展等控制直流电机的加速、减速以及电机的正转和反转，并且可以调整电机的转速，能够很方便的实现电机的智能控制。其间是通过AT89S52单片机产生脉宽可调的脉冲信号并输入到L298驱动芯片来控制直流电机工作的。该直流电机PWM控制系统由以下电路模块组成：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设计输入部分：这一模块主要是利用带中断的独立式键盘来实现对直流电机的加速、减速以及电机的正转、反转和急停控制。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设计控制部分：主要由AT89S52单片机的外部中断扩展电路组成。直流电机PWM控制实现部分主要由一些二极管、电机和L298直流电机驱动模块组成。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设计显示部分： LED数码显示部分，实现对PWM脉宽调制占空比的实时显示。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2．3 系统框架设计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262880" cy="2392045"/>
            <wp:effectExtent l="19050" t="0" r="0" b="0"/>
            <wp:docPr id="25" name="图片 25" descr="http://www.1-fun.com/design/SouthidcEditor/uploadfile/20120811192548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1-fun.com/design/SouthidcEditor/uploadfile/2012081119254816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直流电机PWM调速方案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方案说明：直流电机PWM调速系统以AT89S52单片机为控制核心，由命令输入模块、LED显示模块及电机驱动模块组成。采用带中断的独立式键盘作为命令的输入，单片机在程序控制下，定时不断给L298直流电机驱动芯片发送PWM波形，H型驱动电路完成电机正，反转和急停控制；同时单片机不停的将PWM脉宽调制占空比送到LED数码管完成实时显示。</w:t>
      </w:r>
    </w:p>
    <w:p w:rsidR="00E576F8" w:rsidRPr="00E576F8" w:rsidRDefault="00E576F8" w:rsidP="00E576F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br w:type="textWrapping" w:clear="all"/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3 PWM脉宽调制原理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3．1 PWM调速原理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PWM（脉冲宽度调制）是通过控制固定电压的直流电源开关频率，改变负载两端的电压，从而达到控制要求的一种电压调整方法。PWM可以应用在许多方面，比如：电机调速、温度控制、压力控制等等[7]。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在PWM驱动控制的调整系统中，按一个固定的频率来接通和断开电源，并且根据需要改变一个周期内“接通”和“断开”时间的长短。通过改变直流电机电枢上电压的“占空比”来达到改变平均电压大小的目的，从而来控制电动机的转速。也正因为如此，PWM又被称为“开关驱动装置”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如图1所示：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3966210" cy="1711960"/>
            <wp:effectExtent l="19050" t="0" r="0" b="0"/>
            <wp:docPr id="26" name="图片 26" descr="http://www.1-fun.com/design/SouthidcEditor/uploadfile/20120811192548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1-fun.com/design/SouthidcEditor/uploadfile/2012081119254861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图1  PWM信号的占空比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设电机始终接通电源时，电机转速最大为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Vmax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，设占空比为D= t1 / T，则电机的平均速度为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Va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=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Vmax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* D，其中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Va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指的是电机的平均速度；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Vmax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是指电机在全通电时的最大速度；D = t1 / T是指占空比。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由上面的公式可见，当我们改变占空比D=t1/T时，就可以得到不同的电机平均速度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Vd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,从而达到调速的目的。严格来说，平均速度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Vd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与占空比D并非严格的线性关系，但是在一般的应用中，我们可以将其近似的看成是线性关系。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62880" cy="4253230"/>
            <wp:effectExtent l="0" t="0" r="0" b="0"/>
            <wp:docPr id="2" name="图片 2" descr="http://www.1-fun.com/design/SouthidcEditor/uploadfile/201208111925564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1-fun.com/design/SouthidcEditor/uploadfile/20120811192556406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color w:val="333333"/>
          <w:sz w:val="23"/>
          <w:szCs w:val="23"/>
        </w:rPr>
      </w:pPr>
      <w:r w:rsidRPr="00E576F8">
        <w:rPr>
          <w:rFonts w:hint="eastAsia"/>
          <w:color w:val="333333"/>
          <w:sz w:val="23"/>
          <w:szCs w:val="23"/>
        </w:rPr>
        <w:br w:type="textWrapping" w:clear="all"/>
      </w:r>
      <w:r>
        <w:rPr>
          <w:rFonts w:hint="eastAsia"/>
          <w:color w:val="333333"/>
          <w:sz w:val="23"/>
          <w:szCs w:val="23"/>
        </w:rPr>
        <w:t>致谢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经过近半学期的忙碌和工作，本次毕业设计已经接近尾声，作为一个本科生的毕业设计，由于经验的匮乏，难免有许多考虑不周全的地方，如果没有导师的督促指导，以及一起学习的同学们的支持，想要完成这个设计是难以想象的。在这里首先要感谢我的指导老师陈老师。陈老师平日里工作繁多，但在我做毕业设计的每个阶段，从查阅资料到设计草案的确定和修改，中期检查，后期详细设计，装配草图等整个过程中都给予了我悉心的指导。我的设计较为复杂烦琐，但是陈老师仍然细心地纠正设计内容中的错误。除了敬佩陈老师的专业水平外，他的治学严谨和科学研究的精神也是我永远学习的榜样，他的循循善诱的教导和不拘一格的思路也给予我无尽的启迪。并将积极影响我今后的学习和工作。其次要感谢我的同学对我无私的帮助，特别是在直流电机控</w:t>
      </w:r>
      <w:proofErr w:type="gramStart"/>
      <w:r>
        <w:rPr>
          <w:rFonts w:hint="eastAsia"/>
          <w:color w:val="333333"/>
          <w:sz w:val="23"/>
          <w:szCs w:val="23"/>
        </w:rPr>
        <w:t>速技术</w:t>
      </w:r>
      <w:proofErr w:type="gramEnd"/>
      <w:r>
        <w:rPr>
          <w:rFonts w:hint="eastAsia"/>
          <w:color w:val="333333"/>
          <w:sz w:val="23"/>
          <w:szCs w:val="23"/>
        </w:rPr>
        <w:t>的相关信息方面，正因为如此我才能顺利的完成设计。最后我要感谢我的母校——徐州工程学院，是母校给我们提供了优良的学习环境；另外，我还要感谢那些曾给我授过课的每一位老师，是你们教会我专业知识。在此，我再说一次谢谢！谢谢大家！！！。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参考文献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lastRenderedPageBreak/>
        <w:t xml:space="preserve">[1] </w:t>
      </w:r>
      <w:proofErr w:type="gramStart"/>
      <w:r>
        <w:rPr>
          <w:rFonts w:hint="eastAsia"/>
          <w:color w:val="333333"/>
          <w:sz w:val="23"/>
          <w:szCs w:val="23"/>
        </w:rPr>
        <w:t>林志琦</w:t>
      </w:r>
      <w:proofErr w:type="gramEnd"/>
      <w:r>
        <w:rPr>
          <w:rFonts w:hint="eastAsia"/>
          <w:color w:val="333333"/>
          <w:sz w:val="23"/>
          <w:szCs w:val="23"/>
        </w:rPr>
        <w:t>.基于Proteus的单片机可视化软硬件仿真[M].北京:北京航空航天大学出版    社,2006.9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[2] </w:t>
      </w:r>
      <w:proofErr w:type="gramStart"/>
      <w:r>
        <w:rPr>
          <w:rFonts w:hint="eastAsia"/>
          <w:color w:val="333333"/>
          <w:sz w:val="23"/>
          <w:szCs w:val="23"/>
        </w:rPr>
        <w:t>周润景</w:t>
      </w:r>
      <w:proofErr w:type="gramEnd"/>
      <w:r>
        <w:rPr>
          <w:rFonts w:hint="eastAsia"/>
          <w:color w:val="333333"/>
          <w:sz w:val="23"/>
          <w:szCs w:val="23"/>
        </w:rPr>
        <w:t>,张丽娜.基于PROTEUS的电路及单片机系统设计与仿真[M].北京:北京航空航天大学出版社,2006.5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[3] </w:t>
      </w:r>
      <w:proofErr w:type="gramStart"/>
      <w:r>
        <w:rPr>
          <w:rFonts w:hint="eastAsia"/>
          <w:color w:val="333333"/>
          <w:sz w:val="23"/>
          <w:szCs w:val="23"/>
        </w:rPr>
        <w:t>张靖武</w:t>
      </w:r>
      <w:proofErr w:type="gramEnd"/>
      <w:r>
        <w:rPr>
          <w:rFonts w:hint="eastAsia"/>
          <w:color w:val="333333"/>
          <w:sz w:val="23"/>
          <w:szCs w:val="23"/>
        </w:rPr>
        <w:t>,周灵彬.单片机系统的PROTEUS设计与仿真[M].北京:电子工业出版社,2007.4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[4] </w:t>
      </w:r>
      <w:proofErr w:type="gramStart"/>
      <w:r>
        <w:rPr>
          <w:rFonts w:hint="eastAsia"/>
          <w:color w:val="333333"/>
          <w:sz w:val="23"/>
          <w:szCs w:val="23"/>
        </w:rPr>
        <w:t>周润景</w:t>
      </w:r>
      <w:proofErr w:type="gramEnd"/>
      <w:r>
        <w:rPr>
          <w:rFonts w:hint="eastAsia"/>
          <w:color w:val="333333"/>
          <w:sz w:val="23"/>
          <w:szCs w:val="23"/>
        </w:rPr>
        <w:t>,张丽娜.PROTEUS入门实用教程[M].北京:机械工业出版社,2007.9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[5] </w:t>
      </w:r>
      <w:proofErr w:type="gramStart"/>
      <w:r>
        <w:rPr>
          <w:rFonts w:hint="eastAsia"/>
          <w:color w:val="333333"/>
          <w:sz w:val="23"/>
          <w:szCs w:val="23"/>
        </w:rPr>
        <w:t>楼然苗</w:t>
      </w:r>
      <w:proofErr w:type="gramEnd"/>
      <w:r>
        <w:rPr>
          <w:rFonts w:hint="eastAsia"/>
          <w:color w:val="333333"/>
          <w:sz w:val="23"/>
          <w:szCs w:val="23"/>
        </w:rPr>
        <w:t>,李光飞.51系列单片机设计实例[M].北京:北京航空航天大学出版社,2003.3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[6] </w:t>
      </w:r>
      <w:proofErr w:type="gramStart"/>
      <w:r>
        <w:rPr>
          <w:rFonts w:hint="eastAsia"/>
          <w:color w:val="333333"/>
          <w:sz w:val="23"/>
          <w:szCs w:val="23"/>
        </w:rPr>
        <w:t>楼然苗</w:t>
      </w:r>
      <w:proofErr w:type="gramEnd"/>
      <w:r>
        <w:rPr>
          <w:rFonts w:hint="eastAsia"/>
          <w:color w:val="333333"/>
          <w:sz w:val="23"/>
          <w:szCs w:val="23"/>
        </w:rPr>
        <w:t>,李光飞.单片机课程设计指导[M].北京:北京航空航天大学出版社,2007.7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[7] </w:t>
      </w:r>
      <w:proofErr w:type="gramStart"/>
      <w:r>
        <w:rPr>
          <w:rFonts w:hint="eastAsia"/>
          <w:color w:val="333333"/>
          <w:sz w:val="23"/>
          <w:szCs w:val="23"/>
        </w:rPr>
        <w:t>贾东耀</w:t>
      </w:r>
      <w:proofErr w:type="gramEnd"/>
      <w:r>
        <w:rPr>
          <w:rFonts w:hint="eastAsia"/>
          <w:color w:val="333333"/>
          <w:sz w:val="23"/>
          <w:szCs w:val="23"/>
        </w:rPr>
        <w:t>，汪仁煌. 数字温度传感器在仓库温度检测系统的应用[J]. 传感器世界，2001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[8] DALLAS DS18B20数据手册［Z］.http：//www.maximic.com、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[9］李朝青．单片机原理及接口技术［M］．北京：北京航空航天大学出版社，2006．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[10］康华光，陈大钦．电子技术基础（模拟部分）［M］．北京：高等教育出版社，1999．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[11］康华光，邹寿彬．电子技术基础（数字部分）［M］．北京：高等教育出版社，2000．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[12］</w:t>
      </w:r>
      <w:proofErr w:type="gramStart"/>
      <w:r>
        <w:rPr>
          <w:rFonts w:hint="eastAsia"/>
          <w:color w:val="333333"/>
          <w:sz w:val="23"/>
          <w:szCs w:val="23"/>
        </w:rPr>
        <w:t>胡祝兵</w:t>
      </w:r>
      <w:proofErr w:type="gramEnd"/>
      <w:r>
        <w:rPr>
          <w:rFonts w:hint="eastAsia"/>
          <w:color w:val="333333"/>
          <w:sz w:val="23"/>
          <w:szCs w:val="23"/>
        </w:rPr>
        <w:t>．基于单片机控制的直流电机调速系统的设计［J］．承德石油高等专科学校学报，2008（1）．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[13］ 卢春华，姚海燕，张莉. 基于单片机的直流电机调速系统设计［J］.硅谷，2009（20）.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[14] 吴守箴，戚英杰.电气传的脉宽调制控制技术.北京：机械工业出版社.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[15] 贾玉瑛，王臣.基于单片机控制的PWM直流调速系统.包头钢铁学院学报，2005年.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[16] 康华光，邹寿彬.电子技术基础(数字部分第四版).北京：高等教育出版社，2004年.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[17] 三恒星科技.MCS 51单片机原理与应用实例.北京：电子工业出版社，2008年1月.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 xml:space="preserve">[18] </w:t>
      </w:r>
      <w:proofErr w:type="gramStart"/>
      <w:r>
        <w:rPr>
          <w:rFonts w:hint="eastAsia"/>
          <w:color w:val="333333"/>
          <w:sz w:val="23"/>
          <w:szCs w:val="23"/>
        </w:rPr>
        <w:t>浦龙梅</w:t>
      </w:r>
      <w:proofErr w:type="gramEnd"/>
      <w:r>
        <w:rPr>
          <w:rFonts w:hint="eastAsia"/>
          <w:color w:val="333333"/>
          <w:sz w:val="23"/>
          <w:szCs w:val="23"/>
        </w:rPr>
        <w:t>，</w:t>
      </w:r>
      <w:proofErr w:type="gramStart"/>
      <w:r>
        <w:rPr>
          <w:rFonts w:hint="eastAsia"/>
          <w:color w:val="333333"/>
          <w:sz w:val="23"/>
          <w:szCs w:val="23"/>
        </w:rPr>
        <w:t>李私</w:t>
      </w:r>
      <w:proofErr w:type="gramEnd"/>
      <w:r>
        <w:rPr>
          <w:rFonts w:hint="eastAsia"/>
          <w:color w:val="333333"/>
          <w:sz w:val="23"/>
          <w:szCs w:val="23"/>
        </w:rPr>
        <w:t>.单片机控制的直流PWM调速装置的研究.变频器世界，2006年3月</w:t>
      </w:r>
    </w:p>
    <w:p w:rsidR="00E576F8" w:rsidRDefault="00E576F8" w:rsidP="00E576F8">
      <w:pPr>
        <w:pStyle w:val="a3"/>
        <w:shd w:val="clear" w:color="auto" w:fill="FFFFFF"/>
        <w:wordWrap w:val="0"/>
        <w:spacing w:before="0" w:beforeAutospacing="0" w:after="0" w:afterAutospacing="0" w:line="419" w:lineRule="atLeast"/>
        <w:rPr>
          <w:rFonts w:hint="eastAsi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lastRenderedPageBreak/>
        <w:t>[19] 张波.SG3525A控制的直流电机脉宽调速装置.电气制造，2006年第七期.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附录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附录1 C程序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直流电机PWM调速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功能描述：使用单片机T0定时器产生(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xxxHz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)脉宽调制信号，输到L298N的EN_A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  实现双直流电机的速度调控。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修订日期：2011-5-7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*********************************************************************/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#include&lt;reg52.h&gt;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#include&lt;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intrins.h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&gt;          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#define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unsigned char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#define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uint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unsigned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int</w:t>
      </w:r>
      <w:proofErr w:type="spellEnd"/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L298n接口定义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MOTOR_A_2=P3^6;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MOTOR_A_1=P3^7;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EN_MOTOR_A =P3^4;                                                                                                           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k1=P1^5;        //定义k1为p1.5口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k2=P3^1;   //定义k2为p3.1口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k3=P3^2;   //定义k3为p3.2口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sbit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k4=P3^3;   //定义k4为p3.3口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T=0;         //定时标记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W=0;       //脉宽值   0~100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A=0;        //方向标记 0，1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k=0;         //按键标记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=0;            //计数变量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code table1[]={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0x3f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,0x06,0x5b,0x4f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0x66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,0x6d,0x7d,0x07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0x7f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,0x6f,0x77,0x7c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0x39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,0x5e,0x79,0x71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code table2[]={0xef,0xbf,0xdf,0x7f};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uint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t);                                                    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 数码管显示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disp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(void)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table2[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3];                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P2=table1[W%10];               //显示占空比个位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(1);                                //延时1ms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P0=0xff;                                           //P0清1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table2[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2];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P2=table1[W/100];              //显示占空比百位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(1);                                //延时1ms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       P0=0xff;                                           //P0清1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table2[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1];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P2=table1[W/10%10];  //显示占空比十位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(1);                          //延时1ms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P0=0xff;                                   //P0清1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table2[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0];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P2=table1[A];                    //显示方向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(1);                         //延时1ms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P0=0xff;                                    //P0清1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定时器变量定义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init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(void)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//启动中断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TMOD=0x01;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EA=1;                          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ET0=1;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TR0=1;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//设置定时时间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       TH0=0xfd;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TL0=0x17;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timer0() interrupt 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                         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//重置定时器时间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TL0=0x17;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TH0=0xff;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T++;                   //定时标记加1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disp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();            //数码管显示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if(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T&gt;W)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EN_MOTOR_A =1;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else</w:t>
      </w:r>
      <w:proofErr w:type="gramEnd"/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EN_MOTOR_A =0;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if(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T==100)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T=0;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     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延时1ms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delayms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uint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t)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uchar</w:t>
      </w:r>
      <w:proofErr w:type="spellEnd"/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j;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while(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t--)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for(j=0;j&lt;250;j++)               //循环250次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  _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nop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_();             //系统延时        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       _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nop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_();                                              //系统延时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_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nop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_();                                              //系统延时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_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nop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_();                                              //系统延时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独立按键检测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 key(void)           //按键判断程序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if(k1==0)                                                 //按键1按下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while(k1==0);                      //按键1抬起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if(W==100)                                //如果脉宽为100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 W=0;                                                //脉宽置0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 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else</w:t>
      </w:r>
      <w:proofErr w:type="gramEnd"/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                     W+=1;                                              //否则加1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else if(k2==0)                      //按键2按下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{                       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while(k2==0);                      //按键2抬起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if(W==0)                                          //如果脉宽为0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 W=100;                                      //脉宽设置成100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 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else</w:t>
      </w:r>
      <w:proofErr w:type="gramEnd"/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 W-=1;                                               //否则减1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else if(k3==0)                      //按键3按下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{                   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while(k3==0);                      //按键3抬起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A=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!A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;                                                      //方向标记取反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k=0;                                                  //按键标记清0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lastRenderedPageBreak/>
        <w:t>       else if(k4==0)                      //按键4按下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{                    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while(k4==0);                      //按键4抬起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W=0;                                                       //脉宽清0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k=0;                                                  //按键标记清0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 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void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 main(void)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{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spell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init</w:t>
      </w:r>
      <w:proofErr w:type="spell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();                         /////////系统初始化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 xml:space="preserve">       </w:t>
      </w:r>
      <w:proofErr w:type="gramStart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while(</w:t>
      </w:r>
      <w:proofErr w:type="gramEnd"/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1) 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 key();                    ////////查询按键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}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/**********************************************************************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                                                   END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**********************************************************************/</w:t>
      </w:r>
    </w:p>
    <w:p w:rsidR="00E576F8" w:rsidRPr="00E576F8" w:rsidRDefault="00E576F8" w:rsidP="00E576F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br w:type="textWrapping" w:clear="all"/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/>
          <w:color w:val="333333"/>
          <w:kern w:val="0"/>
          <w:sz w:val="23"/>
          <w:szCs w:val="23"/>
        </w:rPr>
      </w:pPr>
      <w:r w:rsidRPr="00E576F8">
        <w:rPr>
          <w:rFonts w:ascii="宋体" w:eastAsia="宋体" w:hAnsi="宋体" w:cs="宋体" w:hint="eastAsia"/>
          <w:color w:val="333333"/>
          <w:kern w:val="0"/>
          <w:sz w:val="23"/>
          <w:szCs w:val="23"/>
        </w:rPr>
        <w:t>附录2：原理图</w:t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73675" cy="4220845"/>
            <wp:effectExtent l="0" t="0" r="3175" b="0"/>
            <wp:docPr id="5" name="图片 5" descr="http://www.1-fun.com/design/SouthidcEditor/uploadfile/20120811192557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1-fun.com/design/SouthidcEditor/uploadfile/2012081119255786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262880" cy="3902075"/>
            <wp:effectExtent l="0" t="0" r="0" b="0"/>
            <wp:docPr id="6" name="图片 6" descr="http://www.1-fun.com/design/SouthidcEditor/uploadfile/20120811192558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1-fun.com/design/SouthidcEditor/uploadfile/201208111925583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73675" cy="3816985"/>
            <wp:effectExtent l="19050" t="0" r="3175" b="0"/>
            <wp:docPr id="7" name="图片 7" descr="http://www.1-fun.com/design/SouthidcEditor/uploadfile/20120811192559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1-fun.com/design/SouthidcEditor/uploadfile/201208111925591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F8" w:rsidRPr="00E576F8" w:rsidRDefault="00E576F8" w:rsidP="00E576F8">
      <w:pPr>
        <w:widowControl/>
        <w:shd w:val="clear" w:color="auto" w:fill="FFFFFF"/>
        <w:wordWrap w:val="0"/>
        <w:spacing w:line="419" w:lineRule="atLeast"/>
        <w:jc w:val="left"/>
        <w:rPr>
          <w:rFonts w:ascii="宋体" w:eastAsia="宋体" w:hAnsi="宋体" w:cs="宋体" w:hint="eastAsia"/>
          <w:color w:val="333333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262880" cy="4699635"/>
            <wp:effectExtent l="19050" t="0" r="0" b="0"/>
            <wp:docPr id="8" name="图片 8" descr="http://www.1-fun.com/design/SouthidcEditor/uploadfile/20120811192600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1-fun.com/design/SouthidcEditor/uploadfile/201208111926006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55" w:rsidRPr="00E576F8" w:rsidRDefault="00E576F8" w:rsidP="00E576F8">
      <w:r>
        <w:rPr>
          <w:noProof/>
        </w:rPr>
        <w:lastRenderedPageBreak/>
        <w:drawing>
          <wp:inline distT="0" distB="0" distL="0" distR="0">
            <wp:extent cx="5274310" cy="34892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9967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77790" cy="4635500"/>
            <wp:effectExtent l="1905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4733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355" w:rsidRPr="00E576F8" w:rsidSect="00FD73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576F8"/>
    <w:rsid w:val="00565BF1"/>
    <w:rsid w:val="00E576F8"/>
    <w:rsid w:val="00FD7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3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57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576F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576F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4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1306</Words>
  <Characters>7447</Characters>
  <Application>Microsoft Office Word</Application>
  <DocSecurity>0</DocSecurity>
  <Lines>62</Lines>
  <Paragraphs>17</Paragraphs>
  <ScaleCrop>false</ScaleCrop>
  <Company/>
  <LinksUpToDate>false</LinksUpToDate>
  <CharactersWithSpaces>8736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glm</dc:creator>
  <cp:lastModifiedBy>glm</cp:lastModifiedBy>
  <cp:revision>1</cp:revision>
  <dcterms:created xsi:type="dcterms:W3CDTF">2015-03-08T13:24:00Z</dcterms:created>
  <dcterms:modified xsi:type="dcterms:W3CDTF">2015-03-08T13:32:00Z</dcterms:modified>
</cp:coreProperties>
</file>