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 20, 2024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To: Michael Martin  M. Pagaran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Manager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CyTech International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Dear Sir Martin,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writing to formally resign from my position as a Senior Web Developer at CyTech International, effective June 20, 2024.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express my heartfelt gratitude for the opportunity to be a part of CyTech. Over the course of my employment, I have greatly appreciated the supportive and collaborative work environment cultivated here. The dedication and camaraderie of my colleagues have made my time with the company both enjoyable and rewarding.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my tenure, I have had the chance to grow both professionally and personally. The projects I have worked on and the challenges I have encountered have significantly enhanced my skills and knowledge as a web developer. I am also thankful for the chance to lead some modules and being acknowledged for my skill.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committed to ensuring a smooth transition and will do everything I can to assist in the handover of my responsibilities.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Thank you once again for the invaluable experiences and opportunities. I wish Cytech continued success in all future endeavors.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Aljon Karlus G. Martinez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554480" cy="643333"/>
            <wp:effectExtent b="0" l="0" r="0" t="0"/>
            <wp:wrapNone/>
            <wp:docPr id="4517439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43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Auh/qN/tYQXWKndSlP64wOaQ==">CgMxLjA4AHIhMUhya05RZWVVM21JajFTeThwTXhMN1VkcnM1Ul90Q2hV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2024-05-20T01:52:33.1263026Z</dcterms:created>
  <dc:creator>Aljon Karlus Martinez</dc:creator>
</cp:coreProperties>
</file>