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stylesWithEffects.xml" ContentType="application/vnd.ms-word.stylesWithEffect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Relationship Id="rId1" Type="http://schemas.openxmlformats.org/officeDocument/2006/relationships/officeDocument" Target="word/document.xml"></Relationship></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textId="826b64b" w14:paraId="826b64b" w:rsidRDefault="00440927" w:rsidR="00522CE3">
      <w:pPr>
        <w:pStyle w:val="Textodebloque"/>
        <w:ind w:hanging="1134" w:right="3118" w:left="1134"/>
        <w15:collapsed w:val="false"/>
        <w:rPr>
          <w:rFonts w:cs="Arial" w:hAnsi="Soberana Sans" w:ascii="Soberana Sans"/>
          <w:bCs/>
          <w:sz w:val="22"/>
          <w:szCs w:val="22"/>
        </w:rPr>
      </w:pPr>
      <w:r w:rsidRPr="009A0311">
        <w:rPr>
          <w:rFonts w:cs="Arial" w:hAnsi="Soberana Sans" w:ascii="Soberana Sans"/>
          <w:b/>
          <w:bCs/>
          <w:sz w:val="22"/>
          <w:szCs w:val="22"/>
        </w:rPr>
        <w:t xml:space="preserve">Asunto: </w:t>
      </w:r>
      <w:r w:rsidRPr="009A0311">
        <w:rPr>
          <w:rFonts w:cs="Arial" w:hAnsi="Soberana Sans" w:ascii="Soberana Sans"/>
          <w:bCs/>
          <w:sz w:val="22"/>
          <w:szCs w:val="22"/>
        </w:rPr>
        <w:t xml:space="preserve">Segundo requerimiento de </w:t>
      </w:r>
      <w:r w:rsidRPr="009A0311">
        <w:rPr>
          <w:rFonts w:cs="Arial" w:hAnsi="Soberana Sans" w:ascii="Soberana Sans"/>
          <w:bCs/>
          <w:sz w:val="22"/>
          <w:szCs w:val="22"/>
        </w:rPr>
        <w:t>información y documentación adicional.</w:t>
      </w:r>
    </w:p>
    <w:p w:rsidRDefault="00B21605" w:rsidP="00FE26BC" w:rsidR="00B21605" w:rsidRPr="009A0311">
      <w:pPr>
        <w:pStyle w:val="Subttulo"/>
        <w:ind w:hanging="4140" w:left="4140"/>
        <w:jc w:val="both"/>
        <w:rPr>
          <w:rFonts w:cs="Arial" w:hAnsi="Soberana Sans" w:ascii="Soberana Sans"/>
          <w:sz w:val="22"/>
          <w:szCs w:val="22"/>
        </w:rPr>
      </w:pPr>
    </w:p>
    <w:p w:rsidRDefault="00B21605" w:rsidP="00FE26BC" w:rsidR="00B21605" w:rsidRPr="009A0311">
      <w:pPr>
        <w:pStyle w:val="Subttulo"/>
        <w:ind w:hanging="4140" w:left="4140"/>
        <w:jc w:val="both"/>
        <w:rPr>
          <w:rFonts w:cs="Arial" w:hAnsi="Soberana Sans" w:ascii="Soberana Sans"/>
          <w:color w:val="000000"/>
          <w:sz w:val="22"/>
          <w:szCs w:val="22"/>
        </w:rPr>
      </w:pPr>
    </w:p>
    <w:p w:rsidRDefault="00B21605" w:rsidP="00FE26BC" w:rsidR="00B21605" w:rsidRPr="009A0311">
      <w:pPr>
        <w:pStyle w:val="Subttulo"/>
        <w:tabs>
          <w:tab w:pos="9360" w:val="left"/>
        </w:tabs>
        <w:ind w:right="6" w:left="4140"/>
        <w:rPr>
          <w:rFonts w:cs="Arial" w:hAnsi="Soberana Sans" w:ascii="Soberana Sans"/>
          <w:sz w:val="22"/>
          <w:szCs w:val="22"/>
        </w:rPr>
      </w:pPr>
      <w:r w:rsidRPr="009A0311">
        <w:rPr>
          <w:rFonts w:cs="Arial" w:hAnsi="Soberana Sans" w:ascii="Soberana Sans"/>
          <w:sz w:val="22"/>
          <w:szCs w:val="22"/>
        </w:rPr>
        <w:t xml:space="preserve">Ciudad de México, a </w:t>
      </w:r>
      <w:r w:rsidR="00A121FB">
        <w:rPr>
          <w:rFonts w:cs="Arial" w:hAnsi="Soberana Sans" w:ascii="Soberana Sans"/>
          <w:sz w:val="22"/>
          <w:szCs w:val="22"/>
        </w:rPr>
        <w:t>${47}</w:t>
      </w:r>
    </w:p>
    <w:p w:rsidRDefault="00B21605" w:rsidP="00FE26BC" w:rsidR="00B21605" w:rsidRPr="009A0311">
      <w:pPr>
        <w:pStyle w:val="Subttulo"/>
        <w:tabs>
          <w:tab w:pos="9360" w:val="left"/>
        </w:tabs>
        <w:ind w:right="6" w:left="4140"/>
        <w:jc w:val="center"/>
        <w:rPr>
          <w:rFonts w:cs="Arial" w:hAnsi="Soberana Sans" w:ascii="Soberana Sans"/>
          <w:sz w:val="22"/>
          <w:szCs w:val="22"/>
        </w:rPr>
      </w:pPr>
    </w:p>
    <w:tbl>
      <w:tblPr>
        <w:tblW w:type="dxa" w:w="5466"/>
        <w:tblInd w:type="dxa" w:w="4140"/>
        <w:tblLook w:val="04A0" w:noVBand="1" w:noHBand="0" w:lastColumn="0" w:firstColumn="1" w:lastRow="0" w:firstRow="1"/>
      </w:tblPr>
      <w:tblGrid>
        <w:gridCol w:w="5466"/>
      </w:tblGrid>
      <w:tr w:rsidTr="00FE26BC" w:rsidR="00B21605" w:rsidRPr="009A0311">
        <w:tc>
          <w:tcPr>
            <w:tcW w:type="dxa" w:w="5466"/>
            <w:shd w:fill="auto" w:color="auto" w:val="clear"/>
          </w:tcPr>
          <w:p w:rsidRDefault="00A121FB" w:rsidP="00FE26BC" w:rsidR="00B21605" w:rsidRPr="009A0311">
            <w:pPr>
              <w:pStyle w:val="Subttulo"/>
              <w:tabs>
                <w:tab w:pos="9360" w:val="left"/>
              </w:tabs>
              <w:ind w:right="6"/>
              <w:rPr>
                <w:rFonts w:cs="Arial" w:hAnsi="Soberana Sans" w:ascii="Soberana Sans"/>
                <w:i/>
                <w:sz w:val="22"/>
                <w:szCs w:val="22"/>
              </w:rPr>
            </w:pPr>
            <w:r>
              <w:rPr>
                <w:rFonts w:cs="Arial" w:hAnsi="Soberana Sans" w:ascii="Soberana Sans"/>
                <w:i/>
                <w:sz w:val="22"/>
                <w:szCs w:val="22"/>
              </w:rPr>
              <w:t>${88}</w:t>
            </w:r>
          </w:p>
        </w:tc>
      </w:tr>
    </w:tbl>
    <w:p w:rsidRDefault="005F31A5" w:rsidP="00FE26BC" w:rsidR="005F31A5" w:rsidRPr="009A0311">
      <w:pPr>
        <w:pStyle w:val="Subttulo"/>
        <w:ind w:right="6"/>
        <w:jc w:val="both"/>
        <w:rPr>
          <w:rFonts w:cs="Arial" w:hAnsi="Soberana Sans" w:ascii="Soberana Sans"/>
          <w:color w:val="000000"/>
          <w:sz w:val="22"/>
          <w:szCs w:val="22"/>
        </w:rPr>
      </w:pPr>
    </w:p>
    <w:p w:rsidRDefault="005F31A5" w:rsidP="00411FC6" w:rsidR="005F31A5" w:rsidRPr="009A0311">
      <w:pPr>
        <w:pStyle w:val="Subttulo"/>
        <w:jc w:val="both"/>
        <w:rPr>
          <w:rFonts w:cs="Arial" w:hAnsi="Soberana Sans" w:ascii="Soberana Sans"/>
          <w:color w:val="000000"/>
          <w:sz w:val="22"/>
          <w:szCs w:val="22"/>
        </w:rPr>
      </w:pPr>
    </w:p>
    <w:p w:rsidRDefault="00A121FB" w:rsidP="00E44D0B" w:rsidR="005163E3" w:rsidRPr="009A0311">
      <w:pPr>
        <w:jc w:val="both"/>
        <w:outlineLvl w:val="0"/>
        <w:rPr>
          <w:rFonts w:cs="Arial" w:hAnsi="Soberana Sans" w:ascii="Soberana Sans"/>
          <w:noProof/>
          <w:color w:val="000000"/>
          <w:sz w:val="22"/>
          <w:szCs w:val="22"/>
        </w:rPr>
      </w:pPr>
      <w:r>
        <w:rPr>
          <w:rFonts w:cs="Arial" w:hAnsi="Soberana Sans" w:ascii="Soberana Sans"/>
          <w:b/>
          <w:noProof/>
          <w:color w:val="000000"/>
          <w:sz w:val="22"/>
          <w:szCs w:val="22"/>
        </w:rPr>
        <w:t>${97}</w:t>
      </w:r>
    </w:p>
    <w:tbl>
      <w:tblPr>
        <w:tblW w:type="auto" w:w="0"/>
        <w:tblLook w:val="04A0"/>
      </w:tblPr>
      <w:tblGrid>
        <w:gridCol w:w="9576"/>
      </w:tblGrid>
      <w:tr w:rsidTr="00DC5051" w:rsidR="007D0123">
        <w:tc>
          <w:tcPr>
            <w:tcW w:type="dxa" w:w="9576"/>
          </w:tcPr>
          <w:p w:rsidRDefault="007D0123" w:rsidP="00DC5051" w:rsidR="007D0123">
            <w:pPr>
              <w:pStyle w:val="BodyText"/>
              <w:tabs>
                <w:tab w:pos="1418" w:val="left"/>
                <w:tab w:pos="4252" w:val="center"/>
              </w:tabs>
              <w:ind w:right="298"/>
              <w:outlineLvl w:val="0"/>
              <w:rPr>
                <w:rFonts w:cs="Arial" w:hAnsi="Soberana Sans" w:ascii="Soberana Sans"/>
                <w:bCs/>
                <w:color w:themeColor="text1" w:val="000000"/>
                <w:sz w:val="22"/>
                <w:szCs w:val="22"/>
              </w:rPr>
            </w:pPr>
          </w:p>
        </w:tc>
      </w:tr>
      <w:tr w:rsidTr="00DC5051" w:rsidR="007D0123">
        <w:tc>
          <w:tcPr>
            <w:tcW w:type="dxa" w:w="9576"/>
          </w:tcPr>
          <w:p w:rsidRDefault="007D0123" w:rsidP="00DC5051" w:rsidR="007D0123">
            <w:pPr>
              <w:pStyle w:val="BodyText"/>
              <w:tabs>
                <w:tab w:pos="1418" w:val="left"/>
                <w:tab w:pos="4252" w:val="center"/>
              </w:tabs>
              <w:ind w:right="298"/>
              <w:outlineLvl w:val="0"/>
              <w:rPr>
                <w:rFonts w:cs="Arial" w:hAnsi="Soberana Sans" w:ascii="Soberana Sans"/>
                <w:bCs/>
                <w:color w:themeColor="text1" w:val="000000"/>
                <w:sz w:val="22"/>
                <w:szCs w:val="22"/>
              </w:rPr>
            </w:pPr>
            <w:r>
              <w:rPr>
                <w:rFonts w:cs="Arial" w:hAnsi="Soberana Sans" w:ascii="Soberana Sans"/>
                <w:bCs/>
                <w:color w:themeColor="text1" w:val="000000"/>
                <w:sz w:val="22"/>
                <w:szCs w:val="22"/>
              </w:rPr>
              <w:t>${17}</w:t>
            </w:r>
          </w:p>
        </w:tc>
      </w:tr>
    </w:tbl>
    <w:p w:rsidRDefault="007D0123" w:rsidP="007D0123" w:rsidR="007D0123" w:rsidRPr="00B66CD9">
      <w:r>
        <w:rPr>
          <w:rFonts w:cs="Arial" w:hAnsi="Soberana Sans" w:ascii="Soberana Sans"/>
          <w:color w:val="000000"/>
          <w:sz w:val="22"/>
          <w:szCs w:val="22"/>
        </w:rPr>
        <w:t xml:space="preserve"/>
      </w:r>
    </w:p>
    <w:p w:rsidRDefault="004A2A22" w:rsidP="00DC5051" w:rsidR="007D0123">
      <w:pPr>
        <w:jc w:val="both"/>
        <w:rPr>
          <w:rFonts w:cs="Arial" w:hAnsi="Soberana Sans" w:ascii="Soberana Sans"/>
          <w:bCs/>
          <w:color w:themeShade="80" w:themeColor="text1" w:val="808080"/>
          <w:sz w:val="22"/>
          <w:szCs w:val="22"/>
          <w:lang w:val="es-ES_tradnl"/>
        </w:rPr>
      </w:pPr>
      <w:r w:rsidR="00FB6344" w:rsidRPr="00984884">
        <w:rPr>
          <w:rFonts w:cs="Arial" w:hAnsi="Soberana Sans" w:ascii="Soberana Sans"/>
          <w:color w:val="000000"/>
          <w:sz w:val="22"/>
          <w:szCs w:val="22"/>
        </w:rPr>
        <w:t xml:space="preserve">Esta </w:t>
      </w: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w:t>
      </w:r>
      <w:bookmarkEnd w:id="0"/>
      <w:permEnd w:id="740763314"/>
      <w:r w:rsidR="00FB6344" w:rsidRPr="00984884">
        <w:rPr>
          <w:rFonts w:cs="Arial" w:hAnsi="Soberana Sans" w:ascii="Soberana Sans"/>
          <w:color w:val="000000"/>
          <w:sz w:val="22"/>
          <w:szCs w:val="22"/>
        </w:rPr>
        <w:t xml:space="preserve"> de  la  Administración    General  de  Auditoría   de  Comercio  Exterior   del Servicio  de  Administración   Tributaria,   con  fundamento   en  los  artículos   16   de  la Constitución  Política de los Estados Unidos Mexicanos,  1, 7,  fracciones VII y XVIII y 8, fracción III de la Ley del Servicio de Administraci6n   Tributaria,  publicada   en el Diario Oficial  de la Federación el  15  de diciembre  de 1995,  reformada  mediante  Decretos publicados en el Diario Oficial  de la Federación en fechas 4 de enero de 1999, 12 de junio de 2003,  6 de mayo del 2009  y 9 de abril del 2012;  2, primer párrafo,  apartado B, fracción   IV, inciso  b) y  segundo  párrafo,   5,  primer  párrafo,   13,  primer  párrafo, fracción  VI,   26,  primer  párrafo,  apartado  B, en relación  con el artículo  25, párrafos primero,   fracciones  XXXI y XXXIII, </w:t>
      </w: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w:t>
      </w:r>
      <w:bookmarkEnd w:id="0"/>
      <w:permEnd w:id="740763314"/>
      <w:r w:rsidR="00FB6344" w:rsidRPr="00984884">
        <w:rPr>
          <w:rFonts w:cs="Arial" w:hAnsi="Soberana Sans" w:ascii="Soberana Sans"/>
          <w:color w:val="000000"/>
          <w:sz w:val="22"/>
          <w:szCs w:val="22"/>
        </w:rPr>
        <w:t xml:space="preserve"> último, numeral 2, inciso </w:t>
      </w: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w:t>
      </w:r>
      <w:bookmarkEnd w:id="0"/>
      <w:permEnd w:id="740763314"/>
      <w:r w:rsidR="00FB6344" w:rsidRPr="00984884">
        <w:rPr>
          <w:rFonts w:cs="Arial" w:hAnsi="Soberana Sans" w:ascii="Soberana Sans"/>
          <w:color w:val="000000"/>
          <w:sz w:val="22"/>
          <w:szCs w:val="22"/>
        </w:rPr>
        <w:t xml:space="preserve"> del  Reglamento Interior  del Servicio de Administración   Tributaria,  publicado  en el Diario Oficial  de la Federación el 24 de agosto  de 2015;  y con fundamento  en el artículo  22, párrafos primero, </w:t>
      </w: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r w:rsidR="008C14CC" w:rsidRPr="008C14CC">
        <w:rPr>
          <w:rFonts w:cs="Arial" w:hAnsi="Soberana Sans" w:ascii="Soberana Sans"/>
          <w:bCs/>
          <w:color w:val="FFFFFF"/>
          <w:sz w:val="22"/>
          <w:szCs w:val="22"/>
          <w:lang w:val="es-ES_tradnl"/>
        </w:rPr>
        <w:t>,</w:t>
      </w:r>
      <w:bookmarkEnd w:id="0"/>
      <w:permEnd w:id="740763314"/>
      <w:r w:rsidR="00FB6344" w:rsidRPr="00984884">
        <w:rPr>
          <w:rFonts w:cs="Arial" w:hAnsi="Soberana Sans" w:ascii="Soberana Sans"/>
          <w:color w:val="000000"/>
          <w:sz w:val="22"/>
          <w:szCs w:val="22"/>
        </w:rPr>
        <w:t xml:space="preserve"> y sexto y 33, último párrafo del Código Fiscal de la Federación, requiere lo siguiente.</w:t>
      </w:r>
    </w:p>
    <w:bookmarkEnd w:id="0"/>
    <w:permEnd w:id="740763314"/>
    <w:p w:rsidRDefault="00FA4C94" w:rsidP="00E63C58" w:rsidR="00FA4C94" w:rsidRPr="009A0311">
      <w:pPr>
        <w:jc w:val="both"/>
        <w:rPr>
          <w:rFonts w:cs="Arial" w:hAnsi="Soberana Sans" w:ascii="Soberana Sans"/>
          <w:color w:val="000000"/>
          <w:sz w:val="22"/>
          <w:szCs w:val="22"/>
        </w:rPr>
      </w:pPr>
    </w:p>
    <w:p w:rsidRDefault="00B21605" w:rsidP="000A2687" w:rsidR="00FA4C94" w:rsidRPr="009A0311">
      <w:pPr>
        <w:jc w:val="both"/>
        <w:rPr>
          <w:rFonts w:cs="Arial" w:hAnsi="Soberana Sans" w:ascii="Soberana Sans"/>
          <w:sz w:val="22"/>
          <w:szCs w:val="22"/>
        </w:rPr>
      </w:pPr>
      <w:r w:rsidRPr="009A0311">
        <w:rPr>
          <w:rFonts w:cs="Arial" w:hAnsi="Soberana Sans" w:ascii="Soberana Sans"/>
          <w:color w:val="000000"/>
          <w:sz w:val="22"/>
          <w:szCs w:val="22"/>
        </w:rPr>
        <w:t xml:space="preserve">Con relación a la solicitud de la devolución por </w:t>
      </w:r>
      <w:r w:rsidR="00A121FB">
        <w:rPr>
          <w:rFonts w:cs="Arial" w:hAnsi="Soberana Sans" w:ascii="Soberana Sans"/>
          <w:color w:val="000000"/>
          <w:sz w:val="22"/>
          <w:szCs w:val="22"/>
        </w:rPr>
        <w:t>${115}</w:t>
      </w:r>
      <w:r w:rsidRPr="009A0311">
        <w:rPr>
          <w:rFonts w:cs="Arial" w:hAnsi="Soberana Sans" w:ascii="Soberana Sans"/>
          <w:color w:val="000000"/>
          <w:sz w:val="22"/>
          <w:szCs w:val="22"/>
        </w:rPr>
        <w:t xml:space="preserve"> determinado en el período  </w:t>
      </w:r>
      <w:r w:rsidR="00A121FB">
        <w:rPr>
          <w:rFonts w:cs="Arial" w:hAnsi="Soberana Sans" w:ascii="Soberana Sans"/>
          <w:color w:val="000000"/>
          <w:sz w:val="22"/>
          <w:szCs w:val="22"/>
        </w:rPr>
        <w:t>${119}</w:t>
      </w:r>
      <w:r w:rsidRPr="009A0311">
        <w:rPr>
          <w:rFonts w:cs="Arial" w:hAnsi="Soberana Sans" w:ascii="Soberana Sans"/>
          <w:color w:val="000000"/>
          <w:sz w:val="22"/>
          <w:szCs w:val="22"/>
        </w:rPr>
        <w:t xml:space="preserve"> del ejercicio </w:t>
      </w:r>
      <w:r w:rsidR="00A121FB">
        <w:rPr>
          <w:rFonts w:cs="Arial" w:hAnsi="Soberana Sans" w:ascii="Soberana Sans"/>
          <w:color w:val="000000"/>
          <w:sz w:val="22"/>
          <w:szCs w:val="22"/>
        </w:rPr>
        <w:t>${19}</w:t>
      </w:r>
      <w:r w:rsidRPr="009A0311">
        <w:rPr>
          <w:rFonts w:cs="Arial" w:hAnsi="Soberana Sans" w:ascii="Soberana Sans"/>
          <w:color w:val="000000"/>
          <w:sz w:val="22"/>
          <w:szCs w:val="22"/>
        </w:rPr>
        <w:t xml:space="preserve">, por concepto de </w:t>
      </w:r>
      <w:r w:rsidR="00A121FB">
        <w:rPr>
          <w:rFonts w:cs="Arial" w:hAnsi="Soberana Sans" w:ascii="Soberana Sans"/>
          <w:color w:val="000000"/>
          <w:sz w:val="22"/>
          <w:szCs w:val="22"/>
        </w:rPr>
        <w:t>${10}</w:t>
      </w:r>
      <w:r w:rsidRPr="009A0311">
        <w:rPr>
          <w:rFonts w:cs="Arial" w:hAnsi="Soberana Sans" w:ascii="Soberana Sans"/>
          <w:color w:val="000000"/>
          <w:sz w:val="22"/>
          <w:szCs w:val="22"/>
        </w:rPr>
        <w:t xml:space="preserve">, con importe de </w:t>
      </w:r>
      <w:r w:rsidR="00A121FB">
        <w:rPr>
          <w:rFonts w:cs="Arial" w:hAnsi="Soberana Sans" w:ascii="Soberana Sans"/>
          <w:color w:val="000000"/>
          <w:sz w:val="22"/>
          <w:szCs w:val="22"/>
        </w:rPr>
        <w:t>${76}</w:t>
      </w:r>
      <w:r w:rsidRPr="009A0311">
        <w:rPr>
          <w:rFonts w:cs="Arial" w:hAnsi="Soberana Sans" w:ascii="Soberana Sans"/>
          <w:color w:val="000000"/>
          <w:sz w:val="22"/>
          <w:szCs w:val="22"/>
        </w:rPr>
        <w:t xml:space="preserve">, recibida el </w:t>
      </w:r>
      <w:r w:rsidR="00A121FB">
        <w:rPr>
          <w:rFonts w:cs="Arial" w:hAnsi="Soberana Sans" w:ascii="Soberana Sans"/>
          <w:color w:val="000000"/>
          <w:sz w:val="22"/>
          <w:szCs w:val="22"/>
        </w:rPr>
        <w:t>${35}</w:t>
      </w:r>
      <w:r w:rsidRPr="009A0311">
        <w:rPr>
          <w:rFonts w:cs="Arial" w:hAnsi="Soberana Sans" w:ascii="Soberana Sans"/>
          <w:color w:val="000000"/>
          <w:sz w:val="22"/>
          <w:szCs w:val="22"/>
        </w:rPr>
        <w:t xml:space="preserve"> de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Pr="009A0311">
        <w:rPr>
          <w:rFonts w:cs="Arial" w:hAnsi="Soberana Sans" w:ascii="Soberana Sans"/>
          <w:color w:val="000000"/>
          <w:sz w:val="22"/>
          <w:szCs w:val="22"/>
        </w:rPr>
        <w:t xml:space="preserve">, con número de control </w:t>
      </w:r>
      <w:r w:rsidR="00A121FB">
        <w:rPr>
          <w:rFonts w:cs="Arial" w:hAnsi="Soberana Sans" w:ascii="Soberana Sans"/>
          <w:color w:val="000000"/>
          <w:sz w:val="22"/>
          <w:szCs w:val="22"/>
        </w:rPr>
        <w:t>${103}</w:t>
      </w:r>
      <w:r w:rsidRPr="009A0311">
        <w:rPr>
          <w:rFonts w:cs="Arial" w:hAnsi="Soberana Sans" w:ascii="Soberana Sans"/>
          <w:color w:val="000000"/>
          <w:sz w:val="22"/>
          <w:szCs w:val="22"/>
        </w:rPr>
        <w:t xml:space="preserve">, </w:t>
      </w:r>
      <w:r w:rsidRPr="009A0311">
        <w:rPr>
          <w:rFonts w:cs="Arial" w:hAnsi="Soberana Sans" w:ascii="Soberana Sans"/>
          <w:sz w:val="22"/>
          <w:szCs w:val="22"/>
        </w:rPr>
        <w:t xml:space="preserve">se le requiere la información, datos o documentación que se refieren a los presentados con motivo de la </w:t>
      </w:r>
      <w:proofErr w:type="spellStart"/>
      <w:r w:rsidRPr="009A0311">
        <w:rPr>
          <w:rFonts w:cs="Arial" w:hAnsi="Soberana Sans" w:ascii="Soberana Sans"/>
          <w:sz w:val="22"/>
          <w:szCs w:val="22"/>
        </w:rPr>
        <w:t>solventación</w:t>
      </w:r>
      <w:proofErr w:type="spellEnd"/>
      <w:r w:rsidRPr="009A0311">
        <w:rPr>
          <w:rFonts w:cs="Arial" w:hAnsi="Soberana Sans" w:ascii="Soberana Sans"/>
          <w:sz w:val="22"/>
          <w:szCs w:val="22"/>
        </w:rPr>
        <w:t xml:space="preserve"> del requerimiento No. </w:t>
      </w:r>
      <w:r w:rsidR="00A121FB">
        <w:rPr>
          <w:rFonts w:cs="Arial" w:hAnsi="Soberana Sans" w:ascii="Soberana Sans"/>
          <w:sz w:val="22"/>
          <w:szCs w:val="22"/>
        </w:rPr>
        <w:t>${247}</w:t>
      </w:r>
      <w:r w:rsidRPr="009A0311">
        <w:rPr>
          <w:rFonts w:cs="Arial" w:hAnsi="Soberana Sans" w:ascii="Soberana Sans"/>
          <w:sz w:val="22"/>
          <w:szCs w:val="22"/>
        </w:rPr>
        <w:t xml:space="preserve">  de fec</w:t>
      </w:r>
      <w:r w:rsidR="00DB4B67" w:rsidRPr="009A0311">
        <w:rPr>
          <w:rFonts w:cs="Arial" w:hAnsi="Soberana Sans" w:ascii="Soberana Sans"/>
          <w:sz w:val="22"/>
          <w:szCs w:val="22"/>
        </w:rPr>
        <w:t xml:space="preserve">ha </w:t>
      </w:r>
      <w:r w:rsidR="00A121FB">
        <w:rPr>
          <w:rFonts w:cs="Arial" w:hAnsi="Soberana Sans" w:ascii="Soberana Sans"/>
          <w:sz w:val="22"/>
          <w:szCs w:val="22"/>
        </w:rPr>
        <w:t>${46}</w:t>
      </w:r>
      <w:r w:rsidR="00DB4B67" w:rsidRPr="009A0311">
        <w:rPr>
          <w:rFonts w:cs="Arial" w:hAnsi="Soberana Sans" w:ascii="Soberana Sans"/>
          <w:sz w:val="22"/>
          <w:szCs w:val="22"/>
        </w:rPr>
        <w:t xml:space="preserve">, notificado el </w:t>
      </w:r>
      <w:r w:rsidR="00A121FB">
        <w:rPr>
          <w:rFonts w:cs="Arial" w:hAnsi="Soberana Sans" w:ascii="Soberana Sans"/>
          <w:sz w:val="22"/>
          <w:szCs w:val="22"/>
        </w:rPr>
        <w:t>${30}</w:t>
      </w:r>
      <w:r w:rsidRPr="009A0311">
        <w:rPr>
          <w:rFonts w:cs="Arial" w:hAnsi="Soberana Sans" w:ascii="Soberana Sans"/>
          <w:sz w:val="22"/>
          <w:szCs w:val="22"/>
        </w:rPr>
        <w:t>.</w:t>
      </w:r>
    </w:p>
    <w:p w:rsidRDefault="00B21605" w:rsidP="000A2687" w:rsidR="00B21605" w:rsidRPr="009A0311">
      <w:pPr>
        <w:tabs>
          <w:tab w:pos="7938" w:val="left"/>
        </w:tabs>
        <w:rPr>
          <w:rFonts w:cs="Arial" w:hAnsi="Soberana Sans" w:ascii="Soberana Sans"/>
          <w:color w:val="000000"/>
          <w:sz w:val="22"/>
          <w:szCs w:val="22"/>
        </w:rPr>
      </w:pPr>
    </w:p>
    <w:tbl>
      <w:tblPr>
        <w:tblW w:type="pct" w:w="5000"/>
        <w:tblLook w:val="04A0"/>
      </w:tblPr>
      <w:tblGrid>
        <w:gridCol w:w="575"/>
        <w:gridCol w:w="9001"/>
      </w:tblGrid>
      <w:tr w:rsidTr="008E077F" w:rsidR="008E077F">
        <w:tc>
          <w:tcPr>
            <w:tcW w:type="pct" w:w="300"/>
          </w:tcPr>
          <w:p w:rsidRDefault="00F726FD" w:rsidP="00131E9D" w:rsidR="008E077F">
            <w:pPr>
              <w:rPr>
                <w:rFonts w:cs="Arial" w:hAnsi="Soberana Sans" w:ascii="Soberana Sans"/>
                <w:bCs/>
                <w:color w:val="000000"/>
                <w:sz w:val="22"/>
                <w:szCs w:val="22"/>
              </w:rPr>
            </w:pPr>
          </w:p>
        </w:tc>
        <w:tc>
          <w:tcPr>
            <w:tcW w:type="pct" w:w="4700"/>
          </w:tcPr>
          <w:p w:rsidRDefault="00F726FD" w:rsidP="00131E9D" w:rsidR="008E077F">
            <w:pPr>
              <w:pStyle w:val="BodyText2"/>
              <w:tabs>
                <w:tab w:pos="1418"/>
              </w:tabs>
              <w:outlineLvl w:val="0"/>
              <w:rPr>
                <w:rFonts w:cs="Arial" w:hAnsi="Soberana Sans" w:ascii="Soberana Sans"/>
                <w:bCs/>
                <w:color w:themeColor="text1" w:val="000000"/>
                <w:sz w:val="22"/>
                <w:szCs w:val="22"/>
              </w:rPr>
            </w:pPr>
          </w:p>
        </w:tc>
      </w:tr>
      <w:tr w:rsidTr="008E077F" w:rsidR="008E077F">
        <w:tc>
          <w:tcPr>
            <w:tcW w:type="pct" w:w="300"/>
          </w:tcPr>
          <w:p w:rsidRDefault="00C84BA8" w:rsidP="00131E9D" w:rsidR="008E077F">
            <w:pPr>
              <w:pStyle w:val="Prrafodelista"/>
              <w:numPr>
                <w:ilvl w:val="0"/>
                <w:numId w:val="5"/>
              </w:numPr>
              <w:rPr>
                <w:rFonts w:cs="Arial" w:hAnsi="Soberana Sans" w:ascii="Soberana Sans"/>
                <w:bCs/>
                <w:color w:val="000000"/>
                <w:sz w:val="22"/>
                <w:szCs w:val="22"/>
              </w:rPr>
            </w:pPr>
            <w:r w:rsidRPr="00F01294">
              <w:rPr>
                <w:rFonts w:cs="Arial" w:hAnsi="Soberana Sans" w:ascii="Soberana Sans"/>
                <w:bCs/>
                <w:color w:val="000000"/>
                <w:sz w:val="22"/>
                <w:szCs w:val="22"/>
              </w:rPr>
              <w:t/>
            </w:r>
          </w:p>
        </w:tc>
        <w:tc>
          <w:tcPr>
            <w:tcW w:type="pct" w:w="4700"/>
          </w:tcPr>
          <w:p w:rsidRDefault="00C84BA8" w:rsidP="00131E9D" w:rsidR="008E077F">
            <w:pPr>
              <w:pStyle w:val="BodyText2"/>
              <w:tabs>
                <w:tab w:pos="1418"/>
              </w:tabs>
              <w:outlineLvl w:val="0"/>
              <w:rPr>
                <w:rFonts w:cs="Arial" w:hAnsi="Soberana Sans" w:ascii="Soberana Sans"/>
                <w:bCs/>
                <w:color w:themeColor="text1" w:val="000000"/>
                <w:sz w:val="22"/>
                <w:szCs w:val="22"/>
              </w:rPr>
            </w:pPr>
            <w:r>
              <w:rPr>
                <w:rFonts w:cs="Arial" w:hAnsi="Soberana Sans" w:ascii="Soberana Sans"/>
                <w:bCs/>
                <w:color w:themeColor="text1" w:val="000000"/>
                <w:sz w:val="22"/>
                <w:szCs w:val="22"/>
              </w:rPr>
              <w:t>${292}</w:t>
            </w:r>
          </w:p>
        </w:tc>
      </w:tr>
    </w:tbl>
    <w:p w:rsidRDefault="000A2687" w:rsidR="000A2687" w:rsidRPr="009A0311">
      <w:pPr>
        <w:pStyle w:val="Default"/>
        <w:jc w:val="both"/>
        <w:rPr>
          <w:rFonts w:cs="Arial" w:hAnsi="Soberana Sans" w:ascii="Soberana Sans"/>
          <w:sz w:val="22"/>
          <w:szCs w:val="22"/>
        </w:rPr>
      </w:pPr>
    </w:p>
    <w:p w:rsidRDefault="00DE3213" w:rsidR="00542D16" w:rsidRPr="009A0311">
      <w:pPr>
        <w:pStyle w:val="Default"/>
        <w:jc w:val="both"/>
        <w:rPr>
          <w:rFonts w:cs="Arial" w:hAnsi="Soberana Sans" w:ascii="Soberana Sans"/>
          <w:sz w:val="22"/>
          <w:szCs w:val="22"/>
        </w:rPr>
      </w:pPr>
      <w:r w:rsidRPr="009A0311">
        <w:rPr>
          <w:rFonts w:cs="Arial" w:hAnsi="Soberana Sans" w:ascii="Soberana Sans"/>
          <w:sz w:val="22"/>
          <w:szCs w:val="22"/>
        </w:rPr>
        <w:t xml:space="preserve">Por lo anterior y para estar en posibilidad de resolver su solicitud se le emite este  requerimiento para que en un plazo máximo de 10 días hábiles siguientes a la fecha en que surta efectos la notificación del presente requerimiento, atienda este requerimiento de información y/o documentación adicional, ingresando al Portal del SAT (www.sat.gob.mx), en el Buzón tributario&gt;Consulta&gt;Devoluciones y compensaciones, en la opción de “Seguimiento de trámites y requerimientos”. O bien en la página del SAT (www.sat.gob.mx), Trámites&gt; Devoluciones y compensaciones &gt; “Seguimiento de trámites y requerimientos”,  en caso contrario se le tendrá por desistido de su promoción; de conformidad con lo dispuesto por el artículo 22 primero y sexto párrafos, del Código Fiscal de la Federación.</w:t>
      </w:r>
    </w:p>
    <w:p w:rsidRDefault="00EE2338" w:rsidP="00EE2338" w:rsidR="00EE2338" w:rsidRPr="009A0311">
      <w:pPr>
        <w:ind w:right="382"/>
        <w:jc w:val="both"/>
        <w:rPr>
          <w:rFonts w:cs="Arial" w:hAnsi="Soberana Sans" w:ascii="Soberana Sans"/>
          <w:sz w:val="22"/>
          <w:szCs w:val="22"/>
          <w:lang w:val="es-ES_tradnl"/>
        </w:rPr>
      </w:pPr>
    </w:p>
    <w:tbl>
      <w:tblPr>
        <w:tblW w:type="pct" w:w="5016"/>
        <w:tblLayout w:type="fixed"/>
        <w:tblLook w:val="04A0" w:noVBand="1" w:noHBand="0" w:lastColumn="0" w:firstColumn="1" w:lastRow="0" w:firstRow="1"/>
      </w:tblPr>
      <w:tblGrid>
        <w:gridCol w:w="9607"/>
      </w:tblGrid>
      <w:tr w:rsidTr="00791809" w:rsidR="00791809" w:rsidRPr="00BE49AC">
        <w:trPr>
          <w:cantSplit/>
        </w:trPr>
        <w:tc>
          <w:tcPr>
            <w:tcW w:type="pct" w:w="5000"/>
          </w:tcPr>
          <w:tbl>
            <w:tblPr>
              <w:tblW w:type="dxa" w:w="9498"/>
              <w:tblLayout w:type="fixed"/>
              <w:tblLook w:val="04A0" w:noVBand="1" w:noHBand="0" w:lastColumn="0" w:firstColumn="1" w:lastRow="0" w:firstRow="1"/>
            </w:tblPr>
            <w:tblGrid>
              <w:gridCol w:w="9498"/>
            </w:tblGrid>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r w:rsidRPr="00BE49AC">
                    <w:rPr>
                      <w:rFonts w:cs="Arial" w:hAnsi="Soberana Sans" w:ascii="Soberana Sans"/>
                      <w:b/>
                      <w:color w:val="000000"/>
                      <w:sz w:val="22"/>
                      <w:szCs w:val="22"/>
                    </w:rPr>
                    <w:t>A t e n t a m e n t e</w:t>
                  </w:r>
                </w:p>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8B5881" w:rsidP="00BD6C1D" w:rsidR="000C6D85" w:rsidRPr="000A4CA1">
                  <w:pPr>
                    <w:ind w:right="48"/>
                    <w:rPr>
                      <w:rFonts w:cs="Arial" w:hAnsi="Soberana Sans" w:ascii="Soberana Sans"/>
                      <w:sz w:val="22"/>
                      <w:szCs w:val="22"/>
                    </w:rPr>
                  </w:pPr>
                  <w:r>
                    <w:rPr>
                      <w:rFonts w:cs="Arial" w:hAnsi="Soberana Sans" w:ascii="Soberana Sans"/>
                      <w:b/>
                      <w:sz w:val="22"/>
                      <w:szCs w:val="22"/>
                    </w:rPr>
                    <w:t>Firma Electrónica:</w:t>
                  </w:r>
                </w:p>
                <w:p w:rsidRDefault="007D0123" w:rsidP="00DC5051" w:rsidR="007D0123" w:rsidRPr="00F06C38">
                  <w:pPr>
                    <w:ind w:right="48"/>
                    <w:rPr>
                      <w:rFonts w:cs="Arial" w:hAnsi="Soberana Sans" w:ascii="Soberana Sans"/>
                      <w:sz w:val="22"/>
                      <w:szCs w:val="22"/>
                    </w:rPr>
                  </w:pPr>
                  <w:r w:rsidRPr="00F06C38">
                    <w:rPr>
                      <w:rFonts w:cs="Arial" w:hAnsi="Soberana Sans" w:ascii="Soberana Sans"/>
                      <w:sz w:val="22"/>
                      <w:szCs w:val="22"/>
                    </w:rPr>
                    <w:t>${232}</w:t>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1C544F" w:rsidP="004F0C5B" w:rsidR="00791809" w:rsidRPr="00BE49AC">
                  <w:pPr>
                    <w:rPr>
                      <w:rFonts w:cs="Arial" w:hAnsi="Soberana Sans" w:ascii="Soberana Sans"/>
                      <w:b/>
                      <w:sz w:val="22"/>
                      <w:szCs w:val="22"/>
                    </w:rPr>
                  </w:pP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1C544F" w:rsidP="004F0C5B" w:rsidR="00791809" w:rsidRPr="00BE49AC">
                  <w:pPr>
                    <w:rPr>
                      <w:rFonts w:cs="Arial" w:hAnsi="Soberana Sans" w:ascii="Soberana Sans"/>
                      <w:b/>
                      <w:sz w:val="22"/>
                      <w:szCs w:val="22"/>
                    </w:rPr>
                  </w:pP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bl>
          <w:p w:rsidRDefault="00791809" w:rsidP="00791809" w:rsidR="00791809" w:rsidRPr="00BE49AC">
            <w:pPr>
              <w:ind w:right="382"/>
              <w:jc w:val="both"/>
              <w:rPr>
                <w:rFonts w:cs="Arial" w:hAnsi="Soberana Sans" w:ascii="Soberana Sans"/>
                <w:sz w:val="22"/>
                <w:szCs w:val="22"/>
              </w:rPr>
            </w:pPr>
          </w:p>
        </w:tc>
      </w:tr>
      <w:tr w:rsidTr="00791809" w:rsidR="00791809" w:rsidRPr="00BE49AC">
        <w:trPr>
          <w:cantSplit/>
        </w:trPr>
        <w:tc>
          <w:tcPr>
            <w:tcW w:type="pct" w:w="5000"/>
          </w:tcPr>
          <w:tbl>
            <w:tblPr>
              <w:tblW w:type="dxa" w:w="9498"/>
              <w:tblLayout w:type="fixed"/>
              <w:tblLook w:val="04A0" w:noVBand="1" w:noHBand="0" w:lastColumn="0" w:firstColumn="1" w:lastRow="0" w:firstRow="1"/>
            </w:tblPr>
            <w:tblGrid>
              <w:gridCol w:w="9498"/>
            </w:tblGrid>
            <w:tr w:rsidTr="00791809" w:rsidR="00791809" w:rsidRPr="00BE49AC">
              <w:tc>
                <w:tcPr>
                  <w:tcW w:type="dxa" w:w="9498"/>
                </w:tcPr>
                <w:p w:rsidRDefault="008B5881" w:rsidP="00BD6C1D" w:rsidR="000C6D85" w:rsidRPr="000A4CA1">
                  <w:pPr>
                    <w:ind w:right="48"/>
                    <w:rPr>
                      <w:rFonts w:cs="Arial" w:hAnsi="Soberana Sans" w:ascii="Soberana Sans"/>
                      <w:sz w:val="22"/>
                      <w:szCs w:val="22"/>
                    </w:rPr>
                  </w:pPr>
                  <w:r>
                    <w:rPr>
                      <w:rFonts w:cs="Arial" w:hAnsi="Soberana Sans" w:ascii="Soberana Sans"/>
                      <w:b/>
                      <w:sz w:val="22"/>
                      <w:szCs w:val="22"/>
                    </w:rPr>
                    <w:t>Sello digital:</w:t>
                  </w:r>
                </w:p>
                <w:p w:rsidRDefault="00C57449" w:rsidP="006A4232" w:rsidR="00791809" w:rsidRPr="00BE49AC">
                  <w:pPr>
                    <w:rPr>
                      <w:rFonts w:cs="Arial" w:hAnsi="Soberana Sans" w:ascii="Soberana Sans"/>
                      <w:sz w:val="22"/>
                      <w:szCs w:val="22"/>
                    </w:rPr>
                  </w:pPr>
                  <w:r>
                    <w:rPr>
                      <w:rFonts w:cs="Arial" w:hAnsi="Soberana Sans" w:ascii="Soberana Sans"/>
                      <w:sz w:val="22"/>
                      <w:szCs w:val="22"/>
                    </w:rPr>
                    <w:t>${285}</w:t>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c>
                <w:tcPr>
                  <w:tcW w:type="dxa" w:w="9498"/>
                </w:tcPr>
                <w:p w:rsidRDefault="008B5881" w:rsidP="00BD6C1D" w:rsidR="000C6D85" w:rsidRPr="000A4CA1">
                  <w:pPr>
                    <w:ind w:right="48"/>
                    <w:rPr>
                      <w:rFonts w:cs="Arial" w:hAnsi="Soberana Sans" w:ascii="Soberana Sans"/>
                      <w:sz w:val="22"/>
                      <w:szCs w:val="22"/>
                    </w:rPr>
                  </w:pPr>
                  <w:r>
                    <w:rPr>
                      <w:rFonts w:cs="Arial" w:hAnsi="Soberana Sans" w:ascii="Soberana Sans"/>
                      <w:b/>
                      <w:sz w:val="22"/>
                      <w:szCs w:val="22"/>
                    </w:rPr>
                    <w:t>Cadena Original:</w:t>
                  </w:r>
                </w:p>
                <w:p w:rsidRDefault="00C57449" w:rsidP="006A4232" w:rsidR="00791809" w:rsidRPr="00BE49AC">
                  <w:pPr>
                    <w:rPr>
                      <w:rFonts w:cs="Arial" w:hAnsi="Soberana Sans" w:ascii="Soberana Sans"/>
                      <w:sz w:val="22"/>
                      <w:szCs w:val="22"/>
                    </w:rPr>
                  </w:pPr>
                  <w:r>
                    <w:rPr>
                      <w:rFonts w:cs="Arial" w:hAnsi="Soberana Sans" w:ascii="Soberana Sans"/>
                      <w:sz w:val="22"/>
                      <w:szCs w:val="22"/>
                    </w:rPr>
                    <w:t>${233}</w:t>
                  </w:r>
                </w:p>
              </w:tc>
            </w:tr>
            <w:tr w:rsidTr="00791809" w:rsidR="00791809" w:rsidRPr="00BE49AC">
              <w:tc>
                <w:tcPr>
                  <w:tcW w:type="dxa" w:w="9498"/>
                </w:tcPr>
                <w:p w:rsidRDefault="00791809" w:rsidP="00791809" w:rsidR="00791809" w:rsidRPr="00BE49AC">
                  <w:pPr>
                    <w:ind w:right="382"/>
                    <w:jc w:val="both"/>
                    <w:rPr>
                      <w:rFonts w:cs="Arial" w:hAnsi="Soberana Sans" w:ascii="Soberana Sans"/>
                      <w:sz w:val="22"/>
                      <w:szCs w:val="22"/>
                    </w:rPr>
                  </w:pPr>
                </w:p>
              </w:tc>
            </w:tr>
            <w:tr w:rsidTr="00791809" w:rsidR="00791809" w:rsidRPr="00BE49AC">
              <w:trPr>
                <w:trHeight w:val="147"/>
              </w:trPr>
              <w:tc>
                <w:tcPr>
                  <w:tcW w:type="dxa" w:w="9498"/>
                </w:tcPr>
                <w:p w:rsidR="009F7205" w:rsidRPr="009F7205" w:rsidRDefault="006D1172" w:rsidP="009F7205">
                  <w:pPr>
                    <w:ind w:left="709"/>
                    <w:jc w:val="both"/>
                    <w:rPr>
                      <w:rFonts w:ascii="Soberana Sans" w:hAnsi="Soberana Sans" w:cs="Arial"/>
                    </w:rPr>
                  </w:pPr>
                </w:p>
                <w:p w:rsidR="009F7205" w:rsidRDefault="006D1172" w:rsidP="007A1AF9">
                  <w:pPr>
                    <w:jc w:val="both"/>
                    <w:rPr>
                      <w:rFonts w:ascii="Soberana Sans" w:hAnsi="Soberana Sans" w:cs="Arial"/>
                    </w:rPr>
                  </w:pPr>
                </w:p>
                <w:p w:rsidR="00025CCB" w:rsidRDefault="00025CCB" w:rsidP="00025CCB">
                  <w:pPr>
                    <w:jc w:val="both"/>
                  </w:pPr>
                  <w:permStart w:id="106572725" w:edGrp="everyone"/>
                  <w:r w:rsidRPr="008B2BF3">
                    <w:rPr>
                      <w:rFonts w:ascii="Soberana Sans" w:hAnsi="Soberana Sans" w:cs="Arial"/>
                      <w:i/>
                      <w:sz w:val="16"/>
                      <w:szCs w:val="16"/>
                    </w:rPr>
                    <w:t>El presente acto administrativo ha sido firmado mediante el uso de firma electrónica avanzada del funcionario competente, amparada por un certificado vigente a la fecha de la resolución, de conformidad con los artículos 38, tercer, cuarto, quinto y sexto párrafos, y 17 D, décimo párrafo del Código Fiscal de la Federación.</w:t>
                  </w:r>
                </w:p>
                <w:p w:rsidR="00025CCB" w:rsidRDefault="00025CCB" w:rsidP="00025CCB"/>
                <w:p w:rsidR="00025CCB" w:rsidRPr="00025CCB" w:rsidRDefault="00025CCB" w:rsidP="00025CCB">
                  <w:pPr>
                    <w:jc w:val="both"/>
                  </w:pPr>
                  <w:r w:rsidRPr="008B2BF3">
                    <w:rPr>
                      <w:rFonts w:ascii="Soberana Sans" w:hAnsi="Soberana Sans" w:cs="Arial"/>
                      <w:i/>
                      <w:sz w:val="16"/>
                      <w:szCs w:val="16"/>
                    </w:rPr>
                    <w:t xml:space="preserve">La integridad y autoría del presente documento a que se refieren los artículos 17-I y 38, párrafos tercero, cuarto, quinto y sexto del Código Fiscal de la Federación, se podrá comprobar conforme a lo previsto en la regla 2.12.3 de la Resolución Miscelánea Fiscal para 2016, publicada en el Diario Oficial de la Federación el 23 de diciembre de </w:t>
                  </w:r>
                  <w:proofErr w:type="gramStart"/>
                  <w:r w:rsidRPr="008B2BF3">
                    <w:rPr>
                      <w:rFonts w:ascii="Soberana Sans" w:hAnsi="Soberana Sans" w:cs="Arial"/>
                      <w:i/>
                      <w:sz w:val="16"/>
                      <w:szCs w:val="16"/>
                    </w:rPr>
                    <w:t>2015.</w:t>
                  </w:r>
                  <w:r w:rsidRPr="008C14CC">
                    <w:rPr>
                      <w:rFonts w:ascii="Soberana Sans" w:hAnsi="Soberana Sans" w:cs="Arial"/>
                      <w:bCs/>
                      <w:color w:val="FFFFFF"/>
                      <w:sz w:val="22"/>
                      <w:szCs w:val="22"/>
                    </w:rPr>
                    <w:t>,</w:t>
                  </w:r>
                  <w:permEnd w:id="106572725"/>
                  <w:proofErr w:type="gramEnd"/>
                </w:p>
                <w:p w:rsidR="007A1AF9" w:rsidRPr="007A1AF9" w:rsidRDefault="007A1AF9" w:rsidP="007A1AF9">
                  <w:pPr>
                    <w:jc w:val="both"/>
                    <w:rPr>
                      <w:rFonts w:ascii="Soberana Sans" w:hAnsi="Soberana Sans" w:cs="Arial"/>
                      <w:lang w:val="es-MX"/>
                    </w:rPr>
                  </w:pPr>
                </w:p>
                <w:p w:rsidRDefault="004A2A22" w:rsidP="00DC5051" w:rsidR="007D0123">
                  <w:pPr>
                    <w:jc w:val="both"/>
                    <w:rPr>
                      <w:rFonts w:cs="Arial" w:hAnsi="Soberana Sans" w:ascii="Soberana Sans"/>
                      <w:bCs/>
                      <w:color w:themeShade="80" w:themeColor="text1" w:val="808080"/>
                      <w:sz w:val="22"/>
                      <w:szCs w:val="22"/>
                      <w:lang w:val="es-ES_tradnl"/>
                    </w:rPr>
                  </w:pPr>
                  <w:bookmarkStart w:name="_GoBack" w:id="0"/>
                  <w:permStart w:edGrp="everyone" w:id="740763314"/>
                  <w:r w:rsidRPr="00ED1A11">
                    <w:rPr>
                      <w:rFonts w:cs="Arial" w:hAnsi="Soberana Sans" w:ascii="Soberana Sans"/>
                      <w:bCs/>
                      <w:color w:themeShade="80" w:themeColor="text1" w:val="808080"/>
                      <w:sz w:val="22"/>
                      <w:szCs w:val="22"/>
                      <w:lang w:val="es-ES_tradnl"/>
                    </w:rPr>
                    <w:t xml:space="preserve">Seleccione este texto para reemplazarlo</w:t>
                  </w:r>
                </w:p>
                <w:bookmarkEnd w:id="0"/>
                <w:permEnd w:id="740763314"/>
              </w:tc>
            </w:tr>
            <w:tr w:rsidTr="00791809" w:rsidR="00791809" w:rsidRPr="00BE49AC">
              <w:tc>
                <w:tcPr>
                  <w:tcW w:type="dxa" w:w="9498"/>
                </w:tcPr>
                <w:p w:rsidRDefault="00791809" w:rsidP="004F0C5B" w:rsidR="00791809" w:rsidRPr="00BE49AC">
                  <w:pPr>
                    <w:ind w:right="382"/>
                    <w:jc w:val="both"/>
                    <w:rPr>
                      <w:rFonts w:cs="Arial" w:hAnsi="Soberana Sans" w:ascii="Soberana Sans"/>
                      <w:sz w:val="22"/>
                      <w:szCs w:val="22"/>
                    </w:rPr>
                  </w:pPr>
                </w:p>
              </w:tc>
            </w:tr>
          </w:tbl>
          <w:p w:rsidRDefault="00791809" w:rsidP="00791809" w:rsidR="00791809" w:rsidRPr="00BE49AC">
            <w:pPr>
              <w:ind w:right="382"/>
              <w:jc w:val="both"/>
              <w:rPr>
                <w:rFonts w:cs="Arial" w:hAnsi="Soberana Sans" w:ascii="Soberana Sans"/>
                <w:sz w:val="22"/>
                <w:szCs w:val="22"/>
              </w:rPr>
            </w:pPr>
          </w:p>
        </w:tc>
      </w:tr>
    </w:tbl>
    <w:p w:rsidRDefault="00440927" w:rsidR="00440927"/>
    <w:sectPr w:rsidSect="006A7AF9" w:rsidR="00440927">
      <w:headerReference w:type="default" r:id="rId12"/>
      <w:footerReference w:type="even" r:id="rId13"/>
      <w:footerReference w:type="default" r:id="rId14"/>
      <w:headerReference w:type="first" r:id="rId15"/>
      <w:pgSz w:code="1" w:h="15842" w:w="12242"/>
      <w:pgMar w:gutter="0" w:footer="720" w:header="839" w:left="1440" w:bottom="1440" w:right="1440" w:top="144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0927" w:rsidRDefault="00440927" w:rsidP="005163E3">
      <w:r>
        <w:separator/>
      </w:r>
    </w:p>
  </w:endnote>
  <w:endnote w:type="continuationSeparator" w:id="0">
    <w:p w:rsidR="00440927" w:rsidRDefault="00440927" w:rsidP="00516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FAJO E+ Courier">
    <w:altName w:val="Courier New"/>
    <w:panose1 w:val="00000000000000000000"/>
    <w:charset w:val="00"/>
    <w:family w:val="moder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EurekaSans-Regular">
    <w:altName w:val="Courier New"/>
    <w:panose1 w:val="00000000000000000000"/>
    <w:charset w:val="00"/>
    <w:family w:val="modern"/>
    <w:notTrueType/>
    <w:pitch w:val="variable"/>
    <w:sig w:usb0="00000003" w:usb1="00000000" w:usb2="00000000" w:usb3="00000000" w:csb0="00000001" w:csb1="00000000"/>
  </w:font>
  <w:font w:name="EurekaSans-RegularCaps">
    <w:panose1 w:val="00000000000000000000"/>
    <w:charset w:val="00"/>
    <w:family w:val="moder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98D" w:rsidRDefault="00F4598D">
    <w:pPr>
      <w:pStyle w:val="Piedepgina"/>
      <w:jc w:val="right"/>
      <w:rPr>
        <w:rFonts w:ascii="Soberana Sans" w:hAnsi="Soberana Sans"/>
        <w:color w:val="808080"/>
        <w:sz w:val="16"/>
        <w:lang w:val="es-MX"/>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p w:rsidR="00F4598D" w:rsidRDefault="00F4598D">
    <w:pPr>
      <w:pStyle w:val="Piedepgina"/>
      <w:jc w:val="right"/>
      <w:rPr>
        <w:rFonts w:ascii="Soberana Sans" w:hAnsi="Soberana Sans"/>
        <w:color w:val="808080"/>
        <w:lang w:val="es-MX"/>
      </w:rPr>
    </w:pPr>
    <w:r>
      <w:rPr>
        <w:rFonts w:ascii="Soberana Sans" w:hAnsi="Soberana Sans"/>
        <w:color w:val="808080"/>
        <w:sz w:val="16"/>
        <w:lang w:val="es-MX"/>
      </w:rPr>
      <w:t xml:space="preserve">Av. Juárez </w:t>
    </w:r>
    <w:r>
      <w:rPr>
        <w:rFonts w:ascii="Soberana SansCaps" w:hAnsi="Soberana SansCaps"/>
        <w:color w:val="808080"/>
        <w:sz w:val="16"/>
        <w:lang w:val="es-MX"/>
      </w:rPr>
      <w:t>101 Piso 7</w:t>
    </w:r>
    <w:r>
      <w:rPr>
        <w:rFonts w:ascii="Soberana Sans" w:hAnsi="Soberana Sans"/>
        <w:color w:val="808080"/>
        <w:sz w:val="16"/>
        <w:lang w:val="es-MX"/>
      </w:rPr>
      <w:t xml:space="preserve">, Col. Centro, C.P. </w:t>
    </w:r>
    <w:r>
      <w:rPr>
        <w:rFonts w:ascii="Soberana SansCaps" w:hAnsi="Soberana SansCaps"/>
        <w:color w:val="808080"/>
        <w:sz w:val="16"/>
        <w:lang w:val="es-MX"/>
      </w:rPr>
      <w:t>06040</w:t>
    </w:r>
    <w:r>
      <w:rPr>
        <w:rFonts w:ascii="Soberana Sans" w:hAnsi="Soberana Sans"/>
        <w:color w:val="808080"/>
        <w:sz w:val="16"/>
        <w:lang w:val="es-MX"/>
      </w:rPr>
      <w:t xml:space="preserve">, </w:t>
    </w:r>
    <w:proofErr w:type="spellStart"/>
    <w:r>
      <w:rPr>
        <w:rFonts w:ascii="Soberana Sans" w:hAnsi="Soberana Sans"/>
        <w:color w:val="808080"/>
        <w:sz w:val="16"/>
        <w:lang w:val="es-MX"/>
      </w:rPr>
      <w:t>Deleg</w:t>
    </w:r>
    <w:proofErr w:type="spellEnd"/>
    <w:r>
      <w:rPr>
        <w:rFonts w:ascii="Soberana Sans" w:hAnsi="Soberana Sans"/>
        <w:color w:val="808080"/>
        <w:sz w:val="16"/>
        <w:lang w:val="es-MX"/>
      </w:rPr>
      <w:t xml:space="preserve">. Cuauhtémoc, México, D.F. Tel </w:t>
    </w:r>
    <w:r>
      <w:rPr>
        <w:rFonts w:ascii="Soberana SansCaps" w:hAnsi="Soberana SansCaps"/>
        <w:color w:val="808080"/>
        <w:sz w:val="16"/>
        <w:lang w:val="es-MX"/>
      </w:rPr>
      <w:t>51 30 74 38</w:t>
    </w:r>
    <w:r>
      <w:rPr>
        <w:rFonts w:ascii="Soberana Sans" w:hAnsi="Soberana Sans"/>
        <w:color w:val="808080"/>
        <w:sz w:val="16"/>
        <w:lang w:val="es-MX"/>
      </w:rPr>
      <w:t xml:space="preserve">  www.sat.gob.mx</w:t>
    </w:r>
  </w:p>
  <w:p w:rsidR="00F4598D" w:rsidRDefault="00F4598D">
    <w:pPr>
      <w:pStyle w:val="Piedepgina"/>
      <w:rPr>
        <w:lang w:val="es-MX"/>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98D" w:rsidRPr="000B03A2" w:rsidRDefault="00F4598D">
    <w:pPr>
      <w:pStyle w:val="Piedepgina"/>
      <w:jc w:val="right"/>
      <w:rPr>
        <w:color w:val="808080"/>
        <w:sz w:val="16"/>
        <w:szCs w:val="16"/>
        <w:lang w:val="es-MX"/>
      </w:rPr>
    </w:pPr>
    <w:r w:rsidRPr="000B03A2">
      <w:rPr>
        <w:rStyle w:val="Nmerodepgina"/>
        <w:sz w:val="16"/>
        <w:szCs w:val="16"/>
      </w:rPr>
      <w:fldChar w:fldCharType="begin"/>
    </w:r>
    <w:r w:rsidRPr="000B03A2">
      <w:rPr>
        <w:rStyle w:val="Nmerodepgina"/>
        <w:sz w:val="16"/>
        <w:szCs w:val="16"/>
      </w:rPr>
      <w:instrText xml:space="preserve"> PAGE </w:instrText>
    </w:r>
    <w:r w:rsidRPr="000B03A2">
      <w:rPr>
        <w:rStyle w:val="Nmerodepgina"/>
        <w:sz w:val="16"/>
        <w:szCs w:val="16"/>
      </w:rPr>
      <w:fldChar w:fldCharType="separate"/>
    </w:r>
    <w:r w:rsidR="00A85CAC">
      <w:rPr>
        <w:rStyle w:val="Nmerodepgina"/>
        <w:noProof/>
        <w:sz w:val="16"/>
        <w:szCs w:val="16"/>
      </w:rPr>
      <w:t>1</w:t>
    </w:r>
    <w:r w:rsidRPr="000B03A2">
      <w:rPr>
        <w:rStyle w:val="Nmerodepgina"/>
        <w:sz w:val="16"/>
        <w:szCs w:val="16"/>
      </w:rPr>
      <w:fldChar w:fldCharType="end"/>
    </w:r>
  </w:p>
  <w:p w:rsidR="00E47499" w:rsidRDefault="00E47499" w:rsidP="0049484E">
    <w:pPr>
      <w:pStyle w:val="Piedepgina"/>
      <w:jc w:val="center"/>
      <w:rPr>
        <w:rFonts w:ascii="Arial" w:hAnsi="Arial" w:cs="Arial"/>
        <w:sz w:val="16"/>
        <w:szCs w:val="16"/>
        <w:highlight w:val="yellow"/>
      </w:rPr>
    </w:pPr>
  </w:p>
  <w:p w:rsidR="007D0123" w:rsidRDefault="004A2A22" w:rsidP="00DC5051">
    <w:pPr>
      <w:jc w:val="center"/>
      <w:rPr>
        <w:rFonts w:ascii="Soberana Sans" w:hAnsi="Soberana Sans" w:cs="Arial"/>
        <w:bCs/>
        <w:color w:val="808080" w:themeColor="text1" w:themeShade="80"/>
        <w:sz w:val="16"/>
        <w:szCs w:val="16"/>
        <w:lang w:val="es-ES_tradnl"/>
      </w:rPr>
    </w:pPr>
    <w:r w:rsidRPr="00B11450">
      <w:rPr>
        <w:rFonts w:ascii="Soberana Sans" w:hAnsi="Soberana Sans" w:cs="Soberana Sans"/>
        <w:color w:val="000000"/>
        <w:sz w:val="16"/>
        <w:szCs w:val="16"/>
        <w:lang w:val="en-US"/>
      </w:rPr>
      <w:t xml:space="preserve">Avenida Paseo de la Reforma No. 10, Piso 28, Col. Tabacalera, Delegación Cuauhtémoc C. P. 06030 Ciudad de México</w:t>
    </w:r>
  </w:p>
  <w:p w:rsidR="00EF2D05" w:rsidRPr="00B2092B" w:rsidRDefault="00EF2D05" w:rsidP="00EF2D05">
    <w:pPr>
      <w:pStyle w:val="Piedepgina"/>
      <w:jc w:val="center"/>
      <w:rPr>
        <w:rFonts w:ascii="Soberana Sans" w:hAnsi="Soberana Sans"/>
        <w:color w:val="000000"/>
        <w:lang w:val="en-US"/>
      </w:rPr>
    </w:pPr>
    <w:r>
      <w:rPr>
        <w:rFonts w:ascii="Soberana Sans" w:hAnsi="Soberana Sans" w:cs="Arial"/>
        <w:sz w:val="16"/>
        <w:szCs w:val="16"/>
        <w:lang w:val="en-US"/>
      </w:rPr>
      <w:t>Tel. (55) 5802 0000</w:t>
    </w:r>
    <w:r w:rsidRPr="00B97B69">
      <w:rPr>
        <w:rFonts w:ascii="Soberana Sans" w:hAnsi="Soberana Sans" w:cs="Arial"/>
        <w:sz w:val="16"/>
        <w:szCs w:val="16"/>
        <w:lang w:val="en-US"/>
      </w:rPr>
      <w:t xml:space="preserve"/>
    </w:r>
    <w:r w:rsidRPr="00B11450">
      <w:rPr>
        <w:rFonts w:ascii="Soberana Sans" w:hAnsi="Soberana Sans" w:cs="Arial"/>
        <w:color w:val="000000"/>
        <w:sz w:val="16"/>
        <w:szCs w:val="16"/>
        <w:lang w:val="en-US"/>
      </w:rPr>
      <w:t xml:space="preserve"> sat.gob.mx   youtube.com/</w:t>
    </w:r>
    <w:proofErr w:type="spellStart"/>
    <w:r w:rsidRPr="00B11450">
      <w:rPr>
        <w:rFonts w:ascii="Soberana Sans" w:hAnsi="Soberana Sans" w:cs="Arial"/>
        <w:color w:val="000000"/>
        <w:sz w:val="16"/>
        <w:szCs w:val="16"/>
        <w:lang w:val="en-US"/>
      </w:rPr>
      <w:t>satmx</w:t>
    </w:r>
    <w:proofErr w:type="spellEnd"/>
    <w:r w:rsidRPr="00B11450">
      <w:rPr>
        <w:rFonts w:ascii="Soberana Sans" w:hAnsi="Soberana Sans" w:cs="Arial"/>
        <w:color w:val="000000"/>
        <w:sz w:val="16"/>
        <w:szCs w:val="16"/>
        <w:lang w:val="en-US"/>
      </w:rPr>
      <w:t xml:space="preserve">   twitter.com/</w:t>
    </w:r>
    <w:proofErr w:type="spellStart"/>
    <w:r w:rsidRPr="00B11450">
      <w:rPr>
        <w:rFonts w:ascii="Soberana Sans" w:hAnsi="Soberana Sans" w:cs="Arial"/>
        <w:color w:val="000000"/>
        <w:sz w:val="16"/>
        <w:szCs w:val="16"/>
        <w:lang w:val="en-US"/>
      </w:rPr>
      <w:t>satmx</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0927" w:rsidRDefault="00440927" w:rsidP="005163E3">
      <w:r>
        <w:separator/>
      </w:r>
    </w:p>
  </w:footnote>
  <w:footnote w:type="continuationSeparator" w:id="0">
    <w:p w:rsidR="00440927" w:rsidRDefault="00440927" w:rsidP="005163E3">
      <w:r>
        <w:continuation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tbl>
    <w:tblPr>
      <w:tblW w:type="dxa" w:w="9484"/>
      <w:tblInd w:type="dxa" w:w="108"/>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ayout w:type="fixed"/>
      <w:tblLook w:val="0000"/>
    </w:tblPr>
    <w:tblGrid>
      <w:gridCol w:w="9484"/>
    </w:tblGrid>
    <w:tr w:rsidTr="001034D5" w:rsidR="000112E3">
      <w:trPr>
        <w:trHeight w:val="27"/>
      </w:trPr>
      <w:tc>
        <w:tcPr>
          <w:tcW w:type="dxa" w:w="9484"/>
          <w:tcBorders>
            <w:top w:val="nil"/>
            <w:left w:val="nil"/>
            <w:bottom w:val="nil"/>
            <w:right w:val="nil"/>
          </w:tcBorders>
        </w:tcPr>
        <w:p w:rsidRDefault="001034D5" w:rsidR="000112E3" w:rsidRPr="003A59B5">
          <w:pPr>
            <w:pStyle w:val="BodyText"/>
            <w:ind w:right="2018" w:left="-108"/>
          </w:pPr>
          <w:r>
            <w:rPr>
              <w:noProof/>
              <w:lang w:eastAsia="es-MX" w:val="es-MX"/>
            </w:rPr>
            <w:pict>
              <v:shapetype id="_x0000_t75" coordsize="21600,21600" path="m@4@5l@4@11@9@11@9@5xe" o:preferrelative="t" o:spt="75.0"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o:connecttype="rect" gradientshapeok="t"/>
                <o:lock v:ext="edit" aspectratio="t"/>
              </v:shapetype>
              <v:shape o:allowincell="f" o:spid="_x0000_s2050" id="WordPictureWatermark19071139" style="position:absolute;left:0;text-align:left;margin-left:0;margin-top:0;width:406.4pt;height:409.6pt;z-index:-251658240;mso-wrap-edited:f;mso-position-horizontal:center;mso-position-horizontal-relative:margin;mso-position-vertical:center;mso-position-vertical-relative:margin" wrapcoords="-33 0 -33 21533 21600 21533 21600 0 -33 0" type="#_x0000_t75">
                <v:imagedata r:id="rId3" o:title="escudo nacional_negro"/>
                <w10:wrap anchory="margin" anchorx="margin"/>
              </v:shape>
            </w:pict>
          </w:r>
          <w:r w:rsidR="000112E3">
            <w:rPr>
              <w:noProof/>
              <w:lang w:eastAsia="es-MX" w:val="es-MX"/>
            </w:rPr>
            <w:drawing>
              <wp:anchor allowOverlap="true" layoutInCell="true" locked="false" behindDoc="false" relativeHeight="251657216" simplePos="false" distR="114300" distL="114300" distB="0" distT="0">
                <wp:simplePos y="0" x="0"/>
                <wp:positionH relativeFrom="column">
                  <wp:posOffset>3267828</wp:posOffset>
                </wp:positionH>
                <wp:positionV relativeFrom="paragraph">
                  <wp:posOffset>154541</wp:posOffset>
                </wp:positionV>
                <wp:extent cy="542261" cx="2575294"/>
                <wp:effectExtent b="0" r="0" t="0" l="19050"/>
                <wp:wrapNone/>
                <wp:docPr descr="SAT_2013_2.jpg" name="6 Imagen" id="7"/>
                <wp:cNvGraphicFramePr>
                  <a:graphicFrameLocks noChangeAspect="true"/>
                </wp:cNvGraphicFramePr>
                <a:graphic>
                  <a:graphicData uri="http://schemas.openxmlformats.org/drawingml/2006/picture">
                    <pic:pic>
                      <pic:nvPicPr>
                        <pic:cNvPr descr="SAT_2013_2.jpg" name="6 Imagen" id="7"/>
                        <pic:cNvPicPr>
                          <a:picLocks noChangeAspect="true"/>
                        </pic:cNvPicPr>
                      </pic:nvPicPr>
                      <pic:blipFill>
                        <a:blip r:embed="rId1" cstate="print">
                          <a:extLst>
                            <a:ext uri="{28A0092B-C50C-407E-A947-70E740481C1C}">
                              <a14:useLocalDpi xmlns:a14="http://schemas.microsoft.com/office/drawing/2010/main"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a:xfrm>
                          <a:off y="0" x="0"/>
                          <a:ext cy="542261" cx="2575294"/>
                        </a:xfrm>
                        <a:prstGeom prst="rect">
                          <a:avLst/>
                        </a:prstGeom>
                      </pic:spPr>
                    </pic:pic>
                  </a:graphicData>
                </a:graphic>
              </wp:anchor>
            </w:drawing>
          </w:r>
          <w:r w:rsidR="003C4244" w:rsidRPr="003C4244">
            <w:rPr>
              <w:noProof/>
              <w:lang w:eastAsia="es-MX" w:val="es-MX"/>
            </w:rPr>
            <w:drawing>
              <wp:inline distR="0" distL="0" distB="0" distT="0">
                <wp:extent cy="942974" cx="1781175"/>
                <wp:effectExtent b="0" r="0" t="0" l="0"/>
                <wp:docPr descr="SHCP_horizontal_2013.jpg" name="1 Imagen" id="2"/>
                <wp:cNvGraphicFramePr>
                  <a:graphicFrameLocks noChangeAspect="true"/>
                </wp:cNvGraphicFramePr>
                <a:graphic>
                  <a:graphicData uri="http://schemas.openxmlformats.org/drawingml/2006/picture">
                    <pic:pic>
                      <pic:nvPicPr>
                        <pic:cNvPr descr="SHCP_horizontal_2013.jpg" name="1 Imagen" id="2"/>
                        <pic:cNvPicPr>
                          <a:picLocks noChangeAspect="true"/>
                        </pic:cNvPicPr>
                      </pic:nvPicPr>
                      <pic:blipFill>
                        <a:blip r:embed="rId2" cstate="print"/>
                        <a:stretch>
                          <a:fillRect/>
                        </a:stretch>
                      </pic:blipFill>
                      <pic:spPr>
                        <a:xfrm>
                          <a:off y="0" x="0"/>
                          <a:ext cy="942974" cx="1781175"/>
                        </a:xfrm>
                        <a:prstGeom prst="rect">
                          <a:avLst/>
                        </a:prstGeom>
                      </pic:spPr>
                    </pic:pic>
                  </a:graphicData>
                </a:graphic>
              </wp:inline>
            </w:drawing>
          </w:r>
        </w:p>
      </w:tc>
    </w:tr>
    <w:tr w:rsidTr="001034D5" w:rsidR="000112E3" w:rsidRPr="005A75E9">
      <w:trPr>
        <w:trHeight w:val="886"/>
      </w:trPr>
      <w:tc>
        <w:tcPr>
          <w:tcW w:type="dxa" w:w="9484"/>
          <w:tcBorders>
            <w:top w:val="nil"/>
            <w:left w:val="nil"/>
            <w:bottom w:val="nil"/>
            <w:right w:val="nil"/>
          </w:tcBorders>
        </w:tcPr>
        <w:p w:rsidRDefault="000112E3" w:rsidP="000112E3" w:rsidR="000112E3" w:rsidRPr="00CE1556">
          <w:pPr>
            <w:pStyle w:val="BodyText"/>
            <w:spacing w:before="60"/>
            <w:ind w:left="-113"/>
            <w:jc w:val="right"/>
            <w:rPr>
              <w:rFonts w:cs="Arial" w:hAnsi="Soberana Sans" w:ascii="Soberana Sans"/>
              <w:b/>
              <w:bCs/>
              <w:sz w:val="18"/>
              <w:szCs w:val="18"/>
              <w:lang w:val="es-ES_tradnl"/>
            </w:rPr>
          </w:pPr>
          <w:r w:rsidRPr="00CE1556">
            <w:rPr>
              <w:rFonts w:cs="Arial" w:hAnsi="Soberana Sans" w:ascii="Soberana Sans"/>
              <w:b/>
              <w:bCs/>
              <w:sz w:val="18"/>
              <w:szCs w:val="18"/>
              <w:lang w:val="es-ES_tradnl"/>
            </w:rPr>
            <w:t>Administración General de Auditoría de Comercio Exterior</w:t>
          </w:r>
        </w:p>
        <w:p w:rsidRDefault="00042C0F" w:rsidP="008818AB" w:rsidR="007D0123" w:rsidRPr="0070798A">
          <w:pPr>
            <w:jc w:val="right"/>
            <w:rPr>
              <w:rFonts w:cs="Arial" w:hAnsi="Soberana Sans" w:ascii="Soberana Sans"/>
              <w:b/>
              <w:bCs/>
              <w:color w:themeShade="80" w:themeColor="text1" w:val="000000"/>
              <w:sz w:val="18"/>
              <w:szCs w:val="18"/>
              <w:lang w:val="es-ES_tradnl"/>
            </w:rPr>
          </w:pPr>
          <w:permStart w:edGrp="everyone" w:id="506274735"/>
          <w:r w:rsidRPr="0070798A">
            <w:rPr>
              <w:rFonts w:cs="Arial" w:hAnsi="Soberana Sans" w:ascii="Soberana Sans"/>
              <w:b/>
              <w:bCs/>
              <w:color w:themeShade="80" w:themeColor="text1" w:val="000000"/>
              <w:sz w:val="18"/>
              <w:szCs w:val="18"/>
              <w:lang w:val="es-ES_tradnl"/>
            </w:rPr>
            <w:t>Seleccione este texto para reemplazarlo</w:t>
          </w:r>
          <w:r w:rsidR="008C14CC" w:rsidRPr="008C14CC">
            <w:rPr>
              <w:rFonts w:cs="Arial" w:hAnsi="Soberana Sans" w:ascii="Soberana Sans"/>
              <w:bCs/>
              <w:color w:val="FFFFFF"/>
              <w:sz w:val="22"/>
              <w:szCs w:val="22"/>
              <w:lang w:val="es-ES_tradnl"/>
            </w:rPr>
            <w:t>,</w:t>
          </w:r>
        </w:p>
      </w:tc>
      <w:permEnd w:id="506274735"/>
    </w:tr>
  </w:tbl>
  <w:p w:rsidRDefault="00FC5167" w:rsidP="00DE3213" w:rsidR="00FC5167" w:rsidRPr="00FC5167">
    <w:pPr>
      <w:pStyle w:val="Textoindependiente"/>
      <w:spacing w:before="60"/>
      <w:rPr>
        <w:rFonts w:cs="Arial" w:hAnsi="Soberana Sans" w:ascii="Soberana Sans"/>
        <w:bCs/>
        <w:sz w:val="22"/>
        <w:szCs w:val="22"/>
        <w:lang w:val="es-ES_tradnl"/>
      </w:rPr>
    </w:pPr>
    <w:r w:rsidRPr="00FC5167">
      <w:rPr>
        <w:rFonts w:cs="Arial" w:hAnsi="Soberana Sans" w:ascii="Soberana Sans"/>
        <w:bCs/>
        <w:sz w:val="22"/>
        <w:szCs w:val="22"/>
        <w:lang w:val="es-ES_tradnl"/>
      </w:rPr>
      <w:t xml:space="preserve">Número de oficio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
  <w:p w:rsidRDefault="00FC5167" w:rsidP="00DE3213" w:rsidR="00FC5167" w:rsidRPr="00FC5167">
    <w:pPr>
      <w:pStyle w:val="Textoindependiente"/>
      <w:spacing w:before="60"/>
      <w:rPr>
        <w:rFonts w:cs="Arial" w:hAnsi="Soberana Sans" w:ascii="Soberana Sans"/>
        <w:bCs/>
        <w:sz w:val="22"/>
        <w:szCs w:val="22"/>
        <w:lang w:val="es-ES_tradnl"/>
      </w:rPr>
    </w:pPr>
    <w:r w:rsidRPr="00FC5167">
      <w:rPr>
        <w:rFonts w:cs="Arial" w:hAnsi="Soberana Sans" w:ascii="Soberana Sans"/>
        <w:bCs/>
        <w:sz w:val="22"/>
        <w:szCs w:val="22"/>
        <w:lang w:val="es-ES_tradnl"/>
      </w:rPr>
      <w:t xml:space="preserve">Expediente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r w:rsidR="00A121FB">
      <w:rPr>
        <w:rFonts w:cs="Arial" w:hAnsi="Soberana Sans" w:ascii="Soberana Sans"/>
        <w:bCs/>
        <w:sz w:val="22"/>
        <w:szCs w:val="22"/>
        <w:lang w:val="es-ES_tradnl"/>
      </w:rPr>
      <w:t>${103}</w:t>
    </w:r>
  </w:p>
  <w:p w:rsidRDefault="00FC5167" w:rsidP="00DE3213" w:rsidR="00FC5167" w:rsidRPr="00FC5167">
    <w:pPr>
      <w:tabs>
        <w:tab w:pos="4252" w:val="center"/>
      </w:tabs>
      <w:rPr>
        <w:rFonts w:cs="Arial" w:hAnsi="Soberana Sans" w:ascii="Soberana Sans"/>
        <w:bCs/>
        <w:color w:val="000000"/>
        <w:sz w:val="22"/>
        <w:szCs w:val="22"/>
      </w:rPr>
    </w:pPr>
    <w:r w:rsidRPr="00FC5167">
      <w:rPr>
        <w:rFonts w:cs="Arial" w:hAnsi="Soberana Sans" w:ascii="Soberana Sans"/>
        <w:bCs/>
        <w:color w:val="000000"/>
        <w:sz w:val="22"/>
        <w:szCs w:val="22"/>
      </w:rPr>
      <w:t xml:space="preserve">R.F.C. </w:t>
    </w:r>
    <w:r w:rsidR="00A121FB">
      <w:rPr>
        <w:rFonts w:cs="Arial" w:hAnsi="Soberana Sans" w:ascii="Soberana Sans"/>
        <w:bCs/>
        <w:color w:val="000000"/>
        <w:sz w:val="22"/>
        <w:szCs w:val="22"/>
      </w:rPr>
      <w:t>${132}</w:t>
    </w:r>
  </w:p>
  <w:p w:rsidRDefault="00A121FB" w:rsidP="00DB4B67" w:rsidR="00FC5167" w:rsidRPr="00DE3213">
    <w:pPr>
      <w:tabs>
        <w:tab w:pos="4252" w:val="center"/>
      </w:tabs>
      <w:rPr>
        <w:rFonts w:cs="Arial" w:hAnsi="Arial" w:ascii="Arial"/>
        <w:bCs/>
        <w:color w:val="000000"/>
        <w:sz w:val="20"/>
        <w:szCs w:val="20"/>
        <w:highlight w:val="yellow"/>
      </w:rPr>
    </w:pPr>
    <w:r>
      <w:rPr>
        <w:rFonts w:cs="Arial" w:hAnsi="Soberana Sans" w:ascii="Soberana Sans"/>
        <w:color w:val="000000"/>
        <w:sz w:val="22"/>
        <w:szCs w:val="22"/>
      </w:rPr>
      <w:t>${110}</w:t>
    </w:r>
  </w:p>
  <w:p w:rsidRDefault="00FC5167" w:rsidP="00DE3213" w:rsidR="00FC5167" w:rsidRPr="00B12A9B">
    <w:pPr>
      <w:pStyle w:val="Textoindependiente"/>
      <w:spacing w:before="60"/>
      <w:rPr>
        <w:rFonts w:cs="Arial" w:hAnsi="Arial" w:ascii="Arial"/>
        <w:bCs/>
        <w:sz w:val="24"/>
        <w:szCs w:val="24"/>
        <w:lang w:val="es-ES_tradn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4"/>
      <w:gridCol w:w="2694"/>
    </w:tblGrid>
    <w:tr w:rsidR="00F4598D">
      <w:trPr>
        <w:trHeight w:val="73"/>
      </w:trPr>
      <w:tc>
        <w:tcPr>
          <w:tcW w:w="6804" w:type="dxa"/>
          <w:tcBorders>
            <w:top w:val="nil"/>
            <w:left w:val="nil"/>
            <w:bottom w:val="nil"/>
            <w:right w:val="nil"/>
          </w:tcBorders>
        </w:tcPr>
        <w:p w:rsidR="00F4598D" w:rsidRDefault="00A121FB">
          <w:pPr>
            <w:pStyle w:val="Textoindependiente"/>
            <w:ind w:left="-108"/>
            <w:rPr>
              <w:rFonts w:ascii="Arial" w:hAnsi="Arial" w:cs="Arial"/>
              <w:color w:val="FF0000"/>
            </w:rPr>
          </w:pPr>
          <w:r>
            <w:rPr>
              <w:rFonts w:ascii="Arial" w:hAnsi="Arial" w:cs="Arial"/>
              <w:b/>
              <w:bCs/>
              <w:noProof/>
              <w:color w:val="FF0000"/>
              <w:sz w:val="22"/>
              <w:szCs w:val="22"/>
              <w:lang w:val="es-MX" w:eastAsia="es-MX"/>
            </w:rPr>
            <w:drawing>
              <wp:inline distT="0" distB="0" distL="0" distR="0" wp14:anchorId="3AC74151" wp14:editId="09219373">
                <wp:extent cx="2477135" cy="467995"/>
                <wp:effectExtent l="19050" t="0" r="0" b="0"/>
                <wp:docPr id="2" name="Picture 2" descr="logo SAT horizontal sin SH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SAT horizontal sin SHCP"/>
                        <pic:cNvPicPr>
                          <a:picLocks noChangeAspect="1" noChangeArrowheads="1"/>
                        </pic:cNvPicPr>
                      </pic:nvPicPr>
                      <pic:blipFill>
                        <a:blip r:embed="rId1"/>
                        <a:srcRect/>
                        <a:stretch>
                          <a:fillRect/>
                        </a:stretch>
                      </pic:blipFill>
                      <pic:spPr bwMode="auto">
                        <a:xfrm>
                          <a:off x="0" y="0"/>
                          <a:ext cx="2477135" cy="467995"/>
                        </a:xfrm>
                        <a:prstGeom prst="rect">
                          <a:avLst/>
                        </a:prstGeom>
                        <a:noFill/>
                        <a:ln w="9525">
                          <a:noFill/>
                          <a:miter lim="800000"/>
                          <a:headEnd/>
                          <a:tailEnd/>
                        </a:ln>
                      </pic:spPr>
                    </pic:pic>
                  </a:graphicData>
                </a:graphic>
              </wp:inline>
            </w:drawing>
          </w:r>
        </w:p>
      </w:tc>
      <w:tc>
        <w:tcPr>
          <w:tcW w:w="2694" w:type="dxa"/>
          <w:tcBorders>
            <w:top w:val="nil"/>
            <w:left w:val="nil"/>
            <w:bottom w:val="nil"/>
            <w:right w:val="nil"/>
          </w:tcBorders>
        </w:tcPr>
        <w:p w:rsidR="00F4598D" w:rsidRDefault="00A121FB">
          <w:pPr>
            <w:pStyle w:val="Textoindependiente"/>
            <w:ind w:right="624"/>
            <w:jc w:val="center"/>
            <w:rPr>
              <w:rFonts w:ascii="Arial" w:hAnsi="Arial" w:cs="Arial"/>
              <w:sz w:val="24"/>
            </w:rPr>
          </w:pPr>
          <w:r>
            <w:rPr>
              <w:rFonts w:ascii="Arial" w:hAnsi="Arial" w:cs="Arial"/>
              <w:noProof/>
              <w:lang w:val="es-MX" w:eastAsia="es-MX"/>
            </w:rPr>
            <w:drawing>
              <wp:anchor distT="0" distB="0" distL="114300" distR="114300" simplePos="0" relativeHeight="251656704" behindDoc="0" locked="0" layoutInCell="1" allowOverlap="1" wp14:anchorId="68226024" wp14:editId="09CF3C38">
                <wp:simplePos x="0" y="0"/>
                <wp:positionH relativeFrom="column">
                  <wp:posOffset>-3810</wp:posOffset>
                </wp:positionH>
                <wp:positionV relativeFrom="paragraph">
                  <wp:posOffset>-3175</wp:posOffset>
                </wp:positionV>
                <wp:extent cx="1585595" cy="880745"/>
                <wp:effectExtent l="19050" t="0" r="0" b="0"/>
                <wp:wrapNone/>
                <wp:docPr id="3" name="Picture 1" descr="escudo N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NEW2"/>
                        <pic:cNvPicPr>
                          <a:picLocks noChangeAspect="1" noChangeArrowheads="1"/>
                        </pic:cNvPicPr>
                      </pic:nvPicPr>
                      <pic:blipFill>
                        <a:blip r:embed="rId2"/>
                        <a:srcRect/>
                        <a:stretch>
                          <a:fillRect/>
                        </a:stretch>
                      </pic:blipFill>
                      <pic:spPr bwMode="auto">
                        <a:xfrm>
                          <a:off x="0" y="0"/>
                          <a:ext cx="1585595" cy="880745"/>
                        </a:xfrm>
                        <a:prstGeom prst="rect">
                          <a:avLst/>
                        </a:prstGeom>
                        <a:noFill/>
                        <a:ln w="9525">
                          <a:noFill/>
                          <a:miter lim="800000"/>
                          <a:headEnd/>
                          <a:tailEnd/>
                        </a:ln>
                      </pic:spPr>
                    </pic:pic>
                  </a:graphicData>
                </a:graphic>
              </wp:anchor>
            </w:drawing>
          </w:r>
        </w:p>
      </w:tc>
    </w:tr>
    <w:tr w:rsidR="00F4598D">
      <w:trPr>
        <w:trHeight w:val="1388"/>
      </w:trPr>
      <w:tc>
        <w:tcPr>
          <w:tcW w:w="6804" w:type="dxa"/>
          <w:tcBorders>
            <w:top w:val="nil"/>
            <w:left w:val="nil"/>
            <w:bottom w:val="nil"/>
            <w:right w:val="nil"/>
          </w:tcBorders>
        </w:tcPr>
        <w:p w:rsidR="00F4598D" w:rsidRDefault="00F4598D">
          <w:pPr>
            <w:tabs>
              <w:tab w:val="center" w:pos="4252"/>
            </w:tabs>
            <w:ind w:left="-113" w:right="-234"/>
            <w:rPr>
              <w:rFonts w:ascii="Arial" w:hAnsi="Arial" w:cs="Arial"/>
              <w:szCs w:val="22"/>
            </w:rPr>
          </w:pPr>
          <w:r>
            <w:rPr>
              <w:rFonts w:ascii="Arial" w:hAnsi="Arial" w:cs="Arial"/>
              <w:szCs w:val="22"/>
            </w:rPr>
            <w:t>Administración General de Auditoría Fiscal Federal.</w:t>
          </w:r>
        </w:p>
        <w:p w:rsidR="00F4598D" w:rsidRDefault="00F4598D">
          <w:pPr>
            <w:tabs>
              <w:tab w:val="center" w:pos="4252"/>
            </w:tabs>
            <w:ind w:left="-113" w:right="-234"/>
            <w:rPr>
              <w:rFonts w:ascii="Arial" w:hAnsi="Arial" w:cs="Arial"/>
              <w:szCs w:val="22"/>
            </w:rPr>
          </w:pPr>
          <w:r>
            <w:rPr>
              <w:rFonts w:ascii="Arial" w:hAnsi="Arial" w:cs="Arial"/>
              <w:szCs w:val="22"/>
            </w:rPr>
            <w:t xml:space="preserve">Administración Local de Auditoría Fiscal del Centro </w:t>
          </w:r>
        </w:p>
        <w:p w:rsidR="00F4598D" w:rsidRDefault="00F4598D">
          <w:pPr>
            <w:tabs>
              <w:tab w:val="center" w:pos="4252"/>
            </w:tabs>
            <w:ind w:left="-113" w:right="-234"/>
            <w:rPr>
              <w:rFonts w:ascii="Arial" w:hAnsi="Arial" w:cs="Arial"/>
              <w:szCs w:val="22"/>
            </w:rPr>
          </w:pPr>
          <w:proofErr w:type="gramStart"/>
          <w:r>
            <w:rPr>
              <w:rFonts w:ascii="Arial" w:hAnsi="Arial" w:cs="Arial"/>
              <w:szCs w:val="22"/>
            </w:rPr>
            <w:t>del</w:t>
          </w:r>
          <w:proofErr w:type="gramEnd"/>
          <w:r>
            <w:rPr>
              <w:rFonts w:ascii="Arial" w:hAnsi="Arial" w:cs="Arial"/>
              <w:szCs w:val="22"/>
            </w:rPr>
            <w:t xml:space="preserve"> Distrito Federal, con sede en el Distrito Federal.</w:t>
          </w:r>
        </w:p>
        <w:p w:rsidR="00F4598D" w:rsidRDefault="00F4598D">
          <w:pPr>
            <w:tabs>
              <w:tab w:val="center" w:pos="4252"/>
            </w:tabs>
            <w:ind w:left="-113" w:right="33"/>
            <w:rPr>
              <w:rFonts w:ascii="Arial" w:hAnsi="Arial" w:cs="Arial"/>
              <w:b/>
              <w:bCs/>
              <w:sz w:val="22"/>
              <w:szCs w:val="22"/>
            </w:rPr>
          </w:pPr>
        </w:p>
        <w:p w:rsidR="00F4598D" w:rsidRDefault="00F4598D">
          <w:pPr>
            <w:tabs>
              <w:tab w:val="center" w:pos="4252"/>
            </w:tabs>
            <w:ind w:left="-113" w:right="33"/>
            <w:jc w:val="both"/>
            <w:rPr>
              <w:rFonts w:ascii="Arial" w:hAnsi="Arial" w:cs="Arial"/>
              <w:b/>
              <w:bCs/>
              <w:sz w:val="22"/>
              <w:szCs w:val="22"/>
            </w:rPr>
          </w:pPr>
          <w:r>
            <w:rPr>
              <w:rFonts w:ascii="Arial" w:hAnsi="Arial" w:cs="Arial"/>
              <w:b/>
              <w:bCs/>
              <w:noProof/>
              <w:sz w:val="22"/>
            </w:rPr>
            <w:t>500-70-01-00-01-2008-16933.</w:t>
          </w:r>
        </w:p>
        <w:p w:rsidR="00F4598D" w:rsidRDefault="00F4598D">
          <w:pPr>
            <w:tabs>
              <w:tab w:val="center" w:pos="4252"/>
            </w:tabs>
            <w:ind w:left="1026" w:right="1451" w:hanging="1139"/>
            <w:rPr>
              <w:rFonts w:ascii="Arial" w:hAnsi="Arial" w:cs="Arial"/>
              <w:b/>
              <w:bCs/>
              <w:sz w:val="22"/>
            </w:rPr>
          </w:pPr>
          <w:proofErr w:type="spellStart"/>
          <w:r>
            <w:rPr>
              <w:rFonts w:ascii="Arial" w:hAnsi="Arial" w:cs="Arial"/>
              <w:b/>
              <w:bCs/>
              <w:sz w:val="22"/>
            </w:rPr>
            <w:t>Exp</w:t>
          </w:r>
          <w:proofErr w:type="spellEnd"/>
          <w:r>
            <w:rPr>
              <w:rFonts w:ascii="Arial" w:hAnsi="Arial" w:cs="Arial"/>
              <w:b/>
              <w:bCs/>
              <w:sz w:val="22"/>
            </w:rPr>
            <w:t xml:space="preserve">. </w:t>
          </w:r>
          <w:r>
            <w:rPr>
              <w:rFonts w:ascii="Arial" w:hAnsi="Arial" w:cs="Arial"/>
              <w:b/>
              <w:bCs/>
              <w:noProof/>
              <w:sz w:val="22"/>
            </w:rPr>
            <w:t>1208030045, 1208030046 y 1208030047</w:t>
          </w:r>
        </w:p>
        <w:p w:rsidR="00F4598D" w:rsidRDefault="00F4598D">
          <w:pPr>
            <w:tabs>
              <w:tab w:val="center" w:pos="4252"/>
            </w:tabs>
            <w:ind w:left="1026" w:right="1451" w:hanging="1139"/>
            <w:rPr>
              <w:rFonts w:ascii="Arial" w:hAnsi="Arial" w:cs="Arial"/>
              <w:sz w:val="22"/>
              <w:szCs w:val="22"/>
            </w:rPr>
          </w:pPr>
          <w:r>
            <w:rPr>
              <w:rFonts w:ascii="Arial" w:hAnsi="Arial" w:cs="Arial"/>
              <w:b/>
              <w:bCs/>
              <w:sz w:val="22"/>
            </w:rPr>
            <w:t xml:space="preserve">R. F. C. </w:t>
          </w:r>
          <w:r>
            <w:rPr>
              <w:rFonts w:ascii="Arial" w:hAnsi="Arial" w:cs="Arial"/>
              <w:b/>
              <w:bCs/>
              <w:noProof/>
              <w:sz w:val="22"/>
            </w:rPr>
            <w:t>CRI060323RP5</w:t>
          </w:r>
          <w:r>
            <w:rPr>
              <w:rFonts w:ascii="Arial" w:hAnsi="Arial" w:cs="Arial"/>
              <w:b/>
              <w:bCs/>
              <w:sz w:val="22"/>
            </w:rPr>
            <w:t>.</w:t>
          </w:r>
        </w:p>
      </w:tc>
      <w:tc>
        <w:tcPr>
          <w:tcW w:w="2694" w:type="dxa"/>
          <w:tcBorders>
            <w:top w:val="nil"/>
            <w:left w:val="nil"/>
            <w:bottom w:val="nil"/>
            <w:right w:val="nil"/>
          </w:tcBorders>
        </w:tcPr>
        <w:p w:rsidR="00F4598D" w:rsidRDefault="00F4598D">
          <w:pPr>
            <w:tabs>
              <w:tab w:val="center" w:pos="4252"/>
            </w:tabs>
            <w:ind w:left="-113" w:right="-234"/>
            <w:rPr>
              <w:rFonts w:ascii="Arial" w:hAnsi="Arial" w:cs="Arial"/>
              <w:sz w:val="22"/>
              <w:szCs w:val="22"/>
            </w:rPr>
          </w:pPr>
        </w:p>
      </w:tc>
    </w:tr>
  </w:tbl>
  <w:p w:rsidR="00F4598D" w:rsidRDefault="00F4598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cumentProtection w:edit="comments" w:enforcement="1" w:cryptProviderType="rsaFull" w:cryptAlgorithmClass="hash" w:cryptAlgorithmType="typeAny" w:cryptAlgorithmSid="4" w:cryptSpinCount="100000" w:hash="vuYmUaesENyTS0cVDjETTYcwddk=" w:salt="xl4XHwKaX+k8hAjQQPlCtA=="/>
  <w:defaultTabStop w:val="708"/>
  <w:hyphenationZone w:val="425"/>
  <w:drawingGridHorizontalSpacing w:val="120"/>
  <w:drawingGridVerticalSpacing w:val="127"/>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BB7"/>
    <w:rsid w:val="000304E5"/>
    <w:rsid w:val="0003231A"/>
    <w:rsid w:val="000410DF"/>
    <w:rsid w:val="00052B3C"/>
    <w:rsid w:val="00065970"/>
    <w:rsid w:val="00072F8E"/>
    <w:rsid w:val="0007705B"/>
    <w:rsid w:val="00082458"/>
    <w:rsid w:val="00086C68"/>
    <w:rsid w:val="00087E72"/>
    <w:rsid w:val="00093DDF"/>
    <w:rsid w:val="000A2687"/>
    <w:rsid w:val="000B03A2"/>
    <w:rsid w:val="000C355A"/>
    <w:rsid w:val="000F0056"/>
    <w:rsid w:val="000F1026"/>
    <w:rsid w:val="000F6BB7"/>
    <w:rsid w:val="000F7215"/>
    <w:rsid w:val="00127516"/>
    <w:rsid w:val="00137F02"/>
    <w:rsid w:val="00140BBD"/>
    <w:rsid w:val="00197701"/>
    <w:rsid w:val="001B12E9"/>
    <w:rsid w:val="001C0B1C"/>
    <w:rsid w:val="001F7CC0"/>
    <w:rsid w:val="00200425"/>
    <w:rsid w:val="0020147F"/>
    <w:rsid w:val="00202A16"/>
    <w:rsid w:val="00207C24"/>
    <w:rsid w:val="0022398E"/>
    <w:rsid w:val="002258A8"/>
    <w:rsid w:val="002410FC"/>
    <w:rsid w:val="002528A1"/>
    <w:rsid w:val="00261607"/>
    <w:rsid w:val="0028359D"/>
    <w:rsid w:val="00286CD9"/>
    <w:rsid w:val="002923E6"/>
    <w:rsid w:val="002C3457"/>
    <w:rsid w:val="002D1BDB"/>
    <w:rsid w:val="003517BC"/>
    <w:rsid w:val="00353A12"/>
    <w:rsid w:val="00354070"/>
    <w:rsid w:val="00356974"/>
    <w:rsid w:val="0036602C"/>
    <w:rsid w:val="00375682"/>
    <w:rsid w:val="00381FAB"/>
    <w:rsid w:val="003A5EFF"/>
    <w:rsid w:val="003C4DC8"/>
    <w:rsid w:val="003C755B"/>
    <w:rsid w:val="003D56A5"/>
    <w:rsid w:val="003E4D91"/>
    <w:rsid w:val="003F4A87"/>
    <w:rsid w:val="003F5A9E"/>
    <w:rsid w:val="00400818"/>
    <w:rsid w:val="00403C45"/>
    <w:rsid w:val="00411FC6"/>
    <w:rsid w:val="004132BE"/>
    <w:rsid w:val="004232C1"/>
    <w:rsid w:val="00434703"/>
    <w:rsid w:val="00440927"/>
    <w:rsid w:val="004507DA"/>
    <w:rsid w:val="004546D4"/>
    <w:rsid w:val="00463E3C"/>
    <w:rsid w:val="00467821"/>
    <w:rsid w:val="0049484E"/>
    <w:rsid w:val="004B09AB"/>
    <w:rsid w:val="004C00FD"/>
    <w:rsid w:val="004C0C46"/>
    <w:rsid w:val="004C1BE0"/>
    <w:rsid w:val="004C2F95"/>
    <w:rsid w:val="004F4A63"/>
    <w:rsid w:val="005048BD"/>
    <w:rsid w:val="00516084"/>
    <w:rsid w:val="005163E3"/>
    <w:rsid w:val="00522CE3"/>
    <w:rsid w:val="005251C7"/>
    <w:rsid w:val="00525F68"/>
    <w:rsid w:val="00530584"/>
    <w:rsid w:val="00536FFE"/>
    <w:rsid w:val="00540D0E"/>
    <w:rsid w:val="00542D16"/>
    <w:rsid w:val="00557738"/>
    <w:rsid w:val="0056269B"/>
    <w:rsid w:val="00562C42"/>
    <w:rsid w:val="00566D34"/>
    <w:rsid w:val="005678B2"/>
    <w:rsid w:val="00570C5F"/>
    <w:rsid w:val="00577848"/>
    <w:rsid w:val="0058637C"/>
    <w:rsid w:val="00596EE0"/>
    <w:rsid w:val="005A4E84"/>
    <w:rsid w:val="005B49AB"/>
    <w:rsid w:val="005B7627"/>
    <w:rsid w:val="005C062F"/>
    <w:rsid w:val="005D21C8"/>
    <w:rsid w:val="005E3777"/>
    <w:rsid w:val="005F31A5"/>
    <w:rsid w:val="005F5D55"/>
    <w:rsid w:val="0062486F"/>
    <w:rsid w:val="006340F0"/>
    <w:rsid w:val="006521A6"/>
    <w:rsid w:val="00652A9D"/>
    <w:rsid w:val="006819F7"/>
    <w:rsid w:val="006A7AF9"/>
    <w:rsid w:val="006B0682"/>
    <w:rsid w:val="006B3860"/>
    <w:rsid w:val="006D695F"/>
    <w:rsid w:val="0072599E"/>
    <w:rsid w:val="00734B34"/>
    <w:rsid w:val="007358CA"/>
    <w:rsid w:val="00742629"/>
    <w:rsid w:val="00750332"/>
    <w:rsid w:val="00761518"/>
    <w:rsid w:val="007633C0"/>
    <w:rsid w:val="00773A92"/>
    <w:rsid w:val="00774FEC"/>
    <w:rsid w:val="00780D0B"/>
    <w:rsid w:val="007C4836"/>
    <w:rsid w:val="007E03D1"/>
    <w:rsid w:val="007F0697"/>
    <w:rsid w:val="00802CDE"/>
    <w:rsid w:val="008053A2"/>
    <w:rsid w:val="0082101F"/>
    <w:rsid w:val="00834196"/>
    <w:rsid w:val="00851D7D"/>
    <w:rsid w:val="008524D8"/>
    <w:rsid w:val="008555D8"/>
    <w:rsid w:val="00877AF9"/>
    <w:rsid w:val="00881CB3"/>
    <w:rsid w:val="00882402"/>
    <w:rsid w:val="00883869"/>
    <w:rsid w:val="008A6D29"/>
    <w:rsid w:val="008C0149"/>
    <w:rsid w:val="008D2A4E"/>
    <w:rsid w:val="008E02E8"/>
    <w:rsid w:val="008E38B1"/>
    <w:rsid w:val="008E646F"/>
    <w:rsid w:val="008F3C12"/>
    <w:rsid w:val="00923D36"/>
    <w:rsid w:val="009313A9"/>
    <w:rsid w:val="0097374A"/>
    <w:rsid w:val="00974147"/>
    <w:rsid w:val="0099433D"/>
    <w:rsid w:val="009A0311"/>
    <w:rsid w:val="009A5112"/>
    <w:rsid w:val="009C1AB6"/>
    <w:rsid w:val="009C1B27"/>
    <w:rsid w:val="009D773C"/>
    <w:rsid w:val="009D7CA3"/>
    <w:rsid w:val="00A01117"/>
    <w:rsid w:val="00A121FB"/>
    <w:rsid w:val="00A25B5F"/>
    <w:rsid w:val="00A514CF"/>
    <w:rsid w:val="00A85CAC"/>
    <w:rsid w:val="00AA443F"/>
    <w:rsid w:val="00AA65A9"/>
    <w:rsid w:val="00AA67A2"/>
    <w:rsid w:val="00AB656B"/>
    <w:rsid w:val="00AC09AA"/>
    <w:rsid w:val="00AC5A8A"/>
    <w:rsid w:val="00AD3D43"/>
    <w:rsid w:val="00AE6AE2"/>
    <w:rsid w:val="00AE6D3E"/>
    <w:rsid w:val="00AE7938"/>
    <w:rsid w:val="00B11450"/>
    <w:rsid w:val="00B12098"/>
    <w:rsid w:val="00B12A9B"/>
    <w:rsid w:val="00B21605"/>
    <w:rsid w:val="00B263E6"/>
    <w:rsid w:val="00B30904"/>
    <w:rsid w:val="00B33C03"/>
    <w:rsid w:val="00B3682E"/>
    <w:rsid w:val="00B43D4B"/>
    <w:rsid w:val="00B62767"/>
    <w:rsid w:val="00B62A13"/>
    <w:rsid w:val="00B6518C"/>
    <w:rsid w:val="00B669B0"/>
    <w:rsid w:val="00B70248"/>
    <w:rsid w:val="00B70A87"/>
    <w:rsid w:val="00B7161C"/>
    <w:rsid w:val="00B90568"/>
    <w:rsid w:val="00B9670A"/>
    <w:rsid w:val="00BA2833"/>
    <w:rsid w:val="00BB57F1"/>
    <w:rsid w:val="00BD7C44"/>
    <w:rsid w:val="00C31A76"/>
    <w:rsid w:val="00C5029F"/>
    <w:rsid w:val="00C510EB"/>
    <w:rsid w:val="00C53F3A"/>
    <w:rsid w:val="00C550AC"/>
    <w:rsid w:val="00C60A37"/>
    <w:rsid w:val="00C65B1A"/>
    <w:rsid w:val="00C70E9E"/>
    <w:rsid w:val="00C83874"/>
    <w:rsid w:val="00C91DC5"/>
    <w:rsid w:val="00CA1832"/>
    <w:rsid w:val="00CA4BED"/>
    <w:rsid w:val="00CA762E"/>
    <w:rsid w:val="00CB3E70"/>
    <w:rsid w:val="00CB41DD"/>
    <w:rsid w:val="00CE38AA"/>
    <w:rsid w:val="00CE4A5B"/>
    <w:rsid w:val="00CE4AA2"/>
    <w:rsid w:val="00CF3855"/>
    <w:rsid w:val="00D034B0"/>
    <w:rsid w:val="00D03D1E"/>
    <w:rsid w:val="00D128C9"/>
    <w:rsid w:val="00D14F1A"/>
    <w:rsid w:val="00D333AA"/>
    <w:rsid w:val="00D36021"/>
    <w:rsid w:val="00D37A41"/>
    <w:rsid w:val="00D4118A"/>
    <w:rsid w:val="00D47AC5"/>
    <w:rsid w:val="00D57614"/>
    <w:rsid w:val="00D66B28"/>
    <w:rsid w:val="00D814DC"/>
    <w:rsid w:val="00DB4B67"/>
    <w:rsid w:val="00DB5566"/>
    <w:rsid w:val="00DC2B80"/>
    <w:rsid w:val="00DC403C"/>
    <w:rsid w:val="00DC4185"/>
    <w:rsid w:val="00DD18AF"/>
    <w:rsid w:val="00DE3213"/>
    <w:rsid w:val="00DF0B29"/>
    <w:rsid w:val="00DF5A5C"/>
    <w:rsid w:val="00DF7189"/>
    <w:rsid w:val="00E163B1"/>
    <w:rsid w:val="00E24342"/>
    <w:rsid w:val="00E34E0B"/>
    <w:rsid w:val="00E44D0B"/>
    <w:rsid w:val="00E47499"/>
    <w:rsid w:val="00E62DC6"/>
    <w:rsid w:val="00E630C5"/>
    <w:rsid w:val="00E63C58"/>
    <w:rsid w:val="00E64153"/>
    <w:rsid w:val="00E82D54"/>
    <w:rsid w:val="00EA2629"/>
    <w:rsid w:val="00EA5E49"/>
    <w:rsid w:val="00EB42CD"/>
    <w:rsid w:val="00EB7E43"/>
    <w:rsid w:val="00EC50FB"/>
    <w:rsid w:val="00EC790F"/>
    <w:rsid w:val="00ED2850"/>
    <w:rsid w:val="00EE2338"/>
    <w:rsid w:val="00EF06F2"/>
    <w:rsid w:val="00EF2D05"/>
    <w:rsid w:val="00EF4BE6"/>
    <w:rsid w:val="00F1340C"/>
    <w:rsid w:val="00F4598D"/>
    <w:rsid w:val="00F606E6"/>
    <w:rsid w:val="00F772EB"/>
    <w:rsid w:val="00F776A4"/>
    <w:rsid w:val="00F8201C"/>
    <w:rsid w:val="00F85699"/>
    <w:rsid w:val="00FA4C94"/>
    <w:rsid w:val="00FB078C"/>
    <w:rsid w:val="00FC2212"/>
    <w:rsid w:val="00FC5167"/>
    <w:rsid w:val="00FE26BC"/>
    <w:rsid w:val="00FF19C9"/>
    <w:rsid w:val="00FF4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 w:eastAsia="es-ES"/>
    </w:rPr>
  </w:style>
  <w:style w:type="paragraph" w:styleId="Ttulo2">
    <w:name w:val="heading 2"/>
    <w:basedOn w:val="Normal"/>
    <w:next w:val="Normal"/>
    <w:qFormat/>
    <w:pPr>
      <w:keepNext/>
      <w:ind w:left="-1701"/>
      <w:jc w:val="center"/>
      <w:outlineLvl w:val="1"/>
    </w:pPr>
    <w:rPr>
      <w:rFonts w:ascii="Arial" w:hAnsi="Arial"/>
      <w:b/>
      <w:sz w:val="20"/>
      <w:szCs w:val="20"/>
    </w:rPr>
  </w:style>
  <w:style w:type="paragraph" w:styleId="Ttulo3">
    <w:name w:val="heading 3"/>
    <w:basedOn w:val="Normal"/>
    <w:next w:val="Normal"/>
    <w:link w:val="Ttulo3Car"/>
    <w:uiPriority w:val="9"/>
    <w:semiHidden/>
    <w:unhideWhenUsed/>
    <w:qFormat/>
    <w:rsid w:val="004B09AB"/>
    <w:pPr>
      <w:keepNext/>
      <w:spacing w:before="240" w:after="60"/>
      <w:outlineLvl w:val="2"/>
    </w:pPr>
    <w:rPr>
      <w:rFonts w:ascii="Cambria"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pPr>
      <w:autoSpaceDE w:val="0"/>
      <w:autoSpaceDN w:val="0"/>
      <w:adjustRightInd w:val="0"/>
    </w:pPr>
    <w:rPr>
      <w:rFonts w:ascii="EFAJO E+ Courier" w:hAnsi="EFAJO E+ Courier"/>
      <w:color w:val="000000"/>
      <w:sz w:val="24"/>
      <w:szCs w:val="24"/>
      <w:lang w:val="es-ES" w:eastAsia="es-ES"/>
    </w:rPr>
  </w:style>
  <w:style w:type="paragraph" w:styleId="Textoindependiente">
    <w:name w:val="Body Text"/>
    <w:basedOn w:val="Normal"/>
    <w:link w:val="TextoindependienteCar"/>
    <w:pPr>
      <w:jc w:val="both"/>
    </w:pPr>
    <w:rPr>
      <w:sz w:val="20"/>
      <w:szCs w:val="20"/>
    </w:rPr>
  </w:style>
  <w:style w:type="paragraph" w:styleId="Encabezado">
    <w:name w:val="header"/>
    <w:basedOn w:val="Normal"/>
    <w:pPr>
      <w:tabs>
        <w:tab w:val="center" w:pos="4252"/>
        <w:tab w:val="right" w:pos="8504"/>
      </w:tabs>
    </w:pPr>
    <w:rPr>
      <w:sz w:val="20"/>
      <w:szCs w:val="20"/>
    </w:rPr>
  </w:style>
  <w:style w:type="paragraph" w:styleId="Piedepgina">
    <w:name w:val="footer"/>
    <w:basedOn w:val="Normal"/>
    <w:link w:val="PiedepginaCar"/>
    <w:uiPriority w:val="99"/>
    <w:pPr>
      <w:tabs>
        <w:tab w:val="center" w:pos="4419"/>
        <w:tab w:val="right" w:pos="8838"/>
      </w:tabs>
    </w:pPr>
  </w:style>
  <w:style w:type="character" w:styleId="Nmerodepgina">
    <w:name w:val="page number"/>
    <w:basedOn w:val="Fuentedeprrafopredeter"/>
    <w:semiHidden/>
  </w:style>
  <w:style w:type="paragraph" w:styleId="Subttulo">
    <w:name w:val="Subtitle"/>
    <w:basedOn w:val="Normal"/>
    <w:qFormat/>
    <w:pPr>
      <w:jc w:val="right"/>
      <w:outlineLvl w:val="0"/>
    </w:pPr>
    <w:rPr>
      <w:rFonts w:ascii="Arial" w:eastAsia="Times" w:hAnsi="Arial"/>
      <w:sz w:val="28"/>
      <w:szCs w:val="20"/>
      <w:lang w:val="es-ES_tradnl"/>
    </w:rPr>
  </w:style>
  <w:style w:type="character" w:styleId="Hipervnculo">
    <w:name w:val="Hyperlink"/>
    <w:uiPriority w:val="99"/>
    <w:unhideWhenUsed/>
    <w:rsid w:val="00AE7938"/>
    <w:rPr>
      <w:color w:val="0000FF"/>
      <w:u w:val="single"/>
    </w:rPr>
  </w:style>
  <w:style w:type="character" w:customStyle="1" w:styleId="Ttulo3Car">
    <w:name w:val="Título 3 Car"/>
    <w:link w:val="Ttulo3"/>
    <w:uiPriority w:val="9"/>
    <w:semiHidden/>
    <w:rsid w:val="004B09AB"/>
    <w:rPr>
      <w:rFonts w:ascii="Cambria" w:eastAsia="Times New Roman" w:hAnsi="Cambria" w:cs="Times New Roman"/>
      <w:b/>
      <w:bCs/>
      <w:sz w:val="26"/>
      <w:szCs w:val="26"/>
      <w:lang w:val="es-ES" w:eastAsia="es-ES"/>
    </w:rPr>
  </w:style>
  <w:style w:type="character" w:customStyle="1" w:styleId="TextoindependienteCar">
    <w:name w:val="Texto independiente Car"/>
    <w:link w:val="Textoindependiente"/>
    <w:rsid w:val="004B09AB"/>
    <w:rPr>
      <w:lang w:val="es-ES" w:eastAsia="es-ES"/>
    </w:rPr>
  </w:style>
  <w:style w:type="paragraph" w:styleId="Textodebloque">
    <w:name w:val="Block Text"/>
    <w:basedOn w:val="Normal"/>
    <w:rsid w:val="00AE6D3E"/>
    <w:pPr>
      <w:ind w:left="2552" w:right="2267"/>
      <w:jc w:val="both"/>
    </w:pPr>
    <w:rPr>
      <w:rFonts w:ascii="Arial" w:hAnsi="Arial"/>
      <w:sz w:val="14"/>
      <w:szCs w:val="20"/>
    </w:rPr>
  </w:style>
  <w:style w:type="table" w:styleId="Tablaconcuadrcula">
    <w:name w:val="Table Grid"/>
    <w:basedOn w:val="Tablanormal"/>
    <w:uiPriority w:val="59"/>
    <w:rsid w:val="00AE6D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iedepginaCar">
    <w:name w:val="Pie de página Car"/>
    <w:link w:val="Piedepgina"/>
    <w:uiPriority w:val="99"/>
    <w:rsid w:val="003C4DC8"/>
    <w:rPr>
      <w:sz w:val="24"/>
      <w:szCs w:val="24"/>
      <w:lang w:val="es-ES" w:eastAsia="es-ES"/>
    </w:rPr>
  </w:style>
  <w:style w:type="character" w:styleId="Refdecomentario">
    <w:name w:val="annotation reference"/>
    <w:uiPriority w:val="99"/>
    <w:semiHidden/>
    <w:unhideWhenUsed/>
    <w:rsid w:val="00EF4BE6"/>
    <w:rPr>
      <w:sz w:val="16"/>
      <w:szCs w:val="16"/>
    </w:rPr>
  </w:style>
  <w:style w:type="paragraph" w:styleId="Textocomentario">
    <w:name w:val="annotation text"/>
    <w:basedOn w:val="Normal"/>
    <w:link w:val="TextocomentarioCar"/>
    <w:uiPriority w:val="99"/>
    <w:semiHidden/>
    <w:unhideWhenUsed/>
    <w:rsid w:val="00EF4BE6"/>
    <w:rPr>
      <w:sz w:val="20"/>
      <w:szCs w:val="20"/>
    </w:rPr>
  </w:style>
  <w:style w:type="character" w:customStyle="1" w:styleId="TextocomentarioCar">
    <w:name w:val="Texto comentario Car"/>
    <w:link w:val="Textocomentario"/>
    <w:uiPriority w:val="99"/>
    <w:semiHidden/>
    <w:rsid w:val="00EF4BE6"/>
    <w:rPr>
      <w:lang w:val="es-ES" w:eastAsia="es-ES"/>
    </w:rPr>
  </w:style>
  <w:style w:type="paragraph" w:styleId="Asuntodelcomentario">
    <w:name w:val="annotation subject"/>
    <w:basedOn w:val="Textocomentario"/>
    <w:next w:val="Textocomentario"/>
    <w:link w:val="AsuntodelcomentarioCar"/>
    <w:uiPriority w:val="99"/>
    <w:semiHidden/>
    <w:unhideWhenUsed/>
    <w:rsid w:val="00EF4BE6"/>
    <w:rPr>
      <w:b/>
      <w:bCs/>
    </w:rPr>
  </w:style>
  <w:style w:type="character" w:customStyle="1" w:styleId="AsuntodelcomentarioCar">
    <w:name w:val="Asunto del comentario Car"/>
    <w:link w:val="Asuntodelcomentario"/>
    <w:uiPriority w:val="99"/>
    <w:semiHidden/>
    <w:rsid w:val="00EF4BE6"/>
    <w:rPr>
      <w:b/>
      <w:bCs/>
      <w:lang w:val="es-ES" w:eastAsia="es-ES"/>
    </w:rPr>
  </w:style>
  <w:style w:type="paragraph" w:styleId="Textodeglobo">
    <w:name w:val="Balloon Text"/>
    <w:basedOn w:val="Normal"/>
    <w:link w:val="TextodegloboCar"/>
    <w:uiPriority w:val="99"/>
    <w:semiHidden/>
    <w:unhideWhenUsed/>
    <w:rsid w:val="00EF4BE6"/>
    <w:rPr>
      <w:rFonts w:ascii="Tahoma" w:hAnsi="Tahoma"/>
      <w:sz w:val="16"/>
      <w:szCs w:val="16"/>
    </w:rPr>
  </w:style>
  <w:style w:type="character" w:customStyle="1" w:styleId="TextodegloboCar">
    <w:name w:val="Texto de globo Car"/>
    <w:link w:val="Textodeglobo"/>
    <w:uiPriority w:val="99"/>
    <w:semiHidden/>
    <w:rsid w:val="00EF4BE6"/>
    <w:rPr>
      <w:rFonts w:ascii="Tahoma" w:hAnsi="Tahoma" w:cs="Tahoma"/>
      <w:sz w:val="16"/>
      <w:szCs w:val="16"/>
      <w:lang w:val="es-ES" w:eastAsia="es-ES"/>
    </w:rPr>
  </w:style>
  <w:style w:type="paragraph" w:customStyle="1" w:styleId="SAS-TableHead">
    <w:name w:val="~SAS - Table Head"/>
    <w:rsid w:val="008555D8"/>
    <w:pPr>
      <w:keepNext/>
      <w:spacing w:before="60" w:after="60"/>
    </w:pPr>
    <w:rPr>
      <w:rFonts w:ascii="Helvetica" w:hAnsi="Helvetica"/>
      <w:b/>
      <w:lang w:val="en-AU"/>
    </w:rPr>
  </w:style>
  <w:style w:type="character" w:customStyle="1" w:styleId="paratext1">
    <w:name w:val="paratext1"/>
    <w:rsid w:val="008555D8"/>
    <w:rPr>
      <w:rFonts w:ascii="Times" w:hAnsi="Times" w:cs="Times" w:hint="default"/>
      <w:sz w:val="20"/>
      <w:szCs w:val="20"/>
    </w:rPr>
  </w:style>
  <w:style w:type="paragraph" w:styleId="Textoindependiente3">
    <w:name w:val="Body Text 3"/>
    <w:basedOn w:val="Normal"/>
    <w:link w:val="Textoindependiente3Car"/>
    <w:uiPriority w:val="99"/>
    <w:semiHidden/>
    <w:unhideWhenUsed/>
    <w:rsid w:val="00B12098"/>
    <w:pPr>
      <w:spacing w:after="120"/>
    </w:pPr>
    <w:rPr>
      <w:sz w:val="16"/>
      <w:szCs w:val="16"/>
    </w:rPr>
  </w:style>
  <w:style w:type="character" w:customStyle="1" w:styleId="Textoindependiente3Car">
    <w:name w:val="Texto independiente 3 Car"/>
    <w:link w:val="Textoindependiente3"/>
    <w:uiPriority w:val="99"/>
    <w:semiHidden/>
    <w:rsid w:val="00B12098"/>
    <w:rPr>
      <w:sz w:val="16"/>
      <w:szCs w:val="16"/>
      <w:lang w:val="es-ES" w:eastAsia="es-ES"/>
    </w:rPr>
  </w:style>
  <w:style w:type="character" w:styleId="Textodelmarcadordeposicin">
    <w:name w:val="Placeholder Text"/>
    <w:basedOn w:val="Fuentedeprrafopredeter"/>
    <w:uiPriority w:val="99"/>
    <w:semiHidden/>
    <w:rsid w:val="005251C7"/>
    <w:rPr>
      <w:color w:val="808080"/>
    </w:r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imes New Roman" w:cs="Times New Roman" w:eastAsia="Times New Roman" w:hAnsi="Times New Roman"/>
        <w:lang w:bidi="ar-SA" w:eastAsia="en-US" w:val="en-US"/>
      </w:rPr>
    </w:rPrDefault>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qFormat="1" w:uiPriority="35"/>
    <w:lsdException w:name="Title" w:qFormat="1" w:semiHidden="0" w:uiPriority="10" w:unhideWhenUsed="0"/>
    <w:lsdException w:name="Default Paragraph Font" w:uiPriority="1"/>
    <w:lsdException w:name="Body Text" w:uiPriority="0"/>
    <w:lsdException w:name="Subtitle" w:qFormat="1" w:semiHidden="0" w:uiPriority="0" w:unhideWhenUsed="0"/>
    <w:lsdException w:name="Block Text" w:uiPriority="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Pr>
      <w:sz w:val="24"/>
      <w:szCs w:val="24"/>
      <w:lang w:eastAsia="es-ES" w:val="es-ES"/>
    </w:rPr>
  </w:style>
  <w:style w:styleId="Ttulo2" w:type="paragraph">
    <w:name w:val="heading 2"/>
    <w:basedOn w:val="Normal"/>
    <w:next w:val="Normal"/>
    <w:qFormat/>
    <w:pPr>
      <w:keepNext/>
      <w:ind w:left="-1701"/>
      <w:jc w:val="center"/>
      <w:outlineLvl w:val="1"/>
    </w:pPr>
    <w:rPr>
      <w:rFonts w:ascii="Arial" w:hAnsi="Arial"/>
      <w:b/>
      <w:sz w:val="20"/>
      <w:szCs w:val="20"/>
    </w:rPr>
  </w:style>
  <w:style w:styleId="Ttulo3" w:type="paragraph">
    <w:name w:val="heading 3"/>
    <w:basedOn w:val="Normal"/>
    <w:next w:val="Normal"/>
    <w:link w:val="Ttulo3Car"/>
    <w:uiPriority w:val="9"/>
    <w:semiHidden/>
    <w:unhideWhenUsed/>
    <w:qFormat/>
    <w:rsid w:val="004B09AB"/>
    <w:pPr>
      <w:keepNext/>
      <w:spacing w:after="60" w:before="240"/>
      <w:outlineLvl w:val="2"/>
    </w:pPr>
    <w:rPr>
      <w:rFonts w:ascii="Cambria" w:hAnsi="Cambria"/>
      <w:b/>
      <w:bCs/>
      <w:sz w:val="26"/>
      <w:szCs w:val="26"/>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customStyle="1" w:styleId="Default" w:type="paragraph">
    <w:name w:val="Default"/>
    <w:pPr>
      <w:autoSpaceDE w:val="0"/>
      <w:autoSpaceDN w:val="0"/>
      <w:adjustRightInd w:val="0"/>
    </w:pPr>
    <w:rPr>
      <w:rFonts w:ascii="EFAJO E+ Courier" w:hAnsi="EFAJO E+ Courier"/>
      <w:color w:val="000000"/>
      <w:sz w:val="24"/>
      <w:szCs w:val="24"/>
      <w:lang w:eastAsia="es-ES" w:val="es-ES"/>
    </w:rPr>
  </w:style>
  <w:style w:styleId="Textoindependiente" w:type="paragraph">
    <w:name w:val="Body Text"/>
    <w:basedOn w:val="Normal"/>
    <w:link w:val="TextoindependienteCar"/>
    <w:pPr>
      <w:jc w:val="both"/>
    </w:pPr>
    <w:rPr>
      <w:sz w:val="20"/>
      <w:szCs w:val="20"/>
    </w:rPr>
  </w:style>
  <w:style w:styleId="Encabezado" w:type="paragraph">
    <w:name w:val="header"/>
    <w:basedOn w:val="Normal"/>
    <w:pPr>
      <w:tabs>
        <w:tab w:pos="4252" w:val="center"/>
        <w:tab w:pos="8504" w:val="right"/>
      </w:tabs>
    </w:pPr>
    <w:rPr>
      <w:sz w:val="20"/>
      <w:szCs w:val="20"/>
    </w:rPr>
  </w:style>
  <w:style w:styleId="Piedepgina" w:type="paragraph">
    <w:name w:val="footer"/>
    <w:basedOn w:val="Normal"/>
    <w:link w:val="PiedepginaCar"/>
    <w:uiPriority w:val="99"/>
    <w:pPr>
      <w:tabs>
        <w:tab w:pos="4419" w:val="center"/>
        <w:tab w:pos="8838" w:val="right"/>
      </w:tabs>
    </w:pPr>
  </w:style>
  <w:style w:styleId="Nmerodepgina" w:type="character">
    <w:name w:val="page number"/>
    <w:basedOn w:val="Fuentedeprrafopredeter"/>
    <w:semiHidden/>
  </w:style>
  <w:style w:styleId="Subttulo" w:type="paragraph">
    <w:name w:val="Subtitle"/>
    <w:basedOn w:val="Normal"/>
    <w:qFormat/>
    <w:pPr>
      <w:jc w:val="right"/>
      <w:outlineLvl w:val="0"/>
    </w:pPr>
    <w:rPr>
      <w:rFonts w:ascii="Arial" w:eastAsia="Times" w:hAnsi="Arial"/>
      <w:sz w:val="28"/>
      <w:szCs w:val="20"/>
      <w:lang w:val="es-ES_tradnl"/>
    </w:rPr>
  </w:style>
  <w:style w:styleId="Hipervnculo" w:type="character">
    <w:name w:val="Hyperlink"/>
    <w:uiPriority w:val="99"/>
    <w:unhideWhenUsed/>
    <w:rsid w:val="00AE7938"/>
    <w:rPr>
      <w:color w:val="0000FF"/>
      <w:u w:val="single"/>
    </w:rPr>
  </w:style>
  <w:style w:customStyle="1" w:styleId="Ttulo3Car" w:type="character">
    <w:name w:val="Título 3 Car"/>
    <w:link w:val="Ttulo3"/>
    <w:uiPriority w:val="9"/>
    <w:semiHidden/>
    <w:rsid w:val="004B09AB"/>
    <w:rPr>
      <w:rFonts w:ascii="Cambria" w:cs="Times New Roman" w:eastAsia="Times New Roman" w:hAnsi="Cambria"/>
      <w:b/>
      <w:bCs/>
      <w:sz w:val="26"/>
      <w:szCs w:val="26"/>
      <w:lang w:eastAsia="es-ES" w:val="es-ES"/>
    </w:rPr>
  </w:style>
  <w:style w:customStyle="1" w:styleId="TextoindependienteCar" w:type="character">
    <w:name w:val="Texto independiente Car"/>
    <w:link w:val="Textoindependiente"/>
    <w:rsid w:val="004B09AB"/>
    <w:rPr>
      <w:lang w:eastAsia="es-ES" w:val="es-ES"/>
    </w:rPr>
  </w:style>
  <w:style w:styleId="Textodebloque" w:type="paragraph">
    <w:name w:val="Block Text"/>
    <w:basedOn w:val="Normal"/>
    <w:rsid w:val="00AE6D3E"/>
    <w:pPr>
      <w:ind w:left="2552" w:right="2267"/>
      <w:jc w:val="both"/>
    </w:pPr>
    <w:rPr>
      <w:rFonts w:ascii="Arial" w:hAnsi="Arial"/>
      <w:sz w:val="14"/>
      <w:szCs w:val="20"/>
    </w:rPr>
  </w:style>
  <w:style w:styleId="Tablaconcuadrcula" w:type="table">
    <w:name w:val="Table Grid"/>
    <w:basedOn w:val="Tablanormal"/>
    <w:uiPriority w:val="59"/>
    <w:rsid w:val="00AE6D3E"/>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iedepginaCar" w:type="character">
    <w:name w:val="Pie de página Car"/>
    <w:link w:val="Piedepgina"/>
    <w:uiPriority w:val="99"/>
    <w:rsid w:val="003C4DC8"/>
    <w:rPr>
      <w:sz w:val="24"/>
      <w:szCs w:val="24"/>
      <w:lang w:eastAsia="es-ES" w:val="es-ES"/>
    </w:rPr>
  </w:style>
  <w:style w:styleId="Refdecomentario" w:type="character">
    <w:name w:val="annotation reference"/>
    <w:uiPriority w:val="99"/>
    <w:semiHidden/>
    <w:unhideWhenUsed/>
    <w:rsid w:val="00EF4BE6"/>
    <w:rPr>
      <w:sz w:val="16"/>
      <w:szCs w:val="16"/>
    </w:rPr>
  </w:style>
  <w:style w:styleId="Textocomentario" w:type="paragraph">
    <w:name w:val="annotation text"/>
    <w:basedOn w:val="Normal"/>
    <w:link w:val="TextocomentarioCar"/>
    <w:uiPriority w:val="99"/>
    <w:semiHidden/>
    <w:unhideWhenUsed/>
    <w:rsid w:val="00EF4BE6"/>
    <w:rPr>
      <w:sz w:val="20"/>
      <w:szCs w:val="20"/>
    </w:rPr>
  </w:style>
  <w:style w:customStyle="1" w:styleId="TextocomentarioCar" w:type="character">
    <w:name w:val="Texto comentario Car"/>
    <w:link w:val="Textocomentario"/>
    <w:uiPriority w:val="99"/>
    <w:semiHidden/>
    <w:rsid w:val="00EF4BE6"/>
    <w:rPr>
      <w:lang w:eastAsia="es-ES" w:val="es-ES"/>
    </w:rPr>
  </w:style>
  <w:style w:styleId="Asuntodelcomentario" w:type="paragraph">
    <w:name w:val="annotation subject"/>
    <w:basedOn w:val="Textocomentario"/>
    <w:next w:val="Textocomentario"/>
    <w:link w:val="AsuntodelcomentarioCar"/>
    <w:uiPriority w:val="99"/>
    <w:semiHidden/>
    <w:unhideWhenUsed/>
    <w:rsid w:val="00EF4BE6"/>
    <w:rPr>
      <w:b/>
      <w:bCs/>
    </w:rPr>
  </w:style>
  <w:style w:customStyle="1" w:styleId="AsuntodelcomentarioCar" w:type="character">
    <w:name w:val="Asunto del comentario Car"/>
    <w:link w:val="Asuntodelcomentario"/>
    <w:uiPriority w:val="99"/>
    <w:semiHidden/>
    <w:rsid w:val="00EF4BE6"/>
    <w:rPr>
      <w:b/>
      <w:bCs/>
      <w:lang w:eastAsia="es-ES" w:val="es-ES"/>
    </w:rPr>
  </w:style>
  <w:style w:styleId="Textodeglobo" w:type="paragraph">
    <w:name w:val="Balloon Text"/>
    <w:basedOn w:val="Normal"/>
    <w:link w:val="TextodegloboCar"/>
    <w:uiPriority w:val="99"/>
    <w:semiHidden/>
    <w:unhideWhenUsed/>
    <w:rsid w:val="00EF4BE6"/>
    <w:rPr>
      <w:rFonts w:ascii="Tahoma" w:hAnsi="Tahoma"/>
      <w:sz w:val="16"/>
      <w:szCs w:val="16"/>
    </w:rPr>
  </w:style>
  <w:style w:customStyle="1" w:styleId="TextodegloboCar" w:type="character">
    <w:name w:val="Texto de globo Car"/>
    <w:link w:val="Textodeglobo"/>
    <w:uiPriority w:val="99"/>
    <w:semiHidden/>
    <w:rsid w:val="00EF4BE6"/>
    <w:rPr>
      <w:rFonts w:ascii="Tahoma" w:cs="Tahoma" w:hAnsi="Tahoma"/>
      <w:sz w:val="16"/>
      <w:szCs w:val="16"/>
      <w:lang w:eastAsia="es-ES" w:val="es-ES"/>
    </w:rPr>
  </w:style>
  <w:style w:customStyle="1" w:styleId="SAS-TableHead" w:type="paragraph">
    <w:name w:val="~SAS - Table Head"/>
    <w:rsid w:val="008555D8"/>
    <w:pPr>
      <w:keepNext/>
      <w:spacing w:after="60" w:before="60"/>
    </w:pPr>
    <w:rPr>
      <w:rFonts w:ascii="Helvetica" w:hAnsi="Helvetica"/>
      <w:b/>
      <w:lang w:val="en-AU"/>
    </w:rPr>
  </w:style>
  <w:style w:customStyle="1" w:styleId="paratext1" w:type="character">
    <w:name w:val="paratext1"/>
    <w:rsid w:val="008555D8"/>
    <w:rPr>
      <w:rFonts w:ascii="Times" w:cs="Times" w:hAnsi="Times" w:hint="default"/>
      <w:sz w:val="20"/>
      <w:szCs w:val="20"/>
    </w:rPr>
  </w:style>
  <w:style w:styleId="Textoindependiente3" w:type="paragraph">
    <w:name w:val="Body Text 3"/>
    <w:basedOn w:val="Normal"/>
    <w:link w:val="Textoindependiente3Car"/>
    <w:uiPriority w:val="99"/>
    <w:semiHidden/>
    <w:unhideWhenUsed/>
    <w:rsid w:val="00B12098"/>
    <w:pPr>
      <w:spacing w:after="120"/>
    </w:pPr>
    <w:rPr>
      <w:sz w:val="16"/>
      <w:szCs w:val="16"/>
    </w:rPr>
  </w:style>
  <w:style w:customStyle="1" w:styleId="Textoindependiente3Car" w:type="character">
    <w:name w:val="Texto independiente 3 Car"/>
    <w:link w:val="Textoindependiente3"/>
    <w:uiPriority w:val="99"/>
    <w:semiHidden/>
    <w:rsid w:val="00B12098"/>
    <w:rPr>
      <w:sz w:val="16"/>
      <w:szCs w:val="16"/>
      <w:lang w:eastAsia="es-ES" w:val="es-ES"/>
    </w:rPr>
  </w:style>
  <w:style w:styleId="Textodelmarcadordeposicin" w:type="character">
    <w:name w:val="Placeholder Text"/>
    <w:basedOn w:val="Fuentedeprrafopredeter"/>
    <w:uiPriority w:val="99"/>
    <w:semiHidden/>
    <w:rsid w:val="005251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6000">
      <w:bodyDiv w:val="1"/>
      <w:marLeft w:val="0"/>
      <w:marRight w:val="0"/>
      <w:marTop w:val="0"/>
      <w:marBottom w:val="0"/>
      <w:divBdr>
        <w:top w:val="none" w:sz="0" w:space="0" w:color="auto"/>
        <w:left w:val="none" w:sz="0" w:space="0" w:color="auto"/>
        <w:bottom w:val="none" w:sz="0" w:space="0" w:color="auto"/>
        <w:right w:val="none" w:sz="0" w:space="0" w:color="auto"/>
      </w:divBdr>
    </w:div>
    <w:div w:id="33386405">
      <w:bodyDiv w:val="1"/>
      <w:marLeft w:val="0"/>
      <w:marRight w:val="0"/>
      <w:marTop w:val="0"/>
      <w:marBottom w:val="0"/>
      <w:divBdr>
        <w:top w:val="none" w:sz="0" w:space="0" w:color="auto"/>
        <w:left w:val="none" w:sz="0" w:space="0" w:color="auto"/>
        <w:bottom w:val="none" w:sz="0" w:space="0" w:color="auto"/>
        <w:right w:val="none" w:sz="0" w:space="0" w:color="auto"/>
      </w:divBdr>
    </w:div>
    <w:div w:id="278802703">
      <w:bodyDiv w:val="1"/>
      <w:marLeft w:val="0"/>
      <w:marRight w:val="0"/>
      <w:marTop w:val="0"/>
      <w:marBottom w:val="0"/>
      <w:divBdr>
        <w:top w:val="none" w:sz="0" w:space="0" w:color="auto"/>
        <w:left w:val="none" w:sz="0" w:space="0" w:color="auto"/>
        <w:bottom w:val="none" w:sz="0" w:space="0" w:color="auto"/>
        <w:right w:val="none" w:sz="0" w:space="0" w:color="auto"/>
      </w:divBdr>
    </w:div>
    <w:div w:id="288979346">
      <w:bodyDiv w:val="1"/>
      <w:marLeft w:val="0"/>
      <w:marRight w:val="0"/>
      <w:marTop w:val="0"/>
      <w:marBottom w:val="0"/>
      <w:divBdr>
        <w:top w:val="none" w:sz="0" w:space="0" w:color="auto"/>
        <w:left w:val="none" w:sz="0" w:space="0" w:color="auto"/>
        <w:bottom w:val="none" w:sz="0" w:space="0" w:color="auto"/>
        <w:right w:val="none" w:sz="0" w:space="0" w:color="auto"/>
      </w:divBdr>
    </w:div>
    <w:div w:id="360592718">
      <w:bodyDiv w:val="1"/>
      <w:marLeft w:val="0"/>
      <w:marRight w:val="0"/>
      <w:marTop w:val="0"/>
      <w:marBottom w:val="0"/>
      <w:divBdr>
        <w:top w:val="none" w:sz="0" w:space="0" w:color="auto"/>
        <w:left w:val="none" w:sz="0" w:space="0" w:color="auto"/>
        <w:bottom w:val="none" w:sz="0" w:space="0" w:color="auto"/>
        <w:right w:val="none" w:sz="0" w:space="0" w:color="auto"/>
      </w:divBdr>
    </w:div>
    <w:div w:id="383407929">
      <w:bodyDiv w:val="1"/>
      <w:marLeft w:val="0"/>
      <w:marRight w:val="0"/>
      <w:marTop w:val="0"/>
      <w:marBottom w:val="0"/>
      <w:divBdr>
        <w:top w:val="none" w:sz="0" w:space="0" w:color="auto"/>
        <w:left w:val="none" w:sz="0" w:space="0" w:color="auto"/>
        <w:bottom w:val="none" w:sz="0" w:space="0" w:color="auto"/>
        <w:right w:val="none" w:sz="0" w:space="0" w:color="auto"/>
      </w:divBdr>
    </w:div>
    <w:div w:id="627050000">
      <w:bodyDiv w:val="1"/>
      <w:marLeft w:val="0"/>
      <w:marRight w:val="0"/>
      <w:marTop w:val="0"/>
      <w:marBottom w:val="0"/>
      <w:divBdr>
        <w:top w:val="none" w:sz="0" w:space="0" w:color="auto"/>
        <w:left w:val="none" w:sz="0" w:space="0" w:color="auto"/>
        <w:bottom w:val="none" w:sz="0" w:space="0" w:color="auto"/>
        <w:right w:val="none" w:sz="0" w:space="0" w:color="auto"/>
      </w:divBdr>
    </w:div>
    <w:div w:id="646937444">
      <w:bodyDiv w:val="1"/>
      <w:marLeft w:val="0"/>
      <w:marRight w:val="0"/>
      <w:marTop w:val="0"/>
      <w:marBottom w:val="0"/>
      <w:divBdr>
        <w:top w:val="none" w:sz="0" w:space="0" w:color="auto"/>
        <w:left w:val="none" w:sz="0" w:space="0" w:color="auto"/>
        <w:bottom w:val="none" w:sz="0" w:space="0" w:color="auto"/>
        <w:right w:val="none" w:sz="0" w:space="0" w:color="auto"/>
      </w:divBdr>
    </w:div>
    <w:div w:id="763766200">
      <w:bodyDiv w:val="1"/>
      <w:marLeft w:val="0"/>
      <w:marRight w:val="0"/>
      <w:marTop w:val="0"/>
      <w:marBottom w:val="0"/>
      <w:divBdr>
        <w:top w:val="none" w:sz="0" w:space="0" w:color="auto"/>
        <w:left w:val="none" w:sz="0" w:space="0" w:color="auto"/>
        <w:bottom w:val="none" w:sz="0" w:space="0" w:color="auto"/>
        <w:right w:val="none" w:sz="0" w:space="0" w:color="auto"/>
      </w:divBdr>
    </w:div>
    <w:div w:id="783042568">
      <w:bodyDiv w:val="1"/>
      <w:marLeft w:val="0"/>
      <w:marRight w:val="0"/>
      <w:marTop w:val="0"/>
      <w:marBottom w:val="0"/>
      <w:divBdr>
        <w:top w:val="none" w:sz="0" w:space="0" w:color="auto"/>
        <w:left w:val="none" w:sz="0" w:space="0" w:color="auto"/>
        <w:bottom w:val="none" w:sz="0" w:space="0" w:color="auto"/>
        <w:right w:val="none" w:sz="0" w:space="0" w:color="auto"/>
      </w:divBdr>
    </w:div>
    <w:div w:id="885725932">
      <w:bodyDiv w:val="1"/>
      <w:marLeft w:val="0"/>
      <w:marRight w:val="0"/>
      <w:marTop w:val="0"/>
      <w:marBottom w:val="0"/>
      <w:divBdr>
        <w:top w:val="none" w:sz="0" w:space="0" w:color="auto"/>
        <w:left w:val="none" w:sz="0" w:space="0" w:color="auto"/>
        <w:bottom w:val="none" w:sz="0" w:space="0" w:color="auto"/>
        <w:right w:val="none" w:sz="0" w:space="0" w:color="auto"/>
      </w:divBdr>
    </w:div>
    <w:div w:id="947616799">
      <w:bodyDiv w:val="1"/>
      <w:marLeft w:val="0"/>
      <w:marRight w:val="0"/>
      <w:marTop w:val="0"/>
      <w:marBottom w:val="0"/>
      <w:divBdr>
        <w:top w:val="none" w:sz="0" w:space="0" w:color="auto"/>
        <w:left w:val="none" w:sz="0" w:space="0" w:color="auto"/>
        <w:bottom w:val="none" w:sz="0" w:space="0" w:color="auto"/>
        <w:right w:val="none" w:sz="0" w:space="0" w:color="auto"/>
      </w:divBdr>
    </w:div>
    <w:div w:id="1006519692">
      <w:bodyDiv w:val="1"/>
      <w:marLeft w:val="0"/>
      <w:marRight w:val="0"/>
      <w:marTop w:val="0"/>
      <w:marBottom w:val="0"/>
      <w:divBdr>
        <w:top w:val="none" w:sz="0" w:space="0" w:color="auto"/>
        <w:left w:val="none" w:sz="0" w:space="0" w:color="auto"/>
        <w:bottom w:val="none" w:sz="0" w:space="0" w:color="auto"/>
        <w:right w:val="none" w:sz="0" w:space="0" w:color="auto"/>
      </w:divBdr>
    </w:div>
    <w:div w:id="1032270454">
      <w:bodyDiv w:val="1"/>
      <w:marLeft w:val="0"/>
      <w:marRight w:val="0"/>
      <w:marTop w:val="0"/>
      <w:marBottom w:val="0"/>
      <w:divBdr>
        <w:top w:val="none" w:sz="0" w:space="0" w:color="auto"/>
        <w:left w:val="none" w:sz="0" w:space="0" w:color="auto"/>
        <w:bottom w:val="none" w:sz="0" w:space="0" w:color="auto"/>
        <w:right w:val="none" w:sz="0" w:space="0" w:color="auto"/>
      </w:divBdr>
    </w:div>
    <w:div w:id="1041629805">
      <w:bodyDiv w:val="1"/>
      <w:marLeft w:val="0"/>
      <w:marRight w:val="0"/>
      <w:marTop w:val="0"/>
      <w:marBottom w:val="0"/>
      <w:divBdr>
        <w:top w:val="none" w:sz="0" w:space="0" w:color="auto"/>
        <w:left w:val="none" w:sz="0" w:space="0" w:color="auto"/>
        <w:bottom w:val="none" w:sz="0" w:space="0" w:color="auto"/>
        <w:right w:val="none" w:sz="0" w:space="0" w:color="auto"/>
      </w:divBdr>
    </w:div>
    <w:div w:id="1119378570">
      <w:bodyDiv w:val="1"/>
      <w:marLeft w:val="0"/>
      <w:marRight w:val="0"/>
      <w:marTop w:val="0"/>
      <w:marBottom w:val="0"/>
      <w:divBdr>
        <w:top w:val="none" w:sz="0" w:space="0" w:color="auto"/>
        <w:left w:val="none" w:sz="0" w:space="0" w:color="auto"/>
        <w:bottom w:val="none" w:sz="0" w:space="0" w:color="auto"/>
        <w:right w:val="none" w:sz="0" w:space="0" w:color="auto"/>
      </w:divBdr>
    </w:div>
    <w:div w:id="1128742925">
      <w:bodyDiv w:val="1"/>
      <w:marLeft w:val="0"/>
      <w:marRight w:val="0"/>
      <w:marTop w:val="0"/>
      <w:marBottom w:val="0"/>
      <w:divBdr>
        <w:top w:val="none" w:sz="0" w:space="0" w:color="auto"/>
        <w:left w:val="none" w:sz="0" w:space="0" w:color="auto"/>
        <w:bottom w:val="none" w:sz="0" w:space="0" w:color="auto"/>
        <w:right w:val="none" w:sz="0" w:space="0" w:color="auto"/>
      </w:divBdr>
    </w:div>
    <w:div w:id="1136801586">
      <w:bodyDiv w:val="1"/>
      <w:marLeft w:val="0"/>
      <w:marRight w:val="0"/>
      <w:marTop w:val="0"/>
      <w:marBottom w:val="0"/>
      <w:divBdr>
        <w:top w:val="none" w:sz="0" w:space="0" w:color="auto"/>
        <w:left w:val="none" w:sz="0" w:space="0" w:color="auto"/>
        <w:bottom w:val="none" w:sz="0" w:space="0" w:color="auto"/>
        <w:right w:val="none" w:sz="0" w:space="0" w:color="auto"/>
      </w:divBdr>
    </w:div>
    <w:div w:id="1144546768">
      <w:bodyDiv w:val="1"/>
      <w:marLeft w:val="0"/>
      <w:marRight w:val="0"/>
      <w:marTop w:val="0"/>
      <w:marBottom w:val="0"/>
      <w:divBdr>
        <w:top w:val="none" w:sz="0" w:space="0" w:color="auto"/>
        <w:left w:val="none" w:sz="0" w:space="0" w:color="auto"/>
        <w:bottom w:val="none" w:sz="0" w:space="0" w:color="auto"/>
        <w:right w:val="none" w:sz="0" w:space="0" w:color="auto"/>
      </w:divBdr>
    </w:div>
    <w:div w:id="1195654417">
      <w:bodyDiv w:val="1"/>
      <w:marLeft w:val="0"/>
      <w:marRight w:val="0"/>
      <w:marTop w:val="0"/>
      <w:marBottom w:val="0"/>
      <w:divBdr>
        <w:top w:val="none" w:sz="0" w:space="0" w:color="auto"/>
        <w:left w:val="none" w:sz="0" w:space="0" w:color="auto"/>
        <w:bottom w:val="none" w:sz="0" w:space="0" w:color="auto"/>
        <w:right w:val="none" w:sz="0" w:space="0" w:color="auto"/>
      </w:divBdr>
    </w:div>
    <w:div w:id="1231312258">
      <w:bodyDiv w:val="1"/>
      <w:marLeft w:val="0"/>
      <w:marRight w:val="0"/>
      <w:marTop w:val="0"/>
      <w:marBottom w:val="0"/>
      <w:divBdr>
        <w:top w:val="none" w:sz="0" w:space="0" w:color="auto"/>
        <w:left w:val="none" w:sz="0" w:space="0" w:color="auto"/>
        <w:bottom w:val="none" w:sz="0" w:space="0" w:color="auto"/>
        <w:right w:val="none" w:sz="0" w:space="0" w:color="auto"/>
      </w:divBdr>
    </w:div>
    <w:div w:id="1232959973">
      <w:bodyDiv w:val="1"/>
      <w:marLeft w:val="0"/>
      <w:marRight w:val="0"/>
      <w:marTop w:val="0"/>
      <w:marBottom w:val="0"/>
      <w:divBdr>
        <w:top w:val="none" w:sz="0" w:space="0" w:color="auto"/>
        <w:left w:val="none" w:sz="0" w:space="0" w:color="auto"/>
        <w:bottom w:val="none" w:sz="0" w:space="0" w:color="auto"/>
        <w:right w:val="none" w:sz="0" w:space="0" w:color="auto"/>
      </w:divBdr>
    </w:div>
    <w:div w:id="1241134458">
      <w:bodyDiv w:val="1"/>
      <w:marLeft w:val="0"/>
      <w:marRight w:val="0"/>
      <w:marTop w:val="0"/>
      <w:marBottom w:val="0"/>
      <w:divBdr>
        <w:top w:val="none" w:sz="0" w:space="0" w:color="auto"/>
        <w:left w:val="none" w:sz="0" w:space="0" w:color="auto"/>
        <w:bottom w:val="none" w:sz="0" w:space="0" w:color="auto"/>
        <w:right w:val="none" w:sz="0" w:space="0" w:color="auto"/>
      </w:divBdr>
    </w:div>
    <w:div w:id="1243444825">
      <w:bodyDiv w:val="1"/>
      <w:marLeft w:val="0"/>
      <w:marRight w:val="0"/>
      <w:marTop w:val="0"/>
      <w:marBottom w:val="0"/>
      <w:divBdr>
        <w:top w:val="none" w:sz="0" w:space="0" w:color="auto"/>
        <w:left w:val="none" w:sz="0" w:space="0" w:color="auto"/>
        <w:bottom w:val="none" w:sz="0" w:space="0" w:color="auto"/>
        <w:right w:val="none" w:sz="0" w:space="0" w:color="auto"/>
      </w:divBdr>
    </w:div>
    <w:div w:id="1264610683">
      <w:bodyDiv w:val="1"/>
      <w:marLeft w:val="0"/>
      <w:marRight w:val="0"/>
      <w:marTop w:val="0"/>
      <w:marBottom w:val="0"/>
      <w:divBdr>
        <w:top w:val="none" w:sz="0" w:space="0" w:color="auto"/>
        <w:left w:val="none" w:sz="0" w:space="0" w:color="auto"/>
        <w:bottom w:val="none" w:sz="0" w:space="0" w:color="auto"/>
        <w:right w:val="none" w:sz="0" w:space="0" w:color="auto"/>
      </w:divBdr>
    </w:div>
    <w:div w:id="1307315033">
      <w:bodyDiv w:val="1"/>
      <w:marLeft w:val="0"/>
      <w:marRight w:val="0"/>
      <w:marTop w:val="0"/>
      <w:marBottom w:val="0"/>
      <w:divBdr>
        <w:top w:val="none" w:sz="0" w:space="0" w:color="auto"/>
        <w:left w:val="none" w:sz="0" w:space="0" w:color="auto"/>
        <w:bottom w:val="none" w:sz="0" w:space="0" w:color="auto"/>
        <w:right w:val="none" w:sz="0" w:space="0" w:color="auto"/>
      </w:divBdr>
    </w:div>
    <w:div w:id="1328483811">
      <w:bodyDiv w:val="1"/>
      <w:marLeft w:val="0"/>
      <w:marRight w:val="0"/>
      <w:marTop w:val="0"/>
      <w:marBottom w:val="0"/>
      <w:divBdr>
        <w:top w:val="none" w:sz="0" w:space="0" w:color="auto"/>
        <w:left w:val="none" w:sz="0" w:space="0" w:color="auto"/>
        <w:bottom w:val="none" w:sz="0" w:space="0" w:color="auto"/>
        <w:right w:val="none" w:sz="0" w:space="0" w:color="auto"/>
      </w:divBdr>
    </w:div>
    <w:div w:id="1354310080">
      <w:bodyDiv w:val="1"/>
      <w:marLeft w:val="0"/>
      <w:marRight w:val="0"/>
      <w:marTop w:val="0"/>
      <w:marBottom w:val="0"/>
      <w:divBdr>
        <w:top w:val="none" w:sz="0" w:space="0" w:color="auto"/>
        <w:left w:val="none" w:sz="0" w:space="0" w:color="auto"/>
        <w:bottom w:val="none" w:sz="0" w:space="0" w:color="auto"/>
        <w:right w:val="none" w:sz="0" w:space="0" w:color="auto"/>
      </w:divBdr>
    </w:div>
    <w:div w:id="1379353415">
      <w:bodyDiv w:val="1"/>
      <w:marLeft w:val="0"/>
      <w:marRight w:val="0"/>
      <w:marTop w:val="0"/>
      <w:marBottom w:val="0"/>
      <w:divBdr>
        <w:top w:val="none" w:sz="0" w:space="0" w:color="auto"/>
        <w:left w:val="none" w:sz="0" w:space="0" w:color="auto"/>
        <w:bottom w:val="none" w:sz="0" w:space="0" w:color="auto"/>
        <w:right w:val="none" w:sz="0" w:space="0" w:color="auto"/>
      </w:divBdr>
    </w:div>
    <w:div w:id="1417047214">
      <w:bodyDiv w:val="1"/>
      <w:marLeft w:val="0"/>
      <w:marRight w:val="0"/>
      <w:marTop w:val="0"/>
      <w:marBottom w:val="0"/>
      <w:divBdr>
        <w:top w:val="none" w:sz="0" w:space="0" w:color="auto"/>
        <w:left w:val="none" w:sz="0" w:space="0" w:color="auto"/>
        <w:bottom w:val="none" w:sz="0" w:space="0" w:color="auto"/>
        <w:right w:val="none" w:sz="0" w:space="0" w:color="auto"/>
      </w:divBdr>
    </w:div>
    <w:div w:id="1435637741">
      <w:bodyDiv w:val="1"/>
      <w:marLeft w:val="0"/>
      <w:marRight w:val="0"/>
      <w:marTop w:val="0"/>
      <w:marBottom w:val="0"/>
      <w:divBdr>
        <w:top w:val="none" w:sz="0" w:space="0" w:color="auto"/>
        <w:left w:val="none" w:sz="0" w:space="0" w:color="auto"/>
        <w:bottom w:val="none" w:sz="0" w:space="0" w:color="auto"/>
        <w:right w:val="none" w:sz="0" w:space="0" w:color="auto"/>
      </w:divBdr>
    </w:div>
    <w:div w:id="1447115589">
      <w:bodyDiv w:val="1"/>
      <w:marLeft w:val="0"/>
      <w:marRight w:val="0"/>
      <w:marTop w:val="0"/>
      <w:marBottom w:val="0"/>
      <w:divBdr>
        <w:top w:val="none" w:sz="0" w:space="0" w:color="auto"/>
        <w:left w:val="none" w:sz="0" w:space="0" w:color="auto"/>
        <w:bottom w:val="none" w:sz="0" w:space="0" w:color="auto"/>
        <w:right w:val="none" w:sz="0" w:space="0" w:color="auto"/>
      </w:divBdr>
    </w:div>
    <w:div w:id="1566912962">
      <w:bodyDiv w:val="1"/>
      <w:marLeft w:val="0"/>
      <w:marRight w:val="0"/>
      <w:marTop w:val="0"/>
      <w:marBottom w:val="0"/>
      <w:divBdr>
        <w:top w:val="none" w:sz="0" w:space="0" w:color="auto"/>
        <w:left w:val="none" w:sz="0" w:space="0" w:color="auto"/>
        <w:bottom w:val="none" w:sz="0" w:space="0" w:color="auto"/>
        <w:right w:val="none" w:sz="0" w:space="0" w:color="auto"/>
      </w:divBdr>
    </w:div>
    <w:div w:id="1582564837">
      <w:bodyDiv w:val="1"/>
      <w:marLeft w:val="0"/>
      <w:marRight w:val="0"/>
      <w:marTop w:val="0"/>
      <w:marBottom w:val="0"/>
      <w:divBdr>
        <w:top w:val="none" w:sz="0" w:space="0" w:color="auto"/>
        <w:left w:val="none" w:sz="0" w:space="0" w:color="auto"/>
        <w:bottom w:val="none" w:sz="0" w:space="0" w:color="auto"/>
        <w:right w:val="none" w:sz="0" w:space="0" w:color="auto"/>
      </w:divBdr>
    </w:div>
    <w:div w:id="1621959541">
      <w:bodyDiv w:val="1"/>
      <w:marLeft w:val="0"/>
      <w:marRight w:val="0"/>
      <w:marTop w:val="0"/>
      <w:marBottom w:val="0"/>
      <w:divBdr>
        <w:top w:val="none" w:sz="0" w:space="0" w:color="auto"/>
        <w:left w:val="none" w:sz="0" w:space="0" w:color="auto"/>
        <w:bottom w:val="none" w:sz="0" w:space="0" w:color="auto"/>
        <w:right w:val="none" w:sz="0" w:space="0" w:color="auto"/>
      </w:divBdr>
    </w:div>
    <w:div w:id="1694305113">
      <w:bodyDiv w:val="1"/>
      <w:marLeft w:val="0"/>
      <w:marRight w:val="0"/>
      <w:marTop w:val="0"/>
      <w:marBottom w:val="0"/>
      <w:divBdr>
        <w:top w:val="none" w:sz="0" w:space="0" w:color="auto"/>
        <w:left w:val="none" w:sz="0" w:space="0" w:color="auto"/>
        <w:bottom w:val="none" w:sz="0" w:space="0" w:color="auto"/>
        <w:right w:val="none" w:sz="0" w:space="0" w:color="auto"/>
      </w:divBdr>
    </w:div>
    <w:div w:id="1737705062">
      <w:bodyDiv w:val="1"/>
      <w:marLeft w:val="0"/>
      <w:marRight w:val="0"/>
      <w:marTop w:val="0"/>
      <w:marBottom w:val="0"/>
      <w:divBdr>
        <w:top w:val="none" w:sz="0" w:space="0" w:color="auto"/>
        <w:left w:val="none" w:sz="0" w:space="0" w:color="auto"/>
        <w:bottom w:val="none" w:sz="0" w:space="0" w:color="auto"/>
        <w:right w:val="none" w:sz="0" w:space="0" w:color="auto"/>
      </w:divBdr>
    </w:div>
    <w:div w:id="1954242040">
      <w:bodyDiv w:val="1"/>
      <w:marLeft w:val="0"/>
      <w:marRight w:val="0"/>
      <w:marTop w:val="0"/>
      <w:marBottom w:val="0"/>
      <w:divBdr>
        <w:top w:val="none" w:sz="0" w:space="0" w:color="auto"/>
        <w:left w:val="none" w:sz="0" w:space="0" w:color="auto"/>
        <w:bottom w:val="none" w:sz="0" w:space="0" w:color="auto"/>
        <w:right w:val="none" w:sz="0" w:space="0" w:color="auto"/>
      </w:divBdr>
    </w:div>
    <w:div w:id="1961178605">
      <w:bodyDiv w:val="1"/>
      <w:marLeft w:val="0"/>
      <w:marRight w:val="0"/>
      <w:marTop w:val="0"/>
      <w:marBottom w:val="0"/>
      <w:divBdr>
        <w:top w:val="none" w:sz="0" w:space="0" w:color="auto"/>
        <w:left w:val="none" w:sz="0" w:space="0" w:color="auto"/>
        <w:bottom w:val="none" w:sz="0" w:space="0" w:color="auto"/>
        <w:right w:val="none" w:sz="0" w:space="0" w:color="auto"/>
      </w:divBdr>
    </w:div>
    <w:div w:id="2098287936">
      <w:bodyDiv w:val="1"/>
      <w:marLeft w:val="0"/>
      <w:marRight w:val="0"/>
      <w:marTop w:val="0"/>
      <w:marBottom w:val="0"/>
      <w:divBdr>
        <w:top w:val="none" w:sz="0" w:space="0" w:color="auto"/>
        <w:left w:val="none" w:sz="0" w:space="0" w:color="auto"/>
        <w:bottom w:val="none" w:sz="0" w:space="0" w:color="auto"/>
        <w:right w:val="none" w:sz="0" w:space="0" w:color="auto"/>
      </w:divBdr>
    </w:div>
    <w:div w:id="211648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Relationships xmlns="http://schemas.openxmlformats.org/package/2006/relationships"><Relationship Id="rId8" Type="http://schemas.openxmlformats.org/officeDocument/2006/relationships/settings" Target="settings.xml"></Relationship><Relationship Id="rId13" Type="http://schemas.openxmlformats.org/officeDocument/2006/relationships/footer" Target="footer1.xml"></Relationship><Relationship Id="rId18" Type="http://schemas.openxmlformats.org/officeDocument/2006/relationships/theme" Target="theme/theme1.xml"></Relationship><Relationship Id="rId3" Type="http://schemas.openxmlformats.org/officeDocument/2006/relationships/customXml" Target="../customXml/item3.xml"></Relationship><Relationship Id="rId7" Type="http://schemas.microsoft.com/office/2007/relationships/stylesWithEffects" Target="stylesWithEffects.xml"></Relationship><Relationship Id="rId12" Type="http://schemas.openxmlformats.org/officeDocument/2006/relationships/header" Target="header1.xml"></Relationship><Relationship Id="rId17" Type="http://schemas.openxmlformats.org/officeDocument/2006/relationships/glossaryDocument" Target="glossary/document.xml"></Relationship><Relationship Id="rId2" Type="http://schemas.openxmlformats.org/officeDocument/2006/relationships/customXml" Target="../customXml/item2.xml"></Relationship><Relationship Id="rId16" Type="http://schemas.openxmlformats.org/officeDocument/2006/relationships/fontTable" Target="fontTable.xml"></Relationship><Relationship Id="rId1" Type="http://schemas.openxmlformats.org/officeDocument/2006/relationships/customXml" Target="../customXml/item1.xml"></Relationship><Relationship Id="rId6" Type="http://schemas.openxmlformats.org/officeDocument/2006/relationships/styles" Target="styles.xml"></Relationship><Relationship Id="rId11" Type="http://schemas.openxmlformats.org/officeDocument/2006/relationships/endnotes" Target="endnotes.xml"></Relationship><Relationship Id="rId5" Type="http://schemas.openxmlformats.org/officeDocument/2006/relationships/customXml" Target="../customXml/item5.xml"></Relationship><Relationship Id="rId15" Type="http://schemas.openxmlformats.org/officeDocument/2006/relationships/header" Target="header2.xml"></Relationship><Relationship Id="rId10" Type="http://schemas.openxmlformats.org/officeDocument/2006/relationships/footnotes" Target="footnotes.xml"></Relationship><Relationship Id="rId4" Type="http://schemas.openxmlformats.org/officeDocument/2006/relationships/customXml" Target="../customXml/item4.xml"></Relationship><Relationship Id="rId9" Type="http://schemas.openxmlformats.org/officeDocument/2006/relationships/webSettings" Target="webSettings.xml"></Relationship><Relationship Id="rId14" Type="http://schemas.openxmlformats.org/officeDocument/2006/relationships/footer" Target="footer2.xml"></Relationship></Relationships>
</file>

<file path=word/_rels/header1.xml.rels><?xml version="1.0" encoding="UTF-8" standalone="yes"?><Relationships xmlns="http://schemas.openxmlformats.org/package/2006/relationships"><Relationship Id="rId3" Type="http://schemas.openxmlformats.org/officeDocument/2006/relationships/image" Target="media/image3.jpeg"></Relationship><Relationship Id="rId2" Type="http://schemas.openxmlformats.org/officeDocument/2006/relationships/image" Target="media/image2.jpeg"></Relationship><Relationship Id="rId1" Type="http://schemas.openxmlformats.org/officeDocument/2006/relationships/image" Target="media/image1.jpeg"></Relationship></Relationships>
</file>

<file path=word/_rels/header2.xml.rels><?xml version="1.0" encoding="UTF-8" standalone="yes"?><Relationships xmlns="http://schemas.openxmlformats.org/package/2006/relationships"><Relationship Id="rId2" Type="http://schemas.openxmlformats.org/officeDocument/2006/relationships/image" Target="media/image5.jpeg"></Relationship><Relationship Id="rId1" Type="http://schemas.openxmlformats.org/officeDocument/2006/relationships/image" Target="media/image4.jpeg"></Relationship></Relationships>
</file>

<file path=word/glossary/_rels/document.xml.rels><?xml version="1.0" encoding="UTF-8" standalone="yes"?><Relationships xmlns="http://schemas.openxmlformats.org/package/2006/relationships"><Relationship Id="rId3" Type="http://schemas.openxmlformats.org/officeDocument/2006/relationships/settings" Target="settings.xml"></Relationship><Relationship Id="rId2" Type="http://schemas.microsoft.com/office/2007/relationships/stylesWithEffects" Target="stylesWithEffects.xml"></Relationship><Relationship Id="rId1" Type="http://schemas.openxmlformats.org/officeDocument/2006/relationships/styles" Target="styles.xml"></Relationship><Relationship Id="rId5" Type="http://schemas.openxmlformats.org/officeDocument/2006/relationships/fontTable" Target="fontTable.xml"></Relationship><Relationship Id="rId4" Type="http://schemas.openxmlformats.org/officeDocument/2006/relationships/webSettings" Target="webSettings.xml"></Relationship></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882CAD70-BBAA-477B-8043-094D469AC22A}"/>
      </w:docPartPr>
      <w:docPartBody>
        <w:p w:rsidR="000944BE" w:rsidRDefault="007F4075">
          <w:r w:rsidRPr="008901C7">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FAJO E+ Courier">
    <w:altName w:val="Courier New"/>
    <w:panose1 w:val="00000000000000000000"/>
    <w:charset w:val="00"/>
    <w:family w:val="moder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EurekaSans-Regular">
    <w:altName w:val="Courier New"/>
    <w:panose1 w:val="00000000000000000000"/>
    <w:charset w:val="00"/>
    <w:family w:val="modern"/>
    <w:notTrueType/>
    <w:pitch w:val="variable"/>
    <w:sig w:usb0="00000003" w:usb1="00000000" w:usb2="00000000" w:usb3="00000000" w:csb0="00000001" w:csb1="00000000"/>
  </w:font>
  <w:font w:name="EurekaSans-RegularCaps">
    <w:panose1 w:val="00000000000000000000"/>
    <w:charset w:val="00"/>
    <w:family w:val="moder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075"/>
    <w:rsid w:val="000944BE"/>
    <w:rsid w:val="001C4FED"/>
    <w:rsid w:val="007F4075"/>
    <w:rsid w:val="009F72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F4075"/>
    <w:rPr>
      <w:color w:val="808080"/>
    </w:rPr>
  </w:style>
</w:styles>
</file>

<file path=word/glossary/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EastAsia" w:hAnsiTheme="minorHAnsi"/>
        <w:sz w:val="22"/>
        <w:szCs w:val="22"/>
        <w:lang w:bidi="ar-SA" w:eastAsia="es-MX" w:val="es-MX"/>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delmarcadordeposicin" w:type="character">
    <w:name w:val="Placeholder Text"/>
    <w:basedOn w:val="Fuentedeprrafopredeter"/>
    <w:uiPriority w:val="99"/>
    <w:semiHidden/>
    <w:rsid w:val="007F407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Relationship></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Relationship></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Relationship></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Relationship></Relationships>
</file>

<file path=customXml/item1.xml><?xml version="1.0" encoding="utf-8"?>
<p:properties xmlns:p="http://schemas.microsoft.com/office/2006/metadata/properties" xmlns:xsi="http://www.w3.org/2001/XMLSchema-instance">
  <documentManagement/>
</p:properties>
</file>

<file path=customXml/item2.xml><?xml version="1.0" encoding="utf-8"?>
<xPressoModel xmlns="http://www.docscience.com/xPressoWord3.0">
  <xs:schema xmlns:xs="http://www.w3.org/2001/XMLSchema" xmlns:msdata="urn:schemas-microsoft-com:xml-msdata" xmlns:mstns="http://www.docscience.com/xPressoWord3.0" xmlns="http://www.docscience.com/xPressoWord3.0" attributeFormDefault="qualified" elementFormDefault="qualified" id="xPressoModel" targetNamespace="http://www.docscience.com/xPressoWord3.0">
    <xs:element msdata:IsDataSet="true" msdata:UseCurrentLocale="true" name="xPressoModel">
      <xs:complexType>
        <xs:choice maxOccurs="unbounded" minOccurs="0">
          <xs:element name="VarDefTree">
            <xs:complexType>
              <xs:sequence>
                <xs:element minOccurs="0" name="Id" type="xs:int"/>
                <xs:element minOccurs="0" name="Name" type="xs:string"/>
                <xs:element minOccurs="0" name="IsValid" type="xs:boolean"/>
                <xs:element minOccurs="0" name="ParentId" type="xs:string"/>
                <xs:element minOccurs="0" name="VarDefType" type="xs:string"/>
                <xs:element minOccurs="0" name="XMLMapping" type="xs:string"/>
                <xs:element minOccurs="0" name="DataType" type="xs:string"/>
                <xs:element minOccurs="0" name="MappingType" type="xs:string"/>
                <xs:element minOccurs="0" name="Expression" type="xs:string"/>
                <xs:element minOccurs="0" name="IsUndefined" type="xs:boolean"/>
                <xs:element minOccurs="0" name="IsExpanded" type="xs:string"/>
              </xs:sequence>
            </xs:complexType>
          </xs:element>
          <xs:element name="VarDefUniqueId">
            <xs:complexType>
              <xs:sequence>
                <xs:element minOccurs="0" name="UniqueID" type="xs:int"/>
              </xs:sequence>
            </xs:complexType>
          </xs:element>
          <xs:element name="DataElement">
            <xs:complexType>
              <xs:sequence>
                <xs:element minOccurs="0" name="Id" type="xs:string"/>
                <xs:element minOccurs="0" name="Name" type="xs:string"/>
                <xs:element minOccurs="0" name="ParentId" type="xs:int"/>
                <xs:element minOccurs="0" name="Type" type="xs:int"/>
                <xs:element minOccurs="0" name="RootXpath" type="xs:string"/>
                <xs:element minOccurs="0" name="LocalString" type="xs:string"/>
                <xs:element minOccurs="0" name="FormattString" type="xs:string"/>
                <xs:element minOccurs="0" name="LoopTimeXpath" type="xs:string"/>
                <xs:element minOccurs="0" name="Locked" type="xs:boolean"/>
                <xs:element minOccurs="0" name="ShowInActiveDoc" type="xs:boolean"/>
                <xs:element minOccurs="0" name="XmlContent" type="xs:string"/>
                <xs:element minOccurs="0" name="VarDefID" type="xs:string"/>
                <xs:element minOccurs="0" name="IsExpanded" type="xs:boolean"/>
                <xs:element minOccurs="0" name="LogicType" type="xs:string"/>
                <xs:element minOccurs="0" name="LoopVarDefArrayID" type="xs:string"/>
                <xs:element minOccurs="0" name="ActiveContentItemID" type="xs:string"/>
                <xs:element minOccurs="0" name="IsVisible" type="xs:boolean"/>
                <xs:element minOccurs="0" name="ImportType" type="xs:string"/>
                <xs:element minOccurs="0" name="MappingCollection" type="xs:string"/>
                <xs:element minOccurs="0" name="MappingCollectionByAdd" type="xs:string"/>
                <xs:element minOccurs="0" name="SubDocVarCollectionByAdd" type="xs:string"/>
                <xs:element minOccurs="0" name="SubDocVarCollectionFromPkg" type="xs:string"/>
                <xs:element minOccurs="0" name="PkgPath" type="xs:string"/>
                <xs:element minOccurs="0" name="SectionIndex" type="xs:int"/>
                <xs:element minOccurs="0" name="Description" type="xs:string"/>
                <xs:element minOccurs="0" name="PictrueSize" type="xs:string"/>
                <xs:element minOccurs="0" name="InsertType" type="xs:string"/>
                <xs:element minOccurs="0" name="RetainPageNumber" type="xs:string"/>
                <xs:element minOccurs="0" name="HorizontalAlignment" type="xs:string"/>
                <xs:element minOccurs="0" name="VerticalAlignment" type="xs:string"/>
                <xs:element minOccurs="0" name="DdgHead" type="xs:string"/>
                <xs:element minOccurs="0" name="ChartType" type="xs:string"/>
                <xs:element minOccurs="0" name="SerialsName" type="xs:string"/>
                <xs:element minOccurs="0" name="IsDataInColumns" type="xs:boolean"/>
                <xs:element minOccurs="0" name="CategoryItems" type="xs:string"/>
                <xs:element minOccurs="0" name="ExportFileName" type="xs:string"/>
                <xs:element minOccurs="0" name="ImportFileName" type="xs:string"/>
                <xs:element minOccurs="0" name="IsDDGApplying" type="xs:boolean"/>
              </xs:sequence>
            </xs:complexType>
          </xs:element>
          <xs:element name="DataElementUniqueID">
            <xs:complexType>
              <xs:sequence>
                <xs:element minOccurs="0" name="UniqueID" type="xs:int"/>
              </xs:sequence>
            </xs:complexType>
          </xs:element>
          <xs:element name="Rule">
            <xs:complexType>
              <xs:sequence>
                <xs:element minOccurs="0" name="ParentId" type="xs:int"/>
                <xs:element minOccurs="0" name="SwitchLogicXml" type="xs:string"/>
                <xs:element minOccurs="0" name="ExpressionLogicXml" type="xs:string"/>
                <xs:element minOccurs="0" name="SwitchValueXml" type="xs:string"/>
                <xs:element minOccurs="0" name="SwitchDefaultValue" type="xs:boolean"/>
              </xs:sequence>
            </xs:complexType>
          </xs:element>
          <xs:element name="AppStatus">
            <xs:complexType>
              <xs:sequence>
                <xs:element minOccurs="0" name="AppVariableName" type="xs:string"/>
                <xs:element minOccurs="0" name="AppVariableValue" type="xs:string"/>
              </xs:sequence>
            </xs:complexType>
          </xs:element>
          <xs:element name="SchemaTable">
            <xs:complexType>
              <xs:sequence>
                <xs:element minOccurs="0" name="SchemaString" type="xs:string"/>
                <xs:element minOccurs="0" name="XmlFilePath" type="xs:string"/>
                <xs:element minOccurs="0" name="SchemaRootXpath" type="xs:string"/>
              </xs:sequence>
            </xs:complexType>
          </xs:element>
          <xs:element msdata:Locale="" name="DocumentProperyTable">
            <xs:complexType>
              <xs:sequence>
                <xs:element minOccurs="0" name="ID" type="xs:string"/>
                <xs:element minOccurs="0" name="Name" type="xs:string"/>
                <xs:element minOccurs="0" name="Type" type="xs:string"/>
                <xs:element minOccurs="0" name="ParentId" type="xs:string"/>
                <xs:element minOccurs="0" name="PropertyValue" type="xs:string"/>
                <xs:element minOccurs="0" name="VarDefElementId" type="xs:string"/>
                <xs:element minOccurs="0" name="Fixed" type="xs:boolean"/>
              </xs:sequence>
            </xs:complexType>
          </xs:element>
          <xs:element name="OpMakerTable">
            <xs:complexType>
              <xs:sequence>
                <xs:element minOccurs="0" name="OPMarkerString" type="xs:string"/>
              </xs:sequence>
            </xs:complexType>
          </xs:element>
          <xs:element name="DocumentSettingTable">
            <xs:complexType>
              <xs:sequence>
                <xs:element minOccurs="0" name="DockPosition" type="xs:string"/>
                <xs:element minOccurs="0" name="DockPositionRestrict" type="xs:string"/>
                <xs:element minOccurs="0" name="PaneType" type="xs:string"/>
                <xs:element minOccurs="0" name="Visible" type="xs:boolean"/>
              </xs:sequence>
            </xs:complexType>
          </xs:element>
        </xs:choice>
      </xs:complexType>
    </xs:element>
  </xs:schema>
  <VarDefTree>
    <Id>1</Id>
    <Name>Variable Root</Name>
    <IsValid>true</IsValid>
    <ParentId>-1</ParentId>
    <VarDefType>Root</VarDefType>
    <IsUndefined>false</IsUndefined>
    <IsExpanded>False</IsExpanded>
  </VarDefTree>
  <VarDefUniqueId>
    <UniqueID>1</UniqueID>
  </VarDefUniqueId>
  <DataElement>
    <Id>1</Id>
    <Name>Schematic</Name>
    <ParentId>-1</ParentId>
    <Type>1</Type>
  </DataElement>
  <DataElementUniqueID>
    <UniqueID>1</UniqueID>
  </DataElementUniqueID>
  <AppStatus>
    <AppVariableName>m_IsApplyDataStatus</AppVariableName>
    <AppVariableValue>False</AppVariableValue>
  </AppStatus>
  <SchemaTable>
    <XmlFilePath/>
  </SchemaTable>
  <OpMakerTable>
    <OPMarkerString/>
  </OpMakerTable>
  <DocumentSettingTable>
    <DockPosition>msoCTPDockPositionLeft</DockPosition>
    <DockPositionRestrict>msoCTPDockPositionRestrictNone</DockPositionRestrict>
    <PaneType>SchematicPane</PaneType>
    <Visible>false</Visible>
  </DocumentSettingTable>
  <DocumentSettingTable>
    <DockPosition>msoCTPDockPositionFloating</DockPosition>
    <DockPositionRestrict>msoCTPDockPositionRestrictNone</DockPositionRestrict>
    <PaneType>SchemaPane</PaneType>
    <Visible>false</Visible>
  </DocumentSettingTable>
  <DocumentSettingTable>
    <DockPosition>msoCTPDockPositionRight</DockPosition>
    <DockPositionRestrict>msoCTPDockPositionRestrictNone</DockPositionRestrict>
    <PaneType>VarDefPane</PaneType>
    <Visible>false</Visible>
  </DocumentSettingTable>
  <DocumentSettingTable>
    <DockPosition>msoCTPDockPositionFloating</DockPosition>
    <DockPositionRestrict>msoCTPDockPositionRestrictNone</DockPositionRestrict>
    <PaneType>DocumentPropertyPane</PaneType>
    <Visible>false</Visible>
  </DocumentSettingTable>
  <DocumentSettingTable>
    <DockPosition>msoCTPDockPositionFloating</DockPosition>
    <DockPositionRestrict>msoCTPDockPositionRestrictNone</DockPositionRestrict>
    <PaneType>InvalidVarPane</PaneType>
    <Visible>false</Visible>
  </DocumentSettingTable>
</xPressoModel>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Description="Crear nuevo documento." ma:contentTypeID="0x010100AC13E09B1E0C354483DCDF91B8153E4C" ma:contentTypeName="Documento" ma:contentTypeScope="" ma:contentTypeVersion="0" ma:versionID="ab4590b4c134a5bcf03c3c093dfa6508">
  <xsd:schema xmlns:xsd="http://www.w3.org/2001/XMLSchema" xmlns:p="http://schemas.microsoft.com/office/2006/metadata/properties" xmlns:xs="http://www.w3.org/2001/XMLSchema" ma:fieldsID="ebba8a198e9bb40c3eeca6d0bd41257a" ma:root="true" targetNamespace="http://schemas.microsoft.com/office/2006/metadata/properties">
    <xsd:element name="properties">
      <xsd:complexType>
        <xsd:sequence>
          <xsd:element name="documentManagement">
            <xsd:complexType>
              <xsd:all/>
            </xsd:complexType>
          </xsd:element>
        </xsd:sequence>
      </xsd:complex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Tipo de contenido" ma:index="0" maxOccurs="1" minOccurs="0" name="contentType" type="xsd:string"/>
        <xsd:element ma:displayName="Título"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5.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Props1.xml><?xml version="1.0" encoding="utf-8"?>
<ds:datastoreItem xmlns:ds="http://schemas.openxmlformats.org/officeDocument/2006/customXml" ds:itemID="{7CC3C6C7-B50C-4EC3-80E0-32D7BCDFEA2D}">
  <ds:schemaRefs>
    <ds:schemaRef ds:uri="http://schemas.microsoft.com/office/2006/metadata/properties"/>
  </ds:schemaRefs>
</ds:datastoreItem>
</file>

<file path=customXml/itemProps2.xml><?xml version="1.0" encoding="utf-8"?>
<ds:datastoreItem xmlns:ds="http://schemas.openxmlformats.org/officeDocument/2006/customXml" ds:itemID="{3D5E2D4E-75B1-4853-BF90-1EEFC7F7C7F0}">
  <ds:schemaRefs>
    <ds:schemaRef ds:uri="http://www.docscience.com/xPressoWord3.0"/>
    <ds:schemaRef ds:uri="http://www.w3.org/2001/XMLSchema"/>
    <ds:schemaRef ds:uri="urn:schemas-microsoft-com:xml-msdata"/>
  </ds:schemaRefs>
</ds:datastoreItem>
</file>

<file path=customXml/itemProps3.xml><?xml version="1.0" encoding="utf-8"?>
<ds:datastoreItem xmlns:ds="http://schemas.openxmlformats.org/officeDocument/2006/customXml" ds:itemID="{D3E1B7A3-02E1-450F-86C1-9DA41E14A196}">
  <ds:schemaRefs>
    <ds:schemaRef ds:uri="http://schemas.microsoft.com/sharepoint/v3/contenttype/forms"/>
  </ds:schemaRefs>
</ds:datastoreItem>
</file>

<file path=customXml/itemProps4.xml><?xml version="1.0" encoding="utf-8"?>
<ds:datastoreItem xmlns:ds="http://schemas.openxmlformats.org/officeDocument/2006/customXml" ds:itemID="{A156AED8-5CE2-4D48-B2D8-540EAA4186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6A3ED623-8074-4D14-86DE-FA56835B03B1}">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HP</properties:Company>
  <properties:Pages>2</properties:Pages>
  <properties:Words>251</properties:Words>
  <properties:Characters>1382</properties:Characters>
  <properties:Lines>11</properties:Lines>
  <properties:Paragraphs>3</properties:Paragraphs>
  <properties:TotalTime>31</properties:TotalTime>
  <properties:ScaleCrop>false</properties:ScaleCrop>
  <properties:HeadingPairs>
    <vt:vector size="4" baseType="variant">
      <vt:variant>
        <vt:lpstr>Título</vt:lpstr>
      </vt:variant>
      <vt:variant>
        <vt:i4>1</vt:i4>
      </vt:variant>
      <vt:variant>
        <vt:lpstr>Title</vt:lpstr>
      </vt:variant>
      <vt:variant>
        <vt:i4>1</vt:i4>
      </vt:variant>
    </vt:vector>
  </properties:HeadingPairs>
  <properties:TitlesOfParts>
    <vt:vector size="2" baseType="lpstr">
      <vt:lpstr/>
      <vt:lpstr> </vt:lpstr>
    </vt:vector>
  </properties:TitlesOfParts>
  <properties:LinksUpToDate>false</properties:LinksUpToDate>
  <properties:CharactersWithSpaces>1630</properties:CharactersWithSpaces>
  <properties:SharedDoc>false</properties:SharedDoc>
  <properties:HyperlinksChanged>false</properties:HyperlinksChanged>
  <properties:Application>docx4j</properties:Application>
  <properties:AppVersion>3.1.0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2014-02-06T22:28:00Z</dcterms:created>
  <dc:creator>OILA76A6</dc:creator>
  <cp:lastModifiedBy>docx4j</cp:lastModifiedBy>
  <cp:lastPrinted>2009-02-26T20:41:00Z</cp:lastPrinted>
  <dcterms:modified xmlns:xsi="http://www.w3.org/2001/XMLSchema-instance" xsi:type="dcterms:W3CDTF">2014-06-16T21:07:00Z</dcterms:modified>
  <cp:revision>1</cp:revision>
</cp:coreProperties>
</file>