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61e8028" w14:paraId="61e8028" w:rsidRDefault="00ED261F" w:rsidP="0005234E" w:rsidR="0008121A" w:rsidRPr="00F37B75">
      <w:pPr>
        <w:pStyle w:val="Textodebloque"/>
        <w:ind w:hanging="993" w:right="3125" w:left="993"/>
        <w:jc w:val="both"/>
        <w15:collapsed w:val="false"/>
        <w:rPr>
          <w:rFonts w:cs="Arial" w:hAnsi="Soberana Sans" w:ascii="Soberana Sans"/>
          <w:b/>
          <w:bCs/>
          <w:strike/>
          <w:sz w:val="22"/>
          <w:szCs w:val="22"/>
        </w:rPr>
      </w:pPr>
      <w:r w:rsidRPr="00F37B75">
        <w:rPr>
          <w:rFonts w:cs="Arial" w:hAnsi="Soberana Sans" w:ascii="Soberana Sans"/>
          <w:b/>
          <w:bCs/>
          <w:sz w:val="22"/>
          <w:szCs w:val="22"/>
        </w:rPr>
        <w:t xml:space="preserve">Asunto: </w:t>
      </w:r>
      <w:r w:rsidR="0008121A" w:rsidRPr="00F37B75">
        <w:rPr>
          <w:rFonts w:cs="Arial" w:hAnsi="Soberana Sans" w:ascii="Soberana Sans"/>
          <w:bCs/>
          <w:sz w:val="22"/>
          <w:szCs w:val="22"/>
        </w:rPr>
        <w:t xml:space="preserve">Se resuelve </w:t>
      </w:r>
      <w:r w:rsidR="00EA6CF2" w:rsidRPr="00F37B75">
        <w:rPr>
          <w:rFonts w:cs="Arial" w:hAnsi="Soberana Sans" w:ascii="Soberana Sans"/>
          <w:bCs/>
          <w:sz w:val="22"/>
          <w:szCs w:val="22"/>
        </w:rPr>
        <w:t>su promoción en los términos que se indican.</w:t>
      </w:r>
    </w:p>
    <w:p w:rsidRDefault="00ED261F" w:rsidP="003D5BC5" w:rsidR="00ED261F" w:rsidRPr="00F37B75">
      <w:pPr>
        <w:pStyle w:val="Subttulo"/>
        <w:ind w:hanging="108" w:left="4248"/>
        <w:jc w:val="left"/>
        <w:rPr>
          <w:rFonts w:cs="Arial" w:hAnsi="Soberana Sans" w:ascii="Soberana Sans"/>
          <w:strike/>
          <w:sz w:val="22"/>
          <w:szCs w:val="22"/>
          <w:lang w:val="es-MX"/>
        </w:rPr>
      </w:pPr>
    </w:p>
    <w:p w:rsidRDefault="00C770B4" w:rsidP="0010347D" w:rsidR="008310EA" w:rsidRPr="00F37B75">
      <w:pPr>
        <w:pStyle w:val="Subttulo"/>
        <w:ind w:left="4140"/>
        <w:rPr>
          <w:rFonts w:cs="Arial" w:hAnsi="Soberana Sans" w:ascii="Soberana Sans"/>
          <w:color w:val="000000"/>
          <w:sz w:val="22"/>
          <w:szCs w:val="22"/>
          <w:lang w:val="es-MX"/>
        </w:rPr>
      </w:pPr>
      <w:r w:rsidRPr="00F37B75">
        <w:rPr>
          <w:rFonts w:cs="Arial" w:hAnsi="Soberana Sans" w:ascii="Soberana Sans"/>
          <w:color w:val="000000"/>
          <w:sz w:val="22"/>
          <w:szCs w:val="22"/>
          <w:lang w:val="es-MX"/>
        </w:rPr>
        <w:t>Ciudad de México</w:t>
      </w:r>
      <w:r w:rsidR="0010347D" w:rsidRPr="00F37B75">
        <w:rPr>
          <w:rFonts w:cs="Arial" w:hAnsi="Soberana Sans" w:ascii="Soberana Sans"/>
          <w:color w:val="000000"/>
          <w:sz w:val="22"/>
          <w:szCs w:val="22"/>
          <w:lang w:val="es-MX"/>
        </w:rPr>
        <w:t xml:space="preserve">, a </w:t>
      </w:r>
      <w:r w:rsidR="008F4B19">
        <w:rPr>
          <w:rFonts w:cs="Arial" w:hAnsi="Soberana Sans" w:ascii="Soberana Sans"/>
          <w:color w:val="000000"/>
          <w:sz w:val="22"/>
          <w:szCs w:val="22"/>
          <w:lang w:val="es-MX"/>
        </w:rPr>
        <w:t>${47}</w:t>
      </w:r>
    </w:p>
    <w:p w:rsidRDefault="00984584" w:rsidP="00984584" w:rsidR="00984584" w:rsidRPr="00F37B75">
      <w:pPr>
        <w:pStyle w:val="Subttulo"/>
        <w:tabs>
          <w:tab w:pos="9360" w:val="left"/>
        </w:tabs>
        <w:ind w:right="429"/>
        <w:jc w:val="left"/>
        <w:rPr>
          <w:rFonts w:cs="Arial" w:hAnsi="Soberana Sans" w:ascii="Soberana Sans"/>
          <w:sz w:val="22"/>
          <w:szCs w:val="22"/>
        </w:rPr>
      </w:pPr>
    </w:p>
    <w:tbl>
      <w:tblPr>
        <w:tblW w:type="auto" w:w="0"/>
        <w:jc w:val="right"/>
        <w:tblInd w:type="dxa" w:w="4140"/>
        <w:tblLook w:val="04A0" w:noVBand="1" w:noHBand="0" w:lastColumn="0" w:firstColumn="1" w:lastRow="0" w:firstRow="1"/>
      </w:tblPr>
      <w:tblGrid>
        <w:gridCol w:w="4899"/>
      </w:tblGrid>
      <w:tr w:rsidTr="0010347D" w:rsidR="00984584" w:rsidRPr="00F37B75">
        <w:trPr>
          <w:jc w:val="right"/>
        </w:trPr>
        <w:tc>
          <w:tcPr>
            <w:tcW w:type="dxa" w:w="4899"/>
          </w:tcPr>
          <w:p w:rsidRDefault="00984584" w:rsidP="00984584" w:rsidR="00984584" w:rsidRPr="00F37B75">
            <w:pPr>
              <w:pStyle w:val="Subttulo"/>
              <w:tabs>
                <w:tab w:pos="9360" w:val="left"/>
              </w:tabs>
              <w:ind w:right="-108"/>
              <w:rPr>
                <w:rFonts w:cs="Arial" w:hAnsi="Soberana Sans" w:ascii="Soberana Sans"/>
                <w:i/>
                <w:sz w:val="22"/>
                <w:szCs w:val="22"/>
              </w:rPr>
            </w:pPr>
          </w:p>
          <w:p w:rsidRDefault="008F4B19" w:rsidP="00984584" w:rsidR="00984584" w:rsidRPr="00F37B75">
            <w:pPr>
              <w:pStyle w:val="Subttulo"/>
              <w:tabs>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984584" w:rsidP="008310EA" w:rsidR="00984584" w:rsidRPr="00F37B75">
      <w:pPr>
        <w:pStyle w:val="Subttulo"/>
        <w:ind w:left="4140"/>
        <w:jc w:val="center"/>
        <w:rPr>
          <w:rFonts w:cs="Arial" w:hAnsi="Soberana Sans" w:ascii="Soberana Sans"/>
          <w:color w:val="000000"/>
          <w:sz w:val="22"/>
          <w:szCs w:val="22"/>
          <w:lang w:val="es-MX"/>
        </w:rPr>
      </w:pPr>
    </w:p>
    <w:p w:rsidRDefault="00ED261F" w:rsidP="00984584" w:rsidR="00ED261F" w:rsidRPr="00F37B75">
      <w:pPr>
        <w:pStyle w:val="Subttulo"/>
        <w:ind w:firstLine="180" w:left="5580"/>
        <w:jc w:val="center"/>
        <w:rPr>
          <w:rFonts w:cs="Arial" w:hAnsi="Soberana Sans" w:ascii="Soberana Sans"/>
          <w:color w:val="000000"/>
          <w:sz w:val="22"/>
          <w:szCs w:val="22"/>
          <w:lang w:val="es-MX"/>
        </w:rPr>
      </w:pPr>
    </w:p>
    <w:p w:rsidRDefault="00BF3D1F" w:rsidP="00257522" w:rsidR="00BF3D1F" w:rsidRPr="00F37B75">
      <w:pPr>
        <w:jc w:val="both"/>
        <w:rPr>
          <w:rFonts w:cs="Arial" w:hAnsi="Soberana Sans" w:ascii="Soberana Sans"/>
          <w:bCs/>
          <w:sz w:val="22"/>
          <w:szCs w:val="22"/>
        </w:rPr>
      </w:pPr>
    </w:p>
    <w:p w:rsidRDefault="008F4B19" w:rsidP="00C878B4" w:rsidR="00C878B4" w:rsidRPr="00F37B75">
      <w:pPr>
        <w:pStyle w:val="Subttulo"/>
        <w:jc w:val="left"/>
        <w:rPr>
          <w:rFonts w:cs="Arial" w:hAnsi="Soberana Sans" w:ascii="Soberana Sans"/>
          <w:noProof/>
          <w:color w:val="000000"/>
          <w:sz w:val="22"/>
          <w:szCs w:val="22"/>
          <w:lang w:val="es-ES"/>
        </w:rPr>
      </w:pPr>
      <w:r>
        <w:rPr>
          <w:rFonts w:cs="Arial" w:hAnsi="Soberana Sans" w:ascii="Soberana Sans"/>
          <w:b/>
          <w:noProof/>
          <w:color w:val="000000"/>
          <w:sz w:val="22"/>
          <w:szCs w:val="22"/>
          <w:lang w:val="es-ES"/>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BF3D1F" w:rsidP="00257522" w:rsidR="00BF3D1F" w:rsidRPr="00F37B75">
      <w:pPr>
        <w:jc w:val="both"/>
        <w:rPr>
          <w:rFonts w:cs="Arial" w:hAnsi="Soberana Sans" w:ascii="Soberana Sans"/>
          <w:bC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45786C" w:rsidP="00257522" w:rsidR="0045786C" w:rsidRPr="00F37B75">
      <w:pPr>
        <w:jc w:val="both"/>
        <w:rPr>
          <w:rFonts w:cs="Arial" w:hAnsi="Soberana Sans" w:ascii="Soberana Sans"/>
          <w:bCs/>
          <w:sz w:val="22"/>
          <w:szCs w:val="22"/>
          <w:u w:val="single"/>
        </w:rPr>
      </w:pPr>
    </w:p>
    <w:p w:rsidRDefault="00257522" w:rsidP="00257522" w:rsidR="00257522" w:rsidRPr="00F37B75">
      <w:pPr>
        <w:jc w:val="center"/>
        <w:rPr>
          <w:rFonts w:cs="Arial" w:hAnsi="Soberana Sans" w:ascii="Soberana Sans"/>
          <w:b/>
          <w:sz w:val="22"/>
          <w:szCs w:val="22"/>
        </w:rPr>
      </w:pPr>
      <w:r w:rsidRPr="00F37B75">
        <w:rPr>
          <w:rFonts w:cs="Arial" w:hAnsi="Soberana Sans" w:ascii="Soberana Sans"/>
          <w:b/>
          <w:sz w:val="22"/>
          <w:szCs w:val="22"/>
        </w:rPr>
        <w:t>ANTECEDENTES</w:t>
      </w:r>
    </w:p>
    <w:p w:rsidRDefault="0045786C" w:rsidP="00257522" w:rsidR="0045786C" w:rsidRPr="00F37B75">
      <w:pPr>
        <w:jc w:val="center"/>
        <w:rPr>
          <w:rFonts w:cs="Arial" w:hAnsi="Soberana Sans" w:ascii="Soberana Sans"/>
          <w:b/>
          <w:sz w:val="22"/>
          <w:szCs w:val="22"/>
        </w:rPr>
      </w:pPr>
    </w:p>
    <w:p w:rsidRDefault="000E6CF2" w:rsidP="00257522" w:rsidR="00257522" w:rsidRPr="00F37B75">
      <w:pPr>
        <w:jc w:val="both"/>
        <w:rPr>
          <w:rFonts w:cs="Arial" w:hAnsi="Soberana Sans" w:ascii="Soberana Sans"/>
          <w:bCs/>
          <w:sz w:val="22"/>
          <w:szCs w:val="22"/>
        </w:rPr>
      </w:pPr>
      <w:r w:rsidRPr="00F37B75">
        <w:rPr>
          <w:rFonts w:cs="Arial" w:hAnsi="Soberana Sans" w:ascii="Soberana Sans"/>
          <w:bCs/>
          <w:sz w:val="22"/>
          <w:szCs w:val="22"/>
        </w:rPr>
        <w:t xml:space="preserve">Con fecha </w:t>
      </w:r>
      <w:r w:rsidR="008F4B19">
        <w:rPr>
          <w:rFonts w:cs="Arial" w:hAnsi="Soberana Sans" w:ascii="Soberana Sans"/>
          <w:bCs/>
          <w:sz w:val="22"/>
          <w:szCs w:val="22"/>
        </w:rPr>
        <w:t>${35}</w:t>
      </w:r>
      <w:r w:rsidR="00091895" w:rsidRPr="00F37B75">
        <w:rPr>
          <w:rFonts w:cs="Arial" w:hAnsi="Soberana Sans" w:ascii="Soberana Sans"/>
          <w:bCs/>
          <w:sz w:val="22"/>
          <w:szCs w:val="22"/>
        </w:rPr>
        <w:t xml:space="preserve">, </w:t>
      </w:r>
      <w:r w:rsidR="00384100" w:rsidRPr="00F37B75">
        <w:rPr>
          <w:rFonts w:cs="Arial" w:hAnsi="Soberana Sans" w:ascii="Soberana Sans"/>
          <w:bCs/>
          <w:sz w:val="22"/>
          <w:szCs w:val="22"/>
        </w:rPr>
        <w:t xml:space="preserve">en nombre de su representada </w:t>
      </w:r>
      <w:r w:rsidR="0010347D" w:rsidRPr="00F37B75">
        <w:rPr>
          <w:rFonts w:cs="Arial" w:hAnsi="Soberana Sans" w:ascii="Soberana Sans"/>
          <w:bCs/>
          <w:sz w:val="22"/>
          <w:szCs w:val="22"/>
        </w:rPr>
        <w:t xml:space="preserve">ingresó ante la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60194E" w:rsidRPr="00F37B75">
        <w:rPr>
          <w:rFonts w:cs="Arial" w:hAnsi="Soberana Sans" w:ascii="Soberana Sans"/>
          <w:bCs/>
          <w:sz w:val="22"/>
          <w:szCs w:val="22"/>
        </w:rPr>
        <w:t xml:space="preserve"> solicitud </w:t>
      </w:r>
      <w:r w:rsidR="00257522" w:rsidRPr="00F37B75">
        <w:rPr>
          <w:rFonts w:cs="Arial" w:hAnsi="Soberana Sans" w:ascii="Soberana Sans"/>
          <w:bCs/>
          <w:sz w:val="22"/>
          <w:szCs w:val="22"/>
        </w:rPr>
        <w:t xml:space="preserve">de devolución por </w:t>
      </w:r>
      <w:r w:rsidR="008F4B19">
        <w:rPr>
          <w:rFonts w:cs="Arial" w:hAnsi="Soberana Sans" w:ascii="Soberana Sans"/>
          <w:bCs/>
          <w:sz w:val="22"/>
          <w:szCs w:val="22"/>
        </w:rPr>
        <w:t>${115}</w:t>
      </w:r>
      <w:r w:rsidR="0010347D" w:rsidRPr="00F37B75">
        <w:rPr>
          <w:rFonts w:cs="Arial" w:hAnsi="Soberana Sans" w:ascii="Soberana Sans"/>
          <w:bCs/>
          <w:sz w:val="22"/>
          <w:szCs w:val="22"/>
        </w:rPr>
        <w:t xml:space="preserve"> por concepto de </w:t>
      </w:r>
      <w:r w:rsidR="008F4B19">
        <w:rPr>
          <w:rFonts w:cs="Arial" w:hAnsi="Soberana Sans" w:ascii="Soberana Sans"/>
          <w:bCs/>
          <w:sz w:val="22"/>
          <w:szCs w:val="22"/>
        </w:rPr>
        <w:t>${10}</w:t>
      </w:r>
      <w:r w:rsidR="00257522" w:rsidRPr="00F37B75">
        <w:rPr>
          <w:rFonts w:cs="Arial" w:hAnsi="Soberana Sans" w:ascii="Soberana Sans"/>
          <w:bCs/>
          <w:sz w:val="22"/>
          <w:szCs w:val="22"/>
        </w:rPr>
        <w:t xml:space="preserve">, en cantidad de </w:t>
      </w:r>
      <w:r w:rsidR="008F4B19">
        <w:rPr>
          <w:rFonts w:cs="Arial" w:hAnsi="Soberana Sans" w:ascii="Soberana Sans"/>
          <w:bCs/>
          <w:sz w:val="22"/>
          <w:szCs w:val="22"/>
        </w:rPr>
        <w:t>${76}</w:t>
      </w:r>
      <w:r w:rsidR="00257522" w:rsidRPr="00F37B75">
        <w:rPr>
          <w:rFonts w:cs="Arial" w:hAnsi="Soberana Sans" w:ascii="Soberana Sans"/>
          <w:bCs/>
          <w:sz w:val="22"/>
          <w:szCs w:val="22"/>
        </w:rPr>
        <w:t>, correspondiente al per</w:t>
      </w:r>
      <w:r w:rsidR="00A954D2" w:rsidRPr="00F37B75">
        <w:rPr>
          <w:rFonts w:cs="Arial" w:hAnsi="Soberana Sans" w:ascii="Soberana Sans"/>
          <w:bCs/>
          <w:sz w:val="22"/>
          <w:szCs w:val="22"/>
        </w:rPr>
        <w:t>i</w:t>
      </w:r>
      <w:r w:rsidR="00257522" w:rsidRPr="00F37B75">
        <w:rPr>
          <w:rFonts w:cs="Arial" w:hAnsi="Soberana Sans" w:ascii="Soberana Sans"/>
          <w:bCs/>
          <w:sz w:val="22"/>
          <w:szCs w:val="22"/>
        </w:rPr>
        <w:t xml:space="preserve">odo de </w:t>
      </w:r>
      <w:r w:rsidR="008F4B19">
        <w:rPr>
          <w:rFonts w:cs="Arial" w:hAnsi="Soberana Sans" w:ascii="Soberana Sans"/>
          <w:bCs/>
          <w:sz w:val="22"/>
          <w:szCs w:val="22"/>
        </w:rPr>
        <w:t>${119}</w:t>
      </w:r>
      <w:r w:rsidR="00257522" w:rsidRPr="00F37B75">
        <w:rPr>
          <w:rFonts w:cs="Arial" w:hAnsi="Soberana Sans" w:ascii="Soberana Sans"/>
          <w:bCs/>
          <w:sz w:val="22"/>
          <w:szCs w:val="22"/>
        </w:rPr>
        <w:t xml:space="preserve">, del ejercicio </w:t>
      </w:r>
      <w:r w:rsidR="008F4B19">
        <w:rPr>
          <w:rFonts w:cs="Arial" w:hAnsi="Soberana Sans" w:ascii="Soberana Sans"/>
          <w:bCs/>
          <w:sz w:val="22"/>
          <w:szCs w:val="22"/>
        </w:rPr>
        <w:t>${19}</w:t>
      </w:r>
      <w:r w:rsidR="0010347D" w:rsidRPr="00F37B75">
        <w:rPr>
          <w:rFonts w:cs="Arial" w:hAnsi="Soberana Sans" w:ascii="Soberana Sans"/>
          <w:bCs/>
          <w:sz w:val="22"/>
          <w:szCs w:val="22"/>
        </w:rPr>
        <w:t xml:space="preserve"> con número de control  </w:t>
      </w:r>
      <w:r w:rsidR="008F4B19">
        <w:rPr>
          <w:rFonts w:cs="Arial" w:hAnsi="Soberana Sans" w:ascii="Soberana Sans"/>
          <w:bCs/>
          <w:sz w:val="22"/>
          <w:szCs w:val="22"/>
        </w:rPr>
        <w:t>${103}</w:t>
      </w:r>
      <w:r w:rsidR="00257522" w:rsidRPr="00F37B75">
        <w:rPr>
          <w:rFonts w:cs="Arial" w:hAnsi="Soberana Sans" w:ascii="Soberana Sans"/>
          <w:bCs/>
          <w:sz w:val="22"/>
          <w:szCs w:val="22"/>
        </w:rPr>
        <w:t xml:space="preserve">. </w:t>
      </w:r>
    </w:p>
    <w:p w:rsidRDefault="00257522" w:rsidP="00257522" w:rsidR="00257522" w:rsidRPr="00F37B75">
      <w:pPr>
        <w:jc w:val="both"/>
        <w:rPr>
          <w:rFonts w:cs="Arial" w:hAnsi="Soberana Sans" w:ascii="Soberana Sans"/>
          <w:sz w:val="22"/>
          <w:szCs w:val="22"/>
        </w:rPr>
      </w:pPr>
    </w:p>
    <w:p w:rsidRDefault="00257522" w:rsidP="00257522" w:rsidR="00257522" w:rsidRPr="00F37B75">
      <w:pPr>
        <w:jc w:val="center"/>
        <w:rPr>
          <w:rFonts w:cs="Arial" w:hAnsi="Soberana Sans" w:ascii="Soberana Sans"/>
          <w:b/>
          <w:sz w:val="22"/>
          <w:szCs w:val="22"/>
        </w:rPr>
      </w:pPr>
      <w:r w:rsidRPr="00F37B75">
        <w:rPr>
          <w:rFonts w:cs="Arial" w:hAnsi="Soberana Sans" w:ascii="Soberana Sans"/>
          <w:b/>
          <w:sz w:val="22"/>
          <w:szCs w:val="22"/>
        </w:rPr>
        <w:t>CONSIDERANDOS</w:t>
      </w:r>
    </w:p>
    <w:p w:rsidRDefault="00257522" w:rsidP="00257522" w:rsidR="00257522" w:rsidRPr="00F37B75">
      <w:pPr>
        <w:jc w:val="both"/>
        <w:rPr>
          <w:rFonts w:cs="Arial" w:hAnsi="Soberana Sans" w:ascii="Soberana San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permEnd w:id="740763314"/>
    <w:p w:rsidRDefault="00257522" w:rsidP="00257522" w:rsidR="00257522" w:rsidRPr="00F37B75">
      <w:pPr>
        <w:jc w:val="both"/>
        <w:rPr>
          <w:rFonts w:cs="Arial" w:hAnsi="Soberana Sans" w:ascii="Soberana Sans"/>
          <w:sz w:val="22"/>
          <w:szCs w:val="22"/>
        </w:rPr>
      </w:pPr>
    </w:p>
    <w:p w:rsidRDefault="00257522" w:rsidP="00257522" w:rsidR="00257522" w:rsidRPr="00F37B75">
      <w:pPr>
        <w:jc w:val="both"/>
        <w:rPr>
          <w:rFonts w:cs="Arial" w:hAnsi="Soberana Sans" w:ascii="Soberana Sans"/>
          <w:sz w:val="22"/>
          <w:szCs w:val="22"/>
        </w:rPr>
      </w:pPr>
      <w:r w:rsidRPr="00F37B75">
        <w:rPr>
          <w:rFonts w:cs="Arial" w:hAnsi="Soberana Sans" w:ascii="Soberana Sans"/>
          <w:sz w:val="22"/>
          <w:szCs w:val="22"/>
        </w:rPr>
        <w:lastRenderedPageBreak/>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Pr="00F37B75">
        <w:rPr>
          <w:rFonts w:cs="Arial" w:hAnsi="Soberana Sans" w:ascii="Soberana Sans"/>
          <w:sz w:val="22"/>
          <w:szCs w:val="22"/>
        </w:rPr>
        <w:t xml:space="preserve">, de la Administración General de </w:t>
      </w:r>
      <w:r w:rsidR="00F10FE7" w:rsidRPr="00F37B75">
        <w:rPr>
          <w:rFonts w:cs="Arial" w:hAnsi="Soberana Sans" w:ascii="Soberana Sans"/>
          <w:sz w:val="22"/>
          <w:szCs w:val="22"/>
        </w:rPr>
        <w:t>Auditoría de Comercio Exterior</w:t>
      </w:r>
      <w:r w:rsidRPr="00F37B75">
        <w:rPr>
          <w:rFonts w:cs="Arial" w:hAnsi="Soberana Sans" w:ascii="Soberana Sans"/>
          <w:sz w:val="22"/>
          <w:szCs w:val="22"/>
        </w:rPr>
        <w:t>, del Servicio de Administración Tributaria:</w:t>
      </w:r>
    </w:p>
    <w:p w:rsidRDefault="0045786C" w:rsidP="00257522" w:rsidR="0045786C" w:rsidRPr="00F37B75">
      <w:pPr>
        <w:jc w:val="both"/>
        <w:rPr>
          <w:rFonts w:cs="Arial" w:hAnsi="Soberana Sans" w:ascii="Soberana Sans"/>
          <w:sz w:val="22"/>
          <w:szCs w:val="22"/>
        </w:rPr>
      </w:pPr>
    </w:p>
    <w:p w:rsidRDefault="00257522" w:rsidP="00257522" w:rsidR="00257522" w:rsidRPr="00F37B75">
      <w:pPr>
        <w:jc w:val="center"/>
        <w:rPr>
          <w:rFonts w:cs="Arial" w:hAnsi="Soberana Sans" w:ascii="Soberana Sans"/>
          <w:b/>
          <w:bCs/>
          <w:sz w:val="22"/>
          <w:szCs w:val="22"/>
        </w:rPr>
      </w:pPr>
      <w:r w:rsidRPr="00F37B75">
        <w:rPr>
          <w:rFonts w:cs="Arial" w:hAnsi="Soberana Sans" w:ascii="Soberana Sans"/>
          <w:b/>
          <w:bCs/>
          <w:sz w:val="22"/>
          <w:szCs w:val="22"/>
        </w:rPr>
        <w:t>RESUELVE</w:t>
      </w:r>
    </w:p>
    <w:p w:rsidRDefault="00257522" w:rsidP="00257522" w:rsidR="00257522" w:rsidRPr="00F37B75">
      <w:pPr>
        <w:jc w:val="both"/>
        <w:rPr>
          <w:rFonts w:cs="Arial" w:hAnsi="Soberana Sans" w:ascii="Soberana Sans"/>
          <w:bCs/>
          <w:sz w:val="22"/>
          <w:szCs w:val="22"/>
        </w:rPr>
      </w:pPr>
    </w:p>
    <w:p w:rsidRDefault="00257522" w:rsidP="00257522" w:rsidR="00257522" w:rsidRPr="00F37B75">
      <w:pPr>
        <w:jc w:val="both"/>
        <w:rPr>
          <w:rFonts w:cs="Arial" w:hAnsi="Soberana Sans" w:ascii="Soberana Sans"/>
          <w:bCs/>
          <w:sz w:val="22"/>
          <w:szCs w:val="22"/>
        </w:rPr>
      </w:pPr>
      <w:r w:rsidRPr="00F37B75">
        <w:rPr>
          <w:rFonts w:cs="Arial" w:hAnsi="Soberana Sans" w:ascii="Soberana Sans"/>
          <w:b/>
          <w:bCs/>
          <w:sz w:val="22"/>
          <w:szCs w:val="22"/>
        </w:rPr>
        <w:t>PRIMERO</w:t>
      </w:r>
      <w:r w:rsidR="00984584" w:rsidRPr="00F37B75">
        <w:rPr>
          <w:rFonts w:cs="Arial" w:hAnsi="Soberana Sans" w:ascii="Soberana Sans"/>
          <w:bCs/>
          <w:sz w:val="22"/>
          <w:szCs w:val="22"/>
        </w:rPr>
        <w:t>.</w:t>
      </w:r>
      <w:r w:rsidRPr="00F37B75">
        <w:rPr>
          <w:rFonts w:cs="Arial" w:hAnsi="Soberana Sans" w:ascii="Soberana Sans"/>
          <w:bCs/>
          <w:sz w:val="22"/>
          <w:szCs w:val="22"/>
        </w:rPr>
        <w:t xml:space="preserve"> De conformidad con lo anterior y atendiendo a lo dispuesto por el artículo 22</w:t>
      </w:r>
      <w:r w:rsidR="0045786C" w:rsidRPr="00F37B75">
        <w:rPr>
          <w:rFonts w:cs="Arial" w:hAnsi="Soberana Sans" w:ascii="Soberana Sans"/>
          <w:bCs/>
          <w:sz w:val="22"/>
          <w:szCs w:val="22"/>
        </w:rPr>
        <w:t>,</w:t>
      </w:r>
      <w:r w:rsidRPr="00F37B75">
        <w:rPr>
          <w:rFonts w:cs="Arial" w:hAnsi="Soberana Sans" w:ascii="Soberana Sans"/>
          <w:bCs/>
          <w:sz w:val="22"/>
          <w:szCs w:val="22"/>
        </w:rPr>
        <w:t xml:space="preserve"> párrafos primero y séptimo, del Código Fiscal de la Federación,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Pr="00F37B75">
        <w:rPr>
          <w:rFonts w:cs="Arial" w:hAnsi="Soberana Sans" w:ascii="Soberana Sans"/>
          <w:bCs/>
          <w:sz w:val="22"/>
          <w:szCs w:val="22"/>
        </w:rPr>
        <w:t xml:space="preserve">, resuelve autorizar parcialmente la solicitud de devolución </w:t>
      </w:r>
    </w:p>
    <w:p w:rsidRDefault="00257522" w:rsidP="00257522" w:rsidR="00257522" w:rsidRPr="00F37B75">
      <w:pPr>
        <w:jc w:val="both"/>
        <w:rPr>
          <w:rFonts w:cs="Arial" w:hAnsi="Soberana Sans" w:ascii="Soberana Sans"/>
          <w:bCs/>
          <w:sz w:val="22"/>
          <w:szCs w:val="22"/>
        </w:rPr>
      </w:pPr>
    </w:p>
    <w:p w:rsidRDefault="00F80E3D" w:rsidP="00257522" w:rsidR="00257522" w:rsidRPr="00F37B75">
      <w:pPr>
        <w:jc w:val="both"/>
        <w:rPr>
          <w:rFonts w:cs="Arial" w:hAnsi="Soberana Sans" w:ascii="Soberana Sans"/>
          <w:bCs/>
          <w:sz w:val="22"/>
          <w:szCs w:val="22"/>
        </w:rPr>
      </w:pPr>
      <w:r w:rsidRPr="00F37B75">
        <w:rPr>
          <w:rFonts w:cs="Arial" w:hAnsi="Soberana Sans" w:ascii="Soberana Sans"/>
          <w:b/>
          <w:bCs/>
          <w:sz w:val="22"/>
          <w:szCs w:val="22"/>
        </w:rPr>
        <w:t>SEGUNDO</w:t>
      </w:r>
      <w:r w:rsidR="00984584" w:rsidRPr="00F37B75">
        <w:rPr>
          <w:rFonts w:cs="Arial" w:hAnsi="Soberana Sans" w:ascii="Soberana Sans"/>
          <w:bCs/>
          <w:sz w:val="22"/>
          <w:szCs w:val="22"/>
        </w:rPr>
        <w:t>.</w:t>
      </w:r>
      <w:r w:rsidRPr="00F37B75">
        <w:rPr>
          <w:rFonts w:cs="Arial" w:hAnsi="Soberana Sans" w:ascii="Soberana Sans"/>
          <w:bCs/>
          <w:sz w:val="22"/>
          <w:szCs w:val="22"/>
        </w:rPr>
        <w:t xml:space="preserve"> L</w:t>
      </w:r>
      <w:r w:rsidR="00257522" w:rsidRPr="00F37B75">
        <w:rPr>
          <w:rFonts w:cs="Arial" w:hAnsi="Soberana Sans" w:ascii="Soberana Sans"/>
          <w:bCs/>
          <w:sz w:val="22"/>
          <w:szCs w:val="22"/>
        </w:rPr>
        <w:t>a determinación de la cantidad a devolver se llev</w:t>
      </w:r>
      <w:r w:rsidR="00872547" w:rsidRPr="00F37B75">
        <w:rPr>
          <w:rFonts w:cs="Arial" w:hAnsi="Soberana Sans" w:ascii="Soberana Sans"/>
          <w:bCs/>
          <w:sz w:val="22"/>
          <w:szCs w:val="22"/>
        </w:rPr>
        <w:t>ó</w:t>
      </w:r>
      <w:r w:rsidR="00257522" w:rsidRPr="00F37B75">
        <w:rPr>
          <w:rFonts w:cs="Arial" w:hAnsi="Soberana Sans" w:ascii="Soberana Sans"/>
          <w:bCs/>
          <w:sz w:val="22"/>
          <w:szCs w:val="22"/>
        </w:rPr>
        <w:t xml:space="preserve"> a cabo conforme a lo siguiente: </w:t>
      </w:r>
    </w:p>
    <w:p w:rsidRDefault="0005234E" w:rsidP="00257522" w:rsidR="0005234E" w:rsidRPr="00F37B75">
      <w:pPr>
        <w:jc w:val="both"/>
        <w:rPr>
          <w:rFonts w:cs="Arial" w:hAnsi="Soberana Sans" w:ascii="Soberana Sans"/>
          <w:bCs/>
          <w:strike/>
          <w:sz w:val="22"/>
          <w:szCs w:val="22"/>
        </w:rPr>
      </w:pPr>
    </w:p>
    <w:p w:rsidRDefault="00257522" w:rsidP="00257522" w:rsidR="00257522" w:rsidRPr="00F37B75">
      <w:pPr>
        <w:jc w:val="both"/>
        <w:rPr>
          <w:rFonts w:cs="Arial" w:hAnsi="Soberana Sans" w:ascii="Soberana Sans"/>
          <w:bCs/>
          <w:strike/>
          <w:sz w:val="22"/>
          <w:szCs w:val="22"/>
        </w:rPr>
      </w:pPr>
      <w:r w:rsidRPr="00F37B75">
        <w:rPr>
          <w:rFonts w:cs="Arial" w:hAnsi="Soberana Sans" w:ascii="Soberana Sans"/>
          <w:sz w:val="22"/>
          <w:szCs w:val="22"/>
        </w:rPr>
        <w:t>Importe determinado:</w:t>
      </w:r>
    </w:p>
    <w:p w:rsidRDefault="00257522" w:rsidP="00257522" w:rsidR="00257522" w:rsidRPr="00F37B75">
      <w:pPr>
        <w:jc w:val="both"/>
        <w:rPr>
          <w:rFonts w:cs="Arial" w:hAnsi="Soberana Sans" w:ascii="Soberana Sans"/>
          <w:sz w:val="22"/>
          <w:szCs w:val="22"/>
        </w:rPr>
      </w:pPr>
    </w:p>
    <w:p w:rsidRDefault="00257522" w:rsidP="00257522" w:rsidR="00257522" w:rsidRPr="00F37B75">
      <w:pPr>
        <w:jc w:val="both"/>
        <w:rPr>
          <w:rFonts w:cs="Arial" w:hAnsi="Soberana Sans" w:ascii="Soberana Sans"/>
          <w:sz w:val="22"/>
          <w:szCs w:val="22"/>
        </w:rPr>
      </w:pPr>
    </w:p>
    <w:p w:rsidRDefault="00B64430" w:rsidP="00B64430" w:rsidR="00B64430">
      <w:pPr>
        <w:jc w:val="both"/>
        <w:rPr>
          <w:rFonts w:cs="Arial" w:hAnsi="Soberana Sans" w:ascii="Soberana Sans"/>
          <w:sz w:val="22"/>
          <w:szCs w:val="22"/>
        </w:rPr>
      </w:pPr>
      <w:r w:rsidRPr="00F37B75">
        <w:rPr>
          <w:rFonts w:cs="Arial" w:hAnsi="Soberana Sans" w:ascii="Soberana Sans"/>
          <w:sz w:val="22"/>
          <w:szCs w:val="22"/>
        </w:rPr>
        <w:t>Tabla de INPC</w:t>
      </w:r>
    </w:p>
    <w:p w:rsidRDefault="00257522" w:rsidP="00257522" w:rsidR="00257522" w:rsidRPr="00F37B75">
      <w:pPr>
        <w:jc w:val="both"/>
        <w:rPr>
          <w:rFonts w:cs="Arial" w:hAnsi="Soberana Sans" w:ascii="Soberana Sans"/>
          <w:sz w:val="22"/>
          <w:szCs w:val="22"/>
        </w:rPr>
      </w:pPr>
    </w:p>
    <w:tbl>
      <w:tblPr>
        <w:tblW w:w="9356" w:type="dxa"/>
        <w:tblInd w:w="108" w:type="dxa"/>
        <w:tblLayout w:type="fixed"/>
        <w:tblCellMar>
          <w:left w:w="0" w:type="dxa"/>
          <w:right w:w="0" w:type="dxa"/>
        </w:tblCellMar>
        <w:tblLook w:val="04A0"/>
      </w:tblPr>
      <w:tblGrid>
        <w:gridCol w:w="709"/>
        <w:gridCol w:w="956"/>
        <w:gridCol w:w="963"/>
        <w:gridCol w:w="986"/>
        <w:gridCol w:w="922"/>
        <w:gridCol w:w="993"/>
        <w:gridCol w:w="850"/>
        <w:gridCol w:w="992"/>
        <w:gridCol w:w="993"/>
        <w:gridCol w:w="992"/>
      </w:tblGrid>
      <w:tr w:rsidR="00342D34" w:rsidRPr="007E533B" w:rsidTr="008B151A">
        <w:trPr>
          <w:trHeight w:val="1422"/>
        </w:trPr>
        <w:tc>
          <w:tcPr>
            <w:tcW w:w="709"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342D34" w:rsidRPr="007E533B" w:rsidRDefault="00714787" w:rsidP="00202844">
            <w:pPr>
              <w:rPr>
                <w:rFonts w:ascii="Soberana Sans" w:hAnsi="Soberana Sans" w:cs="Arial"/>
                <w:i/>
                <w:sz w:val="14"/>
                <w:szCs w:val="14"/>
              </w:rPr>
            </w:pPr>
          </w:p>
        </w:tc>
        <w:tc>
          <w:tcPr>
            <w:tcW w:w="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reciente</w:t>
            </w:r>
          </w:p>
        </w:tc>
        <w:tc>
          <w:tcPr>
            <w:tcW w:w="9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Año anterior al  más reciente</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bCs/>
                <w:i/>
                <w:iCs/>
                <w:sz w:val="14"/>
                <w:szCs w:val="14"/>
              </w:rPr>
            </w:pPr>
            <w:r w:rsidRPr="007E533B">
              <w:rPr>
                <w:rFonts w:ascii="Soberana Sans" w:hAnsi="Soberana Sans" w:cs="Arial"/>
                <w:bCs/>
                <w:iCs/>
                <w:sz w:val="14"/>
                <w:szCs w:val="14"/>
              </w:rPr>
              <w:t xml:space="preserve">anterior al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más reciente</w:t>
            </w:r>
          </w:p>
        </w:tc>
        <w:tc>
          <w:tcPr>
            <w:tcW w:w="9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antiguo</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Año anterior al  más </w:t>
            </w:r>
            <w:r w:rsidRPr="007E533B">
              <w:rPr>
                <w:rFonts w:ascii="Soberana Sans" w:hAnsi="Soberana Sans" w:cs="Arial"/>
                <w:bCs/>
                <w:iCs/>
                <w:sz w:val="14"/>
                <w:szCs w:val="14"/>
              </w:rPr>
              <w:t>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anterior al más   antiguo</w:t>
            </w:r>
          </w:p>
        </w:tc>
        <w:tc>
          <w:tcPr>
            <w:tcW w:w="9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Factor de actualización informativo</w:t>
            </w:r>
          </w:p>
        </w:tc>
      </w:tr>
      <w:tr w:rsidR="00342D34" w:rsidRPr="007E533B" w:rsidTr="008B151A">
        <w:trPr>
          <w:trHeight w:val="567"/>
        </w:trPr>
        <w:tc>
          <w:tcPr>
            <w:tcW w:w="709"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6"/>
                <w:szCs w:val="16"/>
              </w:rPr>
            </w:pPr>
            <w:permStart w:id="14" w:edGrp="everyone" w:colFirst="0" w:colLast="0"/>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r w:rsidRPr="007E533B">
              <w:rPr>
                <w:rFonts w:ascii="Soberana Sans" w:hAnsi="Soberana Sans" w:cs="Arial"/>
                <w:bCs/>
                <w:iCs/>
                <w:sz w:val="16"/>
                <w:szCs w:val="16"/>
              </w:rPr>
              <w:t>INPC</w:t>
            </w:r>
          </w:p>
        </w:tc>
        <w:tc>
          <w:tcPr>
            <w:tcW w:w="95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${85}</w:t>
            </w:r>
          </w:p>
        </w:tc>
        <w:tc>
          <w:tcPr>
            <w:tcW w:w="963"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${339}</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${38}</w:t>
            </w:r>
          </w:p>
        </w:tc>
        <w:tc>
          <w:tcPr>
            <w:tcW w:w="92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${84}</w:t>
            </w:r>
          </w:p>
        </w:tc>
        <w:tc>
          <w:tcPr>
            <w:tcW w:w="850"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${340}</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${39}</w:t>
            </w:r>
          </w:p>
        </w:tc>
        <w:tc>
          <w:tcPr>
            <w:tcW w:w="993"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${82}</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${299}</w:t>
            </w:r>
          </w:p>
        </w:tc>
      </w:tr>
      <w:permEnd w:id="14"/>
      <w:permEnd w:id="15"/>
      <w:permEnd w:id="16"/>
      <w:permEnd w:id="17"/>
      <w:permEnd w:id="18"/>
      <w:permEnd w:id="19"/>
      <w:permEnd w:id="20"/>
      <w:permEnd w:id="21"/>
      <w:permEnd w:id="22"/>
      <w:permEnd w:id="23"/>
    </w:tbl>
    <w:p w:rsidRDefault="00B83C3F" w:rsidP="00257522" w:rsidR="00B83C3F" w:rsidRPr="00F37B75">
      <w:pPr>
        <w:jc w:val="both"/>
        <w:rPr>
          <w:rFonts w:cs="Arial" w:hAnsi="Soberana Sans" w:ascii="Soberana Sans"/>
          <w:sz w:val="22"/>
          <w:szCs w:val="22"/>
        </w:rPr>
      </w:pPr>
    </w:p>
    <w:p w:rsidRDefault="00A30B05" w:rsidP="00257522" w:rsidR="00A37396" w:rsidRPr="00F37B75">
      <w:pPr>
        <w:jc w:val="both"/>
        <w:rPr>
          <w:rFonts w:cs="Arial" w:hAnsi="Soberana Sans" w:ascii="Soberana Sans"/>
          <w:sz w:val="22"/>
          <w:szCs w:val="22"/>
        </w:rPr>
      </w:pPr>
      <w:r w:rsidRPr="00F37B75">
        <w:rPr>
          <w:rFonts w:cs="Arial" w:hAnsi="Soberana Sans" w:ascii="Soberana Sans"/>
          <w:sz w:val="22"/>
          <w:szCs w:val="22"/>
        </w:rPr>
        <w:t>Tabla de c</w:t>
      </w:r>
      <w:r w:rsidR="00A37396" w:rsidRPr="00F37B75">
        <w:rPr>
          <w:rFonts w:cs="Arial" w:hAnsi="Soberana Sans" w:ascii="Soberana Sans"/>
          <w:sz w:val="22"/>
          <w:szCs w:val="22"/>
        </w:rPr>
        <w:t>álculo</w:t>
      </w:r>
    </w:p>
    <w:p w:rsidRDefault="00A37396" w:rsidP="00257522" w:rsidR="00A37396" w:rsidRPr="00F37B75">
      <w:pPr>
        <w:jc w:val="both"/>
        <w:rPr>
          <w:rFonts w:cs="Arial" w:hAnsi="Soberana Sans" w:ascii="Soberana Sans"/>
          <w:sz w:val="22"/>
          <w:szCs w:val="22"/>
        </w:rPr>
      </w:pPr>
    </w:p>
    <w:tbl>
      <w:tblPr>
        <w:tblW w:type="pct" w:w="4878"/>
        <w:jc w:val="center"/>
        <w:tblInd w:type="dxa" w:w="136"/>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0"/>
          <w:right w:type="dxa" w:w="0"/>
        </w:tblCellMar>
        <w:tblLook w:val="04A0" w:noVBand="1" w:noHBand="0" w:lastColumn="0" w:firstColumn="1" w:lastRow="0" w:firstRow="1"/>
      </w:tblPr>
      <w:tblGrid>
        <w:gridCol w:w="7359"/>
        <w:gridCol w:w="1985"/>
      </w:tblGrid>
      <w:tr w:rsidTr="0005234E" w:rsidR="00A37396" w:rsidRPr="00F37B75">
        <w:trPr>
          <w:jc w:val="center"/>
        </w:trPr>
        <w:tc>
          <w:tcPr>
            <w:tcW w:type="pct" w:w="3938"/>
            <w:tcMar>
              <w:top w:type="dxa" w:w="0"/>
              <w:left w:type="dxa" w:w="108"/>
              <w:bottom w:type="dxa" w:w="0"/>
              <w:right w:type="dxa" w:w="108"/>
            </w:tcMar>
            <w:hideMark/>
          </w:tcPr>
          <w:p w:rsidRDefault="00A37396" w:rsidP="003B4200" w:rsidR="00A37396" w:rsidRPr="00F37B75">
            <w:pPr>
              <w:jc w:val="both"/>
              <w:rPr>
                <w:rFonts w:cs="Arial" w:eastAsia="Calibri" w:hAnsi="Soberana Sans" w:ascii="Soberana Sans"/>
                <w:sz w:val="22"/>
                <w:szCs w:val="22"/>
              </w:rPr>
            </w:pPr>
            <w:r w:rsidRPr="00F37B75">
              <w:rPr>
                <w:rFonts w:cs="Arial" w:hAnsi="Soberana Sans" w:ascii="Soberana Sans"/>
                <w:sz w:val="22"/>
                <w:szCs w:val="22"/>
              </w:rPr>
              <w:t>Importe solicitado</w:t>
            </w:r>
          </w:p>
        </w:tc>
        <w:tc>
          <w:tcPr>
            <w:tcW w:type="pct" w:w="1062"/>
            <w:tcMar>
              <w:top w:type="dxa" w:w="0"/>
              <w:left w:type="dxa" w:w="108"/>
              <w:bottom w:type="dxa" w:w="0"/>
              <w:right w:type="dxa" w:w="108"/>
            </w:tcMar>
            <w:hideMark/>
          </w:tcPr>
          <w:p w:rsidRDefault="008F4B19" w:rsidP="00C16FC9" w:rsidR="00A37396" w:rsidRPr="00F37B75">
            <w:pPr>
              <w:rPr>
                <w:rFonts w:cs="Arial" w:eastAsia="Calibri" w:hAnsi="Soberana Sans" w:ascii="Soberana Sans"/>
                <w:sz w:val="22"/>
                <w:szCs w:val="22"/>
              </w:rPr>
            </w:pPr>
            <w:r>
              <w:rPr>
                <w:rFonts w:cs="Arial" w:hAnsi="Soberana Sans" w:ascii="Soberana Sans"/>
                <w:sz w:val="22"/>
                <w:szCs w:val="22"/>
              </w:rPr>
              <w:t>${76}</w:t>
            </w:r>
          </w:p>
        </w:tc>
      </w:tr>
      <w:tr w:rsidTr="0005234E" w:rsidR="006F1CEC" w:rsidRPr="00F37B75">
        <w:trPr>
          <w:jc w:val="center"/>
        </w:trPr>
        <w:tc>
          <w:tcPr>
            <w:tcW w:type="pct" w:w="3938"/>
            <w:tcMar>
              <w:top w:type="dxa" w:w="0"/>
              <w:left w:type="dxa" w:w="108"/>
              <w:bottom w:type="dxa" w:w="0"/>
              <w:right w:type="dxa" w:w="108"/>
            </w:tcMar>
          </w:tcPr>
          <w:p w:rsidRDefault="006F1CEC" w:rsidP="005D5805" w:rsidR="006F1CEC" w:rsidRPr="00F37B75">
            <w:pPr>
              <w:jc w:val="both"/>
              <w:rPr>
                <w:rFonts w:cs="Arial" w:hAnsi="Soberana Sans" w:ascii="Soberana Sans"/>
                <w:bCs/>
                <w:sz w:val="22"/>
                <w:szCs w:val="22"/>
              </w:rPr>
            </w:pPr>
            <w:r w:rsidRPr="00F37B75">
              <w:rPr>
                <w:rFonts w:cs="Arial" w:hAnsi="Soberana Sans" w:ascii="Soberana Sans"/>
                <w:bCs/>
                <w:sz w:val="22"/>
                <w:szCs w:val="22"/>
              </w:rPr>
              <w:t>Monto de Inconsistencias</w:t>
            </w:r>
          </w:p>
        </w:tc>
        <w:tc>
          <w:tcPr>
            <w:tcW w:type="pct" w:w="1062"/>
            <w:tcMar>
              <w:top w:type="dxa" w:w="0"/>
              <w:left w:type="dxa" w:w="108"/>
              <w:bottom w:type="dxa" w:w="0"/>
              <w:right w:type="dxa" w:w="108"/>
            </w:tcMar>
          </w:tcPr>
          <w:p w:rsidRDefault="008F4B19" w:rsidP="00C16FC9" w:rsidR="006F1CEC" w:rsidRPr="00F37B75">
            <w:pPr>
              <w:rPr>
                <w:rFonts w:cs="Arial" w:hAnsi="Soberana Sans" w:ascii="Soberana Sans"/>
                <w:bCs/>
                <w:sz w:val="22"/>
                <w:szCs w:val="22"/>
              </w:rPr>
            </w:pPr>
            <w:r>
              <w:rPr>
                <w:rFonts w:cs="Arial" w:hAnsi="Soberana Sans" w:ascii="Soberana Sans"/>
                <w:sz w:val="22"/>
                <w:szCs w:val="22"/>
              </w:rPr>
              <w:t>${237}</w:t>
            </w:r>
          </w:p>
        </w:tc>
      </w:tr>
      <w:tr w:rsidTr="0005234E" w:rsidR="006F1CEC" w:rsidRPr="00F37B75">
        <w:trPr>
          <w:jc w:val="center"/>
        </w:trPr>
        <w:tc>
          <w:tcPr>
            <w:tcW w:type="pct" w:w="3938"/>
            <w:tcMar>
              <w:top w:type="dxa" w:w="0"/>
              <w:left w:type="dxa" w:w="108"/>
              <w:bottom w:type="dxa" w:w="0"/>
              <w:right w:type="dxa" w:w="108"/>
            </w:tcMar>
            <w:hideMark/>
          </w:tcPr>
          <w:p w:rsidRDefault="006F1CEC" w:rsidP="003B4200" w:rsidR="006F1CEC" w:rsidRPr="00F37B75">
            <w:pPr>
              <w:jc w:val="both"/>
              <w:rPr>
                <w:rFonts w:cs="Arial" w:eastAsia="Calibri" w:hAnsi="Soberana Sans" w:ascii="Soberana Sans"/>
                <w:sz w:val="22"/>
                <w:szCs w:val="22"/>
              </w:rPr>
            </w:pPr>
            <w:r w:rsidRPr="00F37B75">
              <w:rPr>
                <w:rFonts w:cs="Arial" w:hAnsi="Soberana Sans" w:ascii="Soberana Sans"/>
                <w:sz w:val="22"/>
                <w:szCs w:val="22"/>
              </w:rPr>
              <w:t>Importe autorizado</w:t>
            </w:r>
          </w:p>
        </w:tc>
        <w:tc>
          <w:tcPr>
            <w:tcW w:type="pct" w:w="1062"/>
            <w:tcMar>
              <w:top w:type="dxa" w:w="0"/>
              <w:left w:type="dxa" w:w="108"/>
              <w:bottom w:type="dxa" w:w="0"/>
              <w:right w:type="dxa" w:w="108"/>
            </w:tcMar>
            <w:hideMark/>
          </w:tcPr>
          <w:p w:rsidRDefault="008F4B19" w:rsidP="00C16FC9" w:rsidR="006F1CEC" w:rsidRPr="00F37B75">
            <w:pPr>
              <w:rPr>
                <w:rFonts w:cs="Arial" w:eastAsia="Calibri" w:hAnsi="Soberana Sans" w:ascii="Soberana Sans"/>
                <w:sz w:val="22"/>
                <w:szCs w:val="22"/>
              </w:rPr>
            </w:pPr>
            <w:r>
              <w:rPr>
                <w:rFonts w:cs="Arial" w:hAnsi="Soberana Sans" w:ascii="Soberana Sans"/>
                <w:sz w:val="22"/>
                <w:szCs w:val="22"/>
              </w:rPr>
              <w:t>${60}</w:t>
            </w:r>
          </w:p>
        </w:tc>
      </w:tr>
      <w:tr w:rsidTr="0005234E" w:rsidR="006F1CEC" w:rsidRPr="00F37B75">
        <w:trPr>
          <w:jc w:val="center"/>
        </w:trPr>
        <w:tc>
          <w:tcPr>
            <w:tcW w:type="pct" w:w="3938"/>
            <w:tcMar>
              <w:top w:type="dxa" w:w="0"/>
              <w:left w:type="dxa" w:w="108"/>
              <w:bottom w:type="dxa" w:w="0"/>
              <w:right w:type="dxa" w:w="108"/>
            </w:tcMar>
            <w:hideMark/>
          </w:tcPr>
          <w:p w:rsidRDefault="006F1CEC" w:rsidP="003B4200" w:rsidR="006F1CEC" w:rsidRPr="00F37B75">
            <w:pPr>
              <w:jc w:val="both"/>
              <w:rPr>
                <w:rFonts w:cs="Arial" w:eastAsia="Calibri" w:hAnsi="Soberana Sans" w:ascii="Soberana Sans"/>
                <w:sz w:val="22"/>
                <w:szCs w:val="22"/>
              </w:rPr>
            </w:pPr>
            <w:r w:rsidRPr="00F37B75">
              <w:rPr>
                <w:rFonts w:cs="Arial" w:hAnsi="Soberana Sans" w:ascii="Soberana Sans"/>
                <w:sz w:val="22"/>
                <w:szCs w:val="22"/>
              </w:rPr>
              <w:t>Importe actualizado</w:t>
            </w:r>
          </w:p>
        </w:tc>
        <w:tc>
          <w:tcPr>
            <w:tcW w:type="pct" w:w="1062"/>
            <w:tcMar>
              <w:top w:type="dxa" w:w="0"/>
              <w:left w:type="dxa" w:w="108"/>
              <w:bottom w:type="dxa" w:w="0"/>
              <w:right w:type="dxa" w:w="108"/>
            </w:tcMar>
            <w:hideMark/>
          </w:tcPr>
          <w:p w:rsidRDefault="008F4B19" w:rsidP="00C16FC9" w:rsidR="006F1CEC" w:rsidRPr="00F37B75">
            <w:pPr>
              <w:rPr>
                <w:rFonts w:cs="Arial" w:eastAsia="Calibri" w:hAnsi="Soberana Sans" w:ascii="Soberana Sans"/>
                <w:sz w:val="22"/>
                <w:szCs w:val="22"/>
              </w:rPr>
            </w:pPr>
            <w:r>
              <w:rPr>
                <w:rFonts w:cs="Arial" w:hAnsi="Soberana Sans" w:ascii="Soberana Sans"/>
                <w:sz w:val="22"/>
                <w:szCs w:val="22"/>
              </w:rPr>
              <w:t>${58}</w:t>
            </w:r>
          </w:p>
        </w:tc>
      </w:tr>
      <w:tr w:rsidTr="0005234E" w:rsidR="006F1CEC" w:rsidRPr="00F37B75">
        <w:trPr>
          <w:jc w:val="center"/>
        </w:trPr>
        <w:tc>
          <w:tcPr>
            <w:tcW w:type="pct" w:w="3938"/>
            <w:tcMar>
              <w:top w:type="dxa" w:w="0"/>
              <w:left w:type="dxa" w:w="108"/>
              <w:bottom w:type="dxa" w:w="0"/>
              <w:right w:type="dxa" w:w="108"/>
            </w:tcMar>
            <w:hideMark/>
          </w:tcPr>
          <w:p w:rsidRDefault="006F1CEC" w:rsidP="003B4200" w:rsidR="006F1CEC" w:rsidRPr="00F37B75">
            <w:pPr>
              <w:jc w:val="both"/>
              <w:rPr>
                <w:rFonts w:cs="Arial" w:eastAsia="Calibri" w:hAnsi="Soberana Sans" w:ascii="Soberana Sans"/>
                <w:sz w:val="22"/>
                <w:szCs w:val="22"/>
              </w:rPr>
            </w:pPr>
            <w:r w:rsidRPr="00F37B75">
              <w:rPr>
                <w:rFonts w:cs="Arial" w:hAnsi="Soberana Sans" w:ascii="Soberana Sans"/>
                <w:sz w:val="22"/>
                <w:szCs w:val="22"/>
              </w:rPr>
              <w:t>Tasa de Interés</w:t>
            </w:r>
          </w:p>
        </w:tc>
        <w:tc>
          <w:tcPr>
            <w:tcW w:type="pct" w:w="1062"/>
            <w:tcMar>
              <w:top w:type="dxa" w:w="0"/>
              <w:left w:type="dxa" w:w="108"/>
              <w:bottom w:type="dxa" w:w="0"/>
              <w:right w:type="dxa" w:w="108"/>
            </w:tcMar>
            <w:hideMark/>
          </w:tcPr>
          <w:p w:rsidRDefault="008F4B19" w:rsidP="0005234E" w:rsidR="006F1CEC" w:rsidRPr="00F37B75">
            <w:pPr>
              <w:rPr>
                <w:rFonts w:cs="Arial" w:eastAsia="Calibri" w:hAnsi="Soberana Sans" w:ascii="Soberana Sans"/>
                <w:sz w:val="22"/>
                <w:szCs w:val="22"/>
              </w:rPr>
            </w:pPr>
            <w:r>
              <w:rPr>
                <w:rFonts w:cs="Arial" w:hAnsi="Soberana Sans" w:ascii="Soberana Sans"/>
                <w:sz w:val="22"/>
                <w:szCs w:val="22"/>
              </w:rPr>
              <w:t>${138}</w:t>
            </w:r>
          </w:p>
        </w:tc>
      </w:tr>
      <w:tr w:rsidTr="0005234E" w:rsidR="006F1CEC" w:rsidRPr="00F37B75">
        <w:trPr>
          <w:jc w:val="center"/>
        </w:trPr>
        <w:tc>
          <w:tcPr>
            <w:tcW w:type="pct" w:w="3938"/>
            <w:tcMar>
              <w:top w:type="dxa" w:w="0"/>
              <w:left w:type="dxa" w:w="108"/>
              <w:bottom w:type="dxa" w:w="0"/>
              <w:right w:type="dxa" w:w="108"/>
            </w:tcMar>
            <w:hideMark/>
          </w:tcPr>
          <w:p w:rsidRDefault="006F1CEC" w:rsidP="003B4200" w:rsidR="006F1CEC" w:rsidRPr="00F37B75">
            <w:pPr>
              <w:jc w:val="both"/>
              <w:rPr>
                <w:rFonts w:cs="Arial" w:eastAsia="Calibri" w:hAnsi="Soberana Sans" w:ascii="Soberana Sans"/>
                <w:sz w:val="22"/>
                <w:szCs w:val="22"/>
              </w:rPr>
            </w:pPr>
            <w:r w:rsidRPr="00F37B75">
              <w:rPr>
                <w:rFonts w:cs="Arial" w:hAnsi="Soberana Sans" w:ascii="Soberana Sans"/>
                <w:sz w:val="22"/>
                <w:szCs w:val="22"/>
              </w:rPr>
              <w:t>Importe total de intereses</w:t>
            </w:r>
          </w:p>
        </w:tc>
        <w:tc>
          <w:tcPr>
            <w:tcW w:type="pct" w:w="1062"/>
            <w:tcMar>
              <w:top w:type="dxa" w:w="0"/>
              <w:left w:type="dxa" w:w="108"/>
              <w:bottom w:type="dxa" w:w="0"/>
              <w:right w:type="dxa" w:w="108"/>
            </w:tcMar>
            <w:hideMark/>
          </w:tcPr>
          <w:p w:rsidRDefault="008F4B19" w:rsidP="0005234E" w:rsidR="006F1CEC" w:rsidRPr="00F37B75">
            <w:pPr>
              <w:rPr>
                <w:rFonts w:cs="Arial" w:eastAsia="Calibri" w:hAnsi="Soberana Sans" w:ascii="Soberana Sans"/>
                <w:sz w:val="22"/>
                <w:szCs w:val="22"/>
              </w:rPr>
            </w:pPr>
            <w:r>
              <w:rPr>
                <w:rFonts w:cs="Arial" w:hAnsi="Soberana Sans" w:ascii="Soberana Sans"/>
                <w:sz w:val="22"/>
                <w:szCs w:val="22"/>
              </w:rPr>
              <w:t>${152}</w:t>
            </w:r>
          </w:p>
        </w:tc>
      </w:tr>
      <w:tr w:rsidTr="0005234E" w:rsidR="006F1CEC" w:rsidRPr="00F37B75">
        <w:trPr>
          <w:trHeight w:val="307"/>
          <w:jc w:val="center"/>
        </w:trPr>
        <w:tc>
          <w:tcPr>
            <w:tcW w:type="pct" w:w="3938"/>
            <w:tcMar>
              <w:top w:type="dxa" w:w="0"/>
              <w:left w:type="dxa" w:w="108"/>
              <w:bottom w:type="dxa" w:w="0"/>
              <w:right w:type="dxa" w:w="108"/>
            </w:tcMar>
            <w:hideMark/>
          </w:tcPr>
          <w:p w:rsidRDefault="006F1CEC" w:rsidP="003B4200" w:rsidR="006F1CEC" w:rsidRPr="00F37B75">
            <w:pPr>
              <w:jc w:val="both"/>
              <w:rPr>
                <w:rFonts w:cs="Arial" w:eastAsia="Calibri" w:hAnsi="Soberana Sans" w:ascii="Soberana Sans"/>
                <w:sz w:val="22"/>
                <w:szCs w:val="22"/>
              </w:rPr>
            </w:pPr>
            <w:r w:rsidRPr="00F37B75">
              <w:rPr>
                <w:rFonts w:cs="Arial" w:hAnsi="Soberana Sans" w:ascii="Soberana Sans"/>
                <w:sz w:val="22"/>
                <w:szCs w:val="22"/>
              </w:rPr>
              <w:t>Neto a devolver</w:t>
            </w:r>
          </w:p>
        </w:tc>
        <w:tc>
          <w:tcPr>
            <w:tcW w:type="pct" w:w="1062"/>
            <w:tcMar>
              <w:top w:type="dxa" w:w="0"/>
              <w:left w:type="dxa" w:w="108"/>
              <w:bottom w:type="dxa" w:w="0"/>
              <w:right w:type="dxa" w:w="108"/>
            </w:tcMar>
            <w:hideMark/>
          </w:tcPr>
          <w:p w:rsidRDefault="008F4B19" w:rsidP="0005234E" w:rsidR="006F1CEC" w:rsidRPr="00F37B75">
            <w:pPr>
              <w:rPr>
                <w:rFonts w:cs="Arial" w:eastAsia="Calibri" w:hAnsi="Soberana Sans" w:ascii="Soberana Sans"/>
                <w:sz w:val="22"/>
                <w:szCs w:val="22"/>
              </w:rPr>
            </w:pPr>
            <w:r>
              <w:rPr>
                <w:rFonts w:cs="Arial" w:hAnsi="Soberana Sans" w:ascii="Soberana Sans"/>
                <w:sz w:val="22"/>
                <w:szCs w:val="22"/>
              </w:rPr>
              <w:t>${55}</w:t>
            </w:r>
          </w:p>
        </w:tc>
      </w:tr>
    </w:tbl>
    <w:p w:rsidRDefault="00A37396" w:rsidP="00257522" w:rsidR="00A37396" w:rsidRPr="00F37B75">
      <w:pPr>
        <w:jc w:val="both"/>
        <w:rPr>
          <w:rFonts w:cs="Arial" w:hAnsi="Soberana Sans" w:ascii="Soberana Sans"/>
          <w:sz w:val="22"/>
          <w:szCs w:val="22"/>
        </w:rPr>
      </w:pPr>
    </w:p>
    <w:p w:rsidRDefault="00984584" w:rsidP="00257522" w:rsidR="00257522" w:rsidRPr="00F37B75">
      <w:pPr>
        <w:jc w:val="both"/>
        <w:rPr>
          <w:rFonts w:cs="Arial" w:hAnsi="Soberana Sans" w:ascii="Soberana Sans"/>
          <w:sz w:val="22"/>
          <w:szCs w:val="22"/>
        </w:rPr>
      </w:pPr>
      <w:r w:rsidRPr="00F37B75">
        <w:rPr>
          <w:rFonts w:cs="Arial" w:hAnsi="Soberana Sans" w:ascii="Soberana Sans"/>
          <w:b/>
          <w:sz w:val="22"/>
          <w:szCs w:val="22"/>
        </w:rPr>
        <w:t>TERCERO.</w:t>
      </w:r>
      <w:r w:rsidR="00257522" w:rsidRPr="00F37B75">
        <w:rPr>
          <w:rFonts w:cs="Arial" w:hAnsi="Soberana Sans" w:ascii="Soberana Sans"/>
          <w:sz w:val="22"/>
          <w:szCs w:val="22"/>
        </w:rPr>
        <w:t xml:space="preserve"> Notifíquese. </w:t>
      </w:r>
    </w:p>
    <w:p w:rsidRDefault="00257522" w:rsidP="00257522" w:rsidR="00257522" w:rsidRPr="00F37B75">
      <w:pPr>
        <w:autoSpaceDE w:val="false"/>
        <w:autoSpaceDN w:val="false"/>
        <w:adjustRightInd w:val="false"/>
        <w:jc w:val="both"/>
        <w:rPr>
          <w:rFonts w:cs="Arial" w:hAnsi="Soberana Sans" w:ascii="Soberana Sans"/>
          <w:iCs/>
          <w:strike/>
          <w:sz w:val="22"/>
          <w:szCs w:val="22"/>
        </w:rPr>
      </w:pPr>
    </w:p>
    <w:p w:rsidRDefault="0045786C" w:rsidP="0045786C" w:rsidR="0045786C" w:rsidRPr="00F37B75">
      <w:pPr>
        <w:pStyle w:val="Textoindependiente"/>
        <w:rPr>
          <w:rFonts w:cs="Arial" w:hAnsi="Soberana Sans" w:ascii="Soberana Sans"/>
          <w:b w:val="false"/>
          <w:bCs w:val="false"/>
          <w:i w:val="false"/>
          <w:sz w:val="22"/>
          <w:szCs w:val="22"/>
        </w:rPr>
      </w:pPr>
      <w:r w:rsidRPr="00F37B75">
        <w:rPr>
          <w:rFonts w:cs="Arial" w:hAnsi="Soberana Sans" w:ascii="Soberana Sans"/>
          <w:b w:val="false"/>
          <w:bCs w:val="false"/>
          <w:i w:val="false"/>
          <w:sz w:val="22"/>
          <w:szCs w:val="22"/>
        </w:rPr>
        <w:t xml:space="preserve">Asimismo,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BF3D1F" w:rsidP="00257522" w:rsidR="00BF3D1F" w:rsidRPr="00F37B75">
      <w:pPr>
        <w:jc w:val="both"/>
        <w:rPr>
          <w:rFonts w:cs="Arial" w:hAnsi="Soberana Sans" w:ascii="Soberana Sans"/>
          <w:bC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45786C" w:rsidP="0045786C" w:rsidR="0045786C" w:rsidRPr="00F37B75">
      <w:pPr>
        <w:pStyle w:val="Textoindependiente"/>
        <w:rPr>
          <w:rFonts w:cs="Arial" w:hAnsi="Soberana Sans" w:ascii="Soberana Sans"/>
          <w:b w:val="false"/>
          <w:i w:val="false"/>
          <w:sz w:val="22"/>
          <w:szCs w:val="22"/>
          <w:lang w:val="es-MX"/>
        </w:rPr>
      </w:pPr>
    </w:p>
    <w:p w:rsidRDefault="00257522" w:rsidP="00EE7785" w:rsidR="00257522" w:rsidRPr="00F37B75">
      <w:pPr>
        <w:pStyle w:val="Textoindependiente"/>
        <w:rPr>
          <w:rFonts w:cs="Arial" w:hAnsi="Soberana Sans" w:ascii="Soberana Sans"/>
          <w:b w:val="false"/>
          <w:bCs w:val="false"/>
          <w:i w:val="false"/>
          <w:iCs/>
          <w:sz w:val="22"/>
          <w:szCs w:val="22"/>
          <w:lang w:val="es-MX"/>
        </w:rPr>
      </w:pPr>
      <w:r w:rsidRPr="00F37B75">
        <w:rPr>
          <w:rFonts w:cs="Arial" w:hAnsi="Soberana Sans" w:ascii="Soberana Sans"/>
          <w:b w:val="false"/>
          <w:bCs w:val="false"/>
          <w:i w:val="false"/>
          <w:iCs/>
          <w:sz w:val="22"/>
          <w:szCs w:val="22"/>
          <w:lang w:val="es-MX"/>
        </w:rPr>
        <w:t xml:space="preserve">La presente </w:t>
      </w:r>
      <w:r w:rsidRPr="00F37B75">
        <w:rPr>
          <w:rFonts w:cs="Arial" w:hAnsi="Soberana Sans" w:ascii="Soberana Sans"/>
          <w:b w:val="false"/>
          <w:i w:val="false"/>
          <w:iCs/>
          <w:sz w:val="22"/>
          <w:szCs w:val="22"/>
          <w:lang w:val="es-MX"/>
        </w:rPr>
        <w:t>resolución</w:t>
      </w:r>
      <w:r w:rsidRPr="00F37B75">
        <w:rPr>
          <w:rFonts w:cs="Arial" w:hAnsi="Soberana Sans" w:ascii="Soberana Sans"/>
          <w:b w:val="false"/>
          <w:bCs w:val="false"/>
          <w:i w:val="false"/>
          <w:iCs/>
          <w:sz w:val="22"/>
          <w:szCs w:val="22"/>
          <w:lang w:val="es-MX"/>
        </w:rPr>
        <w:t xml:space="preserve"> se emite de acuerdo a los datos aportados por el contribuyente sin prejuzgar de su veracidad y dejando a salvo las facultades de revisión del Servicio de Administración </w:t>
      </w:r>
      <w:r w:rsidR="00D34074" w:rsidRPr="00F37B75">
        <w:rPr>
          <w:rFonts w:cs="Arial" w:hAnsi="Soberana Sans" w:ascii="Soberana Sans"/>
          <w:b w:val="false"/>
          <w:bCs w:val="false"/>
          <w:i w:val="false"/>
          <w:iCs/>
          <w:sz w:val="22"/>
          <w:szCs w:val="22"/>
          <w:lang w:val="es-MX"/>
        </w:rPr>
        <w:t>Tributaria, en términos de lo dispuesto en el articulo 42 del Código Fiscal de la Federación vigente.</w:t>
      </w:r>
    </w:p>
    <w:p w:rsidRDefault="00FD337D" w:rsidP="00381F8E" w:rsidR="00FD337D" w:rsidRPr="00F37B75">
      <w:pPr>
        <w:ind w:right="48"/>
        <w:rPr>
          <w:rFonts w:cs="Arial" w:hAnsi="Soberana Sans" w:ascii="Soberana Sans"/>
          <w:bC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785EB5" w:rsidR="00815D4F" w:rsidRPr="00F37B75">
      <w:headerReference w:type="default" r:id="rId13"/>
      <w:footerReference w:type="default" r:id="rId14"/>
      <w:footerReference w:type="first" r:id="rId15"/>
      <w:type w:val="continuous"/>
      <w:pgSz w:code="1" w:h="15842" w:w="12242"/>
      <w:pgMar w:gutter="0" w:footer="720" w:header="720"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3DD" w:rsidRDefault="003453DD">
      <w:r>
        <w:separator/>
      </w:r>
    </w:p>
  </w:endnote>
  <w:endnote w:type="continuationSeparator" w:id="0">
    <w:p w:rsidR="003453DD" w:rsidRDefault="0034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40" w:rsidRDefault="005C65AD">
    <w:pPr>
      <w:pStyle w:val="Piedepgina"/>
      <w:jc w:val="right"/>
    </w:pPr>
    <w:r>
      <w:fldChar w:fldCharType="begin"/>
    </w:r>
    <w:r>
      <w:instrText>PAGE   \* MERGEFORMAT</w:instrText>
    </w:r>
    <w:r>
      <w:fldChar w:fldCharType="separate"/>
    </w:r>
    <w:r w:rsidR="00D91D17" w:rsidRPr="00D91D17">
      <w:rPr>
        <w:noProof/>
        <w:lang w:val="es-ES"/>
      </w:rPr>
      <w:t>1</w:t>
    </w:r>
    <w:r>
      <w:rPr>
        <w:noProof/>
        <w:lang w:val="es-ES"/>
      </w:rPr>
      <w:fldChar w:fldCharType="end"/>
    </w: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bookmarkEnd w:id="0"/>
  <w:permEnd w:id="740763314"/>
  <w:p w:rsidR="0076064B" w:rsidRPr="00B2092B" w:rsidRDefault="0076064B" w:rsidP="0076064B">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r>
    <w:r w:rsidRPr="00B11450">
      <w:rPr>
        <w:rFonts w:ascii="Soberana Sans" w:hAnsi="Soberana Sans" w:cs="Soberana Sans"/>
        <w:color w:val="000000"/>
        <w:sz w:val="16"/>
        <w:szCs w:val="16"/>
        <w:lang w:val="en-US"/>
      </w:rPr>
      <w:t>sat.gob.mx   youtube.com/satmx   twitter.com/satmx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4E" w:rsidRDefault="0060194E">
    <w:pPr>
      <w:pStyle w:val="Piedepgina"/>
      <w:jc w:val="right"/>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rsidR="00F6371D" w:rsidRPr="00E86914" w:rsidRDefault="00F6371D" w:rsidP="00F6371D">
    <w:pPr>
      <w:pStyle w:val="Piedepgina"/>
      <w:jc w:val="both"/>
      <w:rPr>
        <w:rFonts w:ascii="Soberana Sans" w:hAnsi="Soberana Sans" w:cs="Soberana Sans"/>
        <w:sz w:val="16"/>
        <w:szCs w:val="16"/>
      </w:rPr>
    </w:pPr>
    <w:r w:rsidRPr="00E86914">
      <w:rPr>
        <w:rFonts w:ascii="Soberana Sans" w:hAnsi="Soberana Sans" w:cs="Soberana Sans"/>
        <w:sz w:val="16"/>
        <w:szCs w:val="16"/>
      </w:rPr>
      <w:t>Avenida Hidalgo 77, Módulo III, P.B.</w:t>
    </w:r>
    <w:r>
      <w:rPr>
        <w:rFonts w:ascii="Soberana Sans" w:hAnsi="Soberana Sans" w:cs="Soberana Sans"/>
        <w:sz w:val="16"/>
        <w:szCs w:val="16"/>
      </w:rPr>
      <w:t>,</w:t>
    </w:r>
    <w:r w:rsidRPr="00E86914">
      <w:rPr>
        <w:rFonts w:ascii="Soberana Sans" w:hAnsi="Soberana Sans" w:cs="Soberana Sans"/>
        <w:sz w:val="16"/>
        <w:szCs w:val="16"/>
      </w:rPr>
      <w:t xml:space="preserve">  Colonia  Guerrero, Delegación Cuauhtémoc, C.P. 06300, México, D.F., Tel. 58.02.00.00</w:t>
    </w:r>
  </w:p>
  <w:p w:rsidR="0060194E" w:rsidRDefault="00F6371D" w:rsidP="00F6371D">
    <w:pPr>
      <w:pStyle w:val="Piedepgina"/>
      <w:jc w:val="center"/>
      <w:rPr>
        <w:rFonts w:ascii="Soberana Sans" w:hAnsi="Soberana Sans" w:cs="Soberana Sans"/>
      </w:rPr>
    </w:pPr>
    <w:r w:rsidRPr="00E86914">
      <w:rPr>
        <w:rFonts w:ascii="Soberana Sans" w:hAnsi="Soberana Sans" w:cs="Soberana Sans"/>
        <w:sz w:val="16"/>
        <w:szCs w:val="16"/>
      </w:rPr>
      <w:t>www.sat.gob.mx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3DD" w:rsidRDefault="003453DD">
      <w:r>
        <w:separator/>
      </w:r>
    </w:p>
  </w:footnote>
  <w:footnote w:type="continuationSeparator" w:id="0">
    <w:p w:rsidR="003453DD" w:rsidRDefault="003453DD">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440194" w:rsidP="00DE6470" w:rsidR="0005234E" w:rsidRPr="005C4F8F">
    <w:pPr>
      <w:pStyle w:val="BodyText"/>
      <w:spacing w:before="60"/>
      <w:rPr>
        <w:rFonts w:cs="Arial" w:hAnsi="Soberana Sans" w:ascii="Soberana Sans"/>
        <w:b/>
        <w:bCs w:val="false"/>
        <w:i w:val="false"/>
        <w:sz w:val="22"/>
        <w:szCs w:val="22"/>
      </w:rPr>
    </w:pPr>
    <w:r w:rsidRPr="005C4F8F">
      <w:rPr>
        <w:rFonts w:cs="Arial" w:hAnsi="Soberana Sans" w:ascii="Soberana Sans"/>
        <w:b w:val="false"/>
        <w:i w:val="false"/>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05234E" w:rsidP="00DE6470" w:rsidR="0005234E" w:rsidRPr="005C4F8F">
    <w:pPr>
      <w:pStyle w:val="BodyText"/>
      <w:spacing w:before="60"/>
      <w:rPr>
        <w:rFonts w:cs="Arial" w:hAnsi="Soberana Sans" w:ascii="Soberana Sans"/>
        <w:b w:val="false"/>
        <w:bCs w:val="false"/>
        <w:i w:val="false"/>
        <w:sz w:val="22"/>
        <w:szCs w:val="22"/>
      </w:rPr>
    </w:pPr>
    <w:r w:rsidRPr="005C4F8F">
      <w:rPr>
        <w:rFonts w:cs="Arial" w:hAnsi="Soberana Sans" w:ascii="Soberana Sans"/>
        <w:b w:val="false"/>
        <w:i w:val="false"/>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F4B19">
      <w:rPr>
        <w:rFonts w:cs="Arial" w:hAnsi="Soberana Sans" w:ascii="Soberana Sans"/>
        <w:b w:val="false"/>
        <w:i w:val="false"/>
        <w:sz w:val="22"/>
        <w:szCs w:val="22"/>
      </w:rPr>
      <w:t>${103}</w:t>
    </w:r>
  </w:p>
  <w:p w:rsidRDefault="0005234E" w:rsidP="00DE6470" w:rsidR="0005234E" w:rsidRPr="005C4F8F">
    <w:pPr>
      <w:tabs>
        <w:tab w:pos="4252" w:val="center"/>
      </w:tabs>
      <w:rPr>
        <w:rFonts w:cs="Arial" w:hAnsi="Soberana Sans" w:ascii="Soberana Sans"/>
        <w:bCs/>
        <w:color w:val="000000"/>
        <w:sz w:val="22"/>
        <w:szCs w:val="22"/>
      </w:rPr>
    </w:pPr>
    <w:r w:rsidRPr="005C4F8F">
      <w:rPr>
        <w:rFonts w:cs="Arial" w:hAnsi="Soberana Sans" w:ascii="Soberana Sans"/>
        <w:bCs/>
        <w:color w:val="000000"/>
        <w:sz w:val="22"/>
        <w:szCs w:val="22"/>
      </w:rPr>
      <w:t xml:space="preserve">R.F.C. </w:t>
    </w:r>
    <w:r w:rsidR="008F4B19">
      <w:rPr>
        <w:rFonts w:cs="Arial" w:hAnsi="Soberana Sans" w:ascii="Soberana Sans"/>
        <w:bCs/>
        <w:color w:val="000000"/>
        <w:sz w:val="22"/>
        <w:szCs w:val="22"/>
      </w:rPr>
      <w:t>${132}</w:t>
    </w:r>
  </w:p>
  <w:p w:rsidRDefault="008F4B19" w:rsidP="00DE6470" w:rsidR="0005234E" w:rsidRPr="005C4F8F">
    <w:pPr>
      <w:tabs>
        <w:tab w:pos="4252" w:val="center"/>
      </w:tabs>
      <w:rPr>
        <w:rFonts w:cs="Arial" w:hAnsi="Soberana Sans" w:ascii="Soberana Sans"/>
        <w:color w:val="000000"/>
        <w:sz w:val="22"/>
        <w:szCs w:val="22"/>
      </w:rPr>
    </w:pPr>
    <w:r>
      <w:rPr>
        <w:rFonts w:cs="Arial" w:hAnsi="Soberana Sans" w:ascii="Soberana Sans"/>
        <w:color w:val="000000"/>
        <w:sz w:val="22"/>
        <w:szCs w:val="22"/>
      </w:rPr>
      <w:t>${110}</w:t>
    </w:r>
  </w:p>
  <w:p w:rsidRDefault="0005234E" w:rsidP="00DE6470" w:rsidR="0005234E">
    <w:pPr>
      <w:pStyle w:val="Textoindependiente"/>
      <w:spacing w:before="60"/>
      <w:rPr>
        <w:rFonts w:cs="Arial"/>
        <w:b w:val="false"/>
        <w:bCs w:val="false"/>
        <w:i w:val="false"/>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639C2"/>
    <w:multiLevelType w:val="hybridMultilevel"/>
    <w:tmpl w:val="D06678E6"/>
    <w:lvl w:ilvl="0" w:tplc="91A0450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HXY8uzCwg8wIF1Ter1abUpNWvPw=" w:salt="kOGIsudlQvtl0IsProkOsg=="/>
  <w:defaultTabStop w:val="708"/>
  <w:hyphenationZone w:val="425"/>
  <w:drawingGridHorizontalSpacing w:val="12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1F"/>
    <w:rsid w:val="00004CDB"/>
    <w:rsid w:val="000064B4"/>
    <w:rsid w:val="00010A5E"/>
    <w:rsid w:val="00010EE2"/>
    <w:rsid w:val="00010F73"/>
    <w:rsid w:val="0001146A"/>
    <w:rsid w:val="00015B96"/>
    <w:rsid w:val="00015F6A"/>
    <w:rsid w:val="000212FA"/>
    <w:rsid w:val="000214E4"/>
    <w:rsid w:val="00021C64"/>
    <w:rsid w:val="000229A8"/>
    <w:rsid w:val="00032CBF"/>
    <w:rsid w:val="00035239"/>
    <w:rsid w:val="00036E40"/>
    <w:rsid w:val="0003706D"/>
    <w:rsid w:val="000405A3"/>
    <w:rsid w:val="0004224A"/>
    <w:rsid w:val="000446CF"/>
    <w:rsid w:val="00047160"/>
    <w:rsid w:val="0005234E"/>
    <w:rsid w:val="000533B4"/>
    <w:rsid w:val="00056966"/>
    <w:rsid w:val="0006535B"/>
    <w:rsid w:val="00065EEB"/>
    <w:rsid w:val="00066A68"/>
    <w:rsid w:val="0008121A"/>
    <w:rsid w:val="00084175"/>
    <w:rsid w:val="00091895"/>
    <w:rsid w:val="00093158"/>
    <w:rsid w:val="00093745"/>
    <w:rsid w:val="0009414D"/>
    <w:rsid w:val="000945BB"/>
    <w:rsid w:val="000A25AE"/>
    <w:rsid w:val="000A58CC"/>
    <w:rsid w:val="000B0941"/>
    <w:rsid w:val="000B5117"/>
    <w:rsid w:val="000B6BA9"/>
    <w:rsid w:val="000B6F04"/>
    <w:rsid w:val="000B7CB3"/>
    <w:rsid w:val="000D4DD4"/>
    <w:rsid w:val="000E0AFA"/>
    <w:rsid w:val="000E44F6"/>
    <w:rsid w:val="000E6CF2"/>
    <w:rsid w:val="000E71A5"/>
    <w:rsid w:val="000F066A"/>
    <w:rsid w:val="0010347D"/>
    <w:rsid w:val="00106893"/>
    <w:rsid w:val="00111911"/>
    <w:rsid w:val="00131555"/>
    <w:rsid w:val="00135EC0"/>
    <w:rsid w:val="00140E27"/>
    <w:rsid w:val="00152A4B"/>
    <w:rsid w:val="00154CE2"/>
    <w:rsid w:val="00154E06"/>
    <w:rsid w:val="00161E14"/>
    <w:rsid w:val="00162A0D"/>
    <w:rsid w:val="001638DF"/>
    <w:rsid w:val="001720B3"/>
    <w:rsid w:val="001817E2"/>
    <w:rsid w:val="00182E21"/>
    <w:rsid w:val="00186B4B"/>
    <w:rsid w:val="00191D6E"/>
    <w:rsid w:val="00194F0D"/>
    <w:rsid w:val="00197A33"/>
    <w:rsid w:val="001A1C18"/>
    <w:rsid w:val="001A307F"/>
    <w:rsid w:val="001A647D"/>
    <w:rsid w:val="001B430E"/>
    <w:rsid w:val="001B54E5"/>
    <w:rsid w:val="001B70DD"/>
    <w:rsid w:val="001C5492"/>
    <w:rsid w:val="001D0458"/>
    <w:rsid w:val="001D1679"/>
    <w:rsid w:val="001D1E6A"/>
    <w:rsid w:val="001E149D"/>
    <w:rsid w:val="001E22A9"/>
    <w:rsid w:val="001E7982"/>
    <w:rsid w:val="001F0FE2"/>
    <w:rsid w:val="001F280C"/>
    <w:rsid w:val="001F56A3"/>
    <w:rsid w:val="002063FC"/>
    <w:rsid w:val="00206B26"/>
    <w:rsid w:val="002116EE"/>
    <w:rsid w:val="00211ECA"/>
    <w:rsid w:val="002219D0"/>
    <w:rsid w:val="00223215"/>
    <w:rsid w:val="00223613"/>
    <w:rsid w:val="00234A55"/>
    <w:rsid w:val="00240411"/>
    <w:rsid w:val="002536F9"/>
    <w:rsid w:val="00254392"/>
    <w:rsid w:val="00257522"/>
    <w:rsid w:val="002630AD"/>
    <w:rsid w:val="0027128A"/>
    <w:rsid w:val="00271CA4"/>
    <w:rsid w:val="0027420E"/>
    <w:rsid w:val="0028388C"/>
    <w:rsid w:val="002846F9"/>
    <w:rsid w:val="002871A7"/>
    <w:rsid w:val="00290A8D"/>
    <w:rsid w:val="0029403D"/>
    <w:rsid w:val="00294212"/>
    <w:rsid w:val="00297707"/>
    <w:rsid w:val="002A089D"/>
    <w:rsid w:val="002A1C06"/>
    <w:rsid w:val="002A4762"/>
    <w:rsid w:val="002A49C7"/>
    <w:rsid w:val="002A5B2A"/>
    <w:rsid w:val="002A7479"/>
    <w:rsid w:val="002B7B62"/>
    <w:rsid w:val="002D17C5"/>
    <w:rsid w:val="002D3DA0"/>
    <w:rsid w:val="002E0A86"/>
    <w:rsid w:val="002E1BB1"/>
    <w:rsid w:val="002E1CC7"/>
    <w:rsid w:val="002E21EE"/>
    <w:rsid w:val="002E39AB"/>
    <w:rsid w:val="002E5B7A"/>
    <w:rsid w:val="002F0418"/>
    <w:rsid w:val="002F0935"/>
    <w:rsid w:val="002F33C4"/>
    <w:rsid w:val="00302054"/>
    <w:rsid w:val="00302C03"/>
    <w:rsid w:val="003030D7"/>
    <w:rsid w:val="00303EF8"/>
    <w:rsid w:val="00311848"/>
    <w:rsid w:val="003208C8"/>
    <w:rsid w:val="003308F1"/>
    <w:rsid w:val="00331BEF"/>
    <w:rsid w:val="003324B1"/>
    <w:rsid w:val="00332968"/>
    <w:rsid w:val="00334E12"/>
    <w:rsid w:val="00337B4F"/>
    <w:rsid w:val="003414CB"/>
    <w:rsid w:val="00341E4A"/>
    <w:rsid w:val="003453DD"/>
    <w:rsid w:val="00346A86"/>
    <w:rsid w:val="00347827"/>
    <w:rsid w:val="00351D3C"/>
    <w:rsid w:val="00352C6C"/>
    <w:rsid w:val="00355835"/>
    <w:rsid w:val="00357202"/>
    <w:rsid w:val="00361165"/>
    <w:rsid w:val="0036142D"/>
    <w:rsid w:val="00362D5B"/>
    <w:rsid w:val="003650CA"/>
    <w:rsid w:val="0036608E"/>
    <w:rsid w:val="00372507"/>
    <w:rsid w:val="00381135"/>
    <w:rsid w:val="00381F8E"/>
    <w:rsid w:val="00382D98"/>
    <w:rsid w:val="00384100"/>
    <w:rsid w:val="00387B3B"/>
    <w:rsid w:val="003913DD"/>
    <w:rsid w:val="00391531"/>
    <w:rsid w:val="00393870"/>
    <w:rsid w:val="00395613"/>
    <w:rsid w:val="003A27AE"/>
    <w:rsid w:val="003A2B29"/>
    <w:rsid w:val="003A7CDB"/>
    <w:rsid w:val="003B0B0D"/>
    <w:rsid w:val="003B1131"/>
    <w:rsid w:val="003B3E3C"/>
    <w:rsid w:val="003B4200"/>
    <w:rsid w:val="003B62F2"/>
    <w:rsid w:val="003B7F72"/>
    <w:rsid w:val="003C09AB"/>
    <w:rsid w:val="003C0B14"/>
    <w:rsid w:val="003C36A1"/>
    <w:rsid w:val="003D5BC5"/>
    <w:rsid w:val="003E15F7"/>
    <w:rsid w:val="003E5DD4"/>
    <w:rsid w:val="003E76F9"/>
    <w:rsid w:val="003F1A57"/>
    <w:rsid w:val="003F57EF"/>
    <w:rsid w:val="00400F93"/>
    <w:rsid w:val="00401250"/>
    <w:rsid w:val="00403E3A"/>
    <w:rsid w:val="00405F52"/>
    <w:rsid w:val="00406F20"/>
    <w:rsid w:val="004071B0"/>
    <w:rsid w:val="004273E8"/>
    <w:rsid w:val="004329C5"/>
    <w:rsid w:val="004366F5"/>
    <w:rsid w:val="00440194"/>
    <w:rsid w:val="004407C8"/>
    <w:rsid w:val="00450F0A"/>
    <w:rsid w:val="004546F3"/>
    <w:rsid w:val="0045786C"/>
    <w:rsid w:val="00460A25"/>
    <w:rsid w:val="00470853"/>
    <w:rsid w:val="004838CA"/>
    <w:rsid w:val="00493EF4"/>
    <w:rsid w:val="004A1677"/>
    <w:rsid w:val="004A2D9E"/>
    <w:rsid w:val="004A3420"/>
    <w:rsid w:val="004A45A2"/>
    <w:rsid w:val="004A53A8"/>
    <w:rsid w:val="004B2068"/>
    <w:rsid w:val="004B4731"/>
    <w:rsid w:val="004B4FBF"/>
    <w:rsid w:val="004B63E9"/>
    <w:rsid w:val="004B744E"/>
    <w:rsid w:val="004B7E43"/>
    <w:rsid w:val="004C0022"/>
    <w:rsid w:val="004C034C"/>
    <w:rsid w:val="004C1D3E"/>
    <w:rsid w:val="004C3477"/>
    <w:rsid w:val="004C6FC9"/>
    <w:rsid w:val="004C7F58"/>
    <w:rsid w:val="004D1DBE"/>
    <w:rsid w:val="004D374E"/>
    <w:rsid w:val="004D7320"/>
    <w:rsid w:val="004E4621"/>
    <w:rsid w:val="004F10C9"/>
    <w:rsid w:val="004F7539"/>
    <w:rsid w:val="004F75EE"/>
    <w:rsid w:val="00506677"/>
    <w:rsid w:val="00525874"/>
    <w:rsid w:val="00527D74"/>
    <w:rsid w:val="00537D0F"/>
    <w:rsid w:val="00540624"/>
    <w:rsid w:val="00553AB1"/>
    <w:rsid w:val="005572AA"/>
    <w:rsid w:val="005579E8"/>
    <w:rsid w:val="00561BEA"/>
    <w:rsid w:val="00566C05"/>
    <w:rsid w:val="00570CBC"/>
    <w:rsid w:val="00577442"/>
    <w:rsid w:val="00580F59"/>
    <w:rsid w:val="00583AC2"/>
    <w:rsid w:val="005875D1"/>
    <w:rsid w:val="005A09EF"/>
    <w:rsid w:val="005A1C9B"/>
    <w:rsid w:val="005B0616"/>
    <w:rsid w:val="005B2ADE"/>
    <w:rsid w:val="005B47A2"/>
    <w:rsid w:val="005B4C05"/>
    <w:rsid w:val="005C2122"/>
    <w:rsid w:val="005C4F8F"/>
    <w:rsid w:val="005C65AD"/>
    <w:rsid w:val="005D1166"/>
    <w:rsid w:val="005D3411"/>
    <w:rsid w:val="005D3B6D"/>
    <w:rsid w:val="005D4AE4"/>
    <w:rsid w:val="005D5805"/>
    <w:rsid w:val="005E2541"/>
    <w:rsid w:val="00601459"/>
    <w:rsid w:val="006017E1"/>
    <w:rsid w:val="0060194E"/>
    <w:rsid w:val="006052F9"/>
    <w:rsid w:val="006069EA"/>
    <w:rsid w:val="00607B88"/>
    <w:rsid w:val="006120B6"/>
    <w:rsid w:val="0061440B"/>
    <w:rsid w:val="00616A0D"/>
    <w:rsid w:val="00617334"/>
    <w:rsid w:val="00621F2E"/>
    <w:rsid w:val="006235B6"/>
    <w:rsid w:val="00636256"/>
    <w:rsid w:val="00637A0C"/>
    <w:rsid w:val="00642F74"/>
    <w:rsid w:val="006503C0"/>
    <w:rsid w:val="006522B9"/>
    <w:rsid w:val="00653875"/>
    <w:rsid w:val="00654159"/>
    <w:rsid w:val="006563A0"/>
    <w:rsid w:val="006563AE"/>
    <w:rsid w:val="006618CA"/>
    <w:rsid w:val="0067029E"/>
    <w:rsid w:val="0067638E"/>
    <w:rsid w:val="00682292"/>
    <w:rsid w:val="00684A19"/>
    <w:rsid w:val="00684F40"/>
    <w:rsid w:val="0068666E"/>
    <w:rsid w:val="006929BE"/>
    <w:rsid w:val="00692F0A"/>
    <w:rsid w:val="006A021F"/>
    <w:rsid w:val="006A31E4"/>
    <w:rsid w:val="006A6ACE"/>
    <w:rsid w:val="006A736D"/>
    <w:rsid w:val="006A754D"/>
    <w:rsid w:val="006B602C"/>
    <w:rsid w:val="006C0A1E"/>
    <w:rsid w:val="006D1101"/>
    <w:rsid w:val="006D2429"/>
    <w:rsid w:val="006E7270"/>
    <w:rsid w:val="006E7A49"/>
    <w:rsid w:val="006F1CEC"/>
    <w:rsid w:val="006F247B"/>
    <w:rsid w:val="006F2D80"/>
    <w:rsid w:val="006F6D6A"/>
    <w:rsid w:val="00702D11"/>
    <w:rsid w:val="007031F9"/>
    <w:rsid w:val="007062AE"/>
    <w:rsid w:val="00707B07"/>
    <w:rsid w:val="007100B2"/>
    <w:rsid w:val="007101B7"/>
    <w:rsid w:val="00710E46"/>
    <w:rsid w:val="007127B9"/>
    <w:rsid w:val="00715C68"/>
    <w:rsid w:val="00716288"/>
    <w:rsid w:val="00716FE7"/>
    <w:rsid w:val="007223CE"/>
    <w:rsid w:val="007404BA"/>
    <w:rsid w:val="007422ED"/>
    <w:rsid w:val="007447E1"/>
    <w:rsid w:val="0075358D"/>
    <w:rsid w:val="00757E21"/>
    <w:rsid w:val="0076064B"/>
    <w:rsid w:val="00763E17"/>
    <w:rsid w:val="00765EEB"/>
    <w:rsid w:val="00780007"/>
    <w:rsid w:val="00783944"/>
    <w:rsid w:val="00784F75"/>
    <w:rsid w:val="00785128"/>
    <w:rsid w:val="00785EB5"/>
    <w:rsid w:val="007867D9"/>
    <w:rsid w:val="007905D5"/>
    <w:rsid w:val="007905EA"/>
    <w:rsid w:val="0079280E"/>
    <w:rsid w:val="007944DD"/>
    <w:rsid w:val="007A0D22"/>
    <w:rsid w:val="007A306F"/>
    <w:rsid w:val="007A44B6"/>
    <w:rsid w:val="007A78DA"/>
    <w:rsid w:val="007B12FE"/>
    <w:rsid w:val="007B336E"/>
    <w:rsid w:val="007D0B32"/>
    <w:rsid w:val="007D58FE"/>
    <w:rsid w:val="007E0B0F"/>
    <w:rsid w:val="007E18C2"/>
    <w:rsid w:val="007E4CE1"/>
    <w:rsid w:val="007F5173"/>
    <w:rsid w:val="007F647F"/>
    <w:rsid w:val="00811435"/>
    <w:rsid w:val="008118E5"/>
    <w:rsid w:val="00811DF8"/>
    <w:rsid w:val="00812340"/>
    <w:rsid w:val="00815D4F"/>
    <w:rsid w:val="0081795E"/>
    <w:rsid w:val="00820673"/>
    <w:rsid w:val="00823B2C"/>
    <w:rsid w:val="00824902"/>
    <w:rsid w:val="008310EA"/>
    <w:rsid w:val="00834418"/>
    <w:rsid w:val="00836AE7"/>
    <w:rsid w:val="00841555"/>
    <w:rsid w:val="008416B5"/>
    <w:rsid w:val="0084476D"/>
    <w:rsid w:val="00845480"/>
    <w:rsid w:val="00847AFD"/>
    <w:rsid w:val="008533F1"/>
    <w:rsid w:val="008614E6"/>
    <w:rsid w:val="00864F7E"/>
    <w:rsid w:val="00872547"/>
    <w:rsid w:val="00872D81"/>
    <w:rsid w:val="00874BE6"/>
    <w:rsid w:val="00875036"/>
    <w:rsid w:val="0087713F"/>
    <w:rsid w:val="00880441"/>
    <w:rsid w:val="008830A5"/>
    <w:rsid w:val="00891B8F"/>
    <w:rsid w:val="00894D4F"/>
    <w:rsid w:val="00895407"/>
    <w:rsid w:val="008968E5"/>
    <w:rsid w:val="00896DBB"/>
    <w:rsid w:val="008B36E6"/>
    <w:rsid w:val="008B6F9E"/>
    <w:rsid w:val="008C4459"/>
    <w:rsid w:val="008C570F"/>
    <w:rsid w:val="008D69D7"/>
    <w:rsid w:val="008E2CA0"/>
    <w:rsid w:val="008E3A3A"/>
    <w:rsid w:val="008F4B19"/>
    <w:rsid w:val="008F68F9"/>
    <w:rsid w:val="008F7660"/>
    <w:rsid w:val="008F7FE5"/>
    <w:rsid w:val="009001F8"/>
    <w:rsid w:val="009032DD"/>
    <w:rsid w:val="00907C08"/>
    <w:rsid w:val="00907E6D"/>
    <w:rsid w:val="00921C81"/>
    <w:rsid w:val="00922ECB"/>
    <w:rsid w:val="00924AB2"/>
    <w:rsid w:val="0093459A"/>
    <w:rsid w:val="0093635F"/>
    <w:rsid w:val="00937954"/>
    <w:rsid w:val="009433DD"/>
    <w:rsid w:val="0095268D"/>
    <w:rsid w:val="00961FB7"/>
    <w:rsid w:val="00967A73"/>
    <w:rsid w:val="00970CD5"/>
    <w:rsid w:val="009756DC"/>
    <w:rsid w:val="009818C6"/>
    <w:rsid w:val="009833C1"/>
    <w:rsid w:val="00983ABA"/>
    <w:rsid w:val="00984584"/>
    <w:rsid w:val="0098581D"/>
    <w:rsid w:val="00986964"/>
    <w:rsid w:val="00986CF1"/>
    <w:rsid w:val="00990C34"/>
    <w:rsid w:val="00990CCE"/>
    <w:rsid w:val="0099306F"/>
    <w:rsid w:val="00993473"/>
    <w:rsid w:val="009A28DC"/>
    <w:rsid w:val="009A2BAC"/>
    <w:rsid w:val="009B7F51"/>
    <w:rsid w:val="009C6870"/>
    <w:rsid w:val="009C766C"/>
    <w:rsid w:val="009D3685"/>
    <w:rsid w:val="009E084B"/>
    <w:rsid w:val="009E72C6"/>
    <w:rsid w:val="009E7AB2"/>
    <w:rsid w:val="009F1331"/>
    <w:rsid w:val="009F4ACB"/>
    <w:rsid w:val="009F5501"/>
    <w:rsid w:val="00A05670"/>
    <w:rsid w:val="00A22C1F"/>
    <w:rsid w:val="00A26402"/>
    <w:rsid w:val="00A27321"/>
    <w:rsid w:val="00A30B05"/>
    <w:rsid w:val="00A354BF"/>
    <w:rsid w:val="00A36FBB"/>
    <w:rsid w:val="00A37396"/>
    <w:rsid w:val="00A42F6D"/>
    <w:rsid w:val="00A5064E"/>
    <w:rsid w:val="00A5351F"/>
    <w:rsid w:val="00A5453A"/>
    <w:rsid w:val="00A56EB8"/>
    <w:rsid w:val="00A61041"/>
    <w:rsid w:val="00A6159A"/>
    <w:rsid w:val="00A61EFD"/>
    <w:rsid w:val="00A6207A"/>
    <w:rsid w:val="00A6557B"/>
    <w:rsid w:val="00A66214"/>
    <w:rsid w:val="00A74C6B"/>
    <w:rsid w:val="00A761C4"/>
    <w:rsid w:val="00A77BFF"/>
    <w:rsid w:val="00A86F3C"/>
    <w:rsid w:val="00A871C9"/>
    <w:rsid w:val="00A877E1"/>
    <w:rsid w:val="00A87BDA"/>
    <w:rsid w:val="00A9071C"/>
    <w:rsid w:val="00A910D4"/>
    <w:rsid w:val="00A93529"/>
    <w:rsid w:val="00A93ACB"/>
    <w:rsid w:val="00A954D2"/>
    <w:rsid w:val="00A95FAE"/>
    <w:rsid w:val="00A97DF7"/>
    <w:rsid w:val="00A97F43"/>
    <w:rsid w:val="00AA09E5"/>
    <w:rsid w:val="00AA3D37"/>
    <w:rsid w:val="00AA4943"/>
    <w:rsid w:val="00AA5E5A"/>
    <w:rsid w:val="00AB2411"/>
    <w:rsid w:val="00AB4696"/>
    <w:rsid w:val="00AB51F6"/>
    <w:rsid w:val="00AC22CD"/>
    <w:rsid w:val="00AC2B42"/>
    <w:rsid w:val="00AC5806"/>
    <w:rsid w:val="00AC7520"/>
    <w:rsid w:val="00AD43AF"/>
    <w:rsid w:val="00AD5D82"/>
    <w:rsid w:val="00AE6017"/>
    <w:rsid w:val="00AF2E96"/>
    <w:rsid w:val="00AF3721"/>
    <w:rsid w:val="00AF4C50"/>
    <w:rsid w:val="00AF6310"/>
    <w:rsid w:val="00B01688"/>
    <w:rsid w:val="00B01B16"/>
    <w:rsid w:val="00B01BAD"/>
    <w:rsid w:val="00B06E4E"/>
    <w:rsid w:val="00B104AE"/>
    <w:rsid w:val="00B20FE4"/>
    <w:rsid w:val="00B21C37"/>
    <w:rsid w:val="00B2548A"/>
    <w:rsid w:val="00B30E08"/>
    <w:rsid w:val="00B32AFD"/>
    <w:rsid w:val="00B33BAA"/>
    <w:rsid w:val="00B42C72"/>
    <w:rsid w:val="00B43051"/>
    <w:rsid w:val="00B44287"/>
    <w:rsid w:val="00B51220"/>
    <w:rsid w:val="00B53A2B"/>
    <w:rsid w:val="00B55BF2"/>
    <w:rsid w:val="00B56ADF"/>
    <w:rsid w:val="00B57385"/>
    <w:rsid w:val="00B573BA"/>
    <w:rsid w:val="00B63917"/>
    <w:rsid w:val="00B70256"/>
    <w:rsid w:val="00B81707"/>
    <w:rsid w:val="00B83B2A"/>
    <w:rsid w:val="00B83C3F"/>
    <w:rsid w:val="00B8499E"/>
    <w:rsid w:val="00B93E62"/>
    <w:rsid w:val="00B94079"/>
    <w:rsid w:val="00BB1239"/>
    <w:rsid w:val="00BB3CD6"/>
    <w:rsid w:val="00BB568C"/>
    <w:rsid w:val="00BB69FE"/>
    <w:rsid w:val="00BB7E99"/>
    <w:rsid w:val="00BC14ED"/>
    <w:rsid w:val="00BC613F"/>
    <w:rsid w:val="00BD0144"/>
    <w:rsid w:val="00BD26C0"/>
    <w:rsid w:val="00BD343E"/>
    <w:rsid w:val="00BD48FE"/>
    <w:rsid w:val="00BD511A"/>
    <w:rsid w:val="00BD6C9A"/>
    <w:rsid w:val="00BE0BD2"/>
    <w:rsid w:val="00BE1E36"/>
    <w:rsid w:val="00BE557E"/>
    <w:rsid w:val="00BF21F2"/>
    <w:rsid w:val="00BF236A"/>
    <w:rsid w:val="00BF3D1F"/>
    <w:rsid w:val="00BF4CDC"/>
    <w:rsid w:val="00C008E3"/>
    <w:rsid w:val="00C00CC5"/>
    <w:rsid w:val="00C01BFA"/>
    <w:rsid w:val="00C043AF"/>
    <w:rsid w:val="00C1258C"/>
    <w:rsid w:val="00C16FC9"/>
    <w:rsid w:val="00C17E7E"/>
    <w:rsid w:val="00C20D13"/>
    <w:rsid w:val="00C25901"/>
    <w:rsid w:val="00C27DB9"/>
    <w:rsid w:val="00C300DF"/>
    <w:rsid w:val="00C3538E"/>
    <w:rsid w:val="00C35E19"/>
    <w:rsid w:val="00C37F3E"/>
    <w:rsid w:val="00C5006B"/>
    <w:rsid w:val="00C52400"/>
    <w:rsid w:val="00C524D4"/>
    <w:rsid w:val="00C6424C"/>
    <w:rsid w:val="00C71E41"/>
    <w:rsid w:val="00C72D72"/>
    <w:rsid w:val="00C73144"/>
    <w:rsid w:val="00C73CB0"/>
    <w:rsid w:val="00C75413"/>
    <w:rsid w:val="00C770B4"/>
    <w:rsid w:val="00C77395"/>
    <w:rsid w:val="00C803C7"/>
    <w:rsid w:val="00C813CA"/>
    <w:rsid w:val="00C81E23"/>
    <w:rsid w:val="00C83219"/>
    <w:rsid w:val="00C83CAF"/>
    <w:rsid w:val="00C878B4"/>
    <w:rsid w:val="00C9135D"/>
    <w:rsid w:val="00C9405A"/>
    <w:rsid w:val="00CB6EA5"/>
    <w:rsid w:val="00CB7261"/>
    <w:rsid w:val="00CC2DA6"/>
    <w:rsid w:val="00CC4D9E"/>
    <w:rsid w:val="00CD30A1"/>
    <w:rsid w:val="00CD65B5"/>
    <w:rsid w:val="00CE13C4"/>
    <w:rsid w:val="00CE153B"/>
    <w:rsid w:val="00CF0779"/>
    <w:rsid w:val="00CF272F"/>
    <w:rsid w:val="00CF2B89"/>
    <w:rsid w:val="00CF2C83"/>
    <w:rsid w:val="00CF632C"/>
    <w:rsid w:val="00D0029F"/>
    <w:rsid w:val="00D0288E"/>
    <w:rsid w:val="00D16425"/>
    <w:rsid w:val="00D16DCB"/>
    <w:rsid w:val="00D21D81"/>
    <w:rsid w:val="00D23A4D"/>
    <w:rsid w:val="00D2490B"/>
    <w:rsid w:val="00D24EE5"/>
    <w:rsid w:val="00D30BDC"/>
    <w:rsid w:val="00D3104F"/>
    <w:rsid w:val="00D334AC"/>
    <w:rsid w:val="00D34074"/>
    <w:rsid w:val="00D41349"/>
    <w:rsid w:val="00D554F6"/>
    <w:rsid w:val="00D57AD8"/>
    <w:rsid w:val="00D6012F"/>
    <w:rsid w:val="00D704BD"/>
    <w:rsid w:val="00D72DF6"/>
    <w:rsid w:val="00D746A8"/>
    <w:rsid w:val="00D82CD1"/>
    <w:rsid w:val="00D8339E"/>
    <w:rsid w:val="00D90544"/>
    <w:rsid w:val="00D91D17"/>
    <w:rsid w:val="00D9400B"/>
    <w:rsid w:val="00DA7E8E"/>
    <w:rsid w:val="00DB20CA"/>
    <w:rsid w:val="00DB3679"/>
    <w:rsid w:val="00DC378E"/>
    <w:rsid w:val="00DC7DDA"/>
    <w:rsid w:val="00DE582A"/>
    <w:rsid w:val="00DE6470"/>
    <w:rsid w:val="00DF3984"/>
    <w:rsid w:val="00DF5E67"/>
    <w:rsid w:val="00E02E7F"/>
    <w:rsid w:val="00E04CF8"/>
    <w:rsid w:val="00E05392"/>
    <w:rsid w:val="00E06813"/>
    <w:rsid w:val="00E06B32"/>
    <w:rsid w:val="00E1296B"/>
    <w:rsid w:val="00E12EAE"/>
    <w:rsid w:val="00E15381"/>
    <w:rsid w:val="00E209BC"/>
    <w:rsid w:val="00E25FE7"/>
    <w:rsid w:val="00E26A71"/>
    <w:rsid w:val="00E44393"/>
    <w:rsid w:val="00E5339A"/>
    <w:rsid w:val="00E536CD"/>
    <w:rsid w:val="00E5416B"/>
    <w:rsid w:val="00E54985"/>
    <w:rsid w:val="00E56085"/>
    <w:rsid w:val="00E60CD2"/>
    <w:rsid w:val="00E63E85"/>
    <w:rsid w:val="00E6483C"/>
    <w:rsid w:val="00E6700D"/>
    <w:rsid w:val="00E67DAA"/>
    <w:rsid w:val="00E73421"/>
    <w:rsid w:val="00E74384"/>
    <w:rsid w:val="00E74DD9"/>
    <w:rsid w:val="00E76F91"/>
    <w:rsid w:val="00E76FB2"/>
    <w:rsid w:val="00E7746C"/>
    <w:rsid w:val="00E80220"/>
    <w:rsid w:val="00E8305F"/>
    <w:rsid w:val="00E8399E"/>
    <w:rsid w:val="00E8430F"/>
    <w:rsid w:val="00E85A50"/>
    <w:rsid w:val="00E86914"/>
    <w:rsid w:val="00E923BA"/>
    <w:rsid w:val="00E959E3"/>
    <w:rsid w:val="00E96E29"/>
    <w:rsid w:val="00EA6CF2"/>
    <w:rsid w:val="00EB0B95"/>
    <w:rsid w:val="00EB4542"/>
    <w:rsid w:val="00EB47DA"/>
    <w:rsid w:val="00EB56E0"/>
    <w:rsid w:val="00EC7141"/>
    <w:rsid w:val="00EC76D5"/>
    <w:rsid w:val="00ED261F"/>
    <w:rsid w:val="00ED4719"/>
    <w:rsid w:val="00ED5D25"/>
    <w:rsid w:val="00EE016D"/>
    <w:rsid w:val="00EE1702"/>
    <w:rsid w:val="00EE3E89"/>
    <w:rsid w:val="00EE7785"/>
    <w:rsid w:val="00EF0A45"/>
    <w:rsid w:val="00EF2938"/>
    <w:rsid w:val="00F04C07"/>
    <w:rsid w:val="00F06B9A"/>
    <w:rsid w:val="00F06D7E"/>
    <w:rsid w:val="00F10FE7"/>
    <w:rsid w:val="00F12A52"/>
    <w:rsid w:val="00F2180F"/>
    <w:rsid w:val="00F25FD3"/>
    <w:rsid w:val="00F359B2"/>
    <w:rsid w:val="00F3775A"/>
    <w:rsid w:val="00F37B75"/>
    <w:rsid w:val="00F41507"/>
    <w:rsid w:val="00F42E5F"/>
    <w:rsid w:val="00F5090F"/>
    <w:rsid w:val="00F50EAC"/>
    <w:rsid w:val="00F5627E"/>
    <w:rsid w:val="00F61CCA"/>
    <w:rsid w:val="00F6371D"/>
    <w:rsid w:val="00F73A39"/>
    <w:rsid w:val="00F77F2E"/>
    <w:rsid w:val="00F807C5"/>
    <w:rsid w:val="00F80E3D"/>
    <w:rsid w:val="00F83E13"/>
    <w:rsid w:val="00F8418A"/>
    <w:rsid w:val="00F85DD0"/>
    <w:rsid w:val="00F87679"/>
    <w:rsid w:val="00F90F2F"/>
    <w:rsid w:val="00F91DBD"/>
    <w:rsid w:val="00F944E1"/>
    <w:rsid w:val="00F95973"/>
    <w:rsid w:val="00FA06C5"/>
    <w:rsid w:val="00FA16F6"/>
    <w:rsid w:val="00FA303F"/>
    <w:rsid w:val="00FA7BAE"/>
    <w:rsid w:val="00FB3A69"/>
    <w:rsid w:val="00FB776F"/>
    <w:rsid w:val="00FC04C3"/>
    <w:rsid w:val="00FD337D"/>
    <w:rsid w:val="00FD382C"/>
    <w:rsid w:val="00FD4411"/>
    <w:rsid w:val="00FD797F"/>
    <w:rsid w:val="00FF1F5B"/>
    <w:rsid w:val="00FF55F9"/>
    <w:rsid w:val="00FF69BC"/>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MX" w:eastAsia="es-ES"/>
    </w:rPr>
  </w:style>
  <w:style w:type="paragraph" w:styleId="Ttulo2">
    <w:name w:val="heading 2"/>
    <w:basedOn w:val="Normal"/>
    <w:next w:val="Normal"/>
    <w:qFormat/>
    <w:pPr>
      <w:keepNext/>
      <w:jc w:val="center"/>
      <w:outlineLvl w:val="1"/>
    </w:pPr>
    <w:rPr>
      <w:rFonts w:ascii="Arial" w:hAnsi="Arial"/>
      <w:b/>
      <w:sz w:val="20"/>
      <w:szCs w:val="20"/>
    </w:rPr>
  </w:style>
  <w:style w:type="paragraph" w:styleId="Ttulo3">
    <w:name w:val="heading 3"/>
    <w:basedOn w:val="Normal"/>
    <w:next w:val="Normal"/>
    <w:link w:val="Ttulo3Car"/>
    <w:qFormat/>
    <w:rsid w:val="002A4762"/>
    <w:pPr>
      <w:keepNext/>
      <w:spacing w:before="240" w:after="60"/>
      <w:outlineLvl w:val="2"/>
    </w:pPr>
    <w:rPr>
      <w:rFonts w:ascii="Arial" w:eastAsia="Times" w:hAnsi="Arial"/>
      <w:b/>
      <w:bCs/>
      <w:sz w:val="26"/>
      <w:szCs w:val="26"/>
      <w:lang w:val="es-ES_tradnl"/>
    </w:rPr>
  </w:style>
  <w:style w:type="paragraph" w:styleId="Ttulo8">
    <w:name w:val="heading 8"/>
    <w:basedOn w:val="Normal"/>
    <w:next w:val="Normal"/>
    <w:qFormat/>
    <w:pPr>
      <w:keepNext/>
      <w:outlineLvl w:val="7"/>
    </w:pPr>
    <w:rPr>
      <w:rFonts w:ascii="Arial" w:hAnsi="Arial"/>
      <w:b/>
      <w:bCs/>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b/>
      <w:bCs/>
      <w:i/>
      <w:szCs w:val="20"/>
      <w:lang w:val="es-ES_tradnl"/>
    </w:rPr>
  </w:style>
  <w:style w:type="paragraph" w:styleId="Piedepgina">
    <w:name w:val="footer"/>
    <w:basedOn w:val="Normal"/>
    <w:link w:val="PiedepginaCar"/>
    <w:uiPriority w:val="99"/>
    <w:pPr>
      <w:tabs>
        <w:tab w:val="center" w:pos="4419"/>
        <w:tab w:val="right" w:pos="8838"/>
      </w:tabs>
    </w:pPr>
    <w:rPr>
      <w:sz w:val="20"/>
      <w:szCs w:val="20"/>
      <w:lang w:val="es-ES_tradnl"/>
    </w:rPr>
  </w:style>
  <w:style w:type="paragraph" w:styleId="Encabezado">
    <w:name w:val="header"/>
    <w:aliases w:val="encabezado"/>
    <w:basedOn w:val="Normal"/>
    <w:link w:val="EncabezadoCar"/>
    <w:uiPriority w:val="99"/>
    <w:pPr>
      <w:tabs>
        <w:tab w:val="center" w:pos="4252"/>
        <w:tab w:val="right" w:pos="8504"/>
      </w:tabs>
    </w:pPr>
    <w:rPr>
      <w:sz w:val="20"/>
      <w:szCs w:val="20"/>
      <w:lang w:val="es-ES"/>
    </w:rPr>
  </w:style>
  <w:style w:type="paragraph" w:styleId="Textodebloque">
    <w:name w:val="Block Text"/>
    <w:basedOn w:val="Normal"/>
    <w:pPr>
      <w:ind w:left="4680" w:right="-234"/>
      <w:outlineLvl w:val="0"/>
    </w:pPr>
    <w:rPr>
      <w:rFonts w:ascii="Arial" w:hAnsi="Arial"/>
      <w:sz w:val="18"/>
    </w:rPr>
  </w:style>
  <w:style w:type="paragraph" w:styleId="Subttulo">
    <w:name w:val="Subtitle"/>
    <w:basedOn w:val="Normal"/>
    <w:link w:val="SubttuloCar"/>
    <w:qFormat/>
    <w:pPr>
      <w:jc w:val="right"/>
      <w:outlineLvl w:val="0"/>
    </w:pPr>
    <w:rPr>
      <w:rFonts w:ascii="Arial" w:eastAsia="Times" w:hAnsi="Arial"/>
      <w:sz w:val="28"/>
      <w:szCs w:val="20"/>
      <w:lang w:val="es-ES_tradnl"/>
    </w:rPr>
  </w:style>
  <w:style w:type="character" w:styleId="Hipervnculo">
    <w:name w:val="Hyperlink"/>
    <w:rPr>
      <w:color w:val="0000FF"/>
      <w:u w:val="single"/>
    </w:rPr>
  </w:style>
  <w:style w:type="character" w:styleId="Nmerodepgina">
    <w:name w:val="page number"/>
    <w:basedOn w:val="Fuentedeprrafopredeter"/>
  </w:style>
  <w:style w:type="paragraph" w:styleId="Textoindependiente2">
    <w:name w:val="Body Text 2"/>
    <w:basedOn w:val="Normal"/>
    <w:pPr>
      <w:ind w:right="-242"/>
      <w:jc w:val="both"/>
    </w:pPr>
    <w:rPr>
      <w:rFonts w:ascii="Arial" w:hAnsi="Arial" w:cs="Arial"/>
      <w:sz w:val="18"/>
    </w:rPr>
  </w:style>
  <w:style w:type="character" w:styleId="Hipervnculovisitado">
    <w:name w:val="FollowedHyperlink"/>
    <w:rPr>
      <w:color w:val="800080"/>
      <w:u w:val="single"/>
    </w:rPr>
  </w:style>
  <w:style w:type="paragraph" w:styleId="Textoindependiente3">
    <w:name w:val="Body Text 3"/>
    <w:basedOn w:val="Normal"/>
    <w:pPr>
      <w:tabs>
        <w:tab w:val="left" w:pos="1418"/>
        <w:tab w:val="center" w:pos="4252"/>
      </w:tabs>
      <w:jc w:val="both"/>
    </w:pPr>
    <w:rPr>
      <w:rFonts w:ascii="Arial" w:hAnsi="Arial"/>
      <w:sz w:val="22"/>
      <w:szCs w:val="22"/>
    </w:rPr>
  </w:style>
  <w:style w:type="paragraph" w:styleId="Sangra2detindependiente">
    <w:name w:val="Body Text Indent 2"/>
    <w:basedOn w:val="Normal"/>
    <w:link w:val="Sangra2detindependienteCar"/>
    <w:rsid w:val="004407C8"/>
    <w:pPr>
      <w:spacing w:after="120" w:line="480" w:lineRule="auto"/>
      <w:ind w:left="283"/>
    </w:pPr>
    <w:rPr>
      <w:lang w:val="es-ES"/>
    </w:rPr>
  </w:style>
  <w:style w:type="character" w:customStyle="1" w:styleId="Sangra2detindependienteCar">
    <w:name w:val="Sangría 2 de t. independiente Car"/>
    <w:link w:val="Sangra2detindependiente"/>
    <w:rsid w:val="004407C8"/>
    <w:rPr>
      <w:sz w:val="24"/>
      <w:szCs w:val="24"/>
      <w:lang w:val="es-ES" w:eastAsia="es-ES"/>
    </w:rPr>
  </w:style>
  <w:style w:type="character" w:styleId="Textoennegrita">
    <w:name w:val="Strong"/>
    <w:qFormat/>
    <w:rsid w:val="004407C8"/>
    <w:rPr>
      <w:b/>
      <w:bCs/>
    </w:rPr>
  </w:style>
  <w:style w:type="character" w:customStyle="1" w:styleId="EncabezadoCar">
    <w:name w:val="Encabezado Car"/>
    <w:aliases w:val="encabezado Car"/>
    <w:link w:val="Encabezado"/>
    <w:uiPriority w:val="99"/>
    <w:rsid w:val="00A56EB8"/>
    <w:rPr>
      <w:lang w:val="es-ES" w:eastAsia="es-ES"/>
    </w:rPr>
  </w:style>
  <w:style w:type="paragraph" w:styleId="Textodeglobo">
    <w:name w:val="Balloon Text"/>
    <w:basedOn w:val="Normal"/>
    <w:link w:val="TextodegloboCar"/>
    <w:rsid w:val="00A56EB8"/>
    <w:rPr>
      <w:rFonts w:ascii="Tahoma" w:hAnsi="Tahoma"/>
      <w:sz w:val="16"/>
      <w:szCs w:val="16"/>
      <w:lang w:val="es-ES"/>
    </w:rPr>
  </w:style>
  <w:style w:type="character" w:customStyle="1" w:styleId="TextodegloboCar">
    <w:name w:val="Texto de globo Car"/>
    <w:link w:val="Textodeglobo"/>
    <w:rsid w:val="00A56EB8"/>
    <w:rPr>
      <w:rFonts w:ascii="Tahoma" w:hAnsi="Tahoma" w:cs="Tahoma"/>
      <w:sz w:val="16"/>
      <w:szCs w:val="16"/>
      <w:lang w:val="es-ES" w:eastAsia="es-ES"/>
    </w:rPr>
  </w:style>
  <w:style w:type="character" w:customStyle="1" w:styleId="paratext1">
    <w:name w:val="paratext1"/>
    <w:rsid w:val="000B0941"/>
    <w:rPr>
      <w:rFonts w:ascii="Times" w:hAnsi="Times" w:cs="Times" w:hint="default"/>
      <w:sz w:val="20"/>
      <w:szCs w:val="20"/>
    </w:rPr>
  </w:style>
  <w:style w:type="character" w:customStyle="1" w:styleId="SubttuloCar">
    <w:name w:val="Subtítulo Car"/>
    <w:link w:val="Subttulo"/>
    <w:rsid w:val="008310EA"/>
    <w:rPr>
      <w:rFonts w:ascii="Arial" w:eastAsia="Times" w:hAnsi="Arial"/>
      <w:sz w:val="28"/>
      <w:lang w:val="es-ES_tradnl" w:eastAsia="es-ES"/>
    </w:rPr>
  </w:style>
  <w:style w:type="character" w:customStyle="1" w:styleId="PiedepginaCar">
    <w:name w:val="Pie de página Car"/>
    <w:link w:val="Piedepgina"/>
    <w:uiPriority w:val="99"/>
    <w:rsid w:val="00C01BFA"/>
    <w:rPr>
      <w:lang w:val="es-ES_tradnl" w:eastAsia="es-ES"/>
    </w:rPr>
  </w:style>
  <w:style w:type="character" w:customStyle="1" w:styleId="TextoindependienteCar">
    <w:name w:val="Texto independiente Car"/>
    <w:link w:val="Textoindependiente"/>
    <w:rsid w:val="009F4ACB"/>
    <w:rPr>
      <w:rFonts w:ascii="Arial" w:hAnsi="Arial"/>
      <w:b/>
      <w:bCs/>
      <w:i/>
      <w:sz w:val="24"/>
      <w:lang w:val="es-ES_tradnl" w:eastAsia="es-ES"/>
    </w:rPr>
  </w:style>
  <w:style w:type="character" w:customStyle="1" w:styleId="Ttulo3Car">
    <w:name w:val="Título 3 Car"/>
    <w:link w:val="Ttulo3"/>
    <w:rsid w:val="002A4762"/>
    <w:rPr>
      <w:rFonts w:ascii="Arial" w:eastAsia="Times" w:hAnsi="Arial" w:cs="Arial"/>
      <w:b/>
      <w:bCs/>
      <w:sz w:val="26"/>
      <w:szCs w:val="26"/>
      <w:lang w:val="es-ES_tradnl" w:eastAsia="es-ES"/>
    </w:rPr>
  </w:style>
  <w:style w:type="paragraph" w:customStyle="1" w:styleId="SAS-TableHead">
    <w:name w:val="~SAS - Table Head"/>
    <w:basedOn w:val="Normal"/>
    <w:rsid w:val="004A3420"/>
    <w:pPr>
      <w:keepNext/>
      <w:spacing w:before="60" w:after="60"/>
    </w:pPr>
    <w:rPr>
      <w:rFonts w:ascii="Helvetica" w:eastAsia="Calibri" w:hAnsi="Helvetica"/>
      <w:b/>
      <w:bCs/>
      <w:sz w:val="20"/>
      <w:szCs w:val="20"/>
      <w:lang w:val="en-US" w:eastAsia="en-US"/>
    </w:rPr>
  </w:style>
  <w:style w:type="character" w:styleId="Refdecomentario">
    <w:name w:val="annotation reference"/>
    <w:rsid w:val="00BB3CD6"/>
    <w:rPr>
      <w:sz w:val="16"/>
      <w:szCs w:val="16"/>
    </w:rPr>
  </w:style>
  <w:style w:type="paragraph" w:styleId="Textocomentario">
    <w:name w:val="annotation text"/>
    <w:basedOn w:val="Normal"/>
    <w:link w:val="TextocomentarioCar"/>
    <w:rsid w:val="00BB3CD6"/>
    <w:rPr>
      <w:sz w:val="20"/>
      <w:szCs w:val="20"/>
      <w:lang w:val="es-ES"/>
    </w:rPr>
  </w:style>
  <w:style w:type="character" w:customStyle="1" w:styleId="TextocomentarioCar">
    <w:name w:val="Texto comentario Car"/>
    <w:link w:val="Textocomentario"/>
    <w:rsid w:val="00BB3CD6"/>
    <w:rPr>
      <w:lang w:val="es-ES" w:eastAsia="es-ES"/>
    </w:rPr>
  </w:style>
  <w:style w:type="paragraph" w:styleId="Asuntodelcomentario">
    <w:name w:val="annotation subject"/>
    <w:basedOn w:val="Textocomentario"/>
    <w:next w:val="Textocomentario"/>
    <w:link w:val="AsuntodelcomentarioCar"/>
    <w:rsid w:val="00BB3CD6"/>
    <w:rPr>
      <w:b/>
      <w:bCs/>
    </w:rPr>
  </w:style>
  <w:style w:type="character" w:customStyle="1" w:styleId="AsuntodelcomentarioCar">
    <w:name w:val="Asunto del comentario Car"/>
    <w:link w:val="Asuntodelcomentario"/>
    <w:rsid w:val="00BB3CD6"/>
    <w:rPr>
      <w:b/>
      <w:bCs/>
      <w:lang w:val="es-ES" w:eastAsia="es-ES"/>
    </w:rPr>
  </w:style>
  <w:style w:type="table" w:styleId="Tablabsica2">
    <w:name w:val="Table Simple 2"/>
    <w:basedOn w:val="Tablanormal"/>
    <w:rsid w:val="008118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uadrcula">
    <w:name w:val="Table Grid"/>
    <w:basedOn w:val="Tablanormal"/>
    <w:uiPriority w:val="59"/>
    <w:rsid w:val="00984584"/>
    <w:rPr>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F10C9"/>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4"/>
      <w:szCs w:val="24"/>
      <w:lang w:eastAsia="es-ES" w:val="es-MX"/>
    </w:rPr>
  </w:style>
  <w:style w:styleId="Ttulo2" w:type="paragraph">
    <w:name w:val="heading 2"/>
    <w:basedOn w:val="Normal"/>
    <w:next w:val="Normal"/>
    <w:qFormat/>
    <w:pPr>
      <w:keepNext/>
      <w:jc w:val="center"/>
      <w:outlineLvl w:val="1"/>
    </w:pPr>
    <w:rPr>
      <w:rFonts w:ascii="Arial" w:hAnsi="Arial"/>
      <w:b/>
      <w:sz w:val="20"/>
      <w:szCs w:val="20"/>
    </w:rPr>
  </w:style>
  <w:style w:styleId="Ttulo3" w:type="paragraph">
    <w:name w:val="heading 3"/>
    <w:basedOn w:val="Normal"/>
    <w:next w:val="Normal"/>
    <w:link w:val="Ttulo3Car"/>
    <w:qFormat/>
    <w:rsid w:val="002A4762"/>
    <w:pPr>
      <w:keepNext/>
      <w:spacing w:after="60" w:before="240"/>
      <w:outlineLvl w:val="2"/>
    </w:pPr>
    <w:rPr>
      <w:rFonts w:ascii="Arial" w:eastAsia="Times" w:hAnsi="Arial"/>
      <w:b/>
      <w:bCs/>
      <w:sz w:val="26"/>
      <w:szCs w:val="26"/>
      <w:lang w:val="es-ES_tradnl"/>
    </w:rPr>
  </w:style>
  <w:style w:styleId="Ttulo8" w:type="paragraph">
    <w:name w:val="heading 8"/>
    <w:basedOn w:val="Normal"/>
    <w:next w:val="Normal"/>
    <w:qFormat/>
    <w:pPr>
      <w:keepNext/>
      <w:outlineLvl w:val="7"/>
    </w:pPr>
    <w:rPr>
      <w:rFonts w:ascii="Arial" w:hAnsi="Arial"/>
      <w:b/>
      <w:bCs/>
      <w:szCs w:val="20"/>
      <w:lang w:val="es-ES_tradn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pPr>
      <w:jc w:val="both"/>
    </w:pPr>
    <w:rPr>
      <w:rFonts w:ascii="Arial" w:hAnsi="Arial"/>
      <w:b/>
      <w:bCs/>
      <w:i/>
      <w:szCs w:val="20"/>
      <w:lang w:val="es-ES_tradnl"/>
    </w:rPr>
  </w:style>
  <w:style w:styleId="Piedepgina" w:type="paragraph">
    <w:name w:val="footer"/>
    <w:basedOn w:val="Normal"/>
    <w:link w:val="PiedepginaCar"/>
    <w:uiPriority w:val="99"/>
    <w:pPr>
      <w:tabs>
        <w:tab w:pos="4419" w:val="center"/>
        <w:tab w:pos="8838" w:val="right"/>
      </w:tabs>
    </w:pPr>
    <w:rPr>
      <w:sz w:val="20"/>
      <w:szCs w:val="20"/>
      <w:lang w:val="es-ES_tradnl"/>
    </w:rPr>
  </w:style>
  <w:style w:styleId="Encabezado" w:type="paragraph">
    <w:name w:val="header"/>
    <w:aliases w:val="encabezado"/>
    <w:basedOn w:val="Normal"/>
    <w:link w:val="EncabezadoCar"/>
    <w:uiPriority w:val="99"/>
    <w:pPr>
      <w:tabs>
        <w:tab w:pos="4252" w:val="center"/>
        <w:tab w:pos="8504" w:val="right"/>
      </w:tabs>
    </w:pPr>
    <w:rPr>
      <w:sz w:val="20"/>
      <w:szCs w:val="20"/>
      <w:lang w:val="es-ES"/>
    </w:rPr>
  </w:style>
  <w:style w:styleId="Textodebloque" w:type="paragraph">
    <w:name w:val="Block Text"/>
    <w:basedOn w:val="Normal"/>
    <w:pPr>
      <w:ind w:left="4680" w:right="-234"/>
      <w:outlineLvl w:val="0"/>
    </w:pPr>
    <w:rPr>
      <w:rFonts w:ascii="Arial" w:hAnsi="Arial"/>
      <w:sz w:val="18"/>
    </w:rPr>
  </w:style>
  <w:style w:styleId="Subttulo" w:type="paragraph">
    <w:name w:val="Subtitle"/>
    <w:basedOn w:val="Normal"/>
    <w:link w:val="SubttuloCar"/>
    <w:qFormat/>
    <w:pPr>
      <w:jc w:val="right"/>
      <w:outlineLvl w:val="0"/>
    </w:pPr>
    <w:rPr>
      <w:rFonts w:ascii="Arial" w:eastAsia="Times" w:hAnsi="Arial"/>
      <w:sz w:val="28"/>
      <w:szCs w:val="20"/>
      <w:lang w:val="es-ES_tradnl"/>
    </w:rPr>
  </w:style>
  <w:style w:styleId="Hipervnculo" w:type="character">
    <w:name w:val="Hyperlink"/>
    <w:rPr>
      <w:color w:val="0000FF"/>
      <w:u w:val="single"/>
    </w:rPr>
  </w:style>
  <w:style w:styleId="Nmerodepgina" w:type="character">
    <w:name w:val="page number"/>
    <w:basedOn w:val="Fuentedeprrafopredeter"/>
  </w:style>
  <w:style w:styleId="Textoindependiente2" w:type="paragraph">
    <w:name w:val="Body Text 2"/>
    <w:basedOn w:val="Normal"/>
    <w:pPr>
      <w:ind w:right="-242"/>
      <w:jc w:val="both"/>
    </w:pPr>
    <w:rPr>
      <w:rFonts w:ascii="Arial" w:cs="Arial" w:hAnsi="Arial"/>
      <w:sz w:val="18"/>
    </w:rPr>
  </w:style>
  <w:style w:styleId="Hipervnculovisitado" w:type="character">
    <w:name w:val="FollowedHyperlink"/>
    <w:rPr>
      <w:color w:val="800080"/>
      <w:u w:val="single"/>
    </w:rPr>
  </w:style>
  <w:style w:styleId="Textoindependiente3" w:type="paragraph">
    <w:name w:val="Body Text 3"/>
    <w:basedOn w:val="Normal"/>
    <w:pPr>
      <w:tabs>
        <w:tab w:pos="1418" w:val="left"/>
        <w:tab w:pos="4252" w:val="center"/>
      </w:tabs>
      <w:jc w:val="both"/>
    </w:pPr>
    <w:rPr>
      <w:rFonts w:ascii="Arial" w:hAnsi="Arial"/>
      <w:sz w:val="22"/>
      <w:szCs w:val="22"/>
    </w:rPr>
  </w:style>
  <w:style w:styleId="Sangra2detindependiente" w:type="paragraph">
    <w:name w:val="Body Text Indent 2"/>
    <w:basedOn w:val="Normal"/>
    <w:link w:val="Sangra2detindependienteCar"/>
    <w:rsid w:val="004407C8"/>
    <w:pPr>
      <w:spacing w:after="120" w:line="480" w:lineRule="auto"/>
      <w:ind w:left="283"/>
    </w:pPr>
    <w:rPr>
      <w:lang w:val="es-ES"/>
    </w:rPr>
  </w:style>
  <w:style w:customStyle="1" w:styleId="Sangra2detindependienteCar" w:type="character">
    <w:name w:val="Sangría 2 de t. independiente Car"/>
    <w:link w:val="Sangra2detindependiente"/>
    <w:rsid w:val="004407C8"/>
    <w:rPr>
      <w:sz w:val="24"/>
      <w:szCs w:val="24"/>
      <w:lang w:eastAsia="es-ES" w:val="es-ES"/>
    </w:rPr>
  </w:style>
  <w:style w:styleId="Textoennegrita" w:type="character">
    <w:name w:val="Strong"/>
    <w:qFormat/>
    <w:rsid w:val="004407C8"/>
    <w:rPr>
      <w:b/>
      <w:bCs/>
    </w:rPr>
  </w:style>
  <w:style w:customStyle="1" w:styleId="EncabezadoCar" w:type="character">
    <w:name w:val="Encabezado Car"/>
    <w:aliases w:val="encabezado Car"/>
    <w:link w:val="Encabezado"/>
    <w:uiPriority w:val="99"/>
    <w:rsid w:val="00A56EB8"/>
    <w:rPr>
      <w:lang w:eastAsia="es-ES" w:val="es-ES"/>
    </w:rPr>
  </w:style>
  <w:style w:styleId="Textodeglobo" w:type="paragraph">
    <w:name w:val="Balloon Text"/>
    <w:basedOn w:val="Normal"/>
    <w:link w:val="TextodegloboCar"/>
    <w:rsid w:val="00A56EB8"/>
    <w:rPr>
      <w:rFonts w:ascii="Tahoma" w:hAnsi="Tahoma"/>
      <w:sz w:val="16"/>
      <w:szCs w:val="16"/>
      <w:lang w:val="es-ES"/>
    </w:rPr>
  </w:style>
  <w:style w:customStyle="1" w:styleId="TextodegloboCar" w:type="character">
    <w:name w:val="Texto de globo Car"/>
    <w:link w:val="Textodeglobo"/>
    <w:rsid w:val="00A56EB8"/>
    <w:rPr>
      <w:rFonts w:ascii="Tahoma" w:cs="Tahoma" w:hAnsi="Tahoma"/>
      <w:sz w:val="16"/>
      <w:szCs w:val="16"/>
      <w:lang w:eastAsia="es-ES" w:val="es-ES"/>
    </w:rPr>
  </w:style>
  <w:style w:customStyle="1" w:styleId="paratext1" w:type="character">
    <w:name w:val="paratext1"/>
    <w:rsid w:val="000B0941"/>
    <w:rPr>
      <w:rFonts w:ascii="Times" w:cs="Times" w:hAnsi="Times" w:hint="default"/>
      <w:sz w:val="20"/>
      <w:szCs w:val="20"/>
    </w:rPr>
  </w:style>
  <w:style w:customStyle="1" w:styleId="SubttuloCar" w:type="character">
    <w:name w:val="Subtítulo Car"/>
    <w:link w:val="Subttulo"/>
    <w:rsid w:val="008310EA"/>
    <w:rPr>
      <w:rFonts w:ascii="Arial" w:eastAsia="Times" w:hAnsi="Arial"/>
      <w:sz w:val="28"/>
      <w:lang w:eastAsia="es-ES" w:val="es-ES_tradnl"/>
    </w:rPr>
  </w:style>
  <w:style w:customStyle="1" w:styleId="PiedepginaCar" w:type="character">
    <w:name w:val="Pie de página Car"/>
    <w:link w:val="Piedepgina"/>
    <w:uiPriority w:val="99"/>
    <w:rsid w:val="00C01BFA"/>
    <w:rPr>
      <w:lang w:eastAsia="es-ES" w:val="es-ES_tradnl"/>
    </w:rPr>
  </w:style>
  <w:style w:customStyle="1" w:styleId="TextoindependienteCar" w:type="character">
    <w:name w:val="Texto independiente Car"/>
    <w:link w:val="Textoindependiente"/>
    <w:rsid w:val="009F4ACB"/>
    <w:rPr>
      <w:rFonts w:ascii="Arial" w:hAnsi="Arial"/>
      <w:b/>
      <w:bCs/>
      <w:i/>
      <w:sz w:val="24"/>
      <w:lang w:eastAsia="es-ES" w:val="es-ES_tradnl"/>
    </w:rPr>
  </w:style>
  <w:style w:customStyle="1" w:styleId="Ttulo3Car" w:type="character">
    <w:name w:val="Título 3 Car"/>
    <w:link w:val="Ttulo3"/>
    <w:rsid w:val="002A4762"/>
    <w:rPr>
      <w:rFonts w:ascii="Arial" w:cs="Arial" w:eastAsia="Times" w:hAnsi="Arial"/>
      <w:b/>
      <w:bCs/>
      <w:sz w:val="26"/>
      <w:szCs w:val="26"/>
      <w:lang w:eastAsia="es-ES" w:val="es-ES_tradnl"/>
    </w:rPr>
  </w:style>
  <w:style w:customStyle="1" w:styleId="SAS-TableHead" w:type="paragraph">
    <w:name w:val="~SAS - Table Head"/>
    <w:basedOn w:val="Normal"/>
    <w:rsid w:val="004A3420"/>
    <w:pPr>
      <w:keepNext/>
      <w:spacing w:after="60" w:before="60"/>
    </w:pPr>
    <w:rPr>
      <w:rFonts w:ascii="Helvetica" w:eastAsia="Calibri" w:hAnsi="Helvetica"/>
      <w:b/>
      <w:bCs/>
      <w:sz w:val="20"/>
      <w:szCs w:val="20"/>
      <w:lang w:eastAsia="en-US" w:val="en-US"/>
    </w:rPr>
  </w:style>
  <w:style w:styleId="Refdecomentario" w:type="character">
    <w:name w:val="annotation reference"/>
    <w:rsid w:val="00BB3CD6"/>
    <w:rPr>
      <w:sz w:val="16"/>
      <w:szCs w:val="16"/>
    </w:rPr>
  </w:style>
  <w:style w:styleId="Textocomentario" w:type="paragraph">
    <w:name w:val="annotation text"/>
    <w:basedOn w:val="Normal"/>
    <w:link w:val="TextocomentarioCar"/>
    <w:rsid w:val="00BB3CD6"/>
    <w:rPr>
      <w:sz w:val="20"/>
      <w:szCs w:val="20"/>
      <w:lang w:val="es-ES"/>
    </w:rPr>
  </w:style>
  <w:style w:customStyle="1" w:styleId="TextocomentarioCar" w:type="character">
    <w:name w:val="Texto comentario Car"/>
    <w:link w:val="Textocomentario"/>
    <w:rsid w:val="00BB3CD6"/>
    <w:rPr>
      <w:lang w:eastAsia="es-ES" w:val="es-ES"/>
    </w:rPr>
  </w:style>
  <w:style w:styleId="Asuntodelcomentario" w:type="paragraph">
    <w:name w:val="annotation subject"/>
    <w:basedOn w:val="Textocomentario"/>
    <w:next w:val="Textocomentario"/>
    <w:link w:val="AsuntodelcomentarioCar"/>
    <w:rsid w:val="00BB3CD6"/>
    <w:rPr>
      <w:b/>
      <w:bCs/>
    </w:rPr>
  </w:style>
  <w:style w:customStyle="1" w:styleId="AsuntodelcomentarioCar" w:type="character">
    <w:name w:val="Asunto del comentario Car"/>
    <w:link w:val="Asuntodelcomentario"/>
    <w:rsid w:val="00BB3CD6"/>
    <w:rPr>
      <w:b/>
      <w:bCs/>
      <w:lang w:eastAsia="es-ES" w:val="es-ES"/>
    </w:rPr>
  </w:style>
  <w:style w:styleId="Tablabsica2" w:type="table">
    <w:name w:val="Table Simple 2"/>
    <w:basedOn w:val="Tablanormal"/>
    <w:rsid w:val="008118E5"/>
    <w:tblPr>
      <w:tblInd w:type="dxa" w:w="0"/>
      <w:tblCellMar>
        <w:top w:type="dxa" w:w="0"/>
        <w:left w:type="dxa" w:w="108"/>
        <w:bottom w:type="dxa" w:w="0"/>
        <w:right w:type="dxa" w:w="108"/>
      </w:tblCellMa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concuadrcula" w:type="table">
    <w:name w:val="Table Grid"/>
    <w:basedOn w:val="Tablanormal"/>
    <w:uiPriority w:val="59"/>
    <w:rsid w:val="00984584"/>
    <w:rPr>
      <w:lang w:eastAsia="es-MX" w:val="es-MX"/>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lmarcadordeposicin" w:type="character">
    <w:name w:val="Placeholder Text"/>
    <w:basedOn w:val="Fuentedeprrafopredeter"/>
    <w:uiPriority w:val="99"/>
    <w:semiHidden/>
    <w:rsid w:val="004F1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1568">
      <w:bodyDiv w:val="1"/>
      <w:marLeft w:val="0"/>
      <w:marRight w:val="0"/>
      <w:marTop w:val="0"/>
      <w:marBottom w:val="0"/>
      <w:divBdr>
        <w:top w:val="none" w:sz="0" w:space="0" w:color="auto"/>
        <w:left w:val="none" w:sz="0" w:space="0" w:color="auto"/>
        <w:bottom w:val="none" w:sz="0" w:space="0" w:color="auto"/>
        <w:right w:val="none" w:sz="0" w:space="0" w:color="auto"/>
      </w:divBdr>
    </w:div>
    <w:div w:id="309215589">
      <w:bodyDiv w:val="1"/>
      <w:marLeft w:val="0"/>
      <w:marRight w:val="0"/>
      <w:marTop w:val="0"/>
      <w:marBottom w:val="0"/>
      <w:divBdr>
        <w:top w:val="none" w:sz="0" w:space="0" w:color="auto"/>
        <w:left w:val="none" w:sz="0" w:space="0" w:color="auto"/>
        <w:bottom w:val="none" w:sz="0" w:space="0" w:color="auto"/>
        <w:right w:val="none" w:sz="0" w:space="0" w:color="auto"/>
      </w:divBdr>
    </w:div>
    <w:div w:id="424349411">
      <w:bodyDiv w:val="1"/>
      <w:marLeft w:val="0"/>
      <w:marRight w:val="0"/>
      <w:marTop w:val="0"/>
      <w:marBottom w:val="0"/>
      <w:divBdr>
        <w:top w:val="none" w:sz="0" w:space="0" w:color="auto"/>
        <w:left w:val="none" w:sz="0" w:space="0" w:color="auto"/>
        <w:bottom w:val="none" w:sz="0" w:space="0" w:color="auto"/>
        <w:right w:val="none" w:sz="0" w:space="0" w:color="auto"/>
      </w:divBdr>
    </w:div>
    <w:div w:id="471099202">
      <w:bodyDiv w:val="1"/>
      <w:marLeft w:val="0"/>
      <w:marRight w:val="0"/>
      <w:marTop w:val="0"/>
      <w:marBottom w:val="0"/>
      <w:divBdr>
        <w:top w:val="none" w:sz="0" w:space="0" w:color="auto"/>
        <w:left w:val="none" w:sz="0" w:space="0" w:color="auto"/>
        <w:bottom w:val="none" w:sz="0" w:space="0" w:color="auto"/>
        <w:right w:val="none" w:sz="0" w:space="0" w:color="auto"/>
      </w:divBdr>
    </w:div>
    <w:div w:id="505482211">
      <w:bodyDiv w:val="1"/>
      <w:marLeft w:val="0"/>
      <w:marRight w:val="0"/>
      <w:marTop w:val="0"/>
      <w:marBottom w:val="0"/>
      <w:divBdr>
        <w:top w:val="none" w:sz="0" w:space="0" w:color="auto"/>
        <w:left w:val="none" w:sz="0" w:space="0" w:color="auto"/>
        <w:bottom w:val="none" w:sz="0" w:space="0" w:color="auto"/>
        <w:right w:val="none" w:sz="0" w:space="0" w:color="auto"/>
      </w:divBdr>
    </w:div>
    <w:div w:id="565652879">
      <w:bodyDiv w:val="1"/>
      <w:marLeft w:val="0"/>
      <w:marRight w:val="0"/>
      <w:marTop w:val="0"/>
      <w:marBottom w:val="0"/>
      <w:divBdr>
        <w:top w:val="none" w:sz="0" w:space="0" w:color="auto"/>
        <w:left w:val="none" w:sz="0" w:space="0" w:color="auto"/>
        <w:bottom w:val="none" w:sz="0" w:space="0" w:color="auto"/>
        <w:right w:val="none" w:sz="0" w:space="0" w:color="auto"/>
      </w:divBdr>
    </w:div>
    <w:div w:id="611282285">
      <w:bodyDiv w:val="1"/>
      <w:marLeft w:val="0"/>
      <w:marRight w:val="0"/>
      <w:marTop w:val="0"/>
      <w:marBottom w:val="0"/>
      <w:divBdr>
        <w:top w:val="none" w:sz="0" w:space="0" w:color="auto"/>
        <w:left w:val="none" w:sz="0" w:space="0" w:color="auto"/>
        <w:bottom w:val="none" w:sz="0" w:space="0" w:color="auto"/>
        <w:right w:val="none" w:sz="0" w:space="0" w:color="auto"/>
      </w:divBdr>
    </w:div>
    <w:div w:id="614363661">
      <w:bodyDiv w:val="1"/>
      <w:marLeft w:val="0"/>
      <w:marRight w:val="0"/>
      <w:marTop w:val="0"/>
      <w:marBottom w:val="0"/>
      <w:divBdr>
        <w:top w:val="none" w:sz="0" w:space="0" w:color="auto"/>
        <w:left w:val="none" w:sz="0" w:space="0" w:color="auto"/>
        <w:bottom w:val="none" w:sz="0" w:space="0" w:color="auto"/>
        <w:right w:val="none" w:sz="0" w:space="0" w:color="auto"/>
      </w:divBdr>
    </w:div>
    <w:div w:id="641160925">
      <w:bodyDiv w:val="1"/>
      <w:marLeft w:val="0"/>
      <w:marRight w:val="0"/>
      <w:marTop w:val="0"/>
      <w:marBottom w:val="0"/>
      <w:divBdr>
        <w:top w:val="none" w:sz="0" w:space="0" w:color="auto"/>
        <w:left w:val="none" w:sz="0" w:space="0" w:color="auto"/>
        <w:bottom w:val="none" w:sz="0" w:space="0" w:color="auto"/>
        <w:right w:val="none" w:sz="0" w:space="0" w:color="auto"/>
      </w:divBdr>
    </w:div>
    <w:div w:id="647706240">
      <w:bodyDiv w:val="1"/>
      <w:marLeft w:val="0"/>
      <w:marRight w:val="0"/>
      <w:marTop w:val="0"/>
      <w:marBottom w:val="0"/>
      <w:divBdr>
        <w:top w:val="none" w:sz="0" w:space="0" w:color="auto"/>
        <w:left w:val="none" w:sz="0" w:space="0" w:color="auto"/>
        <w:bottom w:val="none" w:sz="0" w:space="0" w:color="auto"/>
        <w:right w:val="none" w:sz="0" w:space="0" w:color="auto"/>
      </w:divBdr>
    </w:div>
    <w:div w:id="656495673">
      <w:bodyDiv w:val="1"/>
      <w:marLeft w:val="0"/>
      <w:marRight w:val="0"/>
      <w:marTop w:val="0"/>
      <w:marBottom w:val="0"/>
      <w:divBdr>
        <w:top w:val="none" w:sz="0" w:space="0" w:color="auto"/>
        <w:left w:val="none" w:sz="0" w:space="0" w:color="auto"/>
        <w:bottom w:val="none" w:sz="0" w:space="0" w:color="auto"/>
        <w:right w:val="none" w:sz="0" w:space="0" w:color="auto"/>
      </w:divBdr>
    </w:div>
    <w:div w:id="669453077">
      <w:bodyDiv w:val="1"/>
      <w:marLeft w:val="0"/>
      <w:marRight w:val="0"/>
      <w:marTop w:val="0"/>
      <w:marBottom w:val="0"/>
      <w:divBdr>
        <w:top w:val="none" w:sz="0" w:space="0" w:color="auto"/>
        <w:left w:val="none" w:sz="0" w:space="0" w:color="auto"/>
        <w:bottom w:val="none" w:sz="0" w:space="0" w:color="auto"/>
        <w:right w:val="none" w:sz="0" w:space="0" w:color="auto"/>
      </w:divBdr>
    </w:div>
    <w:div w:id="715857870">
      <w:bodyDiv w:val="1"/>
      <w:marLeft w:val="0"/>
      <w:marRight w:val="0"/>
      <w:marTop w:val="0"/>
      <w:marBottom w:val="0"/>
      <w:divBdr>
        <w:top w:val="none" w:sz="0" w:space="0" w:color="auto"/>
        <w:left w:val="none" w:sz="0" w:space="0" w:color="auto"/>
        <w:bottom w:val="none" w:sz="0" w:space="0" w:color="auto"/>
        <w:right w:val="none" w:sz="0" w:space="0" w:color="auto"/>
      </w:divBdr>
    </w:div>
    <w:div w:id="749423720">
      <w:bodyDiv w:val="1"/>
      <w:marLeft w:val="0"/>
      <w:marRight w:val="0"/>
      <w:marTop w:val="0"/>
      <w:marBottom w:val="0"/>
      <w:divBdr>
        <w:top w:val="none" w:sz="0" w:space="0" w:color="auto"/>
        <w:left w:val="none" w:sz="0" w:space="0" w:color="auto"/>
        <w:bottom w:val="none" w:sz="0" w:space="0" w:color="auto"/>
        <w:right w:val="none" w:sz="0" w:space="0" w:color="auto"/>
      </w:divBdr>
    </w:div>
    <w:div w:id="794638665">
      <w:bodyDiv w:val="1"/>
      <w:marLeft w:val="0"/>
      <w:marRight w:val="0"/>
      <w:marTop w:val="0"/>
      <w:marBottom w:val="0"/>
      <w:divBdr>
        <w:top w:val="none" w:sz="0" w:space="0" w:color="auto"/>
        <w:left w:val="none" w:sz="0" w:space="0" w:color="auto"/>
        <w:bottom w:val="none" w:sz="0" w:space="0" w:color="auto"/>
        <w:right w:val="none" w:sz="0" w:space="0" w:color="auto"/>
      </w:divBdr>
    </w:div>
    <w:div w:id="868569314">
      <w:bodyDiv w:val="1"/>
      <w:marLeft w:val="0"/>
      <w:marRight w:val="0"/>
      <w:marTop w:val="0"/>
      <w:marBottom w:val="0"/>
      <w:divBdr>
        <w:top w:val="none" w:sz="0" w:space="0" w:color="auto"/>
        <w:left w:val="none" w:sz="0" w:space="0" w:color="auto"/>
        <w:bottom w:val="none" w:sz="0" w:space="0" w:color="auto"/>
        <w:right w:val="none" w:sz="0" w:space="0" w:color="auto"/>
      </w:divBdr>
    </w:div>
    <w:div w:id="953050436">
      <w:bodyDiv w:val="1"/>
      <w:marLeft w:val="0"/>
      <w:marRight w:val="0"/>
      <w:marTop w:val="0"/>
      <w:marBottom w:val="0"/>
      <w:divBdr>
        <w:top w:val="none" w:sz="0" w:space="0" w:color="auto"/>
        <w:left w:val="none" w:sz="0" w:space="0" w:color="auto"/>
        <w:bottom w:val="none" w:sz="0" w:space="0" w:color="auto"/>
        <w:right w:val="none" w:sz="0" w:space="0" w:color="auto"/>
      </w:divBdr>
    </w:div>
    <w:div w:id="989745422">
      <w:bodyDiv w:val="1"/>
      <w:marLeft w:val="0"/>
      <w:marRight w:val="0"/>
      <w:marTop w:val="0"/>
      <w:marBottom w:val="0"/>
      <w:divBdr>
        <w:top w:val="none" w:sz="0" w:space="0" w:color="auto"/>
        <w:left w:val="none" w:sz="0" w:space="0" w:color="auto"/>
        <w:bottom w:val="none" w:sz="0" w:space="0" w:color="auto"/>
        <w:right w:val="none" w:sz="0" w:space="0" w:color="auto"/>
      </w:divBdr>
    </w:div>
    <w:div w:id="1035887851">
      <w:bodyDiv w:val="1"/>
      <w:marLeft w:val="0"/>
      <w:marRight w:val="0"/>
      <w:marTop w:val="0"/>
      <w:marBottom w:val="0"/>
      <w:divBdr>
        <w:top w:val="none" w:sz="0" w:space="0" w:color="auto"/>
        <w:left w:val="none" w:sz="0" w:space="0" w:color="auto"/>
        <w:bottom w:val="none" w:sz="0" w:space="0" w:color="auto"/>
        <w:right w:val="none" w:sz="0" w:space="0" w:color="auto"/>
      </w:divBdr>
    </w:div>
    <w:div w:id="1131748193">
      <w:bodyDiv w:val="1"/>
      <w:marLeft w:val="0"/>
      <w:marRight w:val="0"/>
      <w:marTop w:val="0"/>
      <w:marBottom w:val="0"/>
      <w:divBdr>
        <w:top w:val="none" w:sz="0" w:space="0" w:color="auto"/>
        <w:left w:val="none" w:sz="0" w:space="0" w:color="auto"/>
        <w:bottom w:val="none" w:sz="0" w:space="0" w:color="auto"/>
        <w:right w:val="none" w:sz="0" w:space="0" w:color="auto"/>
      </w:divBdr>
    </w:div>
    <w:div w:id="1150488174">
      <w:bodyDiv w:val="1"/>
      <w:marLeft w:val="0"/>
      <w:marRight w:val="0"/>
      <w:marTop w:val="0"/>
      <w:marBottom w:val="0"/>
      <w:divBdr>
        <w:top w:val="none" w:sz="0" w:space="0" w:color="auto"/>
        <w:left w:val="none" w:sz="0" w:space="0" w:color="auto"/>
        <w:bottom w:val="none" w:sz="0" w:space="0" w:color="auto"/>
        <w:right w:val="none" w:sz="0" w:space="0" w:color="auto"/>
      </w:divBdr>
    </w:div>
    <w:div w:id="1161654350">
      <w:bodyDiv w:val="1"/>
      <w:marLeft w:val="0"/>
      <w:marRight w:val="0"/>
      <w:marTop w:val="0"/>
      <w:marBottom w:val="0"/>
      <w:divBdr>
        <w:top w:val="none" w:sz="0" w:space="0" w:color="auto"/>
        <w:left w:val="none" w:sz="0" w:space="0" w:color="auto"/>
        <w:bottom w:val="none" w:sz="0" w:space="0" w:color="auto"/>
        <w:right w:val="none" w:sz="0" w:space="0" w:color="auto"/>
      </w:divBdr>
    </w:div>
    <w:div w:id="1170370512">
      <w:bodyDiv w:val="1"/>
      <w:marLeft w:val="0"/>
      <w:marRight w:val="0"/>
      <w:marTop w:val="0"/>
      <w:marBottom w:val="0"/>
      <w:divBdr>
        <w:top w:val="none" w:sz="0" w:space="0" w:color="auto"/>
        <w:left w:val="none" w:sz="0" w:space="0" w:color="auto"/>
        <w:bottom w:val="none" w:sz="0" w:space="0" w:color="auto"/>
        <w:right w:val="none" w:sz="0" w:space="0" w:color="auto"/>
      </w:divBdr>
    </w:div>
    <w:div w:id="1197238031">
      <w:bodyDiv w:val="1"/>
      <w:marLeft w:val="0"/>
      <w:marRight w:val="0"/>
      <w:marTop w:val="0"/>
      <w:marBottom w:val="0"/>
      <w:divBdr>
        <w:top w:val="none" w:sz="0" w:space="0" w:color="auto"/>
        <w:left w:val="none" w:sz="0" w:space="0" w:color="auto"/>
        <w:bottom w:val="none" w:sz="0" w:space="0" w:color="auto"/>
        <w:right w:val="none" w:sz="0" w:space="0" w:color="auto"/>
      </w:divBdr>
    </w:div>
    <w:div w:id="1206943591">
      <w:bodyDiv w:val="1"/>
      <w:marLeft w:val="0"/>
      <w:marRight w:val="0"/>
      <w:marTop w:val="0"/>
      <w:marBottom w:val="0"/>
      <w:divBdr>
        <w:top w:val="none" w:sz="0" w:space="0" w:color="auto"/>
        <w:left w:val="none" w:sz="0" w:space="0" w:color="auto"/>
        <w:bottom w:val="none" w:sz="0" w:space="0" w:color="auto"/>
        <w:right w:val="none" w:sz="0" w:space="0" w:color="auto"/>
      </w:divBdr>
    </w:div>
    <w:div w:id="1214121454">
      <w:bodyDiv w:val="1"/>
      <w:marLeft w:val="0"/>
      <w:marRight w:val="0"/>
      <w:marTop w:val="0"/>
      <w:marBottom w:val="0"/>
      <w:divBdr>
        <w:top w:val="none" w:sz="0" w:space="0" w:color="auto"/>
        <w:left w:val="none" w:sz="0" w:space="0" w:color="auto"/>
        <w:bottom w:val="none" w:sz="0" w:space="0" w:color="auto"/>
        <w:right w:val="none" w:sz="0" w:space="0" w:color="auto"/>
      </w:divBdr>
    </w:div>
    <w:div w:id="1223443808">
      <w:bodyDiv w:val="1"/>
      <w:marLeft w:val="0"/>
      <w:marRight w:val="0"/>
      <w:marTop w:val="0"/>
      <w:marBottom w:val="0"/>
      <w:divBdr>
        <w:top w:val="none" w:sz="0" w:space="0" w:color="auto"/>
        <w:left w:val="none" w:sz="0" w:space="0" w:color="auto"/>
        <w:bottom w:val="none" w:sz="0" w:space="0" w:color="auto"/>
        <w:right w:val="none" w:sz="0" w:space="0" w:color="auto"/>
      </w:divBdr>
    </w:div>
    <w:div w:id="1224292287">
      <w:bodyDiv w:val="1"/>
      <w:marLeft w:val="0"/>
      <w:marRight w:val="0"/>
      <w:marTop w:val="0"/>
      <w:marBottom w:val="0"/>
      <w:divBdr>
        <w:top w:val="none" w:sz="0" w:space="0" w:color="auto"/>
        <w:left w:val="none" w:sz="0" w:space="0" w:color="auto"/>
        <w:bottom w:val="none" w:sz="0" w:space="0" w:color="auto"/>
        <w:right w:val="none" w:sz="0" w:space="0" w:color="auto"/>
      </w:divBdr>
    </w:div>
    <w:div w:id="1256983298">
      <w:bodyDiv w:val="1"/>
      <w:marLeft w:val="0"/>
      <w:marRight w:val="0"/>
      <w:marTop w:val="0"/>
      <w:marBottom w:val="0"/>
      <w:divBdr>
        <w:top w:val="none" w:sz="0" w:space="0" w:color="auto"/>
        <w:left w:val="none" w:sz="0" w:space="0" w:color="auto"/>
        <w:bottom w:val="none" w:sz="0" w:space="0" w:color="auto"/>
        <w:right w:val="none" w:sz="0" w:space="0" w:color="auto"/>
      </w:divBdr>
    </w:div>
    <w:div w:id="1290162610">
      <w:bodyDiv w:val="1"/>
      <w:marLeft w:val="0"/>
      <w:marRight w:val="0"/>
      <w:marTop w:val="0"/>
      <w:marBottom w:val="0"/>
      <w:divBdr>
        <w:top w:val="none" w:sz="0" w:space="0" w:color="auto"/>
        <w:left w:val="none" w:sz="0" w:space="0" w:color="auto"/>
        <w:bottom w:val="none" w:sz="0" w:space="0" w:color="auto"/>
        <w:right w:val="none" w:sz="0" w:space="0" w:color="auto"/>
      </w:divBdr>
    </w:div>
    <w:div w:id="1368868401">
      <w:bodyDiv w:val="1"/>
      <w:marLeft w:val="0"/>
      <w:marRight w:val="0"/>
      <w:marTop w:val="0"/>
      <w:marBottom w:val="0"/>
      <w:divBdr>
        <w:top w:val="none" w:sz="0" w:space="0" w:color="auto"/>
        <w:left w:val="none" w:sz="0" w:space="0" w:color="auto"/>
        <w:bottom w:val="none" w:sz="0" w:space="0" w:color="auto"/>
        <w:right w:val="none" w:sz="0" w:space="0" w:color="auto"/>
      </w:divBdr>
    </w:div>
    <w:div w:id="1382099903">
      <w:bodyDiv w:val="1"/>
      <w:marLeft w:val="0"/>
      <w:marRight w:val="0"/>
      <w:marTop w:val="0"/>
      <w:marBottom w:val="0"/>
      <w:divBdr>
        <w:top w:val="none" w:sz="0" w:space="0" w:color="auto"/>
        <w:left w:val="none" w:sz="0" w:space="0" w:color="auto"/>
        <w:bottom w:val="none" w:sz="0" w:space="0" w:color="auto"/>
        <w:right w:val="none" w:sz="0" w:space="0" w:color="auto"/>
      </w:divBdr>
    </w:div>
    <w:div w:id="1388336360">
      <w:bodyDiv w:val="1"/>
      <w:marLeft w:val="0"/>
      <w:marRight w:val="0"/>
      <w:marTop w:val="0"/>
      <w:marBottom w:val="0"/>
      <w:divBdr>
        <w:top w:val="none" w:sz="0" w:space="0" w:color="auto"/>
        <w:left w:val="none" w:sz="0" w:space="0" w:color="auto"/>
        <w:bottom w:val="none" w:sz="0" w:space="0" w:color="auto"/>
        <w:right w:val="none" w:sz="0" w:space="0" w:color="auto"/>
      </w:divBdr>
    </w:div>
    <w:div w:id="1425884652">
      <w:bodyDiv w:val="1"/>
      <w:marLeft w:val="0"/>
      <w:marRight w:val="0"/>
      <w:marTop w:val="0"/>
      <w:marBottom w:val="0"/>
      <w:divBdr>
        <w:top w:val="none" w:sz="0" w:space="0" w:color="auto"/>
        <w:left w:val="none" w:sz="0" w:space="0" w:color="auto"/>
        <w:bottom w:val="none" w:sz="0" w:space="0" w:color="auto"/>
        <w:right w:val="none" w:sz="0" w:space="0" w:color="auto"/>
      </w:divBdr>
    </w:div>
    <w:div w:id="1503664486">
      <w:bodyDiv w:val="1"/>
      <w:marLeft w:val="0"/>
      <w:marRight w:val="0"/>
      <w:marTop w:val="0"/>
      <w:marBottom w:val="0"/>
      <w:divBdr>
        <w:top w:val="none" w:sz="0" w:space="0" w:color="auto"/>
        <w:left w:val="none" w:sz="0" w:space="0" w:color="auto"/>
        <w:bottom w:val="none" w:sz="0" w:space="0" w:color="auto"/>
        <w:right w:val="none" w:sz="0" w:space="0" w:color="auto"/>
      </w:divBdr>
    </w:div>
    <w:div w:id="1546942572">
      <w:bodyDiv w:val="1"/>
      <w:marLeft w:val="0"/>
      <w:marRight w:val="0"/>
      <w:marTop w:val="0"/>
      <w:marBottom w:val="0"/>
      <w:divBdr>
        <w:top w:val="none" w:sz="0" w:space="0" w:color="auto"/>
        <w:left w:val="none" w:sz="0" w:space="0" w:color="auto"/>
        <w:bottom w:val="none" w:sz="0" w:space="0" w:color="auto"/>
        <w:right w:val="none" w:sz="0" w:space="0" w:color="auto"/>
      </w:divBdr>
    </w:div>
    <w:div w:id="1548250407">
      <w:bodyDiv w:val="1"/>
      <w:marLeft w:val="0"/>
      <w:marRight w:val="0"/>
      <w:marTop w:val="0"/>
      <w:marBottom w:val="0"/>
      <w:divBdr>
        <w:top w:val="none" w:sz="0" w:space="0" w:color="auto"/>
        <w:left w:val="none" w:sz="0" w:space="0" w:color="auto"/>
        <w:bottom w:val="none" w:sz="0" w:space="0" w:color="auto"/>
        <w:right w:val="none" w:sz="0" w:space="0" w:color="auto"/>
      </w:divBdr>
    </w:div>
    <w:div w:id="1631592168">
      <w:bodyDiv w:val="1"/>
      <w:marLeft w:val="0"/>
      <w:marRight w:val="0"/>
      <w:marTop w:val="0"/>
      <w:marBottom w:val="0"/>
      <w:divBdr>
        <w:top w:val="none" w:sz="0" w:space="0" w:color="auto"/>
        <w:left w:val="none" w:sz="0" w:space="0" w:color="auto"/>
        <w:bottom w:val="none" w:sz="0" w:space="0" w:color="auto"/>
        <w:right w:val="none" w:sz="0" w:space="0" w:color="auto"/>
      </w:divBdr>
    </w:div>
    <w:div w:id="1637221736">
      <w:bodyDiv w:val="1"/>
      <w:marLeft w:val="0"/>
      <w:marRight w:val="0"/>
      <w:marTop w:val="0"/>
      <w:marBottom w:val="0"/>
      <w:divBdr>
        <w:top w:val="none" w:sz="0" w:space="0" w:color="auto"/>
        <w:left w:val="none" w:sz="0" w:space="0" w:color="auto"/>
        <w:bottom w:val="none" w:sz="0" w:space="0" w:color="auto"/>
        <w:right w:val="none" w:sz="0" w:space="0" w:color="auto"/>
      </w:divBdr>
    </w:div>
    <w:div w:id="1717047922">
      <w:bodyDiv w:val="1"/>
      <w:marLeft w:val="0"/>
      <w:marRight w:val="0"/>
      <w:marTop w:val="0"/>
      <w:marBottom w:val="0"/>
      <w:divBdr>
        <w:top w:val="none" w:sz="0" w:space="0" w:color="auto"/>
        <w:left w:val="none" w:sz="0" w:space="0" w:color="auto"/>
        <w:bottom w:val="none" w:sz="0" w:space="0" w:color="auto"/>
        <w:right w:val="none" w:sz="0" w:space="0" w:color="auto"/>
      </w:divBdr>
    </w:div>
    <w:div w:id="1717049639">
      <w:bodyDiv w:val="1"/>
      <w:marLeft w:val="0"/>
      <w:marRight w:val="0"/>
      <w:marTop w:val="0"/>
      <w:marBottom w:val="0"/>
      <w:divBdr>
        <w:top w:val="none" w:sz="0" w:space="0" w:color="auto"/>
        <w:left w:val="none" w:sz="0" w:space="0" w:color="auto"/>
        <w:bottom w:val="none" w:sz="0" w:space="0" w:color="auto"/>
        <w:right w:val="none" w:sz="0" w:space="0" w:color="auto"/>
      </w:divBdr>
    </w:div>
    <w:div w:id="1726488373">
      <w:bodyDiv w:val="1"/>
      <w:marLeft w:val="0"/>
      <w:marRight w:val="0"/>
      <w:marTop w:val="0"/>
      <w:marBottom w:val="0"/>
      <w:divBdr>
        <w:top w:val="none" w:sz="0" w:space="0" w:color="auto"/>
        <w:left w:val="none" w:sz="0" w:space="0" w:color="auto"/>
        <w:bottom w:val="none" w:sz="0" w:space="0" w:color="auto"/>
        <w:right w:val="none" w:sz="0" w:space="0" w:color="auto"/>
      </w:divBdr>
    </w:div>
    <w:div w:id="1764060710">
      <w:bodyDiv w:val="1"/>
      <w:marLeft w:val="0"/>
      <w:marRight w:val="0"/>
      <w:marTop w:val="0"/>
      <w:marBottom w:val="0"/>
      <w:divBdr>
        <w:top w:val="none" w:sz="0" w:space="0" w:color="auto"/>
        <w:left w:val="none" w:sz="0" w:space="0" w:color="auto"/>
        <w:bottom w:val="none" w:sz="0" w:space="0" w:color="auto"/>
        <w:right w:val="none" w:sz="0" w:space="0" w:color="auto"/>
      </w:divBdr>
    </w:div>
    <w:div w:id="1781873955">
      <w:bodyDiv w:val="1"/>
      <w:marLeft w:val="0"/>
      <w:marRight w:val="0"/>
      <w:marTop w:val="0"/>
      <w:marBottom w:val="0"/>
      <w:divBdr>
        <w:top w:val="none" w:sz="0" w:space="0" w:color="auto"/>
        <w:left w:val="none" w:sz="0" w:space="0" w:color="auto"/>
        <w:bottom w:val="none" w:sz="0" w:space="0" w:color="auto"/>
        <w:right w:val="none" w:sz="0" w:space="0" w:color="auto"/>
      </w:divBdr>
    </w:div>
    <w:div w:id="1795362149">
      <w:bodyDiv w:val="1"/>
      <w:marLeft w:val="0"/>
      <w:marRight w:val="0"/>
      <w:marTop w:val="0"/>
      <w:marBottom w:val="0"/>
      <w:divBdr>
        <w:top w:val="none" w:sz="0" w:space="0" w:color="auto"/>
        <w:left w:val="none" w:sz="0" w:space="0" w:color="auto"/>
        <w:bottom w:val="none" w:sz="0" w:space="0" w:color="auto"/>
        <w:right w:val="none" w:sz="0" w:space="0" w:color="auto"/>
      </w:divBdr>
    </w:div>
    <w:div w:id="1795638793">
      <w:bodyDiv w:val="1"/>
      <w:marLeft w:val="0"/>
      <w:marRight w:val="0"/>
      <w:marTop w:val="0"/>
      <w:marBottom w:val="0"/>
      <w:divBdr>
        <w:top w:val="none" w:sz="0" w:space="0" w:color="auto"/>
        <w:left w:val="none" w:sz="0" w:space="0" w:color="auto"/>
        <w:bottom w:val="none" w:sz="0" w:space="0" w:color="auto"/>
        <w:right w:val="none" w:sz="0" w:space="0" w:color="auto"/>
      </w:divBdr>
    </w:div>
    <w:div w:id="1862472058">
      <w:bodyDiv w:val="1"/>
      <w:marLeft w:val="0"/>
      <w:marRight w:val="0"/>
      <w:marTop w:val="0"/>
      <w:marBottom w:val="0"/>
      <w:divBdr>
        <w:top w:val="none" w:sz="0" w:space="0" w:color="auto"/>
        <w:left w:val="none" w:sz="0" w:space="0" w:color="auto"/>
        <w:bottom w:val="none" w:sz="0" w:space="0" w:color="auto"/>
        <w:right w:val="none" w:sz="0" w:space="0" w:color="auto"/>
      </w:divBdr>
    </w:div>
    <w:div w:id="1897857217">
      <w:bodyDiv w:val="1"/>
      <w:marLeft w:val="0"/>
      <w:marRight w:val="0"/>
      <w:marTop w:val="0"/>
      <w:marBottom w:val="0"/>
      <w:divBdr>
        <w:top w:val="none" w:sz="0" w:space="0" w:color="auto"/>
        <w:left w:val="none" w:sz="0" w:space="0" w:color="auto"/>
        <w:bottom w:val="none" w:sz="0" w:space="0" w:color="auto"/>
        <w:right w:val="none" w:sz="0" w:space="0" w:color="auto"/>
      </w:divBdr>
    </w:div>
    <w:div w:id="1915584320">
      <w:bodyDiv w:val="1"/>
      <w:marLeft w:val="0"/>
      <w:marRight w:val="0"/>
      <w:marTop w:val="0"/>
      <w:marBottom w:val="0"/>
      <w:divBdr>
        <w:top w:val="none" w:sz="0" w:space="0" w:color="auto"/>
        <w:left w:val="none" w:sz="0" w:space="0" w:color="auto"/>
        <w:bottom w:val="none" w:sz="0" w:space="0" w:color="auto"/>
        <w:right w:val="none" w:sz="0" w:space="0" w:color="auto"/>
      </w:divBdr>
    </w:div>
    <w:div w:id="1986625097">
      <w:bodyDiv w:val="1"/>
      <w:marLeft w:val="0"/>
      <w:marRight w:val="0"/>
      <w:marTop w:val="0"/>
      <w:marBottom w:val="0"/>
      <w:divBdr>
        <w:top w:val="none" w:sz="0" w:space="0" w:color="auto"/>
        <w:left w:val="none" w:sz="0" w:space="0" w:color="auto"/>
        <w:bottom w:val="none" w:sz="0" w:space="0" w:color="auto"/>
        <w:right w:val="none" w:sz="0" w:space="0" w:color="auto"/>
      </w:divBdr>
    </w:div>
    <w:div w:id="2006735508">
      <w:bodyDiv w:val="1"/>
      <w:marLeft w:val="0"/>
      <w:marRight w:val="0"/>
      <w:marTop w:val="0"/>
      <w:marBottom w:val="0"/>
      <w:divBdr>
        <w:top w:val="none" w:sz="0" w:space="0" w:color="auto"/>
        <w:left w:val="none" w:sz="0" w:space="0" w:color="auto"/>
        <w:bottom w:val="none" w:sz="0" w:space="0" w:color="auto"/>
        <w:right w:val="none" w:sz="0" w:space="0" w:color="auto"/>
      </w:divBdr>
    </w:div>
    <w:div w:id="2031103008">
      <w:bodyDiv w:val="1"/>
      <w:marLeft w:val="0"/>
      <w:marRight w:val="0"/>
      <w:marTop w:val="0"/>
      <w:marBottom w:val="0"/>
      <w:divBdr>
        <w:top w:val="none" w:sz="0" w:space="0" w:color="auto"/>
        <w:left w:val="none" w:sz="0" w:space="0" w:color="auto"/>
        <w:bottom w:val="none" w:sz="0" w:space="0" w:color="auto"/>
        <w:right w:val="none" w:sz="0" w:space="0" w:color="auto"/>
      </w:divBdr>
    </w:div>
    <w:div w:id="21086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oter" Target="footer2.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C1B5E69-F0E2-4765-A5DB-952D8F12DB36}"/>
      </w:docPartPr>
      <w:docPartBody>
        <w:p w:rsidR="00E24A82" w:rsidRDefault="00251A0E">
          <w:r w:rsidRPr="00D0297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0E"/>
    <w:rsid w:val="001B3AF2"/>
    <w:rsid w:val="00251A0E"/>
    <w:rsid w:val="00831F91"/>
    <w:rsid w:val="00E24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1A0E"/>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251A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0BC0F2C6-5C1E-426A-A509-8E7C6E89E752}">
  <ds:schemaRefs>
    <ds:schemaRef ds:uri="http://schemas.microsoft.com/office/2006/metadata/properties"/>
  </ds:schemaRefs>
</ds:datastoreItem>
</file>

<file path=customXml/itemProps2.xml><?xml version="1.0" encoding="utf-8"?>
<ds:datastoreItem xmlns:ds="http://schemas.openxmlformats.org/officeDocument/2006/customXml" ds:itemID="{78933BAC-78BD-4D86-83C8-5DC74253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B7D3BD-299A-4406-B2E3-5007880ACCB9}">
  <ds:schemaRefs>
    <ds:schemaRef ds:uri="http://schemas.microsoft.com/sharepoint/v3/contenttype/forms"/>
  </ds:schemaRefs>
</ds:datastoreItem>
</file>

<file path=customXml/itemProps4.xml><?xml version="1.0" encoding="utf-8"?>
<ds:datastoreItem xmlns:ds="http://schemas.openxmlformats.org/officeDocument/2006/customXml" ds:itemID="{7AC3DFF8-6A09-4FF6-A542-6663450FD758}">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7200EE00-09A2-4A3F-9651-87A82A74D098}">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632</properties:Words>
  <properties:Characters>3481</properties:Characters>
  <properties:Lines>29</properties:Lines>
  <properties:Paragraphs>8</properties:Paragraphs>
  <properties:TotalTime>85</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Asunto: Se resuelve trámite de solicitud de devolución</vt:lpstr>
      <vt:lpstr>Asunto: Se resuelve trámite de solicitud de devolución</vt:lpstr>
    </vt:vector>
  </properties:TitlesOfParts>
  <properties:LinksUpToDate>false</properties:LinksUpToDate>
  <properties:CharactersWithSpaces>4105</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2014-02-07T01:47:00Z</dcterms:created>
  <dc:creator>OILA76A6</dc:creator>
  <cp:lastModifiedBy>docx4j</cp:lastModifiedBy>
  <cp:lastPrinted>2013-11-26T19:15:00Z</cp:lastPrinted>
  <dcterms:modified xmlns:xsi="http://www.w3.org/2001/XMLSchema-instance" xsi:type="dcterms:W3CDTF">2014-06-16T20:25:00Z</dcterms:modified>
  <cp:revision>8</cp:revision>
  <dc:title>Asunto: Se resuelve trámite de solicitud de devolución</dc:title>
</cp:coreProperties>
</file>