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6987f33" w14:paraId="6987f33" w:rsidRDefault="00D85BD3" w:rsidR="00DA243E">
      <w:pPr>
        <w:pStyle w:val="Textodebloque"/>
        <w:ind w:hanging="900" w:right="3125" w:left="900"/>
        <w:jc w:val="both"/>
        <w15:collapsed w:val="false"/>
        <w:rPr>
          <w:rFonts w:cs="Arial" w:hAnsi="Soberana Sans" w:ascii="Soberana Sans"/>
          <w:bCs/>
          <w:sz w:val="22"/>
          <w:szCs w:val="22"/>
        </w:rPr>
      </w:pPr>
      <w:r w:rsidRPr="00EC6694">
        <w:rPr>
          <w:rFonts w:cs="Arial" w:hAnsi="Soberana Sans" w:ascii="Soberana Sans"/>
          <w:b/>
          <w:bCs/>
          <w:sz w:val="22"/>
          <w:szCs w:val="22"/>
        </w:rPr>
        <w:t xml:space="preserve">Asunto: </w:t>
      </w:r>
      <w:r w:rsidRPr="00EC6694">
        <w:rPr>
          <w:rFonts w:cs="Arial" w:hAnsi="Soberana Sans" w:ascii="Soberana Sans"/>
          <w:bCs/>
          <w:sz w:val="22"/>
          <w:szCs w:val="22"/>
        </w:rPr>
        <w:t>Se autoriza solicitud de devolución.</w:t>
      </w:r>
    </w:p>
    <w:p w:rsidRDefault="003033E6" w:rsidP="003033E6" w:rsidR="003033E6" w:rsidRPr="004B19D8">
      <w:pPr>
        <w:pStyle w:val="Textodebloque"/>
        <w:ind w:hanging="900" w:right="4259" w:left="900"/>
        <w:jc w:val="both"/>
        <w:rPr>
          <w:rFonts w:cs="Arial"/>
          <w:b/>
          <w:bCs/>
          <w:sz w:val="24"/>
        </w:rPr>
      </w:pPr>
    </w:p>
    <w:p w:rsidR="001A59BE" w:rsidRPr="00264871" w:rsidRDefault="00B93166" w:rsidP="001A59BE">
      <w:pPr>
        <w:pStyle w:val="Subttulo"/>
        <w:ind w:left="3140"/>
        <w:rPr>
          <w:rFonts w:ascii="Soberana Sans" w:hAnsi="Soberana Sans" w:cs="Arial"/>
          <w:color w:val="000000"/>
          <w:sz w:val="22"/>
          <w:szCs w:val="22"/>
        </w:rPr>
      </w:pPr>
      <w:permStart w:id="788994237"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r w:rsidR="00194026">
        <w:rPr>
          <w:rFonts w:ascii="Soberana Sans" w:hAnsi="Soberana Sans" w:cs="Arial"/>
          <w:color w:val="000000"/>
          <w:sz w:val="22"/>
          <w:szCs w:val="22"/>
        </w:rPr>
        <w:t>${134}</w:t>
      </w:r>
      <w:r w:rsidR="00194026" w:rsidRPr="00B66CD9">
        <w:rPr>
          <w:rFonts w:ascii="Soberana Sans" w:hAnsi="Soberana Sans" w:cs="Arial"/>
          <w:color w:val="000000"/>
          <w:sz w:val="22"/>
          <w:szCs w:val="22"/>
        </w:rPr>
        <w:t xml:space="preserve">, a </w:t>
      </w:r>
      <w:permEnd w:id="788994237"/>
      <w:r w:rsidR="00194026">
        <w:rPr>
          <w:rFonts w:ascii="Soberana Sans" w:hAnsi="Soberana Sans" w:cs="Arial"/>
          <w:color w:val="000001"/>
          <w:sz w:val="22"/>
          <w:szCs w:val="22"/>
        </w:rPr>
        <w:t>${47}</w:t>
      </w:r>
    </w:p>
    <w:p w:rsidRDefault="003033E6" w:rsidP="003033E6" w:rsidR="003033E6" w:rsidRPr="004B19D8">
      <w:pPr>
        <w:pStyle w:val="Subttulo"/>
        <w:tabs>
          <w:tab w:pos="9360" w:val="left"/>
        </w:tabs>
        <w:ind w:right="44" w:left="4140"/>
        <w:rPr>
          <w:rFonts w:cs="Arial"/>
          <w:sz w:val="24"/>
          <w:szCs w:val="24"/>
        </w:rPr>
      </w:pPr>
    </w:p>
    <w:tbl>
      <w:tblPr>
        <w:tblW w:type="dxa" w:w="5466"/>
        <w:tblInd w:type="dxa" w:w="4140"/>
        <w:tblBorders>
          <w:insideH w:space="0" w:sz="0" w:color="auto" w:val="none"/>
          <w:insideV w:space="0" w:sz="0" w:color="auto" w:val="none"/>
        </w:tblBorders>
        <w:tblLook w:val="04A0" w:noVBand="1" w:noHBand="0" w:lastColumn="0" w:firstColumn="1" w:lastRow="0" w:firstRow="1"/>
      </w:tblPr>
      <w:tblGrid>
        <w:gridCol w:w="5466"/>
      </w:tblGrid>
      <w:tr w:rsidTr="00EB2B5B" w:rsidR="003033E6" w:rsidRPr="00EC6694">
        <w:trPr>
          <w:trHeight w:val="312"/>
        </w:trPr>
        <w:tc>
          <w:tcPr>
            <w:tcW w:type="dxa" w:w="5466"/>
          </w:tcPr>
          <w:p w:rsidRDefault="003033E6" w:rsidP="00EB2B5B" w:rsidR="003033E6" w:rsidRPr="0061594A">
            <w:pPr>
              <w:pStyle w:val="Subttulo"/>
              <w:rPr>
                <w:rFonts w:cs="Arial" w:hAnsi="Soberana Sans" w:ascii="Soberana Sans"/>
                <w:iCs/>
                <w:sz w:val="16"/>
                <w:szCs w:val="16"/>
                <w:lang w:val="es-ES"/>
              </w:rPr>
            </w:pPr>
            <w:r>
              <w:rPr>
                <w:rFonts w:cs="Arial" w:hAnsi="Soberana Sans" w:ascii="Soberana Sans"/>
                <w:iCs/>
                <w:sz w:val="16"/>
                <w:szCs w:val="16"/>
                <w:lang w:val="es-ES"/>
              </w:rPr>
              <w:t>${88}</w:t>
            </w:r>
          </w:p>
        </w:tc>
      </w:tr>
    </w:tbl>
    <w:p w:rsidRDefault="003033E6" w:rsidP="003033E6" w:rsidR="003033E6">
      <w:pPr>
        <w:rPr>
          <w:rFonts w:cs="Arial" w:hAnsi="Arial" w:ascii="Arial"/>
          <w:lang w:val="es-ES_tradnl"/>
        </w:rPr>
      </w:pPr>
    </w:p>
    <w:p w:rsidRDefault="003033E6" w:rsidP="003033E6" w:rsidR="003033E6" w:rsidRPr="00433FDE">
      <w:pPr>
        <w:rPr>
          <w:rFonts w:cs="Arial" w:hAnsi="Arial" w:ascii="Arial"/>
          <w:lang w:val="es-ES_tradnl"/>
        </w:rPr>
      </w:pPr>
    </w:p>
    <w:p w:rsidRDefault="003033E6" w:rsidP="003033E6" w:rsidR="003033E6" w:rsidRPr="00CB51A2">
      <w:pPr>
        <w:pStyle w:val="Subttulo"/>
        <w:jc w:val="left"/>
        <w:rPr>
          <w:rFonts w:cs="Arial" w:hAnsi="Soberana Sans" w:ascii="Soberana Sans"/>
          <w:b/>
          <w:noProof/>
          <w:color w:val="000000"/>
          <w:sz w:val="22"/>
          <w:szCs w:val="22"/>
          <w:lang w:val="es-ES"/>
        </w:rPr>
      </w:pPr>
      <w:r>
        <w:rPr>
          <w:rFonts w:cs="Arial" w:hAnsi="Soberana Sans" w:ascii="Soberana Sans"/>
          <w:b/>
          <w:noProof/>
          <w:color w:val="000000"/>
          <w:sz w:val="22"/>
          <w:szCs w:val="22"/>
          <w:lang w:val="es-ES"/>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7D0123" w:rsidP="007D0123" w:rsidR="007D0123" w:rsidRPr="00B66CD9">
      <w:r>
        <w:rPr>
          <w:rFonts w:cs="Arial" w:hAnsi="Soberana Sans" w:ascii="Soberana Sans"/>
          <w:color w:val="000000"/>
          <w:sz w:val="22"/>
          <w:szCs w:val="22"/>
        </w:rPr>
        <w:t xml:space="preserve"/>
      </w:r>
    </w:p>
    <w:p w:rsidRDefault="003033E6" w:rsidP="003033E6" w:rsidR="003033E6" w:rsidRPr="00DC1D66">
      <w:pPr>
        <w:jc w:val="both"/>
        <w:rPr>
          <w:rFonts w:cs="Arial" w:hAnsi="Soberana Sans" w:ascii="Soberana Sans"/>
          <w:bCs/>
          <w:color w:val="000000"/>
          <w:sz w:val="22"/>
          <w:szCs w:val="22"/>
        </w:rPr>
      </w:pPr>
      <w:bookmarkStart w:name="_GoBack" w:id="0"/>
      <w:bookmarkEnd w:id="0"/>
      <w:r w:rsidRPr="00DC1D66">
        <w:rPr>
          <w:rFonts w:cs="Arial" w:hAnsi="Soberana Sans" w:ascii="Soberana Sans"/>
          <w:color w:val="000000"/>
          <w:sz w:val="22"/>
          <w:szCs w:val="22"/>
        </w:rPr>
        <w:t xml:space="preserve">Esta </w:t>
        <w:t>${3}</w:t>
        <w:t xml:space="preserve">, con sede en </w:t>
      </w:r>
      <w:permStart w:edGrp="everyone" w:id="1916479886"/>
      <w:r w:rsidRPr="00DC1D66">
        <w:rPr>
          <w:rFonts w:cs="Arial" w:hAnsi="Soberana Sans" w:ascii="Soberana Sans"/>
          <w:color w:val="000000"/>
          <w:sz w:val="22"/>
          <w:szCs w:val="22"/>
        </w:rPr>
        <w:t>Seleccione este texto para reemplazarlo</w:t>
      </w:r>
      <w:permEnd w:id="1916479886"/>
      <w:r w:rsidRPr="00DC1D66">
        <w:rPr>
          <w:rFonts w:cs="Arial" w:hAnsi="Soberana Sans" w:ascii="Soberana Sans"/>
          <w:color w:val="000000"/>
          <w:sz w:val="22"/>
          <w:szCs w:val="22"/>
        </w:rPr>
        <w:t xml:space="preserve">, de la Administración General de Auditoría Fiscal Federal, del Servicio de Administración Tributaria, con fundamento en los artículos </w:t>
      </w:r>
      <w:r w:rsidR="009C79BA" w:rsidRPr="00DC1D66">
        <w:rPr>
          <w:rFonts w:cs="Arial" w:hAnsi="Soberana Sans" w:ascii="Soberana Sans"/>
          <w:sz w:val="22"/>
          <w:szCs w:val="22"/>
        </w:rPr>
        <w:t>16 de la Constitución Política de los Estados Unidos Mexicanos</w:t>
      </w:r>
      <w:r w:rsidR="009C79BA" w:rsidRPr="00DC1D66">
        <w:rPr>
          <w:rFonts w:cs="Arial" w:hAnsi="Soberana Sans" w:ascii="Soberana Sans"/>
          <w:sz w:val="16"/>
          <w:szCs w:val="16"/>
        </w:rPr>
        <w:t xml:space="preserve">, </w:t>
      </w:r>
      <w:r w:rsidRPr="00DC1D66">
        <w:rPr>
          <w:rFonts w:cs="Arial" w:hAnsi="Soberana Sans" w:ascii="Soberana Sans"/>
          <w:noProof/>
          <w:color w:val="000000"/>
          <w:sz w:val="22"/>
          <w:szCs w:val="22"/>
        </w:rPr>
        <w:t xml:space="preserve">1, 7, fracciones VII y XVIII, y 8 fracción III de la Ley del Servicio de Administración Tributaria, </w:t>
      </w:r>
      <w:r w:rsidR="009C79BA" w:rsidRPr="00DC1D66">
        <w:rPr>
          <w:rFonts w:cs="Arial" w:hAnsi="Soberana Sans" w:ascii="Soberana Sans"/>
          <w:sz w:val="22"/>
          <w:szCs w:val="22"/>
        </w:rPr>
        <w:t>publicada en el Diario Oficial de la Federación el 15 de diciembre de 1995, reformada por Decreto, publicado en el propio Diario Oficial de la Federación el 12 de junio de 2003;</w:t>
      </w:r>
      <w:r w:rsidR="009C79BA" w:rsidRPr="00DC1D66">
        <w:rPr>
          <w:rFonts w:cs="Arial" w:hAnsi="Soberana Sans" w:ascii="Soberana Sans"/>
          <w:noProof/>
          <w:color w:val="000000"/>
          <w:sz w:val="22"/>
          <w:szCs w:val="22"/>
        </w:rPr>
        <w:t xml:space="preserve"/>
      </w:r>
      <w:r w:rsidR="009C79BA" w:rsidRPr="00DC1D66">
        <w:rPr>
          <w:rFonts w:cs="Arial" w:eastAsia="Calibri" w:hAnsi="Soberana Sans" w:ascii="Soberana Sans"/>
          <w:sz w:val="22"/>
          <w:szCs w:val="22"/>
          <w:lang w:eastAsia="en-US" w:val="es-MX"/>
        </w:rPr>
        <w:t xml:space="preserve"> 1, 2, párrafos primero</w:t>
      </w:r>
      <w:r w:rsidR="009C79BA" w:rsidRPr="00DC1D66">
        <w:rPr>
          <w:rFonts w:cs="Arial" w:eastAsia="Calibri" w:hAnsi="Soberana Sans" w:ascii="Soberana Sans"/>
          <w:iCs/>
          <w:sz w:val="22"/>
          <w:szCs w:val="22"/>
          <w:lang w:eastAsia="en-US" w:val="es-MX"/>
        </w:rPr>
        <w:t xml:space="preserve">, apartado C y segundo, 5, párrafo tercero, 6, párrafo primero, apartado A, fracción </w:t>
      </w:r>
      <w:permStart w:edGrp="everyone" w:id="422588275"/>
      <w:r w:rsidR="005D281B" w:rsidRPr="00DC1D66">
        <w:rPr>
          <w:rFonts w:cs="Arial" w:hAnsi="Soberana Sans" w:ascii="Soberana Sans"/>
          <w:bCs/>
          <w:color w:themeShade="80" w:themeColor="text1" w:val="000000"/>
          <w:sz w:val="22"/>
          <w:szCs w:val="22"/>
          <w:lang w:val="es-ES_tradnl"/>
        </w:rPr>
        <w:t>Seleccione este texto para reemplazarlo</w:t>
      </w:r>
      <w:r w:rsidR="005D281B" w:rsidRPr="00DC1D66">
        <w:rPr>
          <w:rFonts w:cs="Arial" w:hAnsi="Soberana Sans" w:ascii="Soberana Sans"/>
          <w:bCs/>
          <w:color w:val="FFFFFF"/>
          <w:sz w:val="22"/>
          <w:szCs w:val="22"/>
          <w:lang w:val="es-ES_tradnl"/>
        </w:rPr>
        <w:t>,</w:t>
      </w:r>
      <w:permEnd w:id="422588275"/>
      <w:r w:rsidR="009C79BA" w:rsidRPr="00DC1D66">
        <w:rPr>
          <w:rFonts w:cs="Arial" w:eastAsia="Calibri" w:hAnsi="Soberana Sans" w:ascii="Soberana Sans"/>
          <w:iCs/>
          <w:sz w:val="22"/>
          <w:szCs w:val="22"/>
          <w:lang w:eastAsia="en-US" w:val="es-MX"/>
        </w:rPr>
        <w:t xml:space="preserve">, inciso </w:t>
      </w:r>
      <w:permStart w:edGrp="everyone" w:id="937458994"/>
      <w:r w:rsidR="005D281B" w:rsidRPr="00DC1D66">
        <w:rPr>
          <w:rFonts w:cs="Arial" w:hAnsi="Soberana Sans" w:ascii="Soberana Sans"/>
          <w:bCs/>
          <w:color w:themeShade="80" w:themeColor="text1" w:val="000000"/>
          <w:sz w:val="22"/>
          <w:szCs w:val="22"/>
          <w:lang w:val="es-ES_tradnl"/>
        </w:rPr>
        <w:t xml:space="preserve">Seleccione este texto para reemplazarlo </w:t>
      </w:r>
      <w:r w:rsidRPr="00D46832">
        <w:rPr>
          <w:rFonts w:ascii="Soberana Sans" w:hAnsi="Soberana Sans" w:cs="Arial"/>
          <w:b/>
          <w:i/>
          <w:sz w:val="18"/>
          <w:szCs w:val="18"/>
        </w:rPr>
        <w:t>(Nota: se deberá de anotar la fracción e inciso que corresponda a cada Unidad Administrativa Desconcentrada conforme al comunicado COM1926 de fecha 03 de septiembre de 2015)</w:t>
      </w:r>
      <w:permEnd w:id="937458994"/>
      <w:r w:rsidR="009C79BA" w:rsidRPr="00DC1D66">
        <w:rPr>
          <w:rFonts w:cs="Arial" w:eastAsia="Calibri" w:hAnsi="Soberana Sans" w:ascii="Soberana Sans"/>
          <w:i/>
          <w:lang w:eastAsia="en-US" w:val="es-MX"/>
        </w:rPr>
        <w:t>,</w:t>
      </w:r>
      <w:r w:rsidR="009C79BA" w:rsidRPr="00DC1D66">
        <w:rPr>
          <w:rFonts w:cs="Arial" w:eastAsia="Calibri" w:hAnsi="Soberana Sans" w:ascii="Soberana Sans"/>
          <w:bCs/>
          <w:i/>
          <w:lang w:eastAsia="en-US" w:val="es-MX"/>
        </w:rPr>
        <w:t xml:space="preserve"/>
      </w:r>
      <w:r w:rsidR="009C79BA" w:rsidRPr="00DC1D66">
        <w:rPr>
          <w:rFonts w:cs="Arial" w:eastAsia="Calibri" w:hAnsi="Soberana Sans" w:ascii="Soberana Sans"/>
          <w:sz w:val="22"/>
          <w:szCs w:val="22"/>
          <w:lang w:eastAsia="en-US" w:val="es-MX"/>
        </w:rPr>
        <w:t xml:space="preserve"> 14, fracción VI</w:t>
      </w:r>
      <w:r w:rsidR="004D1FED" w:rsidRPr="00DC1D66">
        <w:rPr>
          <w:rFonts w:cs="Arial" w:eastAsia="Calibri" w:hAnsi="Soberana Sans" w:ascii="Soberana Sans"/>
          <w:sz w:val="22"/>
          <w:szCs w:val="22"/>
          <w:lang w:eastAsia="en-US" w:val="es-MX"/>
        </w:rPr>
        <w:t>,</w:t>
      </w:r>
      <w:r w:rsidR="009C79BA" w:rsidRPr="00DC1D66">
        <w:rPr>
          <w:rFonts w:cs="Arial" w:eastAsia="Calibri" w:hAnsi="Soberana Sans" w:ascii="Soberana Sans"/>
          <w:sz w:val="22"/>
          <w:szCs w:val="22"/>
          <w:lang w:eastAsia="en-US" w:val="es-MX"/>
        </w:rPr>
        <w:t xml:space="preserve"> 24, párrafo primero, fracción I, inciso a), en relación con el artículo 22</w:t>
      </w:r>
      <w:r w:rsidR="007F36B1" w:rsidRPr="00DC1D66">
        <w:rPr>
          <w:rFonts w:cs="Arial" w:eastAsia="Calibri" w:hAnsi="Soberana Sans" w:ascii="Soberana Sans"/>
          <w:sz w:val="22"/>
          <w:szCs w:val="22"/>
          <w:lang w:eastAsia="en-US" w:val="es-MX"/>
        </w:rPr>
        <w:t>,</w:t>
      </w:r>
      <w:r w:rsidR="009C79BA" w:rsidRPr="00DC1D66">
        <w:rPr>
          <w:rFonts w:cs="Arial" w:eastAsia="Calibri" w:hAnsi="Soberana Sans" w:ascii="Soberana Sans"/>
          <w:sz w:val="22"/>
          <w:szCs w:val="22"/>
          <w:lang w:eastAsia="en-US" w:val="es-MX"/>
        </w:rPr>
        <w:t xml:space="preserve"> párrafos primero, fracciones XLVII y XLVII </w:t>
      </w:r>
      <w:permStart w:edGrp="everyone" w:id="1204837063"/>
      <w:r w:rsidR="005D281B" w:rsidRPr="00DC1D66">
        <w:rPr>
          <w:rFonts w:cs="Arial" w:hAnsi="Soberana Sans" w:ascii="Soberana Sans"/>
          <w:bCs/>
          <w:color w:themeShade="80" w:themeColor="text1" w:val="000000"/>
          <w:sz w:val="22"/>
          <w:szCs w:val="22"/>
          <w:lang w:val="es-ES_tradnl"/>
        </w:rPr>
        <w:t xml:space="preserve">Seleccione este texto para reemplazarlo </w:t>
      </w:r>
      <w:r w:rsidRPr="002624B9">
        <w:rPr>
          <w:rFonts w:ascii="Soberana Sans" w:hAnsi="Soberana Sans" w:cs="Arial"/>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permEnd w:id="1204837063"/>
      <w:r w:rsidR="009C79BA" w:rsidRPr="00DC1D66">
        <w:rPr>
          <w:rFonts w:cs="Arial" w:eastAsia="Calibri" w:hAnsi="Soberana Sans" w:ascii="Soberana Sans"/>
          <w:i/>
          <w:sz w:val="18"/>
          <w:szCs w:val="18"/>
          <w:lang w:eastAsia="en-US" w:val="es-MX"/>
        </w:rPr>
        <w:t xml:space="preserve"/>
      </w:r>
      <w:r w:rsidR="009C79BA" w:rsidRPr="00DC1D66">
        <w:rPr>
          <w:rFonts w:cs="Arial" w:eastAsia="Calibri" w:hAnsi="Soberana Sans" w:ascii="Soberana Sans"/>
          <w:sz w:val="22"/>
          <w:szCs w:val="22"/>
          <w:lang w:eastAsia="en-US" w:val="es-MX"/>
        </w:rPr>
        <w:t xml:space="preserve"> y </w:t>
      </w:r>
      <w:r w:rsidR="009C79BA" w:rsidRPr="00DC1D66">
        <w:rPr>
          <w:rFonts w:cs="Arial" w:eastAsia="Calibri" w:hAnsi="Soberana Sans" w:ascii="Soberana Sans"/>
          <w:bCs/>
          <w:sz w:val="22"/>
          <w:szCs w:val="22"/>
          <w:lang w:eastAsia="en-US" w:val="es-MX"/>
        </w:rPr>
        <w:t xml:space="preserve">último, numeral 8 y artículo </w:t>
      </w:r>
      <w:r w:rsidR="009C79BA" w:rsidRPr="00DC1D66">
        <w:rPr>
          <w:rFonts w:cs="Arial" w:eastAsia="Calibri" w:hAnsi="Soberana Sans" w:ascii="Soberana Sans"/>
          <w:sz w:val="22"/>
          <w:szCs w:val="22"/>
          <w:lang w:eastAsia="en-US" w:val="es-MX"/>
        </w:rPr>
        <w:t>24, último párrafo del Reglamento Interior del Servicio de Administración Tributaria, publicado en el Diario Oficial de la Federación el 24 de agosto de 2015</w:t>
      </w:r>
      <w:r w:rsidR="009C79BA" w:rsidRPr="00DC1D66">
        <w:rPr>
          <w:rFonts w:cs="Arial" w:eastAsia="Calibri" w:hAnsi="Soberana Sans" w:ascii="Soberana Sans"/>
          <w:iCs/>
          <w:sz w:val="22"/>
          <w:szCs w:val="22"/>
          <w:lang w:eastAsia="en-US" w:val="es-MX"/>
        </w:rPr>
        <w:t>,</w:t>
      </w:r>
      <w:r w:rsidRPr="00DC1D66">
        <w:rPr>
          <w:rFonts w:cs="Arial" w:hAnsi="Soberana Sans" w:ascii="Soberana Sans"/>
          <w:color w:val="000000"/>
          <w:sz w:val="22"/>
          <w:szCs w:val="22"/>
        </w:rPr>
        <w:t xml:space="preserve"> vigente a partir del 22 de noviembre de 2015, de conformidad con lo dispuesto en el párrafo primero del Artículo Primero Transitorio de dicho Reglamento; así como el artículo 22 </w:t>
      </w:r>
      <w:r w:rsidR="00EC492C" w:rsidRPr="00DC1D66">
        <w:rPr>
          <w:rFonts w:cs="Arial" w:hAnsi="Soberana Sans" w:ascii="Soberana Sans"/>
          <w:color w:val="000000"/>
          <w:sz w:val="22"/>
          <w:szCs w:val="22"/>
        </w:rPr>
        <w:t xml:space="preserve">párrafo primero </w:t>
      </w:r>
      <w:r w:rsidRPr="00DC1D66">
        <w:rPr>
          <w:rFonts w:cs="Arial" w:hAnsi="Soberana Sans" w:ascii="Soberana Sans"/>
          <w:color w:val="000000"/>
          <w:sz w:val="22"/>
          <w:szCs w:val="22"/>
        </w:rPr>
        <w:t>y 33 último párrafo del Código Fiscal de la Federación; emite la presente resolución conforme a lo siguiente:</w:t>
      </w:r>
    </w:p>
    <w:p w:rsidRDefault="003033E6" w:rsidP="003033E6" w:rsidR="003033E6" w:rsidRPr="00DC1D66">
      <w:pPr>
        <w:rPr>
          <w:rFonts w:cs="Arial" w:hAnsi="Soberana Sans" w:ascii="Soberana Sans"/>
          <w:bCs/>
          <w:color w:val="000000"/>
          <w:sz w:val="22"/>
          <w:szCs w:val="22"/>
        </w:rPr>
      </w:pPr>
    </w:p>
    <w:p w:rsidRDefault="003033E6" w:rsidP="003033E6" w:rsidR="003033E6" w:rsidRPr="00DC1D66">
      <w:pPr>
        <w:jc w:val="center"/>
        <w:rPr>
          <w:rFonts w:cs="Arial" w:hAnsi="Soberana Sans" w:ascii="Soberana Sans"/>
          <w:b/>
          <w:bCs/>
          <w:color w:val="000000"/>
          <w:sz w:val="22"/>
          <w:szCs w:val="22"/>
        </w:rPr>
      </w:pPr>
      <w:r w:rsidRPr="00DC1D66">
        <w:rPr>
          <w:rFonts w:cs="Arial" w:hAnsi="Soberana Sans" w:ascii="Soberana Sans"/>
          <w:b/>
          <w:bCs/>
          <w:color w:val="000000"/>
          <w:sz w:val="22"/>
          <w:szCs w:val="22"/>
        </w:rPr>
        <w:t>ANTECEDENTES</w:t>
      </w:r>
    </w:p>
    <w:p w:rsidRDefault="00287331" w:rsidR="00287331" w:rsidRPr="00DC1D66"/>
    <w:p w:rsidRDefault="003033E6" w:rsidP="003033E6" w:rsidR="003033E6" w:rsidRPr="00DC1D66">
      <w:pPr>
        <w:pStyle w:val="Textoindependiente"/>
        <w:rPr>
          <w:rFonts w:cs="Arial" w:hAnsi="Soberana Sans" w:ascii="Soberana Sans"/>
          <w:b w:val="false"/>
          <w:i w:val="false"/>
          <w:color w:val="000000"/>
          <w:sz w:val="22"/>
          <w:szCs w:val="22"/>
        </w:rPr>
      </w:pPr>
    </w:p>
    <w:p w:rsidRDefault="003033E6" w:rsidP="003033E6" w:rsidR="003033E6" w:rsidRPr="00DC1D66">
      <w:pPr>
        <w:jc w:val="both"/>
        <w:rPr>
          <w:rFonts w:cs="Arial" w:hAnsi="Soberana Sans" w:ascii="Soberana Sans"/>
          <w:bCs/>
          <w:color w:val="000000"/>
          <w:sz w:val="22"/>
          <w:szCs w:val="22"/>
        </w:rPr>
      </w:pPr>
      <w:r w:rsidRPr="00DC1D66">
        <w:rPr>
          <w:rFonts w:cs="Arial" w:hAnsi="Soberana Sans" w:ascii="Soberana Sans"/>
          <w:b w:val="false"/>
          <w:i w:val="false"/>
          <w:color w:val="000000"/>
          <w:sz w:val="22"/>
          <w:szCs w:val="22"/>
        </w:rPr>
        <w:t xml:space="preserve">En relación a la solicitud de la devolución </w:t>
        <w:t>${115}</w:t>
        <w:t xml:space="preserve"> por concepto de </w:t>
        <w:t>${10}</w:t>
        <w:t xml:space="preserve"> determinado en el periodo </w:t>
        <w:t>${119}</w:t>
        <w:t xml:space="preserve"> del ejercicio </w:t>
        <w:t>${19}</w:t>
        <w:t xml:space="preserve">, </w:t>
      </w:r>
      <w:r w:rsidRPr="00DC1D66">
        <w:rPr>
          <w:rFonts w:cs="Arial" w:hAnsi="Soberana Sans" w:ascii="Soberana Sans"/>
          <w:b w:val="false"/>
          <w:i w:val="false"/>
          <w:noProof/>
          <w:color w:val="000000"/>
          <w:sz w:val="22"/>
          <w:szCs w:val="22"/>
        </w:rPr>
        <w:t xml:space="preserve">con importe de </w:t>
        <w:t>${76}</w:t>
        <w:t xml:space="preserve">, recibida el </w:t>
        <w:t>${35}</w:t>
        <w:t xml:space="preserve"> por la </w:t>
        <w:t>${3}</w:t>
        <w:t xml:space="preserve">, </w:t>
      </w:r>
      <w:r w:rsidR="001666A9" w:rsidRPr="00DC1D66">
        <w:rPr>
          <w:rFonts w:cs="Arial" w:hAnsi="Soberana Sans" w:ascii="Soberana Sans"/>
          <w:i w:val="false"/>
          <w:noProof/>
          <w:color w:val="000000"/>
          <w:sz w:val="22"/>
          <w:szCs w:val="22"/>
        </w:rPr>
        <w:t xml:space="preserve"/>
      </w:r>
      <w:permStart w:edGrp="everyone" w:id="19"/>
      <w:r w:rsidR="00B01474" w:rsidRPr="00ED1A11">
        <w:rPr>
          <w:rFonts w:cs="Arial" w:hAnsi="Soberana Sans" w:ascii="Soberana Sans"/>
          <w:bCs/>
          <w:color w:themeShade="80" w:themeColor="text1" w:val="000000"/>
          <w:sz w:val="22"/>
          <w:szCs w:val="22"/>
          <w:lang w:val="es-ES_tradnl"/>
        </w:rPr>
        <w:t>Seleccione este texto para reemplazarlo</w:t>
      </w:r>
      <w:r w:rsidR="00B01474" w:rsidRPr="008C14CC">
        <w:rPr>
          <w:rFonts w:cs="Arial" w:hAnsi="Soberana Sans" w:ascii="Soberana Sans"/>
          <w:bCs/>
          <w:color w:val="FFFFFF"/>
          <w:sz w:val="22"/>
          <w:szCs w:val="22"/>
          <w:lang w:val="es-ES_tradnl"/>
        </w:rPr>
        <w:t>,</w:t>
      </w:r>
      <w:permEnd w:id="19"/>
      <w:r w:rsidRPr="00DC1D66">
        <w:rPr>
          <w:rFonts w:cs="Arial" w:hAnsi="Soberana Sans" w:ascii="Soberana Sans"/>
          <w:b w:val="false"/>
          <w:i w:val="false"/>
          <w:noProof/>
          <w:color w:val="000000"/>
          <w:sz w:val="22"/>
          <w:szCs w:val="22"/>
        </w:rPr>
        <w:t xml:space="preserve"> con número de control </w:t>
        <w:t>${103}</w:t>
      </w:r>
      <w:r w:rsidRPr="00DC1D66">
        <w:rPr>
          <w:rFonts w:cs="Arial" w:hAnsi="Soberana Sans" w:ascii="Soberana Sans"/>
          <w:b w:val="false"/>
          <w:i w:val="false"/>
          <w:color w:val="000000"/>
          <w:sz w:val="22"/>
          <w:szCs w:val="22"/>
        </w:rPr>
        <w:t xml:space="preserve">. </w:t>
      </w:r>
    </w:p>
    <w:p/>
    <w:p w:rsidRDefault="003033E6" w:rsidP="003033E6" w:rsidR="003033E6" w:rsidRPr="00DC1D66">
      <w:pPr>
        <w:jc w:val="both"/>
        <w:rPr>
          <w:rFonts w:cs="Arial" w:hAnsi="Soberana Sans" w:ascii="Soberana Sans"/>
          <w:bCs/>
          <w:color w:val="000000"/>
          <w:sz w:val="22"/>
          <w:szCs w:val="22"/>
        </w:rPr>
      </w:pPr>
      <w:r w:rsidRPr="00DC1D66">
        <w:rPr>
          <w:rFonts w:cs="Arial" w:hAnsi="Soberana Sans" w:ascii="Soberana Sans"/>
          <w:b w:val="false"/>
          <w:i w:val="false"/>
          <w:color w:val="000000"/>
          <w:sz w:val="22"/>
          <w:szCs w:val="22"/>
        </w:rPr>
        <w:t xml:space="preserve">Es así que esta </w:t>
        <w:t>${3}</w:t>
        <w:t xml:space="preserve">, con sede en </w:t>
      </w:r>
      <w:permStart w:edGrp="everyone" w:id="19"/>
      <w:r w:rsidR="00B01474" w:rsidRPr="00ED1A11">
        <w:rPr>
          <w:rFonts w:cs="Arial" w:hAnsi="Soberana Sans" w:ascii="Soberana Sans"/>
          <w:bCs/>
          <w:color w:themeShade="80" w:themeColor="text1" w:val="000000"/>
          <w:sz w:val="22"/>
          <w:szCs w:val="22"/>
          <w:lang w:val="es-ES_tradnl"/>
        </w:rPr>
        <w:t>Seleccione este texto para reemplazarlo</w:t>
      </w:r>
      <w:r w:rsidR="00B01474" w:rsidRPr="008C14CC">
        <w:rPr>
          <w:rFonts w:cs="Arial" w:hAnsi="Soberana Sans" w:ascii="Soberana Sans"/>
          <w:bCs/>
          <w:color w:val="FFFFFF"/>
          <w:sz w:val="22"/>
          <w:szCs w:val="22"/>
          <w:lang w:val="es-ES_tradnl"/>
        </w:rPr>
        <w:t>,</w:t>
      </w:r>
      <w:permEnd w:id="19"/>
      <w:r w:rsidRPr="00DC1D66">
        <w:rPr>
          <w:rFonts w:cs="Arial" w:hAnsi="Soberana Sans" w:ascii="Soberana Sans"/>
          <w:b w:val="false"/>
          <w:i w:val="false"/>
          <w:noProof/>
          <w:color w:val="000000"/>
          <w:sz w:val="22"/>
          <w:szCs w:val="22"/>
        </w:rPr>
        <w:t xml:space="preserve"> de la Administración General de Auditoría Fiscal Federal, del Servicio de Administración Tributaria:</w:t>
      </w:r>
    </w:p>
    <w:p w:rsidRDefault="003033E6" w:rsidP="003033E6" w:rsidR="003033E6" w:rsidRPr="00DC1D66">
      <w:pPr>
        <w:pStyle w:val="Textoindependiente"/>
        <w:rPr>
          <w:rFonts w:cs="Arial" w:hAnsi="Soberana Sans" w:ascii="Soberana Sans"/>
          <w:b w:val="false"/>
          <w:i w:val="false"/>
          <w:color w:val="000000"/>
          <w:sz w:val="22"/>
          <w:szCs w:val="22"/>
        </w:rPr>
      </w:pPr>
    </w:p>
    <w:p w:rsidRDefault="003033E6" w:rsidP="003033E6" w:rsidR="003033E6" w:rsidRPr="00DC1D66">
      <w:pPr>
        <w:jc w:val="center"/>
        <w:rPr>
          <w:rFonts w:cs="Arial" w:hAnsi="Soberana Sans" w:ascii="Soberana Sans"/>
          <w:b/>
          <w:bCs/>
          <w:color w:val="000000"/>
          <w:sz w:val="22"/>
          <w:szCs w:val="22"/>
        </w:rPr>
      </w:pPr>
      <w:r w:rsidRPr="00DC1D66">
        <w:rPr>
          <w:rFonts w:cs="Arial" w:hAnsi="Soberana Sans" w:ascii="Soberana Sans"/>
          <w:b/>
          <w:bCs/>
          <w:color w:val="000000"/>
          <w:sz w:val="22"/>
          <w:szCs w:val="22"/>
        </w:rPr>
        <w:t>RESUELVE</w:t>
      </w:r>
    </w:p>
    <w:p w:rsidRDefault="003033E6" w:rsidP="003033E6" w:rsidR="003033E6" w:rsidRPr="00DC1D66">
      <w:pPr>
        <w:jc w:val="both"/>
        <w:rPr>
          <w:rFonts w:cs="Arial" w:hAnsi="Soberana Sans" w:ascii="Soberana Sans"/>
          <w:bCs/>
          <w:color w:val="000000"/>
          <w:sz w:val="22"/>
          <w:szCs w:val="22"/>
        </w:rPr>
      </w:pPr>
    </w:p>
    <w:p w:rsidR="002624B9" w:rsidRPr="00E07581" w:rsidRDefault="002624B9" w:rsidP="002624B9">
      <w:pPr>
        <w:jc w:val="both"/>
        <w:rPr>
          <w:rFonts w:ascii="Soberana Sans" w:hAnsi="Soberana Sans" w:cs="Arial"/>
          <w:sz w:val="22"/>
          <w:szCs w:val="22"/>
        </w:rPr>
      </w:pPr>
      <w:r w:rsidRPr="00454CA8">
        <w:rPr>
          <w:rFonts w:ascii="Soberana Sans" w:hAnsi="Soberana Sans" w:cs="Arial"/>
          <w:b/>
          <w:sz w:val="22"/>
          <w:szCs w:val="22"/>
        </w:rPr>
        <w:t>PRIMERO.-</w:t>
      </w:r>
      <w:r w:rsidRPr="00E07581">
        <w:rPr>
          <w:rFonts w:ascii="Soberana Sans" w:hAnsi="Soberana Sans" w:cs="Arial"/>
          <w:sz w:val="22"/>
          <w:szCs w:val="22"/>
        </w:rPr>
        <w:t xml:space="preserve"> De conformidad con lo anterior y atendiendo a lo dispuesto por el artículo 22</w:t>
      </w:r>
      <w:r>
        <w:rPr>
          <w:rFonts w:ascii="Soberana Sans" w:hAnsi="Soberana Sans" w:cs="Arial"/>
          <w:sz w:val="22"/>
          <w:szCs w:val="22"/>
        </w:rPr>
        <w:t>,</w:t>
      </w:r>
      <w:r w:rsidRPr="00E07581">
        <w:rPr>
          <w:rFonts w:ascii="Soberana Sans" w:hAnsi="Soberana Sans" w:cs="Arial"/>
          <w:sz w:val="22"/>
          <w:szCs w:val="22"/>
        </w:rPr>
        <w:t xml:space="preserve"> párrafo primero</w:t>
      </w:r>
      <w:r>
        <w:rPr>
          <w:rFonts w:ascii="Soberana Sans" w:hAnsi="Soberana Sans" w:cs="Arial"/>
          <w:sz w:val="22"/>
          <w:szCs w:val="22"/>
        </w:rPr>
        <w:t xml:space="preserve"/>
      </w:r>
      <w:r w:rsidRPr="00E07581">
        <w:rPr>
          <w:rFonts w:ascii="Soberana Sans" w:hAnsi="Soberana Sans" w:cs="Arial"/>
          <w:sz w:val="22"/>
          <w:szCs w:val="22"/>
        </w:rPr>
        <w:t xml:space="preserve">del Código Fiscal de </w:t>
      </w:r>
      <w:smartTag w:uri="urn:schemas-microsoft-com:office:smarttags" w:element="PersonName">
        <w:smartTagPr>
          <w:attr w:name="ProductID" w:val="la Federaci￳n"/>
        </w:smartTagPr>
        <w:r w:rsidRPr="00E07581">
          <w:rPr>
            <w:rFonts w:ascii="Soberana Sans" w:hAnsi="Soberana Sans" w:cs="Arial"/>
            <w:sz w:val="22"/>
            <w:szCs w:val="22"/>
          </w:rPr>
          <w:t>la Federación</w:t>
        </w:r>
      </w:smartTag>
      <w:r w:rsidRPr="00E07581">
        <w:rPr>
          <w:rFonts w:ascii="Soberana Sans" w:hAnsi="Soberana Sans" w:cs="Arial"/>
          <w:sz w:val="22"/>
          <w:szCs w:val="22"/>
        </w:rPr>
        <w:t xml:space="preserve">, esta Administración </w:t>
      </w:r>
      <w:r w:rsidRPr="005634B8">
        <w:rPr>
          <w:rFonts w:ascii="Soberana Sans" w:hAnsi="Soberana Sans" w:cs="Arial"/>
          <w:sz w:val="22"/>
          <w:szCs w:val="22"/>
        </w:rPr>
        <w:t>Desconcentrada</w:t>
      </w:r>
      <w:r w:rsidRPr="00E07581">
        <w:rPr>
          <w:rFonts w:ascii="Soberana Sans" w:hAnsi="Soberana Sans" w:cs="Arial"/>
          <w:b/>
          <w:sz w:val="22"/>
          <w:szCs w:val="22"/>
        </w:rPr>
        <w:t xml:space="preserve"/>
      </w:r>
      <w:r w:rsidRPr="00E07581">
        <w:rPr>
          <w:rFonts w:ascii="Soberana Sans" w:hAnsi="Soberana Sans" w:cs="Arial"/>
          <w:sz w:val="22"/>
          <w:szCs w:val="22"/>
        </w:rPr>
        <w:t xml:space="preserve"> de Auditoría Fiscal, autoriza el monto total solicitado en su solicitud de devolución.</w:t>
      </w:r>
    </w:p>
    <w:p w:rsidR="002624B9" w:rsidRPr="00E07581" w:rsidRDefault="002624B9" w:rsidP="002624B9">
      <w:pPr>
        <w:jc w:val="both"/>
        <w:rPr>
          <w:rFonts w:ascii="Soberana Sans" w:hAnsi="Soberana Sans" w:cs="Arial"/>
          <w:sz w:val="22"/>
          <w:szCs w:val="22"/>
        </w:rPr>
      </w:pPr>
    </w:p>
    <w:p w:rsidR="002624B9" w:rsidRDefault="002624B9" w:rsidP="002624B9">
      <w:pPr>
        <w:jc w:val="both"/>
        <w:rPr>
          <w:rFonts w:ascii="Soberana Sans" w:hAnsi="Soberana Sans" w:cs="Arial"/>
          <w:sz w:val="22"/>
          <w:szCs w:val="22"/>
        </w:rPr>
      </w:pPr>
      <w:r w:rsidRPr="00454CA8">
        <w:rPr>
          <w:rFonts w:ascii="Soberana Sans" w:hAnsi="Soberana Sans" w:cs="Arial"/>
          <w:b/>
          <w:sz w:val="22"/>
          <w:szCs w:val="22"/>
        </w:rPr>
        <w:t>SEGUNDO.-</w:t>
      </w:r>
      <w:r w:rsidRPr="00E07581">
        <w:rPr>
          <w:rFonts w:ascii="Soberana Sans" w:hAnsi="Soberana Sans" w:cs="Arial"/>
          <w:sz w:val="22"/>
          <w:szCs w:val="22"/>
        </w:rPr>
        <w:t xml:space="preserve"> La determinación de la cantidad a devolver se llevó a cabo conforme a lo siguiente:</w:t>
      </w:r>
    </w:p>
    <w:p w:rsidR="002624B9" w:rsidRDefault="002624B9" w:rsidP="003033E6">
      <w:pPr>
        <w:jc w:val="both"/>
        <w:rPr>
          <w:rFonts w:ascii="Soberana Sans" w:hAnsi="Soberana Sans" w:cs="Arial"/>
          <w:bCs/>
          <w:color w:val="000000"/>
          <w:sz w:val="22"/>
          <w:szCs w:val="22"/>
        </w:rPr>
      </w:pPr>
    </w:p>
    <w:p w:rsidR="00736156" w:rsidRDefault="00736156" w:rsidP="003033E6">
      <w:pPr>
        <w:jc w:val="both"/>
        <w:rPr>
          <w:rFonts w:ascii="Soberana Sans" w:hAnsi="Soberana Sans" w:cs="Arial"/>
          <w:bCs/>
          <w:color w:val="000000" w:themeColor="text1" w:themeShade="80"/>
          <w:sz w:val="22"/>
          <w:szCs w:val="22"/>
          <w:lang w:val="es-ES_tradnl"/>
        </w:rPr>
      </w:pPr>
      <w:permStart w:id="7" w:edGrp="everyone"/>
      <w:r w:rsidRPr="00ED1A11">
        <w:rPr>
          <w:rFonts w:ascii="Soberana Sans" w:hAnsi="Soberana Sans" w:cs="Arial"/>
          <w:bCs/>
          <w:color w:val="000000" w:themeColor="text1" w:themeShade="80"/>
          <w:sz w:val="22"/>
          <w:szCs w:val="22"/>
          <w:lang w:val="es-ES_tradnl"/>
        </w:rPr>
        <w:t>Seleccione este texto para reemplazarlo</w:t>
      </w:r>
    </w:p>
    <w:permEnd w:id="7"/>
    <w:p w:rsidRDefault="003033E6" w:rsidP="003033E6" w:rsidR="003033E6" w:rsidRPr="00DC1D66">
      <w:pPr>
        <w:jc w:val="both"/>
        <w:rPr>
          <w:rFonts w:cs="Arial" w:hAnsi="Soberana Sans" w:ascii="Soberana Sans"/>
          <w:color w:val="000000"/>
          <w:sz w:val="22"/>
          <w:szCs w:val="22"/>
        </w:rPr>
      </w:pPr>
    </w:p>
    <w:p w:rsidRDefault="00EF671A" w:rsidP="004F2CF3" w:rsidR="004F2CF3" w:rsidRPr="00DC1D66">
      <w:pPr>
        <w:ind w:left="108"/>
        <w:jc w:val="both"/>
        <w:rPr>
          <w:rFonts w:cs="Arial" w:hAnsi="Soberana Sans" w:ascii="Soberana Sans"/>
          <w:strike/>
          <w:color w:val="000000"/>
          <w:sz w:val="22"/>
          <w:szCs w:val="22"/>
        </w:rPr>
      </w:pPr>
      <w:r w:rsidRPr="00DC1D66">
        <w:rPr>
          <w:rFonts w:cs="Arial" w:hAnsi="Soberana Sans" w:ascii="Soberana Sans"/>
          <w:color w:val="000000"/>
          <w:sz w:val="22"/>
          <w:szCs w:val="22"/>
        </w:rPr>
        <w:t>Tabla de INPC</w:t>
      </w:r>
    </w:p>
    <w:p w:rsidRDefault="003033E6" w:rsidP="003033E6" w:rsidR="003033E6" w:rsidRPr="00DC1D66">
      <w:pPr>
        <w:jc w:val="both"/>
        <w:rPr>
          <w:rFonts w:cs="Arial" w:hAnsi="Soberana Sans" w:ascii="Soberana Sans"/>
          <w:strike/>
          <w:color w:val="000000"/>
          <w:sz w:val="22"/>
          <w:szCs w:val="22"/>
        </w:rPr>
      </w:pPr>
    </w:p>
    <w:tbl>
      <w:tblPr>
        <w:tblW w:type="auto" w:w="0"/>
        <w:tblInd w:type="dxa" w:w="70"/>
        <w:tblCellMar>
          <w:left w:type="dxa" w:w="0"/>
          <w:right w:type="dxa" w:w="0"/>
        </w:tblCellMar>
        <w:tblLook w:val="04A0" w:noVBand="1" w:noHBand="0" w:lastColumn="0" w:firstColumn="1" w:lastRow="0" w:firstRow="1"/>
      </w:tblPr>
      <w:tblGrid>
        <w:gridCol w:w="851"/>
        <w:gridCol w:w="851"/>
        <w:gridCol w:w="853"/>
        <w:gridCol w:w="947"/>
        <w:gridCol w:w="926"/>
        <w:gridCol w:w="993"/>
        <w:gridCol w:w="993"/>
        <w:gridCol w:w="965"/>
        <w:gridCol w:w="896"/>
        <w:gridCol w:w="1090"/>
      </w:tblGrid>
      <w:tr w:rsidTr="009E3A67" w:rsidR="004357A5" w:rsidRPr="00BD7A14">
        <w:trPr>
          <w:trHeight w:val="1303"/>
        </w:trPr>
        <w:tc>
          <w:tcPr>
            <w:tcW w:type="dxa" w:w="851"/>
            <w:tcBorders>
              <w:top w:space="0" w:sz="8" w:color="000000" w:val="single"/>
              <w:left w:space="0" w:sz="8" w:color="000000" w:val="single"/>
              <w:bottom w:space="0" w:sz="8" w:color="000000" w:val="single"/>
              <w:right w:space="0" w:sz="8" w:color="auto" w:val="single"/>
            </w:tcBorders>
            <w:tcMar>
              <w:top w:type="dxa" w:w="0"/>
              <w:left w:type="dxa" w:w="108"/>
              <w:bottom w:type="dxa" w:w="0"/>
              <w:right w:type="dxa" w:w="108"/>
            </w:tcMar>
          </w:tcPr>
          <w:p w:rsidRDefault="004357A5" w:rsidP="00867EE0" w:rsidR="004357A5" w:rsidRPr="00BD7A14">
            <w:pPr>
              <w:rPr>
                <w:rFonts w:hAnsi="Soberana Sans" w:ascii="Soberana Sans"/>
                <w:color w:val="000000"/>
                <w:sz w:val="14"/>
                <w:szCs w:val="14"/>
                <w:lang w:val="es-MX"/>
              </w:rPr>
            </w:pPr>
          </w:p>
        </w:tc>
        <w:tc>
          <w:tcPr>
            <w:tcW w:type="dxa" w:w="851"/>
            <w:tcBorders>
              <w:top w:space="0" w:sz="8" w:color="auto" w:val="single"/>
              <w:left w:val="nil"/>
              <w:bottom w:space="0" w:sz="8" w:color="auto" w:val="single"/>
              <w:right w:space="0" w:sz="8" w:color="auto" w:val="single"/>
            </w:tcBorders>
            <w:tcMar>
              <w:top w:type="dxa" w:w="0"/>
              <w:left w:type="dxa" w:w="108"/>
              <w:bottom w:type="dxa" w:w="0"/>
              <w:right w:type="dxa" w:w="108"/>
            </w:tcMar>
            <w:hideMark/>
          </w:tcPr>
          <w:p w:rsidRDefault="004357A5" w:rsidP="00867EE0" w:rsidR="004357A5" w:rsidRPr="00BD7A14">
            <w:pPr>
              <w:rPr>
                <w:rFonts w:hAnsi="Soberana Sans" w:ascii="Soberana Sans"/>
                <w:color w:val="000000"/>
                <w:sz w:val="14"/>
                <w:szCs w:val="14"/>
                <w:lang w:val="es-MX"/>
              </w:rPr>
            </w:pPr>
            <w:r w:rsidRPr="00BD7A14">
              <w:rPr>
                <w:rFonts w:hAnsi="Soberana Sans" w:ascii="Soberana Sans"/>
                <w:iCs/>
                <w:color w:val="000000"/>
                <w:sz w:val="14"/>
                <w:szCs w:val="14"/>
                <w:lang w:val="es-MX"/>
              </w:rPr>
              <w:t>Mes anterior al  más reciente</w:t>
            </w:r>
          </w:p>
        </w:tc>
        <w:tc>
          <w:tcPr>
            <w:tcW w:type="dxa" w:w="853"/>
            <w:tcBorders>
              <w:top w:space="0" w:sz="8" w:color="auto" w:val="single"/>
              <w:left w:val="nil"/>
              <w:bottom w:space="0" w:sz="8" w:color="auto" w:val="single"/>
              <w:right w:space="0" w:sz="8" w:color="auto" w:val="single"/>
            </w:tcBorders>
            <w:tcMar>
              <w:top w:type="dxa" w:w="0"/>
              <w:left w:type="dxa" w:w="108"/>
              <w:bottom w:type="dxa" w:w="0"/>
              <w:right w:type="dxa" w:w="108"/>
            </w:tcMar>
            <w:hideMark/>
          </w:tcPr>
          <w:p w:rsidRDefault="004357A5" w:rsidP="00867EE0" w:rsidR="004357A5" w:rsidRPr="00BD7A14">
            <w:pPr>
              <w:rPr>
                <w:rFonts w:hAnsi="Soberana Sans" w:ascii="Soberana Sans"/>
                <w:color w:val="000000"/>
                <w:sz w:val="14"/>
                <w:szCs w:val="14"/>
                <w:lang w:val="es-MX"/>
              </w:rPr>
            </w:pPr>
            <w:r w:rsidRPr="00BD7A14">
              <w:rPr>
                <w:rFonts w:hAnsi="Soberana Sans" w:ascii="Soberana Sans"/>
                <w:iCs/>
                <w:color w:val="000000"/>
                <w:sz w:val="14"/>
                <w:szCs w:val="14"/>
                <w:lang w:val="es-MX"/>
              </w:rPr>
              <w:t>Año anterior al  más reciente</w:t>
            </w:r>
          </w:p>
        </w:tc>
        <w:tc>
          <w:tcPr>
            <w:tcW w:type="dxa" w:w="915"/>
            <w:tcBorders>
              <w:top w:space="0" w:sz="8" w:color="auto" w:val="single"/>
              <w:left w:val="nil"/>
              <w:bottom w:space="0" w:sz="8" w:color="auto" w:val="single"/>
              <w:right w:space="0" w:sz="8" w:color="auto" w:val="single"/>
            </w:tcBorders>
            <w:tcMar>
              <w:top w:type="dxa" w:w="0"/>
              <w:left w:type="dxa" w:w="108"/>
              <w:bottom w:type="dxa" w:w="0"/>
              <w:right w:type="dxa" w:w="108"/>
            </w:tcMar>
            <w:hideMark/>
          </w:tcPr>
          <w:p w:rsidRDefault="004357A5" w:rsidP="00867EE0" w:rsidR="004357A5" w:rsidRPr="00BD7A14">
            <w:pPr>
              <w:rPr>
                <w:rFonts w:cs="Arial" w:eastAsia="Calibri" w:hAnsi="Soberana Sans" w:ascii="Soberana Sans"/>
                <w:color w:val="000000"/>
                <w:sz w:val="14"/>
                <w:szCs w:val="14"/>
              </w:rPr>
            </w:pPr>
            <w:r w:rsidRPr="00BD7A14">
              <w:rPr>
                <w:rFonts w:hAnsi="Soberana Sans" w:ascii="Soberana Sans"/>
                <w:iCs/>
                <w:color w:val="000000"/>
                <w:sz w:val="14"/>
                <w:szCs w:val="14"/>
                <w:lang w:val="es-MX"/>
              </w:rPr>
              <w:t xml:space="preserve">Fecha publicación </w:t>
            </w:r>
          </w:p>
          <w:p w:rsidRDefault="004357A5" w:rsidP="00867EE0" w:rsidR="004357A5" w:rsidRPr="00BD7A14">
            <w:pPr>
              <w:rPr>
                <w:rFonts w:hAnsi="Soberana Sans" w:ascii="Soberana Sans"/>
                <w:iCs/>
                <w:color w:val="000000"/>
                <w:sz w:val="14"/>
                <w:szCs w:val="14"/>
                <w:lang w:val="es-MX"/>
              </w:rPr>
            </w:pPr>
            <w:r w:rsidRPr="00BD7A14">
              <w:rPr>
                <w:rFonts w:hAnsi="Soberana Sans" w:ascii="Soberana Sans"/>
                <w:iCs/>
                <w:color w:val="000000"/>
                <w:sz w:val="14"/>
                <w:szCs w:val="14"/>
                <w:lang w:val="es-MX"/>
              </w:rPr>
              <w:t xml:space="preserve">anterior al </w:t>
            </w:r>
          </w:p>
          <w:p w:rsidRDefault="004357A5" w:rsidP="00867EE0" w:rsidR="004357A5" w:rsidRPr="00BD7A14">
            <w:pPr>
              <w:rPr>
                <w:rFonts w:hAnsi="Soberana Sans" w:ascii="Soberana Sans"/>
                <w:color w:val="000000"/>
                <w:sz w:val="14"/>
                <w:szCs w:val="14"/>
                <w:lang w:val="es-MX"/>
              </w:rPr>
            </w:pPr>
            <w:r w:rsidRPr="00BD7A14">
              <w:rPr>
                <w:rFonts w:hAnsi="Soberana Sans" w:ascii="Soberana Sans"/>
                <w:iCs/>
                <w:color w:val="000000"/>
                <w:sz w:val="14"/>
                <w:szCs w:val="14"/>
                <w:lang w:val="es-MX"/>
              </w:rPr>
              <w:t>más reciente</w:t>
            </w:r>
          </w:p>
        </w:tc>
        <w:tc>
          <w:tcPr>
            <w:tcW w:type="dxa" w:w="926"/>
            <w:tcBorders>
              <w:top w:space="0" w:sz="8" w:color="000000" w:val="single"/>
              <w:left w:val="nil"/>
              <w:bottom w:space="0" w:sz="8" w:color="000000" w:val="single"/>
              <w:right w:space="0" w:sz="8" w:color="000000" w:val="single"/>
            </w:tcBorders>
            <w:tcMar>
              <w:top w:type="dxa" w:w="0"/>
              <w:left w:type="dxa" w:w="108"/>
              <w:bottom w:type="dxa" w:w="0"/>
              <w:right w:type="dxa" w:w="108"/>
            </w:tcMar>
            <w:hideMark/>
          </w:tcPr>
          <w:p w:rsidRDefault="004357A5" w:rsidP="00867EE0" w:rsidR="004357A5" w:rsidRPr="00BD7A14">
            <w:pPr>
              <w:rPr>
                <w:rFonts w:hAnsi="Soberana Sans" w:ascii="Soberana Sans"/>
                <w:color w:val="000000"/>
                <w:sz w:val="14"/>
                <w:szCs w:val="14"/>
                <w:lang w:val="es-MX"/>
              </w:rPr>
            </w:pPr>
            <w:r w:rsidRPr="00BD7A14">
              <w:rPr>
                <w:rFonts w:hAnsi="Soberana Sans" w:ascii="Soberana Sans"/>
                <w:iCs/>
                <w:color w:val="000000"/>
                <w:sz w:val="14"/>
                <w:szCs w:val="14"/>
                <w:lang w:val="es-MX"/>
              </w:rPr>
              <w:t>INPC anterior al más reciente</w:t>
            </w:r>
          </w:p>
        </w:tc>
        <w:tc>
          <w:tcPr>
            <w:tcW w:type="dxa" w:w="993"/>
            <w:tcBorders>
              <w:top w:space="0" w:sz="8" w:color="000000" w:val="single"/>
              <w:left w:val="nil"/>
              <w:bottom w:space="0" w:sz="8" w:color="000000" w:val="single"/>
              <w:right w:space="0" w:sz="8" w:color="auto" w:val="single"/>
            </w:tcBorders>
            <w:tcMar>
              <w:top w:type="dxa" w:w="0"/>
              <w:left w:type="dxa" w:w="108"/>
              <w:bottom w:type="dxa" w:w="0"/>
              <w:right w:type="dxa" w:w="108"/>
            </w:tcMar>
            <w:hideMark/>
          </w:tcPr>
          <w:p w:rsidRDefault="004357A5" w:rsidP="00867EE0" w:rsidR="004357A5" w:rsidRPr="00BD7A14">
            <w:pPr>
              <w:rPr>
                <w:rFonts w:hAnsi="Soberana Sans" w:ascii="Soberana Sans"/>
                <w:color w:val="000000"/>
                <w:sz w:val="14"/>
                <w:szCs w:val="14"/>
                <w:lang w:val="es-MX"/>
              </w:rPr>
            </w:pPr>
            <w:r w:rsidRPr="00BD7A14">
              <w:rPr>
                <w:rFonts w:hAnsi="Soberana Sans" w:ascii="Soberana Sans"/>
                <w:iCs/>
                <w:color w:val="000000"/>
                <w:sz w:val="14"/>
                <w:szCs w:val="14"/>
                <w:lang w:val="es-MX"/>
              </w:rPr>
              <w:t>Mes anterior al  más antiguo</w:t>
            </w:r>
          </w:p>
        </w:tc>
        <w:tc>
          <w:tcPr>
            <w:tcW w:type="dxa" w:w="993"/>
            <w:tcBorders>
              <w:top w:space="0" w:sz="8" w:color="auto" w:val="single"/>
              <w:left w:val="nil"/>
              <w:bottom w:space="0" w:sz="8" w:color="auto" w:val="single"/>
              <w:right w:space="0" w:sz="8" w:color="auto" w:val="single"/>
            </w:tcBorders>
            <w:tcMar>
              <w:top w:type="dxa" w:w="0"/>
              <w:left w:type="dxa" w:w="108"/>
              <w:bottom w:type="dxa" w:w="0"/>
              <w:right w:type="dxa" w:w="108"/>
            </w:tcMar>
            <w:hideMark/>
          </w:tcPr>
          <w:p w:rsidRDefault="004357A5" w:rsidP="00867EE0" w:rsidR="004357A5" w:rsidRPr="00BD7A14">
            <w:pPr>
              <w:rPr>
                <w:rFonts w:hAnsi="Soberana Sans" w:ascii="Soberana Sans"/>
                <w:color w:val="000000"/>
                <w:sz w:val="14"/>
                <w:szCs w:val="14"/>
                <w:lang w:val="es-MX"/>
              </w:rPr>
            </w:pPr>
            <w:r w:rsidRPr="00BD7A14">
              <w:rPr>
                <w:rFonts w:hAnsi="Soberana Sans" w:ascii="Soberana Sans"/>
                <w:iCs/>
                <w:color w:val="000000"/>
                <w:sz w:val="14"/>
                <w:szCs w:val="14"/>
                <w:lang w:val="es-MX"/>
              </w:rPr>
              <w:t>Año anterior al  más antiguo</w:t>
            </w:r>
          </w:p>
        </w:tc>
        <w:tc>
          <w:tcPr>
            <w:tcW w:type="dxa" w:w="965"/>
            <w:tcBorders>
              <w:top w:space="0" w:sz="8" w:color="000000" w:val="single"/>
              <w:left w:val="nil"/>
              <w:bottom w:space="0" w:sz="8" w:color="000000" w:val="single"/>
              <w:right w:space="0" w:sz="8" w:color="000000" w:val="single"/>
            </w:tcBorders>
            <w:tcMar>
              <w:top w:type="dxa" w:w="0"/>
              <w:left w:type="dxa" w:w="108"/>
              <w:bottom w:type="dxa" w:w="0"/>
              <w:right w:type="dxa" w:w="108"/>
            </w:tcMar>
            <w:hideMark/>
          </w:tcPr>
          <w:p w:rsidRDefault="004357A5" w:rsidP="00867EE0" w:rsidR="004357A5" w:rsidRPr="00BD7A14">
            <w:pPr>
              <w:rPr>
                <w:rFonts w:cs="Arial" w:eastAsia="Calibri" w:hAnsi="Soberana Sans" w:ascii="Soberana Sans"/>
                <w:color w:val="000000"/>
                <w:sz w:val="14"/>
                <w:szCs w:val="14"/>
              </w:rPr>
            </w:pPr>
            <w:r w:rsidRPr="00BD7A14">
              <w:rPr>
                <w:rFonts w:hAnsi="Soberana Sans" w:ascii="Soberana Sans"/>
                <w:iCs/>
                <w:color w:val="000000"/>
                <w:sz w:val="14"/>
                <w:szCs w:val="14"/>
                <w:lang w:val="es-MX"/>
              </w:rPr>
              <w:t xml:space="preserve">Fecha publicación </w:t>
            </w:r>
          </w:p>
          <w:p w:rsidRDefault="004357A5" w:rsidP="00867EE0" w:rsidR="004357A5" w:rsidRPr="00BD7A14">
            <w:pPr>
              <w:rPr>
                <w:rFonts w:hAnsi="Soberana Sans" w:ascii="Soberana Sans"/>
                <w:color w:val="000000"/>
                <w:sz w:val="14"/>
                <w:szCs w:val="14"/>
                <w:lang w:val="es-MX"/>
              </w:rPr>
            </w:pPr>
            <w:r w:rsidRPr="00BD7A14">
              <w:rPr>
                <w:rFonts w:hAnsi="Soberana Sans" w:ascii="Soberana Sans"/>
                <w:iCs/>
                <w:color w:val="000000"/>
                <w:sz w:val="14"/>
                <w:szCs w:val="14"/>
                <w:lang w:val="es-MX"/>
              </w:rPr>
              <w:t>anterior al más   antiguo</w:t>
            </w:r>
          </w:p>
        </w:tc>
        <w:tc>
          <w:tcPr>
            <w:tcW w:type="dxa" w:w="896"/>
            <w:tcBorders>
              <w:top w:space="0" w:sz="8" w:color="000000" w:val="single"/>
              <w:left w:val="nil"/>
              <w:bottom w:space="0" w:sz="8" w:color="000000" w:val="single"/>
              <w:right w:space="0" w:sz="8" w:color="000000" w:val="single"/>
            </w:tcBorders>
            <w:tcMar>
              <w:top w:type="dxa" w:w="0"/>
              <w:left w:type="dxa" w:w="108"/>
              <w:bottom w:type="dxa" w:w="0"/>
              <w:right w:type="dxa" w:w="108"/>
            </w:tcMar>
            <w:hideMark/>
          </w:tcPr>
          <w:p w:rsidRDefault="004357A5" w:rsidP="00867EE0" w:rsidR="004357A5" w:rsidRPr="00BD7A14">
            <w:pPr>
              <w:rPr>
                <w:rFonts w:hAnsi="Soberana Sans" w:ascii="Soberana Sans"/>
                <w:color w:val="000000"/>
                <w:sz w:val="14"/>
                <w:szCs w:val="14"/>
                <w:lang w:val="es-MX"/>
              </w:rPr>
            </w:pPr>
            <w:r w:rsidRPr="00BD7A14">
              <w:rPr>
                <w:rFonts w:hAnsi="Soberana Sans" w:ascii="Soberana Sans"/>
                <w:iCs/>
                <w:color w:val="000000"/>
                <w:sz w:val="14"/>
                <w:szCs w:val="14"/>
                <w:lang w:val="es-MX"/>
              </w:rPr>
              <w:t>INPC anterior al más antiguo</w:t>
            </w:r>
          </w:p>
        </w:tc>
        <w:tc>
          <w:tcPr>
            <w:tcW w:type="dxa" w:w="1090"/>
            <w:tcBorders>
              <w:top w:space="0" w:sz="8" w:color="000000" w:val="single"/>
              <w:left w:val="nil"/>
              <w:bottom w:space="0" w:sz="8" w:color="000000" w:val="single"/>
              <w:right w:space="0" w:sz="8" w:color="000000" w:val="single"/>
            </w:tcBorders>
            <w:tcMar>
              <w:top w:type="dxa" w:w="0"/>
              <w:left w:type="dxa" w:w="108"/>
              <w:bottom w:type="dxa" w:w="0"/>
              <w:right w:type="dxa" w:w="108"/>
            </w:tcMar>
            <w:hideMark/>
          </w:tcPr>
          <w:p w:rsidRDefault="004357A5" w:rsidP="00867EE0" w:rsidR="004357A5" w:rsidRPr="00BD7A14">
            <w:pPr>
              <w:rPr>
                <w:rFonts w:hAnsi="Soberana Sans" w:ascii="Soberana Sans"/>
                <w:color w:val="000000"/>
                <w:sz w:val="14"/>
                <w:szCs w:val="14"/>
              </w:rPr>
            </w:pPr>
            <w:r w:rsidRPr="00BD7A14">
              <w:rPr>
                <w:rFonts w:hAnsi="Soberana Sans" w:ascii="Soberana Sans"/>
                <w:iCs/>
                <w:color w:val="000000"/>
                <w:sz w:val="14"/>
                <w:szCs w:val="14"/>
              </w:rPr>
              <w:t>Factor de actualización informativo</w:t>
            </w:r>
          </w:p>
        </w:tc>
      </w:tr>
      <w:tr w:rsidTr="009E3A67" w:rsidR="004357A5" w:rsidRPr="00BD7A14">
        <w:trPr>
          <w:trHeight w:val="567"/>
        </w:trPr>
        <w:permStart w:edGrp="everyone" w:id="740763315"/>
        <w:tc>
          <w:tcPr>
            <w:tcW w:type="dxa" w:w="851"/>
            <w:tcBorders>
              <w:top w:val="nil"/>
              <w:left w:space="0" w:sz="8" w:color="000000" w:val="single"/>
              <w:bottom w:space="0" w:sz="8" w:color="000000" w:val="single"/>
              <w:right w:space="0" w:sz="8" w:color="auto" w:val="single"/>
            </w:tcBorders>
            <w:tcMar>
              <w:top w:type="dxa" w:w="0"/>
              <w:left w:type="dxa" w:w="108"/>
              <w:bottom w:type="dxa" w:w="0"/>
              <w:right w:type="dxa" w:w="108"/>
            </w:tcMar>
            <w:hideMark/>
          </w:tcPr>
          <w:p w:rsidRDefault="004357A5" w:rsidP="00867EE0" w:rsidR="004357A5" w:rsidRPr="00BD7A14">
            <w:pPr>
              <w:rPr>
                <w:rFonts w:hAnsi="Soberana Sans" w:ascii="Soberana Sans"/>
                <w:color w:val="000000"/>
                <w:sz w:val="16"/>
                <w:szCs w:val="16"/>
              </w:rPr>
            </w:pPr>
            <w:r w:rsidRPr="00BD7A14">
              <w:rPr>
                <w:rFonts w:hAnsi="Soberana Sans" w:ascii="Soberana Sans"/>
                <w:iCs/>
                <w:color w:val="000000"/>
                <w:sz w:val="16"/>
                <w:szCs w:val="16"/>
              </w:rPr>
              <w:t>INPC</w:t>
            </w:r>
          </w:p>
        </w:tc>
        <w:tc>
          <w:tcPr>
            <w:tcW w:type="dxa" w:w="851"/>
            <w:tcBorders>
              <w:top w:val="nil"/>
              <w:left w:val="nil"/>
              <w:bottom w:space="0" w:sz="8" w:color="auto" w:val="single"/>
              <w:right w:space="0" w:sz="8" w:color="auto" w:val="single"/>
            </w:tcBorders>
            <w:tcMar>
              <w:top w:type="dxa" w:w="0"/>
              <w:left w:type="dxa" w:w="108"/>
              <w:bottom w:type="dxa" w:w="0"/>
              <w:right w:type="dxa" w:w="108"/>
            </w:tcMar>
            <w:hideMark/>
          </w:tcPr>
          <w:p w:rsidRDefault="006D7D3F" w:rsidP="00EB2B5B" w:rsidR="003033E6" w:rsidRPr="00BD7A14">
            <w:pPr>
              <w:rPr>
                <w:rFonts w:hAnsi="Soberana Sans" w:ascii="Soberana Sans"/>
                <w:color w:val="000000"/>
                <w:sz w:val="16"/>
                <w:szCs w:val="16"/>
              </w:rPr>
            </w:pPr>
            <w:permStart w:edGrp="everyone" w:id="740763314"/>
            <w:r w:rsidRPr="00BD7A14">
              <w:rPr>
                <w:rFonts w:hAnsi="Soberana Sans" w:ascii="Soberana Sans"/>
                <w:iCs/>
                <w:color w:val="000000"/>
                <w:sz w:val="16"/>
                <w:szCs w:val="16"/>
              </w:rPr>
              <w:t>${85}</w:t>
            </w:r>
            <w:permEnd w:id="740763314"/>
          </w:p>
        </w:tc>
        <w:tc>
          <w:tcPr>
            <w:tcW w:type="dxa" w:w="853"/>
            <w:tcBorders>
              <w:top w:val="nil"/>
              <w:left w:val="nil"/>
              <w:bottom w:space="0" w:sz="8" w:color="auto" w:val="single"/>
              <w:right w:space="0" w:sz="8" w:color="auto" w:val="single"/>
            </w:tcBorders>
            <w:tcMar>
              <w:top w:type="dxa" w:w="0"/>
              <w:left w:type="dxa" w:w="108"/>
              <w:bottom w:type="dxa" w:w="0"/>
              <w:right w:type="dxa" w:w="108"/>
            </w:tcMar>
          </w:tcPr>
          <w:p w:rsidRDefault="006D7D3F" w:rsidP="00EB2B5B" w:rsidR="003033E6" w:rsidRPr="00BD7A14">
            <w:pPr>
              <w:rPr>
                <w:rFonts w:hAnsi="Soberana Sans" w:ascii="Soberana Sans"/>
                <w:color w:val="000000"/>
                <w:sz w:val="16"/>
                <w:szCs w:val="16"/>
              </w:rPr>
            </w:pPr>
            <w:permStart w:edGrp="everyone" w:id="740763314"/>
            <w:r w:rsidRPr="00BD7A14">
              <w:rPr>
                <w:rFonts w:hAnsi="Soberana Sans" w:ascii="Soberana Sans"/>
                <w:iCs/>
                <w:color w:val="000000"/>
                <w:sz w:val="16"/>
                <w:szCs w:val="16"/>
              </w:rPr>
              <w:t>${339}</w:t>
            </w:r>
            <w:permEnd w:id="740763314"/>
          </w:p>
        </w:tc>
        <w:tc>
          <w:tcPr>
            <w:tcW w:type="dxa" w:w="915"/>
            <w:tcBorders>
              <w:top w:val="nil"/>
              <w:left w:val="nil"/>
              <w:bottom w:space="0" w:sz="8" w:color="auto" w:val="single"/>
              <w:right w:space="0" w:sz="8" w:color="auto" w:val="single"/>
            </w:tcBorders>
            <w:tcMar>
              <w:top w:type="dxa" w:w="0"/>
              <w:left w:type="dxa" w:w="108"/>
              <w:bottom w:type="dxa" w:w="0"/>
              <w:right w:type="dxa" w:w="108"/>
            </w:tcMar>
            <w:hideMark/>
          </w:tcPr>
          <w:p w:rsidRDefault="006D7D3F" w:rsidP="00EB2B5B" w:rsidR="003033E6" w:rsidRPr="00BD7A14">
            <w:pPr>
              <w:rPr>
                <w:rFonts w:hAnsi="Soberana Sans" w:ascii="Soberana Sans"/>
                <w:color w:val="000000"/>
                <w:sz w:val="16"/>
                <w:szCs w:val="16"/>
              </w:rPr>
            </w:pPr>
            <w:permStart w:edGrp="everyone" w:id="740763314"/>
            <w:r w:rsidRPr="00BD7A14">
              <w:rPr>
                <w:rFonts w:hAnsi="Soberana Sans" w:ascii="Soberana Sans"/>
                <w:iCs/>
                <w:color w:val="000000"/>
                <w:sz w:val="16"/>
                <w:szCs w:val="16"/>
              </w:rPr>
              <w:t>${38}</w:t>
            </w:r>
            <w:permEnd w:id="740763314"/>
          </w:p>
        </w:tc>
        <w:tc>
          <w:tcPr>
            <w:tcW w:type="dxa" w:w="926"/>
            <w:tcBorders>
              <w:top w:val="nil"/>
              <w:left w:val="nil"/>
              <w:bottom w:space="0" w:sz="8" w:color="000000" w:val="single"/>
              <w:right w:space="0" w:sz="8" w:color="000000" w:val="single"/>
            </w:tcBorders>
            <w:tcMar>
              <w:top w:type="dxa" w:w="0"/>
              <w:left w:type="dxa" w:w="108"/>
              <w:bottom w:type="dxa" w:w="0"/>
              <w:right w:type="dxa" w:w="108"/>
            </w:tcMar>
            <w:hideMark/>
          </w:tcPr>
          <w:p w:rsidRDefault="006D7D3F" w:rsidP="00EB2B5B" w:rsidR="003033E6" w:rsidRPr="00BD7A14">
            <w:pPr>
              <w:rPr>
                <w:rFonts w:hAnsi="Soberana Sans" w:ascii="Soberana Sans"/>
                <w:color w:val="000000"/>
                <w:sz w:val="16"/>
                <w:szCs w:val="16"/>
              </w:rPr>
            </w:pPr>
            <w:permStart w:edGrp="everyone" w:id="740763314"/>
            <w:r w:rsidRPr="00BD7A14">
              <w:rPr>
                <w:rFonts w:hAnsi="Soberana Sans" w:ascii="Soberana Sans"/>
                <w:iCs/>
                <w:color w:val="000000"/>
                <w:sz w:val="16"/>
                <w:szCs w:val="16"/>
              </w:rPr>
              <w:t>${81}</w:t>
            </w:r>
            <w:permEnd w:id="740763314"/>
          </w:p>
        </w:tc>
        <w:tc>
          <w:tcPr>
            <w:tcW w:type="dxa" w:w="993"/>
            <w:tcBorders>
              <w:top w:val="nil"/>
              <w:left w:val="nil"/>
              <w:bottom w:space="0" w:sz="8" w:color="000000" w:val="single"/>
              <w:right w:space="0" w:sz="8" w:color="auto" w:val="single"/>
            </w:tcBorders>
            <w:tcMar>
              <w:top w:type="dxa" w:w="0"/>
              <w:left w:type="dxa" w:w="108"/>
              <w:bottom w:type="dxa" w:w="0"/>
              <w:right w:type="dxa" w:w="108"/>
            </w:tcMar>
            <w:hideMark/>
          </w:tcPr>
          <w:p w:rsidRDefault="006D7D3F" w:rsidP="00EB2B5B" w:rsidR="003033E6" w:rsidRPr="00BD7A14">
            <w:pPr>
              <w:rPr>
                <w:rFonts w:hAnsi="Soberana Sans" w:ascii="Soberana Sans"/>
                <w:color w:val="000000"/>
                <w:sz w:val="16"/>
                <w:szCs w:val="16"/>
              </w:rPr>
            </w:pPr>
            <w:permStart w:edGrp="everyone" w:id="740763314"/>
            <w:r w:rsidRPr="00BD7A14">
              <w:rPr>
                <w:rFonts w:hAnsi="Soberana Sans" w:ascii="Soberana Sans"/>
                <w:iCs/>
                <w:color w:val="000000"/>
                <w:sz w:val="16"/>
                <w:szCs w:val="16"/>
              </w:rPr>
              <w:t>${84}</w:t>
            </w:r>
            <w:permEnd w:id="740763314"/>
          </w:p>
        </w:tc>
        <w:tc>
          <w:tcPr>
            <w:tcW w:type="dxa" w:w="993"/>
            <w:tcBorders>
              <w:top w:val="nil"/>
              <w:left w:val="nil"/>
              <w:bottom w:space="0" w:sz="8" w:color="auto" w:val="single"/>
              <w:right w:space="0" w:sz="8" w:color="auto" w:val="single"/>
            </w:tcBorders>
            <w:tcMar>
              <w:top w:type="dxa" w:w="0"/>
              <w:left w:type="dxa" w:w="108"/>
              <w:bottom w:type="dxa" w:w="0"/>
              <w:right w:type="dxa" w:w="108"/>
            </w:tcMar>
          </w:tcPr>
          <w:p w:rsidRDefault="006D7D3F" w:rsidP="00EB2B5B" w:rsidR="003033E6" w:rsidRPr="00BD7A14">
            <w:pPr>
              <w:rPr>
                <w:rFonts w:hAnsi="Soberana Sans" w:ascii="Soberana Sans"/>
                <w:color w:val="000000"/>
                <w:sz w:val="16"/>
                <w:szCs w:val="16"/>
              </w:rPr>
            </w:pPr>
            <w:permStart w:edGrp="everyone" w:id="740763314"/>
            <w:r w:rsidRPr="00BD7A14">
              <w:rPr>
                <w:rFonts w:hAnsi="Soberana Sans" w:ascii="Soberana Sans"/>
                <w:iCs/>
                <w:color w:val="000000"/>
                <w:sz w:val="16"/>
                <w:szCs w:val="16"/>
              </w:rPr>
              <w:t>${340}</w:t>
            </w:r>
            <w:permEnd w:id="740763314"/>
          </w:p>
        </w:tc>
        <w:tc>
          <w:tcPr>
            <w:tcW w:type="dxa" w:w="965"/>
            <w:tcBorders>
              <w:top w:val="nil"/>
              <w:left w:val="nil"/>
              <w:bottom w:space="0" w:sz="8" w:color="000000" w:val="single"/>
              <w:right w:space="0" w:sz="8" w:color="000000" w:val="single"/>
            </w:tcBorders>
            <w:tcMar>
              <w:top w:type="dxa" w:w="0"/>
              <w:left w:type="dxa" w:w="108"/>
              <w:bottom w:type="dxa" w:w="0"/>
              <w:right w:type="dxa" w:w="108"/>
            </w:tcMar>
            <w:hideMark/>
          </w:tcPr>
          <w:p w:rsidRDefault="006D7D3F" w:rsidP="00EB2B5B" w:rsidR="003033E6" w:rsidRPr="00BD7A14">
            <w:pPr>
              <w:rPr>
                <w:rFonts w:hAnsi="Soberana Sans" w:ascii="Soberana Sans"/>
                <w:color w:val="000000"/>
                <w:sz w:val="16"/>
                <w:szCs w:val="16"/>
              </w:rPr>
            </w:pPr>
            <w:permStart w:edGrp="everyone" w:id="740763314"/>
            <w:r w:rsidRPr="00BD7A14">
              <w:rPr>
                <w:rFonts w:hAnsi="Soberana Sans" w:ascii="Soberana Sans"/>
                <w:iCs/>
                <w:color w:val="000000"/>
                <w:sz w:val="16"/>
                <w:szCs w:val="16"/>
              </w:rPr>
              <w:t>${39}</w:t>
            </w:r>
            <w:permEnd w:id="740763314"/>
          </w:p>
        </w:tc>
        <w:tc>
          <w:tcPr>
            <w:tcW w:type="dxa" w:w="896"/>
            <w:tcBorders>
              <w:top w:val="nil"/>
              <w:left w:val="nil"/>
              <w:bottom w:space="0" w:sz="8" w:color="000000" w:val="single"/>
              <w:right w:space="0" w:sz="8" w:color="000000" w:val="single"/>
            </w:tcBorders>
            <w:tcMar>
              <w:top w:type="dxa" w:w="0"/>
              <w:left w:type="dxa" w:w="108"/>
              <w:bottom w:type="dxa" w:w="0"/>
              <w:right w:type="dxa" w:w="108"/>
            </w:tcMar>
            <w:hideMark/>
          </w:tcPr>
          <w:p w:rsidRDefault="006D7D3F" w:rsidP="00EB2B5B" w:rsidR="003033E6" w:rsidRPr="00BD7A14">
            <w:pPr>
              <w:rPr>
                <w:rFonts w:hAnsi="Soberana Sans" w:ascii="Soberana Sans"/>
                <w:color w:val="000000"/>
                <w:sz w:val="16"/>
                <w:szCs w:val="16"/>
              </w:rPr>
            </w:pPr>
            <w:permStart w:edGrp="everyone" w:id="740763314"/>
            <w:r w:rsidRPr="00BD7A14">
              <w:rPr>
                <w:rFonts w:hAnsi="Soberana Sans" w:ascii="Soberana Sans"/>
                <w:iCs/>
                <w:color w:val="000000"/>
                <w:sz w:val="16"/>
                <w:szCs w:val="16"/>
              </w:rPr>
              <w:t>${82}</w:t>
            </w:r>
            <w:permEnd w:id="740763314"/>
          </w:p>
        </w:tc>
        <w:tc>
          <w:tcPr>
            <w:tcW w:type="dxa" w:w="1090"/>
            <w:tcBorders>
              <w:top w:val="nil"/>
              <w:left w:val="nil"/>
              <w:bottom w:space="0" w:sz="8" w:color="000000" w:val="single"/>
              <w:right w:space="0" w:sz="8" w:color="000000" w:val="single"/>
            </w:tcBorders>
            <w:tcMar>
              <w:top w:type="dxa" w:w="0"/>
              <w:left w:type="dxa" w:w="108"/>
              <w:bottom w:type="dxa" w:w="0"/>
              <w:right w:type="dxa" w:w="108"/>
            </w:tcMar>
            <w:hideMark/>
          </w:tcPr>
          <w:p w:rsidRDefault="006D7D3F" w:rsidP="00EB2B5B" w:rsidR="003033E6" w:rsidRPr="00BD7A14">
            <w:pPr>
              <w:rPr>
                <w:rFonts w:hAnsi="Soberana Sans" w:ascii="Soberana Sans"/>
                <w:color w:val="000000"/>
                <w:sz w:val="16"/>
                <w:szCs w:val="16"/>
              </w:rPr>
            </w:pPr>
            <w:permStart w:edGrp="everyone" w:id="740763314"/>
            <w:r w:rsidRPr="00BD7A14">
              <w:rPr>
                <w:rFonts w:hAnsi="Soberana Sans" w:ascii="Soberana Sans"/>
                <w:iCs/>
                <w:color w:val="000000"/>
                <w:sz w:val="16"/>
                <w:szCs w:val="16"/>
              </w:rPr>
              <w:t>${299}</w:t>
            </w:r>
            <w:permEnd w:id="740763314"/>
          </w:p>
        </w:tc>
      </w:tr>
    </w:tbl>
    <w:permEnd w:id="740763315"/>
    <w:p w:rsidRDefault="003033E6" w:rsidP="003033E6" w:rsidR="003033E6" w:rsidRPr="00DC1D66">
      <w:pPr>
        <w:jc w:val="both"/>
        <w:rPr>
          <w:rFonts w:cs="Arial" w:hAnsi="Soberana Sans" w:ascii="Soberana Sans"/>
          <w:color w:val="000000"/>
          <w:sz w:val="22"/>
          <w:szCs w:val="22"/>
        </w:rPr>
      </w:pPr>
    </w:p>
    <w:p w:rsidRDefault="003033E6" w:rsidP="003033E6" w:rsidR="003033E6" w:rsidRPr="00DC1D66">
      <w:pPr>
        <w:rPr>
          <w:rFonts w:cs="Arial" w:hAnsi="Soberana Sans" w:ascii="Soberana Sans"/>
          <w:color w:val="000000"/>
          <w:sz w:val="22"/>
          <w:szCs w:val="22"/>
        </w:rPr>
      </w:pPr>
      <w:r w:rsidRPr="00DC1D66">
        <w:rPr>
          <w:rFonts w:cs="Arial" w:hAnsi="Soberana Sans" w:ascii="Soberana Sans"/>
          <w:color w:val="000000"/>
          <w:sz w:val="22"/>
          <w:szCs w:val="22"/>
        </w:rPr>
        <w:t>Importe determinado:</w:t>
      </w:r>
    </w:p>
    <w:p w:rsidRDefault="003033E6" w:rsidP="003033E6" w:rsidR="003033E6" w:rsidRPr="00DC1D66">
      <w:pPr>
        <w:pStyle w:val="Textoindependiente"/>
        <w:rPr>
          <w:rFonts w:cs="Arial" w:hAnsi="Soberana Sans" w:ascii="Soberana Sans"/>
          <w:b w:val="false"/>
          <w:bCs w:val="false"/>
          <w:i w:val="false"/>
          <w:color w:val="000000"/>
          <w:sz w:val="22"/>
          <w:szCs w:val="22"/>
        </w:rPr>
      </w:pPr>
    </w:p>
    <w:tbl>
      <w:tblPr>
        <w:tblW w:type="pct" w:w="4884"/>
        <w:tblInd w:type="dxa" w:w="108"/>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7459"/>
        <w:gridCol w:w="1895"/>
      </w:tblGrid>
      <w:tr w:rsidTr="00EB2B5B" w:rsidR="003033E6" w:rsidRPr="00DC1D66">
        <w:trPr>
          <w:trHeight w:val="275"/>
        </w:trPr>
        <w:tc>
          <w:tcPr>
            <w:tcW w:type="pct" w:w="3987"/>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bCs/>
                <w:color w:val="000000"/>
                <w:sz w:val="22"/>
                <w:szCs w:val="22"/>
              </w:rPr>
              <w:t>Importe solicitado</w:t>
            </w:r>
          </w:p>
        </w:tc>
        <w:tc>
          <w:tcPr>
            <w:tcW w:type="pct" w:w="1013"/>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bCs/>
                <w:color w:val="000000"/>
                <w:sz w:val="22"/>
                <w:szCs w:val="22"/>
              </w:rPr>
              <w:t>${76}</w:t>
            </w:r>
          </w:p>
        </w:tc>
      </w:tr>
      <w:tr w:rsidTr="00EB2B5B" w:rsidR="003033E6" w:rsidRPr="00DC1D66">
        <w:trPr>
          <w:trHeight w:val="290"/>
        </w:trPr>
        <w:tc>
          <w:tcPr>
            <w:tcW w:type="pct" w:w="3987"/>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bCs/>
                <w:color w:val="000000"/>
                <w:sz w:val="22"/>
                <w:szCs w:val="22"/>
              </w:rPr>
              <w:t>Importe autorizado</w:t>
            </w:r>
          </w:p>
        </w:tc>
        <w:tc>
          <w:tcPr>
            <w:tcW w:type="pct" w:w="1013"/>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bCs/>
                <w:color w:val="000000"/>
                <w:sz w:val="22"/>
                <w:szCs w:val="22"/>
              </w:rPr>
              <w:t>${60}</w:t>
            </w:r>
          </w:p>
        </w:tc>
      </w:tr>
      <w:tr w:rsidTr="00EB2B5B" w:rsidR="003033E6" w:rsidRPr="00DC1D66">
        <w:trPr>
          <w:trHeight w:val="290"/>
        </w:trPr>
        <w:tc>
          <w:tcPr>
            <w:tcW w:type="pct" w:w="3987"/>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bCs/>
                <w:color w:val="000000"/>
                <w:sz w:val="22"/>
                <w:szCs w:val="22"/>
              </w:rPr>
              <w:t>Importe actualizado</w:t>
            </w:r>
          </w:p>
        </w:tc>
        <w:tc>
          <w:tcPr>
            <w:tcW w:type="pct" w:w="1013"/>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bCs/>
                <w:color w:val="000000"/>
                <w:sz w:val="22"/>
                <w:szCs w:val="22"/>
              </w:rPr>
              <w:t>${58}</w:t>
            </w:r>
          </w:p>
        </w:tc>
      </w:tr>
      <w:tr w:rsidTr="00EB2B5B" w:rsidR="003033E6" w:rsidRPr="00DC1D66">
        <w:trPr>
          <w:trHeight w:val="290"/>
        </w:trPr>
        <w:tc>
          <w:tcPr>
            <w:tcW w:type="pct" w:w="3987"/>
          </w:tcPr>
          <w:p w:rsidRDefault="003033E6" w:rsidP="00EB2B5B" w:rsidR="003033E6" w:rsidRPr="00DC1D66">
            <w:pPr>
              <w:rPr>
                <w:rFonts w:cs="Arial" w:hAnsi="Soberana Sans" w:ascii="Soberana Sans"/>
                <w:color w:val="000000"/>
                <w:sz w:val="22"/>
                <w:szCs w:val="22"/>
              </w:rPr>
            </w:pPr>
            <w:r w:rsidRPr="00DC1D66">
              <w:rPr>
                <w:rFonts w:cs="Arial" w:hAnsi="Soberana Sans" w:ascii="Soberana Sans"/>
                <w:color w:val="000000"/>
                <w:sz w:val="22"/>
                <w:szCs w:val="22"/>
              </w:rPr>
              <w:t>Tasa de Interés</w:t>
            </w:r>
          </w:p>
        </w:tc>
        <w:tc>
          <w:tcPr>
            <w:tcW w:type="pct" w:w="1013"/>
          </w:tcPr>
          <w:p w:rsidRDefault="003033E6" w:rsidP="00EB2B5B" w:rsidR="003033E6" w:rsidRPr="00DC1D66">
            <w:pPr>
              <w:rPr>
                <w:rFonts w:cs="Arial" w:hAnsi="Soberana Sans" w:ascii="Soberana Sans"/>
                <w:color w:val="000000"/>
                <w:sz w:val="22"/>
                <w:szCs w:val="22"/>
              </w:rPr>
            </w:pPr>
            <w:r w:rsidRPr="00DC1D66">
              <w:rPr>
                <w:rFonts w:cs="Arial" w:hAnsi="Soberana Sans" w:ascii="Soberana Sans"/>
                <w:color w:val="000000"/>
                <w:sz w:val="22"/>
                <w:szCs w:val="22"/>
              </w:rPr>
              <w:t>${138}</w:t>
            </w:r>
          </w:p>
        </w:tc>
      </w:tr>
      <w:tr w:rsidTr="00EB2B5B" w:rsidR="003033E6" w:rsidRPr="00DC1D66">
        <w:trPr>
          <w:trHeight w:val="290"/>
        </w:trPr>
        <w:tc>
          <w:tcPr>
            <w:tcW w:type="pct" w:w="3987"/>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color w:val="000000"/>
                <w:sz w:val="22"/>
                <w:szCs w:val="22"/>
              </w:rPr>
              <w:t>Importe total de intereses</w:t>
            </w:r>
          </w:p>
        </w:tc>
        <w:tc>
          <w:tcPr>
            <w:tcW w:type="pct" w:w="1013"/>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color w:val="000000"/>
                <w:sz w:val="22"/>
                <w:szCs w:val="22"/>
              </w:rPr>
              <w:t>${152}</w:t>
            </w:r>
          </w:p>
        </w:tc>
      </w:tr>
      <w:tr w:rsidTr="00EB2B5B" w:rsidR="003033E6" w:rsidRPr="00DC1D66">
        <w:trPr>
          <w:trHeight w:val="290"/>
        </w:trPr>
        <w:tc>
          <w:tcPr>
            <w:tcW w:type="pct" w:w="3987"/>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bCs/>
                <w:color w:val="000000"/>
                <w:sz w:val="22"/>
                <w:szCs w:val="22"/>
              </w:rPr>
              <w:t>Neto a devolver</w:t>
            </w:r>
          </w:p>
        </w:tc>
        <w:tc>
          <w:tcPr>
            <w:tcW w:type="pct" w:w="1013"/>
          </w:tcPr>
          <w:p w:rsidRDefault="003033E6" w:rsidP="00EB2B5B" w:rsidR="003033E6" w:rsidRPr="00DC1D66">
            <w:pPr>
              <w:rPr>
                <w:rFonts w:cs="Arial" w:hAnsi="Soberana Sans" w:ascii="Soberana Sans"/>
                <w:bCs/>
                <w:color w:val="000000"/>
                <w:sz w:val="22"/>
                <w:szCs w:val="22"/>
              </w:rPr>
            </w:pPr>
            <w:r w:rsidRPr="00DC1D66">
              <w:rPr>
                <w:rFonts w:cs="Arial" w:hAnsi="Soberana Sans" w:ascii="Soberana Sans"/>
                <w:bCs/>
                <w:color w:val="000000"/>
                <w:sz w:val="22"/>
                <w:szCs w:val="22"/>
              </w:rPr>
              <w:t>${55}</w:t>
            </w:r>
          </w:p>
        </w:tc>
      </w:tr>
    </w:tbl>
    <w:p w:rsidR="003033E6" w:rsidRPr="00DC1D66" w:rsidRDefault="003033E6" w:rsidP="003033E6">
      <w:pPr>
        <w:pStyle w:val="Textoindependiente"/>
        <w:rPr>
          <w:rFonts w:ascii="Soberana Sans" w:hAnsi="Soberana Sans" w:cs="Arial"/>
          <w:b w:val="0"/>
          <w:bCs w:val="0"/>
          <w:i w:val="0"/>
          <w:color w:val="000000"/>
          <w:sz w:val="22"/>
          <w:szCs w:val="22"/>
        </w:rPr>
      </w:pPr>
    </w:p>
    <w:p w:rsidR="002624B9" w:rsidRPr="00E07581" w:rsidRDefault="002624B9" w:rsidP="002624B9">
      <w:pPr>
        <w:jc w:val="both"/>
        <w:rPr>
          <w:rFonts w:ascii="Soberana Sans" w:hAnsi="Soberana Sans" w:cs="Arial"/>
          <w:iCs/>
          <w:sz w:val="22"/>
          <w:szCs w:val="22"/>
        </w:rPr>
      </w:pPr>
      <w:r w:rsidRPr="00454CA8">
        <w:rPr>
          <w:rFonts w:ascii="Soberana Sans" w:hAnsi="Soberana Sans" w:cs="Arial"/>
          <w:b/>
          <w:sz w:val="22"/>
          <w:szCs w:val="22"/>
        </w:rPr>
        <w:t>TERCERO.-</w:t>
      </w:r>
      <w:r w:rsidRPr="00E07581">
        <w:rPr>
          <w:rFonts w:ascii="Soberana Sans" w:hAnsi="Soberana Sans" w:cs="Arial"/>
          <w:sz w:val="22"/>
          <w:szCs w:val="22"/>
        </w:rPr>
        <w:t xml:space="preserve"/>
      </w:r>
      <w:r w:rsidRPr="00E07581">
        <w:rPr>
          <w:rFonts w:ascii="Soberana Sans" w:hAnsi="Soberana Sans" w:cs="Arial"/>
          <w:iCs/>
          <w:sz w:val="22"/>
          <w:szCs w:val="22"/>
        </w:rPr>
        <w:t>Notifíquese.</w:t>
      </w:r>
    </w:p>
    <w:p w:rsidR="002624B9" w:rsidRPr="00E07581" w:rsidRDefault="002624B9" w:rsidP="002624B9">
      <w:pPr>
        <w:jc w:val="both"/>
        <w:rPr>
          <w:rFonts w:ascii="Soberana Sans" w:hAnsi="Soberana Sans" w:cs="Arial"/>
          <w:sz w:val="22"/>
          <w:szCs w:val="22"/>
        </w:rPr>
      </w:pPr>
    </w:p>
    <w:p w:rsidR="002624B9" w:rsidRPr="00E07581" w:rsidRDefault="002624B9" w:rsidP="002624B9">
      <w:pPr>
        <w:pStyle w:val="Textoindependiente"/>
        <w:jc w:val="both"/>
        <w:rPr>
          <w:rFonts w:ascii="Soberana Sans" w:hAnsi="Soberana Sans" w:cs="Arial"/>
          <w:b w:val="0"/>
          <w:bCs w:val="0"/>
          <w:i w:val="0"/>
          <w:iCs/>
          <w:sz w:val="22"/>
          <w:szCs w:val="22"/>
        </w:rPr>
      </w:pPr>
      <w:r w:rsidRPr="00E07581">
        <w:rPr>
          <w:rFonts w:ascii="Soberana Sans" w:hAnsi="Soberana Sans" w:cs="Arial"/>
          <w:b w:val="0"/>
          <w:bCs w:val="0"/>
          <w:i w:val="0"/>
          <w:iCs/>
          <w:sz w:val="22"/>
          <w:szCs w:val="22"/>
        </w:rPr>
        <w:t xml:space="preserve">La presente resolución se emite de acuerdo a los datos aportados por el contribuyente sin prejuzgar de su veracidad y dejando a salvo las facultades de </w:t>
      </w:r>
      <w:r w:rsidRPr="00E07581">
        <w:rPr>
          <w:rFonts w:ascii="Soberana Sans" w:hAnsi="Soberana Sans" w:cs="Arial"/>
          <w:b w:val="0"/>
          <w:bCs w:val="0"/>
          <w:i w:val="0"/>
          <w:iCs/>
          <w:sz w:val="22"/>
          <w:szCs w:val="22"/>
          <w:lang w:val="es-MX"/>
        </w:rPr>
        <w:t>comprobación de la autoridad fiscal.</w:t>
      </w:r>
    </w:p>
    <w:tbl>
      <w:tblPr>
        <w:tblW w:type="auto" w:w="0"/>
        <w:tblInd w:type="dxa" w:w="108"/>
        <w:tblLook w:val="04A0" w:noVBand="1" w:noHBand="0" w:lastColumn="0" w:firstColumn="1" w:lastRow="0" w:firstRow="1"/>
      </w:tblPr>
      <w:tblGrid>
        <w:gridCol w:w="9000"/>
      </w:tblGrid>
      <w:tr w:rsidTr="005469FC" w:rsidR="000A4CA1" w:rsidRPr="00FE79AE">
        <w:trPr>
          <w:cantSplit/>
        </w:trPr>
        <w:tc>
          <w:tcPr>
            <w:tcW w:type="dxa" w:w="9000"/>
          </w:tcPr>
          <w:p w:rsidRDefault="00C16AA3" w:rsidP="00610D61" w:rsidR="000A4CA1" w:rsidRPr="00DC1D66">
            <w:pPr>
              <w:ind w:hanging="567" w:right="48"/>
              <w:rPr>
                <w:rFonts w:cs="Arial" w:hAnsi="Arial" w:ascii="Arial"/>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