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9d1ecd3" w14:paraId="9d1ecd3" w:rsidRDefault="00307BE6" w:rsidR="009447B0" w:rsidRPr="00242F82">
      <w:pPr>
        <w:ind w:right="-96"/>
        <w15:collapsed w:val="false"/>
        <w:rPr>
          <w:rFonts w:cs="Arial" w:hAnsi="Soberana Sans" w:ascii="Soberana Sans"/>
          <w:sz w:val="22"/>
          <w:szCs w:val="22"/>
          <w:lang w:val="es-MX"/>
        </w:rPr>
      </w:pPr>
      <w:r w:rsidRPr="00242F82">
        <w:rPr>
          <w:rFonts w:cs="Arial" w:hAnsi="Soberana Sans" w:ascii="Soberana Sans"/>
          <w:b/>
          <w:bCs/>
          <w:color w:val="000000"/>
          <w:sz w:val="22"/>
          <w:szCs w:val="22"/>
        </w:rPr>
        <w:t>Asunto</w:t>
      </w:r>
      <w:r w:rsidR="002173E0" w:rsidRPr="00242F82">
        <w:rPr>
          <w:rFonts w:cs="Arial" w:hAnsi="Soberana Sans" w:ascii="Soberana Sans"/>
          <w:b/>
          <w:sz w:val="22"/>
          <w:szCs w:val="22"/>
        </w:rPr>
        <w:t>:</w:t>
      </w:r>
      <w:r w:rsidR="002173E0" w:rsidRPr="00242F82">
        <w:rPr>
          <w:rFonts w:cs="Arial" w:hAnsi="Soberana Sans" w:ascii="Soberana Sans"/>
          <w:sz w:val="22"/>
          <w:szCs w:val="22"/>
        </w:rPr>
        <w:t xml:space="preserve"> Carta invitación</w:t>
      </w:r>
      <w:r w:rsidR="00A831CB" w:rsidRPr="00242F82">
        <w:rPr>
          <w:rFonts w:cs="Arial" w:hAnsi="Soberana Sans" w:ascii="Soberana Sans"/>
          <w:sz w:val="22"/>
          <w:szCs w:val="22"/>
        </w:rPr>
        <w:t>.</w:t>
      </w:r>
      <w:r w:rsidR="009447B0" w:rsidRPr="00242F82">
        <w:rPr>
          <w:rFonts w:cs="Arial" w:hAnsi="Soberana Sans" w:ascii="Soberana Sans"/>
          <w:sz w:val="22"/>
          <w:szCs w:val="22"/>
          <w:lang w:val="es-MX"/>
        </w:rPr>
        <w:tab/>
      </w:r>
    </w:p>
    <w:p w:rsidRDefault="00A831CB" w:rsidR="00A831CB" w:rsidRPr="00242F82">
      <w:pPr>
        <w:ind w:right="-96"/>
        <w:rPr>
          <w:rFonts w:cs="Arial" w:hAnsi="Soberana Sans" w:ascii="Soberana Sans"/>
          <w:bCs/>
          <w:sz w:val="22"/>
          <w:szCs w:val="22"/>
          <w:lang w:val="es-MX"/>
        </w:rPr>
      </w:pPr>
    </w:p>
    <w:p w:rsidRDefault="00B466EB" w:rsidP="00B466EB" w:rsidR="00B466EB" w:rsidRPr="00242F82">
      <w:pPr>
        <w:pStyle w:val="Subttulo"/>
        <w:tabs>
          <w:tab w:pos="9360" w:val="left"/>
        </w:tabs>
        <w:ind w:right="44" w:left="4140"/>
        <w:rPr>
          <w:rFonts w:cs="Arial" w:hAnsi="Soberana Sans" w:ascii="Soberana Sans"/>
          <w:sz w:val="22"/>
          <w:szCs w:val="22"/>
        </w:rPr>
      </w:pPr>
      <w:r w:rsidRPr="00242F82">
        <w:rPr>
          <w:rFonts w:cs="Arial" w:hAnsi="Soberana Sans" w:ascii="Soberana Sans"/>
          <w:sz w:val="22"/>
          <w:szCs w:val="22"/>
        </w:rPr>
        <w:t>Ciudad de México</w:t>
      </w:r>
      <w:r w:rsidR="00F8338F" w:rsidRPr="00242F82">
        <w:rPr>
          <w:rFonts w:cs="Arial" w:hAnsi="Soberana Sans" w:ascii="Soberana Sans"/>
          <w:sz w:val="22"/>
          <w:szCs w:val="22"/>
        </w:rPr>
        <w:t>.</w:t>
      </w:r>
      <w:r w:rsidR="00A831CB" w:rsidRPr="00242F82">
        <w:rPr>
          <w:rFonts w:cs="Arial" w:hAnsi="Soberana Sans" w:ascii="Soberana Sans"/>
          <w:sz w:val="22"/>
          <w:szCs w:val="22"/>
        </w:rPr>
        <w:t xml:space="preserve">, a </w:t>
      </w:r>
      <w:r w:rsidR="00723973">
        <w:rPr>
          <w:rFonts w:cs="Arial" w:hAnsi="Soberana Sans" w:ascii="Soberana Sans"/>
          <w:color w:val="000001"/>
          <w:sz w:val="22"/>
          <w:szCs w:val="22"/>
        </w:rPr>
        <w:t>${47}</w:t>
      </w:r>
    </w:p>
    <w:p w:rsidRDefault="009447B0" w:rsidR="009447B0" w:rsidRPr="00242F82">
      <w:pPr>
        <w:pStyle w:val="Soberana Sans"/>
        <w:ind w:hanging="1080" w:right="-96" w:left="5940"/>
        <w:rPr>
          <w:rFonts w:cs="Arial" w:hAnsi="Soberana Sans" w:ascii="Soberana Sans"/>
          <w:b w:val="false"/>
          <w:bCs w:val="false"/>
          <w:sz w:val="22"/>
          <w:szCs w:val="22"/>
          <w:lang w:val="es-ES_tradnl"/>
        </w:rPr>
      </w:pPr>
    </w:p>
    <w:p w:rsidRDefault="00723973" w:rsidP="003759DC" w:rsidR="009447B0" w:rsidRPr="00242F82">
      <w:pPr>
        <w:pStyle w:val="Soberana Sans"/>
        <w:ind w:firstLine="0" w:right="49" w:left="4700"/>
        <w:jc w:val="right"/>
        <w:rPr>
          <w:rFonts w:cs="Arial" w:hAnsi="Soberana Sans" w:ascii="Soberana Sans"/>
          <w:b w:val="false"/>
          <w:i/>
          <w:sz w:val="16"/>
          <w:szCs w:val="16"/>
        </w:rPr>
      </w:pPr>
      <w:r>
        <w:rPr>
          <w:rFonts w:cs="Arial" w:hAnsi="Soberana Sans" w:ascii="Soberana Sans"/>
          <w:i/>
          <w:sz w:val="16"/>
          <w:szCs w:val="16"/>
        </w:rPr>
        <w:t>${88}</w:t>
      </w:r>
    </w:p>
    <w:p w:rsidRDefault="00AD76C9" w:rsidP="004E37C2" w:rsidR="00AD76C9" w:rsidRPr="00242F82">
      <w:pPr>
        <w:pStyle w:val="Fuentedeprrafopredet"/>
        <w:tabs>
          <w:tab w:pos="9360" w:val="left"/>
        </w:tabs>
        <w:ind w:right="44"/>
        <w:outlineLvl w:val="0"/>
        <w:rPr>
          <w:rFonts w:cs="Arial" w:eastAsia="Times" w:hAnsi="Soberana Sans" w:ascii="Soberana Sans"/>
          <w:bCs/>
          <w:noProof w:val="false"/>
          <w:sz w:val="22"/>
          <w:szCs w:val="22"/>
          <w:lang w:val="es-MX"/>
        </w:rPr>
      </w:pPr>
    </w:p>
    <w:p w:rsidRDefault="00723973" w:rsidP="004E37C2" w:rsidR="004E37C2" w:rsidRPr="00242F82">
      <w:pPr>
        <w:pStyle w:val="Fuentedeprrafopredet"/>
        <w:tabs>
          <w:tab w:pos="9360" w:val="left"/>
        </w:tabs>
        <w:ind w:right="44"/>
        <w:outlineLvl w:val="0"/>
        <w:rPr>
          <w:rFonts w:cs="Arial" w:eastAsia="Times" w:hAnsi="Soberana Sans" w:ascii="Soberana Sans"/>
          <w:bCs/>
          <w:noProof w:val="false"/>
          <w:sz w:val="22"/>
          <w:szCs w:val="22"/>
          <w:lang w:val="es-MX"/>
        </w:rPr>
      </w:pPr>
      <w:r>
        <w:rPr>
          <w:rFonts w:cs="Arial" w:eastAsia="Times" w:hAnsi="Soberana Sans" w:ascii="Soberana Sans"/>
          <w:bCs/>
          <w:noProof w:val="false"/>
          <w:sz w:val="22"/>
          <w:szCs w:val="22"/>
          <w:lang w:val="es-MX"/>
        </w:rPr>
        <w:t>${97}</w:t>
      </w:r>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7D0123" w:rsidP="007D0123" w:rsidR="007D0123" w:rsidRPr="00B66CD9">
      <w:r>
        <w:rPr>
          <w:rFonts w:cs="Arial" w:hAnsi="Soberana Sans" w:ascii="Soberana Sans"/>
          <w:color w:val="000000"/>
          <w:sz w:val="22"/>
          <w:szCs w:val="22"/>
        </w:rPr>
        <w:t xml:space="preserve"/>
      </w:r>
    </w:p>
    <w:p w:rsidRDefault="00CA536D" w:rsidP="00927465" w:rsidR="00CA536D" w:rsidRPr="00242F82">
      <w:pPr>
        <w:spacing w:afterAutospacing="true" w:after="100"/>
        <w:ind w:right="22"/>
        <w:jc w:val="both"/>
        <w:rPr>
          <w:rFonts w:cs="Arial" w:hAnsi="Soberana Sans" w:ascii="Soberana Sans"/>
          <w:iCs/>
          <w:sz w:val="22"/>
          <w:szCs w:val="22"/>
          <w:lang w:val="es-MX"/>
        </w:rPr>
      </w:pPr>
      <w:r w:rsidRPr="00242F82">
        <w:rPr>
          <w:rFonts w:cs="Arial" w:hAnsi="Soberana Sans" w:ascii="Soberana Sans"/>
          <w:iCs/>
          <w:sz w:val="22"/>
          <w:szCs w:val="22"/>
          <w:lang w:val="es-MX"/>
        </w:rPr>
        <w:t xml:space="preserve">Esta </w:t>
      </w:r>
      <w:r w:rsidR="00723973">
        <w:rPr>
          <w:rFonts w:cs="Arial" w:hAnsi="Soberana Sans" w:ascii="Soberana Sans"/>
          <w:iCs/>
          <w:sz w:val="22"/>
          <w:szCs w:val="22"/>
          <w:lang w:val="es-MX"/>
        </w:rPr>
        <w:t>${3}</w:t>
      </w:r>
      <w:r w:rsidRPr="00242F82">
        <w:rPr>
          <w:rFonts w:cs="Arial" w:hAnsi="Soberana Sans" w:ascii="Soberana Sans"/>
          <w:iCs/>
          <w:sz w:val="22"/>
          <w:szCs w:val="22"/>
          <w:lang w:val="es-MX"/>
        </w:rPr>
        <w:t xml:space="preserve">, adscrita a la Administración General de Grandes Contribuyentes, del Servicio de Administración Tributaria, le comunica que conforme a los controles establecidos, conoció que su representada, promovió trámite de compensación controlado con el número, </w:t>
      </w:r>
      <w:r w:rsidR="00723973">
        <w:rPr>
          <w:rFonts w:cs="Arial" w:hAnsi="Soberana Sans" w:ascii="Soberana Sans"/>
          <w:iCs/>
          <w:sz w:val="22"/>
          <w:szCs w:val="22"/>
          <w:lang w:val="es-MX"/>
        </w:rPr>
        <w:t>${103}</w:t>
      </w:r>
      <w:r w:rsidRPr="00242F82">
        <w:rPr>
          <w:rFonts w:cs="Arial" w:hAnsi="Soberana Sans" w:ascii="Soberana Sans"/>
          <w:iCs/>
          <w:sz w:val="22"/>
          <w:szCs w:val="22"/>
          <w:lang w:val="es-MX"/>
        </w:rPr>
        <w:t xml:space="preserve">, respecto de la declaración a la que correspondió el folio de operación </w:t>
      </w:r>
      <w:r w:rsidR="00723973">
        <w:rPr>
          <w:rFonts w:cs="Arial" w:hAnsi="Soberana Sans" w:ascii="Soberana Sans"/>
          <w:iCs/>
          <w:sz w:val="22"/>
          <w:szCs w:val="22"/>
          <w:lang w:val="es-MX"/>
        </w:rPr>
        <w:t>${209}</w:t>
      </w:r>
      <w:r w:rsidRPr="00242F82">
        <w:rPr>
          <w:rFonts w:cs="Arial" w:hAnsi="Soberana Sans" w:ascii="Soberana Sans"/>
          <w:iCs/>
          <w:sz w:val="22"/>
          <w:szCs w:val="22"/>
          <w:lang w:val="es-MX"/>
        </w:rPr>
        <w:t xml:space="preserve">, presentada el </w:t>
      </w:r>
      <w:r w:rsidR="00723973">
        <w:rPr>
          <w:rFonts w:cs="Arial" w:hAnsi="Soberana Sans" w:ascii="Soberana Sans"/>
          <w:iCs/>
          <w:sz w:val="22"/>
          <w:szCs w:val="22"/>
          <w:lang w:val="es-MX"/>
        </w:rPr>
        <w:t>${36}</w:t>
      </w:r>
      <w:r w:rsidRPr="00242F82">
        <w:rPr>
          <w:rFonts w:cs="Arial" w:hAnsi="Soberana Sans" w:ascii="Soberana Sans"/>
          <w:iCs/>
          <w:sz w:val="22"/>
          <w:szCs w:val="22"/>
          <w:lang w:val="es-MX"/>
        </w:rPr>
        <w:t xml:space="preserve">, en la que aplicó en compensación el importe de </w:t>
      </w:r>
      <w:r w:rsidR="00723973">
        <w:rPr>
          <w:rFonts w:cs="Arial" w:hAnsi="Soberana Sans" w:ascii="Soberana Sans"/>
          <w:iCs/>
          <w:sz w:val="22"/>
          <w:szCs w:val="22"/>
          <w:lang w:val="es-MX"/>
        </w:rPr>
        <w:t>${62}</w:t>
      </w:r>
      <w:r w:rsidRPr="00242F82">
        <w:rPr>
          <w:rFonts w:cs="Arial" w:hAnsi="Soberana Sans" w:ascii="Soberana Sans"/>
          <w:iCs/>
          <w:sz w:val="22"/>
          <w:szCs w:val="22"/>
          <w:lang w:val="es-MX"/>
        </w:rPr>
        <w:t xml:space="preserve">, proveniente del </w:t>
      </w:r>
      <w:r w:rsidR="00723973">
        <w:rPr>
          <w:rFonts w:cs="Arial" w:hAnsi="Soberana Sans" w:ascii="Soberana Sans"/>
          <w:iCs/>
          <w:sz w:val="22"/>
          <w:szCs w:val="22"/>
          <w:lang w:val="es-MX"/>
        </w:rPr>
        <w:t>${11}</w:t>
      </w:r>
      <w:r w:rsidRPr="00242F82">
        <w:rPr>
          <w:rFonts w:cs="Arial" w:hAnsi="Soberana Sans" w:ascii="Soberana Sans"/>
          <w:iCs/>
          <w:sz w:val="22"/>
          <w:szCs w:val="22"/>
          <w:lang w:val="es-MX"/>
        </w:rPr>
        <w:t xml:space="preserve">, por el periodo de </w:t>
      </w:r>
      <w:r w:rsidR="00723973">
        <w:rPr>
          <w:rFonts w:cs="Arial" w:hAnsi="Soberana Sans" w:ascii="Soberana Sans"/>
          <w:iCs/>
          <w:sz w:val="22"/>
          <w:szCs w:val="22"/>
          <w:lang w:val="es-MX"/>
        </w:rPr>
        <w:t>${118}</w:t>
      </w:r>
      <w:r w:rsidRPr="00242F82">
        <w:rPr>
          <w:rFonts w:cs="Arial" w:hAnsi="Soberana Sans" w:ascii="Soberana Sans"/>
          <w:iCs/>
          <w:sz w:val="22"/>
          <w:szCs w:val="22"/>
          <w:lang w:val="es-MX"/>
        </w:rPr>
        <w:t xml:space="preserve"> del ejercicio </w:t>
      </w:r>
      <w:r w:rsidR="00723973">
        <w:rPr>
          <w:rFonts w:cs="Arial" w:hAnsi="Soberana Sans" w:ascii="Soberana Sans"/>
          <w:iCs/>
          <w:sz w:val="22"/>
          <w:szCs w:val="22"/>
          <w:lang w:val="es-MX"/>
        </w:rPr>
        <w:t>${18}</w:t>
      </w:r>
      <w:r w:rsidRPr="00242F82">
        <w:rPr>
          <w:rFonts w:cs="Arial" w:hAnsi="Soberana Sans" w:ascii="Soberana Sans"/>
          <w:iCs/>
          <w:sz w:val="22"/>
          <w:szCs w:val="22"/>
          <w:lang w:val="es-MX"/>
        </w:rPr>
        <w:t xml:space="preserve">, contra el saldo a cargo por  concepto de </w:t>
      </w:r>
      <w:r w:rsidR="00723973">
        <w:rPr>
          <w:rFonts w:cs="Arial" w:hAnsi="Soberana Sans" w:ascii="Soberana Sans"/>
          <w:iCs/>
          <w:sz w:val="22"/>
          <w:szCs w:val="22"/>
          <w:lang w:val="es-MX"/>
        </w:rPr>
        <w:t>${12}</w:t>
      </w:r>
      <w:r w:rsidRPr="00242F82">
        <w:rPr>
          <w:rFonts w:cs="Arial" w:hAnsi="Soberana Sans" w:ascii="Soberana Sans"/>
          <w:iCs/>
          <w:sz w:val="22"/>
          <w:szCs w:val="22"/>
          <w:lang w:val="es-MX"/>
        </w:rPr>
        <w:t xml:space="preserve"> del periodo </w:t>
      </w:r>
      <w:r w:rsidR="00723973">
        <w:rPr>
          <w:rFonts w:cs="Arial" w:hAnsi="Soberana Sans" w:ascii="Soberana Sans"/>
          <w:iCs/>
          <w:sz w:val="22"/>
          <w:szCs w:val="22"/>
          <w:lang w:val="es-MX"/>
        </w:rPr>
        <w:t>${119}</w:t>
      </w:r>
      <w:r w:rsidRPr="00242F82">
        <w:rPr>
          <w:rFonts w:cs="Arial" w:hAnsi="Soberana Sans" w:ascii="Soberana Sans"/>
          <w:iCs/>
          <w:sz w:val="22"/>
          <w:szCs w:val="22"/>
          <w:lang w:val="es-MX"/>
        </w:rPr>
        <w:t xml:space="preserve">, del ejercicio de </w:t>
      </w:r>
      <w:r w:rsidR="00723973">
        <w:rPr>
          <w:rFonts w:cs="Arial" w:hAnsi="Soberana Sans" w:ascii="Soberana Sans"/>
          <w:iCs/>
          <w:sz w:val="22"/>
          <w:szCs w:val="22"/>
          <w:lang w:val="es-MX"/>
        </w:rPr>
        <w:t>${19}</w:t>
      </w:r>
      <w:r w:rsidRPr="00242F82">
        <w:rPr>
          <w:rFonts w:cs="Arial" w:hAnsi="Soberana Sans" w:ascii="Soberana Sans"/>
          <w:iCs/>
          <w:sz w:val="22"/>
          <w:szCs w:val="22"/>
          <w:lang w:val="es-MX"/>
        </w:rPr>
        <w:t>.</w:t>
      </w:r>
    </w:p>
    <w:p w:rsidRDefault="00CA536D" w:rsidP="00CA536D" w:rsidR="00CA536D" w:rsidRPr="00242F82">
      <w:pPr>
        <w:spacing w:afterAutospacing="true" w:after="100"/>
        <w:ind w:right="22"/>
        <w:jc w:val="both"/>
        <w:rPr>
          <w:rFonts w:cs="Arial" w:hAnsi="Soberana Sans" w:ascii="Soberana Sans"/>
          <w:iCs/>
          <w:sz w:val="22"/>
          <w:szCs w:val="22"/>
          <w:lang w:val="es-MX"/>
        </w:rPr>
      </w:pPr>
      <w:r w:rsidRPr="00242F82">
        <w:rPr>
          <w:rFonts w:cs="Arial" w:hAnsi="Soberana Sans" w:ascii="Soberana Sans"/>
          <w:iCs/>
          <w:sz w:val="22"/>
          <w:szCs w:val="22"/>
          <w:lang w:val="es-MX"/>
        </w:rPr>
        <w:t>Al respecto, se le comunica que dicha compensación no ha sido registrada en los sistemas y controles que para tal efecto lleva esta Unidad Administrativa, en virtud de lo siguiente:</w:t>
      </w:r>
    </w:p>
    <w:p w:rsidRDefault="00437215" w:rsidP="00437215" w:rsidR="00437215" w:rsidRPr="00242F82">
      <w:pPr>
        <w:pStyle w:val="HRA"/>
        <w:ind w:right="-18"/>
        <w:rPr>
          <w:rFonts w:cs="Arial" w:hAnsi="Soberana Sans" w:ascii="Soberana Sans"/>
          <w:szCs w:val="22"/>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437215" w:rsidP="00437215" w:rsidR="00437215" w:rsidRPr="00242F82">
      <w:pPr>
        <w:pStyle w:val="HRA"/>
        <w:ind w:right="-18"/>
        <w:rPr>
          <w:rFonts w:cs="Arial" w:hAnsi="Soberana Sans" w:ascii="Soberana Sans"/>
          <w:szCs w:val="22"/>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927465" w:rsidP="000F5C92" w:rsidR="00927465" w:rsidRPr="00242F82">
      <w:pPr>
        <w:rPr>
          <w:rFonts w:cs="Arial" w:hAnsi="Soberana Sans" w:ascii="Soberana Sans"/>
          <w:strike/>
          <w:sz w:val="22"/>
          <w:szCs w:val="22"/>
          <w:lang w:val="es-MX"/>
        </w:rPr>
      </w:pPr>
    </w:p>
    <w:p w:rsidRDefault="00927465" w:rsidP="00927465" w:rsidR="00927465" w:rsidRPr="00242F82">
      <w:pPr>
        <w:spacing w:afterAutospacing="true" w:after="100"/>
        <w:ind w:right="22"/>
        <w:jc w:val="both"/>
        <w:rPr>
          <w:rFonts w:cs="Arial" w:hAnsi="Soberana Sans" w:ascii="Soberana Sans"/>
          <w:iCs/>
          <w:sz w:val="22"/>
          <w:szCs w:val="22"/>
          <w:lang w:val="es-MX"/>
        </w:rPr>
      </w:pPr>
      <w:r w:rsidRPr="00242F82">
        <w:rPr>
          <w:rFonts w:cs="Arial" w:hAnsi="Soberana Sans" w:ascii="Soberana Sans"/>
          <w:iCs/>
          <w:sz w:val="22"/>
          <w:szCs w:val="22"/>
          <w:lang w:val="es-MX"/>
        </w:rPr>
        <w:lastRenderedPageBreak/>
        <w:t>Si una vez valorada la información relativa a la compensación que realizó, su representada considera que ésta es improcedente y lleva a cabo las correcciones correspondientes, deberá acreditarlo ante esta unidad administrativa, para lo cual deberá anexar fotocopia legible y original para su cotejo de la documentación que lo sustente.</w:t>
      </w:r>
    </w:p>
    <w:p w:rsidRDefault="00927465" w:rsidP="00927465" w:rsidR="00927465" w:rsidRPr="00242F82">
      <w:pPr>
        <w:spacing w:afterAutospacing="true" w:after="100"/>
        <w:ind w:right="22"/>
        <w:jc w:val="both"/>
        <w:rPr>
          <w:rFonts w:cs="Arial" w:hAnsi="Soberana Sans" w:ascii="Soberana Sans"/>
          <w:iCs/>
          <w:sz w:val="22"/>
          <w:szCs w:val="22"/>
          <w:lang w:val="es-MX"/>
        </w:rPr>
      </w:pPr>
      <w:r w:rsidRPr="00242F82">
        <w:rPr>
          <w:rFonts w:cs="Arial" w:hAnsi="Soberana Sans" w:ascii="Soberana Sans"/>
          <w:iCs/>
          <w:sz w:val="22"/>
          <w:szCs w:val="22"/>
          <w:lang w:val="es-MX"/>
        </w:rPr>
        <w:t xml:space="preserve">Esta información y documentación deberá presentarse en forma completa, correcta, legible y oportuna, mediante escrito original y dos copias, debidamente firmado por el representante legal, haciendo referencia al </w:t>
      </w:r>
      <w:r w:rsidRPr="00242F82">
        <w:rPr>
          <w:rFonts w:cs="Arial" w:hAnsi="Soberana Sans" w:ascii="Soberana Sans"/>
          <w:sz w:val="22"/>
          <w:szCs w:val="22"/>
        </w:rPr>
        <w:t xml:space="preserve">número de control referido en el primer párrafo del presente </w:t>
      </w:r>
      <w:r w:rsidRPr="00242F82">
        <w:rPr>
          <w:rFonts w:cs="Arial" w:hAnsi="Soberana Sans" w:ascii="Soberana Sans"/>
          <w:iCs/>
          <w:sz w:val="22"/>
          <w:szCs w:val="22"/>
          <w:lang w:val="es-MX"/>
        </w:rPr>
        <w:t>oficio y acompañar copia de la presente carta, en Av. Hidalgo No. 77, Módulo III, Planta Baja, Colonia Guerrero, Delegación Cuauhtémoc, Ciudad de México, C.P. 06300, en un horario comprendido entre las 9:00 a 14:30 horas, dentro de un plazo no mayor a quince días hábiles contados a partir del siguiente a aquél en que se reciba este comunicado.</w:t>
      </w:r>
    </w:p>
    <w:p w:rsidRDefault="00927465" w:rsidP="00927465" w:rsidR="00927465" w:rsidRPr="00242F82">
      <w:pPr>
        <w:jc w:val="both"/>
        <w:rPr>
          <w:rFonts w:cs="Arial" w:hAnsi="Soberana Sans" w:ascii="Soberana Sans"/>
          <w:iCs/>
          <w:sz w:val="22"/>
          <w:szCs w:val="22"/>
          <w:lang w:val="es-MX"/>
        </w:rPr>
      </w:pPr>
      <w:r w:rsidRPr="00242F82">
        <w:rPr>
          <w:rFonts w:cs="Arial" w:hAnsi="Soberana Sans" w:ascii="Soberana Sans"/>
          <w:iCs/>
          <w:sz w:val="22"/>
          <w:szCs w:val="22"/>
          <w:lang w:val="es-MX"/>
        </w:rPr>
        <w:t>Queda enterado que este es un programa preventivo, por lo que de no atender esta invitación dentro del plazo citado, esta autoridad fiscal está facultada para comprobar el cumplimiento de sus obligaciones fiscales, de conformidad con lo dispuesto en el Código Fiscal de la Federación; por lo que se reitera que su cumplimiento voluntario evitará la revisión de la autoridad, la posible imposición de sanciones y molestias innecesarias.</w:t>
      </w:r>
    </w:p>
    <w:p w:rsidRDefault="00927465" w:rsidP="00927465" w:rsidR="00927465" w:rsidRPr="00242F82">
      <w:pPr>
        <w:jc w:val="both"/>
        <w:rPr>
          <w:rFonts w:cs="Arial" w:hAnsi="Soberana Sans" w:ascii="Soberana Sans"/>
          <w:iCs/>
          <w:sz w:val="22"/>
          <w:szCs w:val="22"/>
          <w:lang w:val="es-MX"/>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sectPr w:rsidSect="004B441C" w:rsidR="005154A7">
      <w:headerReference w:type="default" r:id="rId13"/>
      <w:footerReference w:type="even" r:id="rId14"/>
      <w:footerReference w:type="default" r:id="rId15"/>
      <w:pgSz w:code="1" w:h="15840" w:w="12240"/>
      <w:pgMar w:gutter="0" w:footer="340" w:header="680" w:left="1440" w:bottom="1440" w:right="1440" w:top="144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4A7" w:rsidRDefault="005154A7">
      <w:r>
        <w:separator/>
      </w:r>
    </w:p>
  </w:endnote>
  <w:endnote w:type="continuationSeparator" w:id="0">
    <w:p w:rsidR="005154A7" w:rsidRDefault="00515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tique Olive">
    <w:altName w:val="Corbel"/>
    <w:charset w:val="00"/>
    <w:family w:val="swiss"/>
    <w:pitch w:val="variable"/>
    <w:sig w:usb0="00000001" w:usb1="00000000" w:usb2="00000000" w:usb3="00000000" w:csb0="00000093" w:csb1="00000000"/>
  </w:font>
  <w:font w:name="CG Times (W1)">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89A" w:rsidRDefault="0023189A">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23189A" w:rsidRDefault="0023189A">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89A" w:rsidRDefault="0023189A">
    <w:pPr>
      <w:pStyle w:val="Piedepgina"/>
      <w:framePr w:wrap="around" w:vAnchor="text" w:hAnchor="page" w:x="1419" w:y="22"/>
      <w:jc w:val="right"/>
      <w:rPr>
        <w:rStyle w:val="Nmerodepgina"/>
        <w:rFonts w:ascii="Soberana Sans" w:hAnsi="Soberana Sans" w:cs="Soberana Sans"/>
        <w:sz w:val="18"/>
        <w:szCs w:val="18"/>
      </w:rPr>
    </w:pPr>
  </w:p>
  <w:p w:rsidR="006E02A9" w:rsidRPr="006E02A9" w:rsidRDefault="006E02A9" w:rsidP="006E02A9">
    <w:pPr>
      <w:pStyle w:val="Piedepgina"/>
      <w:jc w:val="right"/>
      <w:rPr>
        <w:rStyle w:val="Nmerodepgina"/>
        <w:rFonts w:ascii="Soberana Sans" w:hAnsi="Soberana Sans" w:cs="Soberana Sans"/>
        <w:sz w:val="16"/>
        <w:szCs w:val="16"/>
      </w:rPr>
    </w:pPr>
    <w:r w:rsidRPr="006E02A9">
      <w:rPr>
        <w:rStyle w:val="Nmerodepgina"/>
        <w:rFonts w:ascii="Soberana Sans" w:hAnsi="Soberana Sans" w:cs="Soberana Sans"/>
        <w:sz w:val="16"/>
        <w:szCs w:val="16"/>
      </w:rPr>
      <w:fldChar w:fldCharType="begin"/>
    </w:r>
    <w:r w:rsidRPr="006E02A9">
      <w:rPr>
        <w:rStyle w:val="Nmerodepgina"/>
        <w:rFonts w:ascii="Soberana Sans" w:hAnsi="Soberana Sans" w:cs="Soberana Sans"/>
        <w:sz w:val="16"/>
        <w:szCs w:val="16"/>
      </w:rPr>
      <w:instrText xml:space="preserve"> PAGE </w:instrText>
    </w:r>
    <w:r w:rsidRPr="006E02A9">
      <w:rPr>
        <w:rStyle w:val="Nmerodepgina"/>
        <w:rFonts w:ascii="Soberana Sans" w:hAnsi="Soberana Sans" w:cs="Soberana Sans"/>
        <w:sz w:val="16"/>
        <w:szCs w:val="16"/>
      </w:rPr>
      <w:fldChar w:fldCharType="separate"/>
    </w:r>
    <w:r w:rsidR="0001784A">
      <w:rPr>
        <w:rStyle w:val="Nmerodepgina"/>
        <w:rFonts w:ascii="Soberana Sans" w:hAnsi="Soberana Sans" w:cs="Soberana Sans"/>
        <w:noProof/>
        <w:sz w:val="16"/>
        <w:szCs w:val="16"/>
      </w:rPr>
      <w:t>2</w:t>
    </w:r>
    <w:r w:rsidRPr="006E02A9">
      <w:rPr>
        <w:rStyle w:val="Nmerodepgina"/>
        <w:rFonts w:ascii="Soberana Sans" w:hAnsi="Soberana Sans" w:cs="Soberana Sans"/>
        <w:sz w:val="16"/>
        <w:szCs w:val="16"/>
      </w:rPr>
      <w:fldChar w:fldCharType="end"/>
    </w:r>
  </w:p>
  <w:p w:rsidR="006E02A9" w:rsidRDefault="006E02A9" w:rsidP="009021D4">
    <w:pPr>
      <w:pStyle w:val="Piedepgina"/>
      <w:ind w:right="44"/>
      <w:jc w:val="center"/>
      <w:rPr>
        <w:rFonts w:ascii="Soberana Sans" w:hAnsi="Soberana Sans" w:cs="Soberana Sans"/>
        <w:sz w:val="16"/>
        <w:szCs w:val="16"/>
      </w:rPr>
    </w:pPr>
  </w:p>
  <w:p w:rsidR="00EE5523" w:rsidRPr="002C3A79" w:rsidRDefault="00EE5523" w:rsidP="00EE5523">
    <w:pPr>
      <w:pStyle w:val="Piedepgina"/>
      <w:jc w:val="center"/>
      <w:rPr>
        <w:rFonts w:ascii="Soberana Sans" w:hAnsi="Soberana Sans" w:cs="Soberana Sans"/>
        <w:sz w:val="16"/>
        <w:szCs w:val="16"/>
      </w:rPr>
    </w:pPr>
    <w:r w:rsidRPr="002C3A79">
      <w:rPr>
        <w:rFonts w:ascii="Soberana Sans" w:hAnsi="Soberana Sans" w:cs="Soberana Sans"/>
        <w:sz w:val="16"/>
        <w:szCs w:val="16"/>
      </w:rPr>
      <w:t>Avenida Hidalgo No. 77, Módulo III, P.B. Col. Guerrero Delegación Cuauhtémoc C. P. 06300 Ciudad de México</w:t>
    </w:r>
  </w:p>
  <w:p w:rsidR="009021D4" w:rsidRPr="00EE5523" w:rsidRDefault="00EE5523" w:rsidP="00EE5523">
    <w:pPr>
      <w:pStyle w:val="Piedepgina"/>
      <w:ind w:right="44"/>
      <w:jc w:val="center"/>
      <w:rPr>
        <w:rFonts w:ascii="Soberana Sans" w:hAnsi="Soberana Sans" w:cs="Soberana Sans"/>
        <w:sz w:val="16"/>
        <w:szCs w:val="16"/>
        <w:lang w:val="en-US"/>
      </w:rPr>
    </w:pPr>
    <w:r w:rsidRPr="002C3A79">
      <w:rPr>
        <w:rFonts w:ascii="Soberana Sans" w:hAnsi="Soberana Sans" w:cs="Soberana Sans"/>
        <w:sz w:val="16"/>
        <w:szCs w:val="16"/>
        <w:lang w:val="en-US"/>
      </w:rPr>
      <w:t xml:space="preserve">Tel. (55) 5802 0000   </w:t>
    </w:r>
    <w:r w:rsidRPr="002C3A79">
      <w:rPr>
        <w:rFonts w:ascii="Soberana Sans" w:hAnsi="Soberana Sans" w:cs="Soberana Sans"/>
        <w:color w:val="000000"/>
        <w:sz w:val="16"/>
        <w:szCs w:val="16"/>
        <w:lang w:val="en-US"/>
      </w:rPr>
      <w:t>sat.gob.mx   youtube.com/</w:t>
    </w:r>
    <w:proofErr w:type="spellStart"/>
    <w:r w:rsidRPr="002C3A79">
      <w:rPr>
        <w:rFonts w:ascii="Soberana Sans" w:hAnsi="Soberana Sans" w:cs="Soberana Sans"/>
        <w:color w:val="000000"/>
        <w:sz w:val="16"/>
        <w:szCs w:val="16"/>
        <w:lang w:val="en-US"/>
      </w:rPr>
      <w:t>satmx</w:t>
    </w:r>
    <w:proofErr w:type="spellEnd"/>
    <w:r w:rsidRPr="002C3A79">
      <w:rPr>
        <w:rFonts w:ascii="Soberana Sans" w:hAnsi="Soberana Sans" w:cs="Soberana Sans"/>
        <w:color w:val="000000"/>
        <w:sz w:val="16"/>
        <w:szCs w:val="16"/>
        <w:lang w:val="en-US"/>
      </w:rPr>
      <w:t xml:space="preserve">   twitter.com/</w:t>
    </w:r>
    <w:proofErr w:type="spellStart"/>
    <w:r w:rsidRPr="002C3A79">
      <w:rPr>
        <w:rFonts w:ascii="Soberana Sans" w:hAnsi="Soberana Sans" w:cs="Soberana Sans"/>
        <w:color w:val="000000"/>
        <w:sz w:val="16"/>
        <w:szCs w:val="16"/>
        <w:lang w:val="en-US"/>
      </w:rPr>
      <w:t>satmx</w:t>
    </w:r>
    <w:proofErr w:type="spellEnd"/>
  </w:p>
  <w:p w:rsidR="0023189A" w:rsidRPr="00EE5523" w:rsidRDefault="0023189A">
    <w:pPr>
      <w:ind w:right="4"/>
      <w:jc w:val="center"/>
      <w:rPr>
        <w:rFonts w:ascii="Soberana Sans" w:hAnsi="Soberana Sans" w:cs="Soberana Sans"/>
        <w:color w:val="808080"/>
        <w:sz w:val="14"/>
        <w:lang w:val="en-US"/>
      </w:rPr>
    </w:pPr>
  </w:p>
  <w:p w:rsidR="0023189A" w:rsidRPr="00EE5523" w:rsidRDefault="0023189A">
    <w:pPr>
      <w:ind w:right="4"/>
      <w:jc w:val="center"/>
      <w:rPr>
        <w:rFonts w:ascii="Soberana Sans" w:hAnsi="Soberana Sans" w:cs="Soberana Sans"/>
        <w:color w:val="808080"/>
        <w:sz w:val="14"/>
        <w:lang w:val="en-US"/>
      </w:rPr>
    </w:pPr>
  </w:p>
  <w:p w:rsidR="0023189A" w:rsidRPr="00EE5523" w:rsidRDefault="0023189A">
    <w:pPr>
      <w:ind w:right="4"/>
      <w:jc w:val="center"/>
      <w:rPr>
        <w:rFonts w:ascii="Soberana Sans" w:hAnsi="Soberana Sans" w:cs="Soberana Sans"/>
        <w:sz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4A7" w:rsidRDefault="005154A7">
      <w:r>
        <w:separator/>
      </w:r>
    </w:p>
  </w:footnote>
  <w:footnote w:type="continuationSeparator" w:id="0">
    <w:p w:rsidR="005154A7" w:rsidRDefault="005154A7">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1"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2"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3"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Grandes Contribuyentes.</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bCs/>
              <w:color w:themeShade="80" w:themeColor="text1" w:val="000000"/>
              <w:sz w:val="18"/>
              <w:szCs w:val="18"/>
              <w:lang w:val="es-ES_tradnl"/>
            </w:rPr>
            <w:t>Seleccione este texto para reemplazarlo</w:t>
          </w:r>
        </w:p>
      </w:tc>
      <w:permEnd w:id="506274735"/>
    </w:tr>
  </w:tbl>
  <w:p w:rsidRDefault="00A831CB" w:rsidP="001E4FCD" w:rsidR="00A831CB" w:rsidRPr="00A831CB">
    <w:pPr>
      <w:pStyle w:val="Textoindependiente"/>
      <w:spacing w:before="60"/>
      <w:ind w:left="-113"/>
      <w:rPr>
        <w:rFonts w:cs="Arial" w:hAnsi="Arial" w:ascii="Arial"/>
        <w:bCs/>
        <w:sz w:val="24"/>
        <w:szCs w:val="24"/>
      </w:rPr>
    </w:pPr>
  </w:p>
  <w:p w:rsidRDefault="00A831CB" w:rsidP="001E4FCD" w:rsidR="00A831CB" w:rsidRPr="0026190E">
    <w:pPr>
      <w:pStyle w:val="Textoindependiente"/>
      <w:spacing w:before="60"/>
      <w:ind w:left="-113"/>
      <w:rPr>
        <w:rFonts w:cs="Arial" w:hAnsi="Soberana Sans" w:ascii="Soberana Sans"/>
        <w:bCs/>
        <w:sz w:val="22"/>
        <w:szCs w:val="22"/>
      </w:rPr>
    </w:pPr>
    <w:r w:rsidRPr="0026190E">
      <w:rPr>
        <w:rFonts w:cs="Arial" w:hAnsi="Soberana Sans" w:ascii="Soberana Sans"/>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A831CB" w:rsidP="001E4FCD" w:rsidR="00A831CB" w:rsidRPr="0026190E">
    <w:pPr>
      <w:pStyle w:val="Textoindependiente"/>
      <w:spacing w:before="60"/>
      <w:ind w:left="-113"/>
      <w:rPr>
        <w:rFonts w:cs="Arial" w:hAnsi="Soberana Sans" w:ascii="Soberana Sans"/>
        <w:bCs/>
        <w:sz w:val="22"/>
        <w:szCs w:val="22"/>
      </w:rPr>
    </w:pPr>
    <w:r w:rsidRPr="0026190E">
      <w:rPr>
        <w:rFonts w:cs="Arial" w:hAnsi="Soberana Sans" w:ascii="Soberana Sans"/>
        <w:sz w:val="22"/>
        <w:szCs w:val="22"/>
      </w:rPr>
      <w:t xml:space="preserve">Expediente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 , </w:t>
    </w:r>
    <w:permEnd w:id="1916479886"/>
    <w:r w:rsidR="00853674" w:rsidRPr="00B66CD9">
      <w:rPr>
        <w:rFonts w:cs="Arial" w:hAnsi="Soberana Sans" w:ascii="Soberana Sans"/>
        <w:color w:val="000000"/>
        <w:sz w:val="22"/>
        <w:szCs w:val="22"/>
      </w:rPr>
      <w:t xml:space="preserve"/>
    </w:r>
    <w:r w:rsidR="00723973">
      <w:rPr>
        <w:rFonts w:cs="Arial" w:hAnsi="Soberana Sans" w:ascii="Soberana Sans"/>
        <w:sz w:val="22"/>
        <w:szCs w:val="22"/>
      </w:rPr>
      <w:t>${103}</w:t>
    </w:r>
  </w:p>
  <w:p w:rsidRDefault="00A831CB" w:rsidP="001E4FCD" w:rsidR="00A831CB" w:rsidRPr="0026190E">
    <w:pPr>
      <w:tabs>
        <w:tab w:pos="4252" w:val="center"/>
      </w:tabs>
      <w:ind w:right="33" w:left="-113"/>
      <w:rPr>
        <w:rFonts w:cs="Arial" w:hAnsi="Soberana Sans" w:ascii="Soberana Sans"/>
        <w:bCs/>
        <w:color w:val="000000"/>
        <w:sz w:val="22"/>
        <w:szCs w:val="22"/>
      </w:rPr>
    </w:pPr>
    <w:r w:rsidRPr="0026190E">
      <w:rPr>
        <w:rFonts w:cs="Arial" w:hAnsi="Soberana Sans" w:ascii="Soberana Sans"/>
        <w:bCs/>
        <w:color w:val="000000"/>
        <w:sz w:val="22"/>
        <w:szCs w:val="22"/>
      </w:rPr>
      <w:t xml:space="preserve">R.F.C. </w:t>
    </w:r>
    <w:r w:rsidR="00723973">
      <w:rPr>
        <w:rFonts w:cs="Arial" w:hAnsi="Soberana Sans" w:ascii="Soberana Sans"/>
        <w:bCs/>
        <w:color w:val="000000"/>
        <w:sz w:val="22"/>
        <w:szCs w:val="22"/>
      </w:rPr>
      <w:t>${132}</w:t>
    </w:r>
  </w:p>
  <w:p w:rsidRDefault="00723973" w:rsidP="001E4FCD" w:rsidR="00A831CB" w:rsidRPr="0026190E">
    <w:pPr>
      <w:tabs>
        <w:tab w:pos="4252" w:val="center"/>
      </w:tabs>
      <w:ind w:right="33" w:left="-113"/>
      <w:rPr>
        <w:rFonts w:cs="Arial" w:hAnsi="Soberana Sans" w:ascii="Soberana Sans"/>
        <w:color w:val="000000"/>
        <w:sz w:val="22"/>
        <w:szCs w:val="22"/>
      </w:rPr>
    </w:pPr>
    <w:r>
      <w:rPr>
        <w:rFonts w:cs="Arial" w:hAnsi="Soberana Sans" w:ascii="Soberana Sans"/>
        <w:color w:val="000000"/>
        <w:sz w:val="22"/>
        <w:szCs w:val="22"/>
      </w:rPr>
      <w:t>${110}</w:t>
    </w:r>
  </w:p>
  <w:p w:rsidRDefault="00A831CB" w:rsidP="001E4FCD" w:rsidR="00A831CB" w:rsidRPr="00530733">
    <w:pPr>
      <w:tabs>
        <w:tab w:pos="4252" w:val="center"/>
      </w:tabs>
      <w:ind w:right="33" w:left="-113"/>
      <w:rPr>
        <w:rFonts w:cs="Arial" w:hAnsi="Arial" w:ascii="Arial"/>
        <w:bCs/>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971C7"/>
    <w:multiLevelType w:val="singleLevel"/>
    <w:tmpl w:val="41B64E9C"/>
    <w:lvl w:ilvl="0">
      <w:start w:val="1"/>
      <w:numFmt w:val="decimal"/>
      <w:lvlText w:val="%1."/>
      <w:lvlJc w:val="left"/>
      <w:pPr>
        <w:tabs>
          <w:tab w:val="num" w:pos="76"/>
        </w:tabs>
        <w:ind w:left="7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ocumentProtection w:edit="comments" w:enforcement="1" w:cryptProviderType="rsaFull" w:cryptAlgorithmClass="hash" w:cryptAlgorithmType="typeAny" w:cryptAlgorithmSid="4" w:cryptSpinCount="100000" w:hash="sWCyxJRn9hTaYr+CFTAnqGd0jGU=" w:salt="da+xzLmbIq2dV9kXegRhxA=="/>
  <w:defaultTabStop w:val="708"/>
  <w:hyphenationZone w:val="425"/>
  <w:drawingGridHorizontalSpacing w:val="120"/>
  <w:drawingGridVerticalSpacing w:val="136"/>
  <w:displayHorizontalDrawingGridEvery w:val="0"/>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872"/>
    <w:rsid w:val="0001784A"/>
    <w:rsid w:val="000349C9"/>
    <w:rsid w:val="00044CD8"/>
    <w:rsid w:val="0006204C"/>
    <w:rsid w:val="000759D3"/>
    <w:rsid w:val="00076ACF"/>
    <w:rsid w:val="00090B75"/>
    <w:rsid w:val="00096C51"/>
    <w:rsid w:val="00097E13"/>
    <w:rsid w:val="000C5A44"/>
    <w:rsid w:val="000D7511"/>
    <w:rsid w:val="000D7D13"/>
    <w:rsid w:val="000F5C92"/>
    <w:rsid w:val="001003BA"/>
    <w:rsid w:val="00115746"/>
    <w:rsid w:val="0015764F"/>
    <w:rsid w:val="00176266"/>
    <w:rsid w:val="00186A5A"/>
    <w:rsid w:val="001931F6"/>
    <w:rsid w:val="00196185"/>
    <w:rsid w:val="001A7EDC"/>
    <w:rsid w:val="001D7AB7"/>
    <w:rsid w:val="001E4FCD"/>
    <w:rsid w:val="002173E0"/>
    <w:rsid w:val="0023189A"/>
    <w:rsid w:val="002323C4"/>
    <w:rsid w:val="00237E7C"/>
    <w:rsid w:val="00242F82"/>
    <w:rsid w:val="00243C99"/>
    <w:rsid w:val="002606BF"/>
    <w:rsid w:val="0026190E"/>
    <w:rsid w:val="002743DC"/>
    <w:rsid w:val="002A6872"/>
    <w:rsid w:val="002A7E01"/>
    <w:rsid w:val="002B2F73"/>
    <w:rsid w:val="002C1DF8"/>
    <w:rsid w:val="002C2F21"/>
    <w:rsid w:val="002D6F44"/>
    <w:rsid w:val="00307BE6"/>
    <w:rsid w:val="00312283"/>
    <w:rsid w:val="003179C2"/>
    <w:rsid w:val="00340050"/>
    <w:rsid w:val="00342D53"/>
    <w:rsid w:val="00343986"/>
    <w:rsid w:val="003759DC"/>
    <w:rsid w:val="00392D51"/>
    <w:rsid w:val="003A3AEA"/>
    <w:rsid w:val="003B3E4B"/>
    <w:rsid w:val="004030C6"/>
    <w:rsid w:val="00437215"/>
    <w:rsid w:val="00447420"/>
    <w:rsid w:val="00476BDC"/>
    <w:rsid w:val="00486F8E"/>
    <w:rsid w:val="00496BEB"/>
    <w:rsid w:val="004B441C"/>
    <w:rsid w:val="004E37C2"/>
    <w:rsid w:val="005154A7"/>
    <w:rsid w:val="0053636D"/>
    <w:rsid w:val="005601F6"/>
    <w:rsid w:val="00567131"/>
    <w:rsid w:val="0057027D"/>
    <w:rsid w:val="0057757D"/>
    <w:rsid w:val="005C2B99"/>
    <w:rsid w:val="005E0128"/>
    <w:rsid w:val="005E6EF4"/>
    <w:rsid w:val="005F77E6"/>
    <w:rsid w:val="00622EDE"/>
    <w:rsid w:val="00626774"/>
    <w:rsid w:val="00626D0C"/>
    <w:rsid w:val="00632039"/>
    <w:rsid w:val="006329F0"/>
    <w:rsid w:val="00635225"/>
    <w:rsid w:val="00680C0D"/>
    <w:rsid w:val="006906EE"/>
    <w:rsid w:val="006B0DBB"/>
    <w:rsid w:val="006D2975"/>
    <w:rsid w:val="006D6D72"/>
    <w:rsid w:val="006E02A9"/>
    <w:rsid w:val="00722C4E"/>
    <w:rsid w:val="00723973"/>
    <w:rsid w:val="007546DD"/>
    <w:rsid w:val="00757273"/>
    <w:rsid w:val="007902F7"/>
    <w:rsid w:val="007934E7"/>
    <w:rsid w:val="007B11AF"/>
    <w:rsid w:val="00802139"/>
    <w:rsid w:val="00807EDB"/>
    <w:rsid w:val="008340DE"/>
    <w:rsid w:val="00843DC9"/>
    <w:rsid w:val="00864DB7"/>
    <w:rsid w:val="00867B82"/>
    <w:rsid w:val="008970CA"/>
    <w:rsid w:val="008A053F"/>
    <w:rsid w:val="008A23D3"/>
    <w:rsid w:val="008F7E3C"/>
    <w:rsid w:val="009021D4"/>
    <w:rsid w:val="00914A7A"/>
    <w:rsid w:val="00917931"/>
    <w:rsid w:val="00927465"/>
    <w:rsid w:val="009447B0"/>
    <w:rsid w:val="00946CC1"/>
    <w:rsid w:val="00970F4A"/>
    <w:rsid w:val="009B400A"/>
    <w:rsid w:val="009E0845"/>
    <w:rsid w:val="009E40CB"/>
    <w:rsid w:val="00A025DF"/>
    <w:rsid w:val="00A163F2"/>
    <w:rsid w:val="00A21ED0"/>
    <w:rsid w:val="00A2791E"/>
    <w:rsid w:val="00A528E8"/>
    <w:rsid w:val="00A718CB"/>
    <w:rsid w:val="00A75685"/>
    <w:rsid w:val="00A831CB"/>
    <w:rsid w:val="00AB3237"/>
    <w:rsid w:val="00AB7C95"/>
    <w:rsid w:val="00AD76C9"/>
    <w:rsid w:val="00AE62BE"/>
    <w:rsid w:val="00B04203"/>
    <w:rsid w:val="00B07DF5"/>
    <w:rsid w:val="00B141A9"/>
    <w:rsid w:val="00B411B2"/>
    <w:rsid w:val="00B466EB"/>
    <w:rsid w:val="00B50E96"/>
    <w:rsid w:val="00B8001E"/>
    <w:rsid w:val="00B9088C"/>
    <w:rsid w:val="00BC5B14"/>
    <w:rsid w:val="00BD6DC4"/>
    <w:rsid w:val="00BE30DE"/>
    <w:rsid w:val="00C04C05"/>
    <w:rsid w:val="00C22507"/>
    <w:rsid w:val="00C22FCD"/>
    <w:rsid w:val="00C24849"/>
    <w:rsid w:val="00C30ABC"/>
    <w:rsid w:val="00C62712"/>
    <w:rsid w:val="00C67904"/>
    <w:rsid w:val="00C8205A"/>
    <w:rsid w:val="00C85ABE"/>
    <w:rsid w:val="00C875B4"/>
    <w:rsid w:val="00C95DE0"/>
    <w:rsid w:val="00CA536D"/>
    <w:rsid w:val="00CB0DE1"/>
    <w:rsid w:val="00CB4607"/>
    <w:rsid w:val="00CD4451"/>
    <w:rsid w:val="00CF622D"/>
    <w:rsid w:val="00D86E09"/>
    <w:rsid w:val="00DA4F0B"/>
    <w:rsid w:val="00DB0C66"/>
    <w:rsid w:val="00DD7D5E"/>
    <w:rsid w:val="00DE2478"/>
    <w:rsid w:val="00DE750C"/>
    <w:rsid w:val="00E00E76"/>
    <w:rsid w:val="00E011EF"/>
    <w:rsid w:val="00E222BB"/>
    <w:rsid w:val="00E45424"/>
    <w:rsid w:val="00E45A7D"/>
    <w:rsid w:val="00E53E45"/>
    <w:rsid w:val="00E63E1F"/>
    <w:rsid w:val="00E75E1E"/>
    <w:rsid w:val="00EC52EF"/>
    <w:rsid w:val="00ED0C4D"/>
    <w:rsid w:val="00EE3FAD"/>
    <w:rsid w:val="00EE52BA"/>
    <w:rsid w:val="00EE5523"/>
    <w:rsid w:val="00EF28D7"/>
    <w:rsid w:val="00EF7756"/>
    <w:rsid w:val="00F246B9"/>
    <w:rsid w:val="00F64322"/>
    <w:rsid w:val="00F66E7B"/>
    <w:rsid w:val="00F77C1A"/>
    <w:rsid w:val="00F8338F"/>
    <w:rsid w:val="00F864C6"/>
    <w:rsid w:val="00F90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left="4700" w:right="515"/>
      <w:outlineLvl w:val="0"/>
    </w:pPr>
    <w:rPr>
      <w:b/>
      <w:bCs/>
      <w:sz w:val="20"/>
      <w:lang w:val="es-MX"/>
    </w:rPr>
  </w:style>
  <w:style w:type="paragraph" w:styleId="Ttulo2">
    <w:name w:val="heading 2"/>
    <w:basedOn w:val="Normal"/>
    <w:next w:val="Normal"/>
    <w:qFormat/>
    <w:pPr>
      <w:keepNext/>
      <w:ind w:left="4700" w:right="215"/>
      <w:outlineLvl w:val="1"/>
    </w:pPr>
    <w:rPr>
      <w:b/>
      <w:bCs/>
      <w:sz w:val="20"/>
      <w:lang w:val="es-MX"/>
    </w:rPr>
  </w:style>
  <w:style w:type="paragraph" w:styleId="Ttulo3">
    <w:name w:val="heading 3"/>
    <w:basedOn w:val="Normal"/>
    <w:next w:val="Normal"/>
    <w:qFormat/>
    <w:pPr>
      <w:keepNext/>
      <w:ind w:right="515"/>
      <w:outlineLvl w:val="2"/>
    </w:pPr>
    <w:rPr>
      <w:b/>
      <w:bCs/>
      <w:lang w:val="es-MX"/>
    </w:rPr>
  </w:style>
  <w:style w:type="paragraph" w:styleId="Ttulo4">
    <w:name w:val="heading 4"/>
    <w:basedOn w:val="Normal"/>
    <w:next w:val="Normal"/>
    <w:qFormat/>
    <w:pPr>
      <w:keepNext/>
      <w:ind w:right="815"/>
      <w:outlineLvl w:val="3"/>
    </w:pPr>
    <w:rPr>
      <w:b/>
      <w:bCs/>
      <w:sz w:val="18"/>
      <w:lang w:val="es-MX"/>
    </w:rPr>
  </w:style>
  <w:style w:type="paragraph" w:styleId="Ttulo5">
    <w:name w:val="heading 5"/>
    <w:basedOn w:val="Normal"/>
    <w:next w:val="Normal"/>
    <w:qFormat/>
    <w:pPr>
      <w:keepNext/>
      <w:outlineLvl w:val="4"/>
    </w:pPr>
    <w:rPr>
      <w:rFonts w:ascii="Helvetica" w:hAnsi="Helvetica" w:cs="Arial"/>
      <w:b/>
      <w:bCs/>
      <w:sz w:val="16"/>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ind w:right="49"/>
      <w:jc w:val="both"/>
    </w:pPr>
    <w:rPr>
      <w:sz w:val="20"/>
      <w:szCs w:val="20"/>
      <w:lang w:val="es-ES_tradnl"/>
    </w:rPr>
  </w:style>
  <w:style w:type="paragraph" w:styleId="Encabezado">
    <w:name w:val="header"/>
    <w:aliases w:val="encabezado"/>
    <w:basedOn w:val="Normal"/>
    <w:semiHidden/>
    <w:pPr>
      <w:tabs>
        <w:tab w:val="center" w:pos="4419"/>
        <w:tab w:val="right" w:pos="8838"/>
      </w:tabs>
    </w:pPr>
    <w:rPr>
      <w:szCs w:val="20"/>
    </w:rPr>
  </w:style>
  <w:style w:type="paragraph" w:styleId="Sangradetextonormal">
    <w:name w:val="Body Text Indent"/>
    <w:basedOn w:val="Normal"/>
    <w:semiHidden/>
    <w:pPr>
      <w:ind w:left="3960" w:hanging="1620"/>
      <w:jc w:val="both"/>
    </w:pPr>
    <w:rPr>
      <w:b/>
      <w:bCs/>
      <w:sz w:val="18"/>
    </w:rPr>
  </w:style>
  <w:style w:type="paragraph" w:styleId="Piedepgina">
    <w:name w:val="footer"/>
    <w:basedOn w:val="Normal"/>
    <w:link w:val="PiedepginaCar"/>
    <w:uiPriority w:val="99"/>
    <w:pPr>
      <w:tabs>
        <w:tab w:val="center" w:pos="4419"/>
        <w:tab w:val="right" w:pos="8838"/>
      </w:tabs>
    </w:pPr>
  </w:style>
  <w:style w:type="paragraph" w:styleId="Textodebloque">
    <w:name w:val="Block Text"/>
    <w:basedOn w:val="Normal"/>
    <w:semiHidden/>
    <w:pPr>
      <w:tabs>
        <w:tab w:val="left" w:pos="4320"/>
      </w:tabs>
      <w:ind w:left="3780" w:right="49"/>
      <w:jc w:val="both"/>
    </w:pPr>
    <w:rPr>
      <w:b/>
      <w:bCs/>
      <w:sz w:val="20"/>
    </w:rPr>
  </w:style>
  <w:style w:type="paragraph" w:styleId="Textoindependiente2">
    <w:name w:val="Body Text 2"/>
    <w:basedOn w:val="Normal"/>
    <w:semiHidden/>
    <w:pPr>
      <w:ind w:right="815"/>
      <w:jc w:val="both"/>
    </w:pPr>
    <w:rPr>
      <w:lang w:val="es-MX"/>
    </w:rPr>
  </w:style>
  <w:style w:type="paragraph" w:styleId="Sangra2detindependiente">
    <w:name w:val="Body Text Indent 2"/>
    <w:basedOn w:val="Normal"/>
    <w:semiHidden/>
    <w:pPr>
      <w:ind w:left="-360"/>
      <w:jc w:val="both"/>
    </w:pPr>
    <w:rPr>
      <w:sz w:val="20"/>
    </w:rPr>
  </w:style>
  <w:style w:type="character" w:styleId="Textoennegrita">
    <w:name w:val="Strong"/>
    <w:qFormat/>
    <w:rPr>
      <w:b/>
      <w:bCs/>
    </w:rPr>
  </w:style>
  <w:style w:type="paragraph" w:styleId="Textoindependiente3">
    <w:name w:val="Body Text 3"/>
    <w:basedOn w:val="Normal"/>
    <w:semiHidden/>
    <w:pPr>
      <w:spacing w:after="120"/>
    </w:pPr>
    <w:rPr>
      <w:sz w:val="16"/>
      <w:szCs w:val="16"/>
    </w:rPr>
  </w:style>
  <w:style w:type="character" w:styleId="Hipervnculo">
    <w:name w:val="Hyperlink"/>
    <w:semiHidden/>
    <w:rPr>
      <w:strike w:val="0"/>
      <w:dstrike w:val="0"/>
      <w:color w:val="000080"/>
      <w:u w:val="none"/>
      <w:effect w:val="none"/>
    </w:rPr>
  </w:style>
  <w:style w:type="paragraph" w:styleId="Ttulo">
    <w:name w:val="Title"/>
    <w:basedOn w:val="Normal"/>
    <w:qFormat/>
    <w:pPr>
      <w:jc w:val="center"/>
      <w:outlineLvl w:val="0"/>
    </w:pPr>
    <w:rPr>
      <w:rFonts w:ascii="Arial" w:eastAsia="Times" w:hAnsi="Arial"/>
      <w:sz w:val="28"/>
      <w:szCs w:val="20"/>
      <w:lang w:val="es-ES_tradnl"/>
    </w:rPr>
  </w:style>
  <w:style w:type="character" w:styleId="Nmerodepgina">
    <w:name w:val="page number"/>
    <w:basedOn w:val="Fuentedeprrafopredeter"/>
  </w:style>
  <w:style w:type="paragraph" w:styleId="Textodeglobo">
    <w:name w:val="Balloon Text"/>
    <w:basedOn w:val="Normal"/>
    <w:semiHidden/>
    <w:rPr>
      <w:rFonts w:ascii="Tahoma" w:hAnsi="Tahoma" w:cs="Tahoma"/>
      <w:sz w:val="16"/>
      <w:szCs w:val="16"/>
    </w:rPr>
  </w:style>
  <w:style w:type="paragraph" w:customStyle="1" w:styleId="GATITO">
    <w:name w:val="GATITO"/>
    <w:basedOn w:val="Normal"/>
    <w:pPr>
      <w:jc w:val="both"/>
    </w:pPr>
    <w:rPr>
      <w:rFonts w:ascii="Antique Olive" w:hAnsi="Antique Olive"/>
      <w:sz w:val="20"/>
      <w:szCs w:val="20"/>
    </w:rPr>
  </w:style>
  <w:style w:type="paragraph" w:customStyle="1" w:styleId="HRA">
    <w:name w:val="HRA"/>
    <w:basedOn w:val="Normal"/>
    <w:autoRedefine/>
    <w:pPr>
      <w:ind w:right="4"/>
      <w:jc w:val="both"/>
    </w:pPr>
    <w:rPr>
      <w:rFonts w:ascii="Helvetica" w:hAnsi="Helvetica"/>
      <w:sz w:val="22"/>
      <w:szCs w:val="20"/>
    </w:rPr>
  </w:style>
  <w:style w:type="character" w:styleId="Hipervnculovisitado">
    <w:name w:val="FollowedHyperlink"/>
    <w:semiHidden/>
    <w:rPr>
      <w:color w:val="800080"/>
      <w:u w:val="single"/>
    </w:rPr>
  </w:style>
  <w:style w:type="paragraph" w:styleId="Subttulo">
    <w:name w:val="Subtitle"/>
    <w:basedOn w:val="Normal"/>
    <w:link w:val="SubttuloCar"/>
    <w:qFormat/>
    <w:rsid w:val="00307BE6"/>
    <w:pPr>
      <w:jc w:val="right"/>
      <w:outlineLvl w:val="0"/>
    </w:pPr>
    <w:rPr>
      <w:rFonts w:ascii="Arial" w:eastAsia="Times" w:hAnsi="Arial"/>
      <w:sz w:val="28"/>
      <w:szCs w:val="20"/>
      <w:lang w:val="es-ES_tradnl"/>
    </w:rPr>
  </w:style>
  <w:style w:type="character" w:customStyle="1" w:styleId="SubttuloCar">
    <w:name w:val="Subtítulo Car"/>
    <w:link w:val="Subttulo"/>
    <w:rsid w:val="00307BE6"/>
    <w:rPr>
      <w:rFonts w:ascii="Arial" w:eastAsia="Times" w:hAnsi="Arial"/>
      <w:sz w:val="28"/>
      <w:lang w:val="es-ES_tradnl" w:eastAsia="es-ES"/>
    </w:rPr>
  </w:style>
  <w:style w:type="paragraph" w:customStyle="1" w:styleId="Fuentedeprrafopredet">
    <w:name w:val="Fuente de párrafo predet"/>
    <w:rsid w:val="00307BE6"/>
    <w:rPr>
      <w:rFonts w:ascii="CG Times (W1)" w:hAnsi="CG Times (W1)"/>
      <w:noProof/>
      <w:lang w:val="es-ES" w:eastAsia="es-ES"/>
    </w:rPr>
  </w:style>
  <w:style w:type="paragraph" w:customStyle="1" w:styleId="SAS-TableHead">
    <w:name w:val="~SAS - Table Head"/>
    <w:rsid w:val="005F77E6"/>
    <w:pPr>
      <w:keepNext/>
      <w:spacing w:before="60" w:after="60"/>
    </w:pPr>
    <w:rPr>
      <w:rFonts w:ascii="Helvetica" w:hAnsi="Helvetica"/>
      <w:b/>
      <w:lang w:val="en-AU"/>
    </w:rPr>
  </w:style>
  <w:style w:type="character" w:customStyle="1" w:styleId="paratext1">
    <w:name w:val="paratext1"/>
    <w:rsid w:val="005F77E6"/>
    <w:rPr>
      <w:rFonts w:ascii="Times" w:hAnsi="Times" w:cs="Times" w:hint="default"/>
      <w:sz w:val="20"/>
      <w:szCs w:val="20"/>
    </w:rPr>
  </w:style>
  <w:style w:type="character" w:customStyle="1" w:styleId="TextoindependienteCar">
    <w:name w:val="Texto independiente Car"/>
    <w:link w:val="Textoindependiente"/>
    <w:rsid w:val="00927465"/>
    <w:rPr>
      <w:lang w:val="es-ES_tradnl" w:eastAsia="es-ES"/>
    </w:rPr>
  </w:style>
  <w:style w:type="table" w:styleId="Tablaconcuadrcula">
    <w:name w:val="Table Grid"/>
    <w:basedOn w:val="Tablanormal"/>
    <w:uiPriority w:val="59"/>
    <w:rsid w:val="004B4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link w:val="Piedepgina"/>
    <w:uiPriority w:val="99"/>
    <w:rsid w:val="00EE5523"/>
    <w:rPr>
      <w:sz w:val="24"/>
      <w:szCs w:val="24"/>
      <w:lang w:val="es-ES" w:eastAsia="es-ES"/>
    </w:rPr>
  </w:style>
  <w:style w:type="character" w:styleId="Textodelmarcadordeposicin">
    <w:name w:val="Placeholder Text"/>
    <w:basedOn w:val="Fuentedeprrafopredeter"/>
    <w:uiPriority w:val="99"/>
    <w:semiHidden/>
    <w:rsid w:val="00E75E1E"/>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uiPriority="35"/>
    <w:lsdException w:name="page number" w:uiPriority="0"/>
    <w:lsdException w:name="Title" w:qFormat="1" w:semiHidden="0" w:uiPriority="10" w:unhideWhenUsed="0"/>
    <w:lsdException w:name="Default Paragraph Font" w:uiPriority="1"/>
    <w:lsdException w:name="Body Text" w:uiPriority="0"/>
    <w:lsdException w:name="Subtitle" w:qFormat="1" w:semiHidden="0" w:uiPriority="0" w:unhideWhenUsed="0"/>
    <w:lsdException w:name="Block Text" w:uiPriority="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Pr>
      <w:sz w:val="24"/>
      <w:szCs w:val="24"/>
      <w:lang w:eastAsia="es-ES" w:val="es-ES"/>
    </w:rPr>
  </w:style>
  <w:style w:styleId="Ttulo1" w:type="paragraph">
    <w:name w:val="heading 1"/>
    <w:basedOn w:val="Normal"/>
    <w:next w:val="Normal"/>
    <w:qFormat/>
    <w:pPr>
      <w:keepNext/>
      <w:ind w:left="4700" w:right="515"/>
      <w:outlineLvl w:val="0"/>
    </w:pPr>
    <w:rPr>
      <w:b/>
      <w:bCs/>
      <w:sz w:val="20"/>
      <w:lang w:val="es-MX"/>
    </w:rPr>
  </w:style>
  <w:style w:styleId="Ttulo2" w:type="paragraph">
    <w:name w:val="heading 2"/>
    <w:basedOn w:val="Normal"/>
    <w:next w:val="Normal"/>
    <w:qFormat/>
    <w:pPr>
      <w:keepNext/>
      <w:ind w:left="4700" w:right="215"/>
      <w:outlineLvl w:val="1"/>
    </w:pPr>
    <w:rPr>
      <w:b/>
      <w:bCs/>
      <w:sz w:val="20"/>
      <w:lang w:val="es-MX"/>
    </w:rPr>
  </w:style>
  <w:style w:styleId="Ttulo3" w:type="paragraph">
    <w:name w:val="heading 3"/>
    <w:basedOn w:val="Normal"/>
    <w:next w:val="Normal"/>
    <w:qFormat/>
    <w:pPr>
      <w:keepNext/>
      <w:ind w:right="515"/>
      <w:outlineLvl w:val="2"/>
    </w:pPr>
    <w:rPr>
      <w:b/>
      <w:bCs/>
      <w:lang w:val="es-MX"/>
    </w:rPr>
  </w:style>
  <w:style w:styleId="Ttulo4" w:type="paragraph">
    <w:name w:val="heading 4"/>
    <w:basedOn w:val="Normal"/>
    <w:next w:val="Normal"/>
    <w:qFormat/>
    <w:pPr>
      <w:keepNext/>
      <w:ind w:right="815"/>
      <w:outlineLvl w:val="3"/>
    </w:pPr>
    <w:rPr>
      <w:b/>
      <w:bCs/>
      <w:sz w:val="18"/>
      <w:lang w:val="es-MX"/>
    </w:rPr>
  </w:style>
  <w:style w:styleId="Ttulo5" w:type="paragraph">
    <w:name w:val="heading 5"/>
    <w:basedOn w:val="Normal"/>
    <w:next w:val="Normal"/>
    <w:qFormat/>
    <w:pPr>
      <w:keepNext/>
      <w:outlineLvl w:val="4"/>
    </w:pPr>
    <w:rPr>
      <w:rFonts w:ascii="Helvetica" w:cs="Arial" w:hAnsi="Helvetica"/>
      <w:b/>
      <w:bCs/>
      <w:sz w:val="16"/>
      <w:szCs w:val="18"/>
      <w:lang w:val="en-U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pPr>
      <w:ind w:right="49"/>
      <w:jc w:val="both"/>
    </w:pPr>
    <w:rPr>
      <w:sz w:val="20"/>
      <w:szCs w:val="20"/>
      <w:lang w:val="es-ES_tradnl"/>
    </w:rPr>
  </w:style>
  <w:style w:styleId="Encabezado" w:type="paragraph">
    <w:name w:val="header"/>
    <w:aliases w:val="encabezado"/>
    <w:basedOn w:val="Normal"/>
    <w:semiHidden/>
    <w:pPr>
      <w:tabs>
        <w:tab w:pos="4419" w:val="center"/>
        <w:tab w:pos="8838" w:val="right"/>
      </w:tabs>
    </w:pPr>
    <w:rPr>
      <w:szCs w:val="20"/>
    </w:rPr>
  </w:style>
  <w:style w:styleId="Sangradetextonormal" w:type="paragraph">
    <w:name w:val="Body Text Indent"/>
    <w:basedOn w:val="Normal"/>
    <w:semiHidden/>
    <w:pPr>
      <w:ind w:hanging="1620" w:left="3960"/>
      <w:jc w:val="both"/>
    </w:pPr>
    <w:rPr>
      <w:b/>
      <w:bCs/>
      <w:sz w:val="18"/>
    </w:rPr>
  </w:style>
  <w:style w:styleId="Piedepgina" w:type="paragraph">
    <w:name w:val="footer"/>
    <w:basedOn w:val="Normal"/>
    <w:link w:val="PiedepginaCar"/>
    <w:uiPriority w:val="99"/>
    <w:pPr>
      <w:tabs>
        <w:tab w:pos="4419" w:val="center"/>
        <w:tab w:pos="8838" w:val="right"/>
      </w:tabs>
    </w:pPr>
  </w:style>
  <w:style w:styleId="Textodebloque" w:type="paragraph">
    <w:name w:val="Block Text"/>
    <w:basedOn w:val="Normal"/>
    <w:semiHidden/>
    <w:pPr>
      <w:tabs>
        <w:tab w:pos="4320" w:val="left"/>
      </w:tabs>
      <w:ind w:left="3780" w:right="49"/>
      <w:jc w:val="both"/>
    </w:pPr>
    <w:rPr>
      <w:b/>
      <w:bCs/>
      <w:sz w:val="20"/>
    </w:rPr>
  </w:style>
  <w:style w:styleId="Textoindependiente2" w:type="paragraph">
    <w:name w:val="Body Text 2"/>
    <w:basedOn w:val="Normal"/>
    <w:semiHidden/>
    <w:pPr>
      <w:ind w:right="815"/>
      <w:jc w:val="both"/>
    </w:pPr>
    <w:rPr>
      <w:lang w:val="es-MX"/>
    </w:rPr>
  </w:style>
  <w:style w:styleId="Sangra2detindependiente" w:type="paragraph">
    <w:name w:val="Body Text Indent 2"/>
    <w:basedOn w:val="Normal"/>
    <w:semiHidden/>
    <w:pPr>
      <w:ind w:left="-360"/>
      <w:jc w:val="both"/>
    </w:pPr>
    <w:rPr>
      <w:sz w:val="20"/>
    </w:rPr>
  </w:style>
  <w:style w:styleId="Textoennegrita" w:type="character">
    <w:name w:val="Strong"/>
    <w:qFormat/>
    <w:rPr>
      <w:b/>
      <w:bCs/>
    </w:rPr>
  </w:style>
  <w:style w:styleId="Textoindependiente3" w:type="paragraph">
    <w:name w:val="Body Text 3"/>
    <w:basedOn w:val="Normal"/>
    <w:semiHidden/>
    <w:pPr>
      <w:spacing w:after="120"/>
    </w:pPr>
    <w:rPr>
      <w:sz w:val="16"/>
      <w:szCs w:val="16"/>
    </w:rPr>
  </w:style>
  <w:style w:styleId="Hipervnculo" w:type="character">
    <w:name w:val="Hyperlink"/>
    <w:semiHidden/>
    <w:rPr>
      <w:strike w:val="0"/>
      <w:dstrike w:val="0"/>
      <w:color w:val="000080"/>
      <w:u w:val="none"/>
      <w:effect w:val="none"/>
    </w:rPr>
  </w:style>
  <w:style w:styleId="Ttulo" w:type="paragraph">
    <w:name w:val="Title"/>
    <w:basedOn w:val="Normal"/>
    <w:qFormat/>
    <w:pPr>
      <w:jc w:val="center"/>
      <w:outlineLvl w:val="0"/>
    </w:pPr>
    <w:rPr>
      <w:rFonts w:ascii="Arial" w:eastAsia="Times" w:hAnsi="Arial"/>
      <w:sz w:val="28"/>
      <w:szCs w:val="20"/>
      <w:lang w:val="es-ES_tradnl"/>
    </w:rPr>
  </w:style>
  <w:style w:styleId="Nmerodepgina" w:type="character">
    <w:name w:val="page number"/>
    <w:basedOn w:val="Fuentedeprrafopredeter"/>
  </w:style>
  <w:style w:styleId="Textodeglobo" w:type="paragraph">
    <w:name w:val="Balloon Text"/>
    <w:basedOn w:val="Normal"/>
    <w:semiHidden/>
    <w:rPr>
      <w:rFonts w:ascii="Tahoma" w:cs="Tahoma" w:hAnsi="Tahoma"/>
      <w:sz w:val="16"/>
      <w:szCs w:val="16"/>
    </w:rPr>
  </w:style>
  <w:style w:customStyle="1" w:styleId="GATITO" w:type="paragraph">
    <w:name w:val="GATITO"/>
    <w:basedOn w:val="Normal"/>
    <w:pPr>
      <w:jc w:val="both"/>
    </w:pPr>
    <w:rPr>
      <w:rFonts w:ascii="Antique Olive" w:hAnsi="Antique Olive"/>
      <w:sz w:val="20"/>
      <w:szCs w:val="20"/>
    </w:rPr>
  </w:style>
  <w:style w:customStyle="1" w:styleId="HRA" w:type="paragraph">
    <w:name w:val="HRA"/>
    <w:basedOn w:val="Normal"/>
    <w:autoRedefine/>
    <w:pPr>
      <w:ind w:right="4"/>
      <w:jc w:val="both"/>
    </w:pPr>
    <w:rPr>
      <w:rFonts w:ascii="Helvetica" w:hAnsi="Helvetica"/>
      <w:sz w:val="22"/>
      <w:szCs w:val="20"/>
    </w:rPr>
  </w:style>
  <w:style w:styleId="Hipervnculovisitado" w:type="character">
    <w:name w:val="FollowedHyperlink"/>
    <w:semiHidden/>
    <w:rPr>
      <w:color w:val="800080"/>
      <w:u w:val="single"/>
    </w:rPr>
  </w:style>
  <w:style w:styleId="Subttulo" w:type="paragraph">
    <w:name w:val="Subtitle"/>
    <w:basedOn w:val="Normal"/>
    <w:link w:val="SubttuloCar"/>
    <w:qFormat/>
    <w:rsid w:val="00307BE6"/>
    <w:pPr>
      <w:jc w:val="right"/>
      <w:outlineLvl w:val="0"/>
    </w:pPr>
    <w:rPr>
      <w:rFonts w:ascii="Arial" w:eastAsia="Times" w:hAnsi="Arial"/>
      <w:sz w:val="28"/>
      <w:szCs w:val="20"/>
      <w:lang w:val="es-ES_tradnl"/>
    </w:rPr>
  </w:style>
  <w:style w:customStyle="1" w:styleId="SubttuloCar" w:type="character">
    <w:name w:val="Subtítulo Car"/>
    <w:link w:val="Subttulo"/>
    <w:rsid w:val="00307BE6"/>
    <w:rPr>
      <w:rFonts w:ascii="Arial" w:eastAsia="Times" w:hAnsi="Arial"/>
      <w:sz w:val="28"/>
      <w:lang w:eastAsia="es-ES" w:val="es-ES_tradnl"/>
    </w:rPr>
  </w:style>
  <w:style w:customStyle="1" w:styleId="Fuentedeprrafopredet" w:type="paragraph">
    <w:name w:val="Fuente de párrafo predet"/>
    <w:rsid w:val="00307BE6"/>
    <w:rPr>
      <w:rFonts w:ascii="CG Times (W1)" w:hAnsi="CG Times (W1)"/>
      <w:noProof/>
      <w:lang w:eastAsia="es-ES" w:val="es-ES"/>
    </w:rPr>
  </w:style>
  <w:style w:customStyle="1" w:styleId="SAS-TableHead" w:type="paragraph">
    <w:name w:val="~SAS - Table Head"/>
    <w:rsid w:val="005F77E6"/>
    <w:pPr>
      <w:keepNext/>
      <w:spacing w:after="60" w:before="60"/>
    </w:pPr>
    <w:rPr>
      <w:rFonts w:ascii="Helvetica" w:hAnsi="Helvetica"/>
      <w:b/>
      <w:lang w:val="en-AU"/>
    </w:rPr>
  </w:style>
  <w:style w:customStyle="1" w:styleId="paratext1" w:type="character">
    <w:name w:val="paratext1"/>
    <w:rsid w:val="005F77E6"/>
    <w:rPr>
      <w:rFonts w:ascii="Times" w:cs="Times" w:hAnsi="Times" w:hint="default"/>
      <w:sz w:val="20"/>
      <w:szCs w:val="20"/>
    </w:rPr>
  </w:style>
  <w:style w:customStyle="1" w:styleId="TextoindependienteCar" w:type="character">
    <w:name w:val="Texto independiente Car"/>
    <w:link w:val="Textoindependiente"/>
    <w:rsid w:val="00927465"/>
    <w:rPr>
      <w:lang w:eastAsia="es-ES" w:val="es-ES_tradnl"/>
    </w:rPr>
  </w:style>
  <w:style w:styleId="Tablaconcuadrcula" w:type="table">
    <w:name w:val="Table Grid"/>
    <w:basedOn w:val="Tablanormal"/>
    <w:uiPriority w:val="59"/>
    <w:rsid w:val="004B441C"/>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iedepginaCar" w:type="character">
    <w:name w:val="Pie de página Car"/>
    <w:link w:val="Piedepgina"/>
    <w:uiPriority w:val="99"/>
    <w:rsid w:val="00EE5523"/>
    <w:rPr>
      <w:sz w:val="24"/>
      <w:szCs w:val="24"/>
      <w:lang w:eastAsia="es-ES" w:val="es-ES"/>
    </w:rPr>
  </w:style>
  <w:style w:styleId="Textodelmarcadordeposicin" w:type="character">
    <w:name w:val="Placeholder Text"/>
    <w:basedOn w:val="Fuentedeprrafopredeter"/>
    <w:uiPriority w:val="99"/>
    <w:semiHidden/>
    <w:rsid w:val="00E75E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02568">
      <w:bodyDiv w:val="1"/>
      <w:marLeft w:val="0"/>
      <w:marRight w:val="0"/>
      <w:marTop w:val="0"/>
      <w:marBottom w:val="0"/>
      <w:divBdr>
        <w:top w:val="none" w:sz="0" w:space="0" w:color="auto"/>
        <w:left w:val="none" w:sz="0" w:space="0" w:color="auto"/>
        <w:bottom w:val="none" w:sz="0" w:space="0" w:color="auto"/>
        <w:right w:val="none" w:sz="0" w:space="0" w:color="auto"/>
      </w:divBdr>
    </w:div>
    <w:div w:id="581524351">
      <w:bodyDiv w:val="1"/>
      <w:marLeft w:val="0"/>
      <w:marRight w:val="0"/>
      <w:marTop w:val="0"/>
      <w:marBottom w:val="0"/>
      <w:divBdr>
        <w:top w:val="none" w:sz="0" w:space="0" w:color="auto"/>
        <w:left w:val="none" w:sz="0" w:space="0" w:color="auto"/>
        <w:bottom w:val="none" w:sz="0" w:space="0" w:color="auto"/>
        <w:right w:val="none" w:sz="0" w:space="0" w:color="auto"/>
      </w:divBdr>
    </w:div>
    <w:div w:id="1034185555">
      <w:bodyDiv w:val="1"/>
      <w:marLeft w:val="0"/>
      <w:marRight w:val="0"/>
      <w:marTop w:val="0"/>
      <w:marBottom w:val="0"/>
      <w:divBdr>
        <w:top w:val="none" w:sz="0" w:space="0" w:color="auto"/>
        <w:left w:val="none" w:sz="0" w:space="0" w:color="auto"/>
        <w:bottom w:val="none" w:sz="0" w:space="0" w:color="auto"/>
        <w:right w:val="none" w:sz="0" w:space="0" w:color="auto"/>
      </w:divBdr>
    </w:div>
    <w:div w:id="1173569945">
      <w:bodyDiv w:val="1"/>
      <w:marLeft w:val="0"/>
      <w:marRight w:val="0"/>
      <w:marTop w:val="0"/>
      <w:marBottom w:val="0"/>
      <w:divBdr>
        <w:top w:val="none" w:sz="0" w:space="0" w:color="auto"/>
        <w:left w:val="none" w:sz="0" w:space="0" w:color="auto"/>
        <w:bottom w:val="none" w:sz="0" w:space="0" w:color="auto"/>
        <w:right w:val="none" w:sz="0" w:space="0" w:color="auto"/>
      </w:divBdr>
    </w:div>
    <w:div w:id="1479541959">
      <w:bodyDiv w:val="1"/>
      <w:marLeft w:val="0"/>
      <w:marRight w:val="0"/>
      <w:marTop w:val="0"/>
      <w:marBottom w:val="0"/>
      <w:divBdr>
        <w:top w:val="none" w:sz="0" w:space="0" w:color="auto"/>
        <w:left w:val="none" w:sz="0" w:space="0" w:color="auto"/>
        <w:bottom w:val="none" w:sz="0" w:space="0" w:color="auto"/>
        <w:right w:val="none" w:sz="0" w:space="0" w:color="auto"/>
      </w:divBdr>
    </w:div>
    <w:div w:id="1528639621">
      <w:bodyDiv w:val="1"/>
      <w:marLeft w:val="0"/>
      <w:marRight w:val="0"/>
      <w:marTop w:val="0"/>
      <w:marBottom w:val="0"/>
      <w:divBdr>
        <w:top w:val="none" w:sz="0" w:space="0" w:color="auto"/>
        <w:left w:val="none" w:sz="0" w:space="0" w:color="auto"/>
        <w:bottom w:val="none" w:sz="0" w:space="0" w:color="auto"/>
        <w:right w:val="none" w:sz="0" w:space="0" w:color="auto"/>
      </w:divBdr>
    </w:div>
    <w:div w:id="1626503752">
      <w:bodyDiv w:val="1"/>
      <w:marLeft w:val="0"/>
      <w:marRight w:val="0"/>
      <w:marTop w:val="0"/>
      <w:marBottom w:val="0"/>
      <w:divBdr>
        <w:top w:val="none" w:sz="0" w:space="0" w:color="auto"/>
        <w:left w:val="none" w:sz="0" w:space="0" w:color="auto"/>
        <w:bottom w:val="none" w:sz="0" w:space="0" w:color="auto"/>
        <w:right w:val="none" w:sz="0" w:space="0" w:color="auto"/>
      </w:divBdr>
    </w:div>
    <w:div w:id="1719545233">
      <w:bodyDiv w:val="1"/>
      <w:marLeft w:val="0"/>
      <w:marRight w:val="0"/>
      <w:marTop w:val="0"/>
      <w:marBottom w:val="0"/>
      <w:divBdr>
        <w:top w:val="none" w:sz="0" w:space="0" w:color="auto"/>
        <w:left w:val="none" w:sz="0" w:space="0" w:color="auto"/>
        <w:bottom w:val="none" w:sz="0" w:space="0" w:color="auto"/>
        <w:right w:val="none" w:sz="0" w:space="0" w:color="auto"/>
      </w:divBdr>
    </w:div>
    <w:div w:id="1972247805">
      <w:bodyDiv w:val="1"/>
      <w:marLeft w:val="0"/>
      <w:marRight w:val="0"/>
      <w:marTop w:val="0"/>
      <w:marBottom w:val="0"/>
      <w:divBdr>
        <w:top w:val="none" w:sz="0" w:space="0" w:color="auto"/>
        <w:left w:val="none" w:sz="0" w:space="0" w:color="auto"/>
        <w:bottom w:val="none" w:sz="0" w:space="0" w:color="auto"/>
        <w:right w:val="none" w:sz="0" w:space="0" w:color="auto"/>
      </w:divBdr>
    </w:div>
    <w:div w:id="210429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microsoft.com/office/2007/relationships/stylesWithEffects" Target="stylesWithEffects.xml"></Relationship><Relationship Id="rId13" Type="http://schemas.openxmlformats.org/officeDocument/2006/relationships/header" Target="header1.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endnotes" Target="end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footnotes" Target="footnotes.xml"></Relationship><Relationship Id="rId5" Type="http://schemas.openxmlformats.org/officeDocument/2006/relationships/customXml" Target="../customXml/item5.xml"></Relationship><Relationship Id="rId15" Type="http://schemas.openxmlformats.org/officeDocument/2006/relationships/footer" Target="footer2.xml"></Relationship><Relationship Id="rId10" Type="http://schemas.openxmlformats.org/officeDocument/2006/relationships/webSettings" Target="webSettings.xml"></Relationship><Relationship Id="rId4" Type="http://schemas.openxmlformats.org/officeDocument/2006/relationships/customXml" Target="../customXml/item4.xml"></Relationship><Relationship Id="rId9" Type="http://schemas.openxmlformats.org/officeDocument/2006/relationships/settings" Target="settings.xml"></Relationship><Relationship Id="rId14" Type="http://schemas.openxmlformats.org/officeDocument/2006/relationships/footer" Target="footer1.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357437D0-79EB-41EA-A1F8-EC79F0DC25AC}"/>
      </w:docPartPr>
      <w:docPartBody>
        <w:p w:rsidR="00EC0FD5" w:rsidRDefault="00492B4C">
          <w:r w:rsidRPr="00707223">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tique Olive">
    <w:altName w:val="Corbel"/>
    <w:charset w:val="00"/>
    <w:family w:val="swiss"/>
    <w:pitch w:val="variable"/>
    <w:sig w:usb0="00000001" w:usb1="00000000" w:usb2="00000000" w:usb3="00000000" w:csb0="00000093" w:csb1="00000000"/>
  </w:font>
  <w:font w:name="CG Times (W1)">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B4C"/>
    <w:rsid w:val="00254ECB"/>
    <w:rsid w:val="00492B4C"/>
    <w:rsid w:val="009338E6"/>
    <w:rsid w:val="00EC0F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92B4C"/>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492B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4.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4B48A36-48DC-4588-A17D-6D55DF3FD195}">
  <ds:schemaRefs>
    <ds:schemaRef ds:uri="http://schemas.microsoft.com/office/2006/metadata/properties"/>
  </ds:schemaRefs>
</ds:datastoreItem>
</file>

<file path=customXml/itemProps2.xml><?xml version="1.0" encoding="utf-8"?>
<ds:datastoreItem xmlns:ds="http://schemas.openxmlformats.org/officeDocument/2006/customXml" ds:itemID="{0519DB39-ACDA-498A-AEEB-3BFC2BFDF73B}">
  <ds:schemaRefs>
    <ds:schemaRef ds:uri="http://schemas.microsoft.com/sharepoint/v3/contenttype/forms"/>
  </ds:schemaRefs>
</ds:datastoreItem>
</file>

<file path=customXml/itemProps3.xml><?xml version="1.0" encoding="utf-8"?>
<ds:datastoreItem xmlns:ds="http://schemas.openxmlformats.org/officeDocument/2006/customXml" ds:itemID="{A7139BC4-D1F8-4B9F-8767-9A30B70090D8}">
  <ds:schemaRefs>
    <ds:schemaRef ds:uri="http://www.docscience.com/xPressoWord3.0"/>
    <ds:schemaRef ds:uri="http://www.w3.org/2001/XMLSchema"/>
    <ds:schemaRef ds:uri="urn:schemas-microsoft-com:xml-msdata"/>
  </ds:schemaRefs>
</ds:datastoreItem>
</file>

<file path=customXml/itemProps4.xml><?xml version="1.0" encoding="utf-8"?>
<ds:datastoreItem xmlns:ds="http://schemas.openxmlformats.org/officeDocument/2006/customXml" ds:itemID="{B06840E1-ED4D-4753-86C3-32AC5107E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5372A4A-E92F-48C1-BDAD-0D8C4D2149D9}">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 A. T.</properties:Company>
  <properties:Pages>2</properties:Pages>
  <properties:Words>409</properties:Words>
  <properties:Characters>2252</properties:Characters>
  <properties:Lines>18</properties:Lines>
  <properties:Paragraphs>5</properties:Paragraphs>
  <properties:TotalTime>14</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ASUNTO: JUICIO DE AMPARO N° 472/2002,</vt:lpstr>
      <vt:lpstr>ASUNTO: JUICIO DE AMPARO N° 472/2002,</vt:lpstr>
    </vt:vector>
  </properties:TitlesOfParts>
  <properties:LinksUpToDate>false</properties:LinksUpToDate>
  <properties:CharactersWithSpaces>2656</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2014-02-07T19:38:00Z</dcterms:created>
  <dc:creator>VEOC72B6</dc:creator>
  <cp:lastModifiedBy>docx4j</cp:lastModifiedBy>
  <cp:lastPrinted>2009-12-01T23:05:00Z</cp:lastPrinted>
  <dcterms:modified xmlns:xsi="http://www.w3.org/2001/XMLSchema-instance" xsi:type="dcterms:W3CDTF">2014-06-16T21:24:00Z</dcterms:modified>
  <cp:revision>1</cp:revision>
  <dc:title>ASUNTO: JUICIO DE AMPARO N° 472/2002,</dc:title>
</cp:coreProperties>
</file>