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>
          <w:b w:val="1"/>
          <w:sz w:val="30"/>
          <w:szCs w:val="30"/>
        </w:rPr>
      </w:pPr>
      <w:r w:rsidDel="00000000" w:rsidR="00000000" w:rsidRPr="00000000">
        <w:rPr>
          <w:b w:val="1"/>
          <w:sz w:val="30"/>
          <w:szCs w:val="30"/>
          <w:rtl w:val="0"/>
        </w:rPr>
        <w:t xml:space="preserve">4.2 Instruction for running XT-OBS-Studio Application</w:t>
      </w:r>
    </w:p>
    <w:p w:rsidR="00000000" w:rsidDel="00000000" w:rsidP="00000000" w:rsidRDefault="00000000" w:rsidRPr="00000000" w14:paraId="00000002">
      <w:pPr>
        <w:rPr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8"/>
          <w:szCs w:val="28"/>
        </w:rPr>
      </w:pPr>
      <w:r w:rsidDel="00000000" w:rsidR="00000000" w:rsidRPr="00000000">
        <w:rPr>
          <w:sz w:val="24"/>
          <w:szCs w:val="24"/>
          <w:rtl w:val="0"/>
        </w:rPr>
        <w:t xml:space="preserve">To build XT-OBS-Studio Application  </w:t>
      </w:r>
      <w:r w:rsidDel="00000000" w:rsidR="00000000" w:rsidRPr="00000000">
        <w:rPr>
          <w:sz w:val="28"/>
          <w:szCs w:val="28"/>
          <w:rtl w:val="0"/>
        </w:rPr>
        <w:t xml:space="preserve">(</w:t>
      </w:r>
      <w:r w:rsidDel="00000000" w:rsidR="00000000" w:rsidRPr="00000000">
        <w:rPr>
          <w:b w:val="1"/>
          <w:sz w:val="24"/>
          <w:szCs w:val="24"/>
          <w:rtl w:val="0"/>
        </w:rPr>
        <w:t xml:space="preserve">Refer Document: Obs install and Setup instruction</w:t>
      </w:r>
      <w:r w:rsidDel="00000000" w:rsidR="00000000" w:rsidRPr="00000000">
        <w:rPr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04">
      <w:pPr>
        <w:rPr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 To run XT-OBS-Studio Application</w:t>
      </w:r>
    </w:p>
    <w:p w:rsidR="00000000" w:rsidDel="00000000" w:rsidP="00000000" w:rsidRDefault="00000000" w:rsidRPr="00000000" w14:paraId="00000007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Open Obs application 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 to the </w:t>
      </w:r>
      <w:r w:rsidDel="00000000" w:rsidR="00000000" w:rsidRPr="00000000">
        <w:rPr>
          <w:sz w:val="24"/>
          <w:szCs w:val="24"/>
          <w:highlight w:val="yellow"/>
          <w:rtl w:val="0"/>
        </w:rPr>
        <w:t xml:space="preserve">settings</w:t>
      </w:r>
      <w:r w:rsidDel="00000000" w:rsidR="00000000" w:rsidRPr="00000000">
        <w:rPr>
          <w:sz w:val="24"/>
          <w:szCs w:val="24"/>
          <w:rtl w:val="0"/>
        </w:rPr>
        <w:t xml:space="preserve"> button  located at the right bottom side of the application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 to </w:t>
      </w:r>
      <w:r w:rsidDel="00000000" w:rsidR="00000000" w:rsidRPr="00000000">
        <w:rPr>
          <w:sz w:val="24"/>
          <w:szCs w:val="24"/>
          <w:highlight w:val="yellow"/>
          <w:rtl w:val="0"/>
        </w:rPr>
        <w:t xml:space="preserve">stream</w:t>
      </w:r>
      <w:r w:rsidDel="00000000" w:rsidR="00000000" w:rsidRPr="00000000">
        <w:rPr>
          <w:sz w:val="24"/>
          <w:szCs w:val="24"/>
          <w:rtl w:val="0"/>
        </w:rPr>
        <w:t xml:space="preserve">  left side of the panel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10"/>
          <w:szCs w:val="10"/>
          <w:rtl w:val="0"/>
        </w:rPr>
        <w:t xml:space="preserve">  </w:t>
      </w:r>
      <w:r w:rsidDel="00000000" w:rsidR="00000000" w:rsidRPr="00000000">
        <w:rPr>
          <w:sz w:val="24"/>
          <w:szCs w:val="24"/>
          <w:rtl w:val="0"/>
        </w:rPr>
        <w:t xml:space="preserve">Select XT-streaming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Update </w:t>
      </w:r>
      <w:r w:rsidDel="00000000" w:rsidR="00000000" w:rsidRPr="00000000">
        <w:rPr>
          <w:sz w:val="24"/>
          <w:szCs w:val="24"/>
          <w:highlight w:val="yellow"/>
          <w:rtl w:val="0"/>
        </w:rPr>
        <w:t xml:space="preserve">Server</w:t>
      </w:r>
      <w:r w:rsidDel="00000000" w:rsidR="00000000" w:rsidRPr="00000000">
        <w:rPr>
          <w:sz w:val="24"/>
          <w:szCs w:val="24"/>
          <w:rtl w:val="0"/>
        </w:rPr>
        <w:t xml:space="preserve"> with URL which  tcp_server is running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Enter </w:t>
      </w:r>
      <w:r w:rsidDel="00000000" w:rsidR="00000000" w:rsidRPr="00000000">
        <w:rPr>
          <w:sz w:val="24"/>
          <w:szCs w:val="24"/>
          <w:highlight w:val="yellow"/>
          <w:rtl w:val="0"/>
        </w:rPr>
        <w:t xml:space="preserve">Stream key</w:t>
      </w:r>
    </w:p>
    <w:p w:rsidR="00000000" w:rsidDel="00000000" w:rsidP="00000000" w:rsidRDefault="00000000" w:rsidRPr="00000000" w14:paraId="0000000E">
      <w:pPr>
        <w:rPr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4"/>
          <w:szCs w:val="24"/>
          <w:highlight w:val="yellow"/>
        </w:rPr>
      </w:pPr>
      <w:r w:rsidDel="00000000" w:rsidR="00000000" w:rsidRPr="00000000">
        <w:rPr>
          <w:sz w:val="24"/>
          <w:szCs w:val="24"/>
          <w:highlight w:val="yellow"/>
        </w:rPr>
        <w:drawing>
          <wp:inline distB="114300" distT="114300" distL="114300" distR="114300">
            <wp:extent cx="6863864" cy="124297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63864" cy="1242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Click on </w:t>
      </w:r>
      <w:r w:rsidDel="00000000" w:rsidR="00000000" w:rsidRPr="00000000">
        <w:rPr>
          <w:sz w:val="24"/>
          <w:szCs w:val="24"/>
          <w:highlight w:val="yellow"/>
          <w:rtl w:val="0"/>
        </w:rPr>
        <w:t xml:space="preserve">apply</w:t>
      </w:r>
      <w:r w:rsidDel="00000000" w:rsidR="00000000" w:rsidRPr="00000000">
        <w:rPr>
          <w:sz w:val="24"/>
          <w:szCs w:val="24"/>
          <w:rtl w:val="0"/>
        </w:rPr>
        <w:t xml:space="preserve"> and then </w:t>
      </w:r>
      <w:r w:rsidDel="00000000" w:rsidR="00000000" w:rsidRPr="00000000">
        <w:rPr>
          <w:sz w:val="24"/>
          <w:szCs w:val="24"/>
          <w:highlight w:val="yellow"/>
          <w:rtl w:val="0"/>
        </w:rPr>
        <w:t xml:space="preserve">ok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 click on the </w:t>
      </w:r>
      <w:r w:rsidDel="00000000" w:rsidR="00000000" w:rsidRPr="00000000">
        <w:rPr>
          <w:sz w:val="24"/>
          <w:szCs w:val="24"/>
          <w:highlight w:val="yellow"/>
          <w:rtl w:val="0"/>
        </w:rPr>
        <w:t xml:space="preserve">start streaming</w:t>
      </w:r>
      <w:r w:rsidDel="00000000" w:rsidR="00000000" w:rsidRPr="00000000">
        <w:rPr>
          <w:sz w:val="24"/>
          <w:szCs w:val="24"/>
          <w:rtl w:val="0"/>
        </w:rPr>
        <w:t xml:space="preserve"> button located at the right bottom side of the application.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