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7E" w:rsidRDefault="0043287E"/>
    <w:p w:rsidR="0043287E" w:rsidRDefault="00540052" w:rsidP="00F03AC1">
      <w:pPr>
        <w:pStyle w:val="2"/>
      </w:pPr>
      <w:r>
        <w:rPr>
          <w:rFonts w:hint="eastAsia"/>
        </w:rPr>
        <w:t>一</w:t>
      </w:r>
      <w:r w:rsidR="00C33651">
        <w:rPr>
          <w:rFonts w:hint="eastAsia"/>
        </w:rPr>
        <w:t>、</w:t>
      </w:r>
      <w:r w:rsidR="00BC263A">
        <w:rPr>
          <w:rFonts w:hint="eastAsia"/>
        </w:rPr>
        <w:t>获取动态指令及端口号</w:t>
      </w:r>
      <w:r w:rsidR="00572DA9">
        <w:rPr>
          <w:rFonts w:hint="eastAsia"/>
        </w:rPr>
        <w:tab/>
      </w:r>
    </w:p>
    <w:p w:rsidR="00C33651" w:rsidRDefault="004D5549">
      <w:r>
        <w:rPr>
          <w:rFonts w:hint="eastAsia"/>
        </w:rPr>
        <w:t>接口：</w:t>
      </w:r>
      <w:r w:rsidR="00D1187D">
        <w:t>http://121.199.30.88:9991</w:t>
      </w:r>
      <w:r w:rsidR="00C73386" w:rsidRPr="00C73386">
        <w:t>/</w:t>
      </w:r>
      <w:r w:rsidR="00D1187D">
        <w:t>mtdl</w:t>
      </w:r>
      <w:r w:rsidR="00C73386" w:rsidRPr="00C73386">
        <w:t>/service/getsms</w:t>
      </w:r>
    </w:p>
    <w:p w:rsidR="000D6448" w:rsidRDefault="001E0F06">
      <w:r>
        <w:rPr>
          <w:rFonts w:hint="eastAsia"/>
        </w:rPr>
        <w:t>协议：</w:t>
      </w:r>
      <w:r w:rsidR="00F22331">
        <w:rPr>
          <w:rFonts w:hint="eastAsia"/>
        </w:rPr>
        <w:t>post</w:t>
      </w:r>
    </w:p>
    <w:p w:rsidR="001E0F06" w:rsidRDefault="001E0F06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237"/>
        <w:gridCol w:w="1606"/>
        <w:gridCol w:w="4445"/>
      </w:tblGrid>
      <w:tr w:rsidR="00792738" w:rsidTr="005B31EF">
        <w:tc>
          <w:tcPr>
            <w:tcW w:w="1234" w:type="dxa"/>
          </w:tcPr>
          <w:p w:rsidR="00792738" w:rsidRDefault="00792738">
            <w:r>
              <w:rPr>
                <w:rFonts w:hint="eastAsia"/>
              </w:rPr>
              <w:t>参数名称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是否必须</w:t>
            </w:r>
          </w:p>
        </w:tc>
        <w:tc>
          <w:tcPr>
            <w:tcW w:w="4445" w:type="dxa"/>
          </w:tcPr>
          <w:p w:rsidR="00792738" w:rsidRDefault="00792738">
            <w:r>
              <w:rPr>
                <w:rFonts w:hint="eastAsia"/>
              </w:rPr>
              <w:t>描述</w:t>
            </w:r>
          </w:p>
        </w:tc>
      </w:tr>
      <w:tr w:rsidR="00792738" w:rsidTr="005B31EF">
        <w:tc>
          <w:tcPr>
            <w:tcW w:w="1234" w:type="dxa"/>
          </w:tcPr>
          <w:p w:rsidR="00792738" w:rsidRDefault="00792738">
            <w:r>
              <w:rPr>
                <w:rFonts w:hint="eastAsia"/>
              </w:rPr>
              <w:t>price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E243CD">
            <w:r>
              <w:rPr>
                <w:rFonts w:hint="eastAsia"/>
              </w:rPr>
              <w:t>价格，单位元</w:t>
            </w:r>
          </w:p>
        </w:tc>
      </w:tr>
      <w:tr w:rsidR="00792738" w:rsidTr="005B31EF">
        <w:tc>
          <w:tcPr>
            <w:tcW w:w="1234" w:type="dxa"/>
          </w:tcPr>
          <w:p w:rsidR="00792738" w:rsidRDefault="00E243CD"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EE6BFA" w:rsidP="00974D9B">
            <w:r w:rsidRPr="00EE6BFA">
              <w:rPr>
                <w:rFonts w:hint="eastAsia"/>
              </w:rPr>
              <w:t>代码组</w:t>
            </w:r>
            <w:r w:rsidR="00301DB0">
              <w:rPr>
                <w:rFonts w:hint="eastAsia"/>
              </w:rPr>
              <w:t>[</w:t>
            </w:r>
            <w:r w:rsidR="00974D9B">
              <w:t>运营分配</w:t>
            </w:r>
            <w:r w:rsidR="00301DB0">
              <w:rPr>
                <w:rFonts w:hint="eastAsia"/>
              </w:rPr>
              <w:t>]</w:t>
            </w:r>
          </w:p>
        </w:tc>
      </w:tr>
      <w:tr w:rsidR="001F7A98" w:rsidTr="005B31EF">
        <w:tc>
          <w:tcPr>
            <w:tcW w:w="1234" w:type="dxa"/>
          </w:tcPr>
          <w:p w:rsidR="001F7A98" w:rsidRDefault="001F7A98">
            <w:r>
              <w:t>i</w:t>
            </w:r>
            <w:r>
              <w:rPr>
                <w:rFonts w:hint="eastAsia"/>
              </w:rPr>
              <w:t>msi</w:t>
            </w:r>
          </w:p>
        </w:tc>
        <w:tc>
          <w:tcPr>
            <w:tcW w:w="1237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1F7A98" w:rsidRPr="00EE6BFA" w:rsidRDefault="001F7A98" w:rsidP="00974D9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msi</w:t>
            </w:r>
          </w:p>
        </w:tc>
      </w:tr>
      <w:tr w:rsidR="001F7A98" w:rsidTr="005B31EF">
        <w:tc>
          <w:tcPr>
            <w:tcW w:w="1234" w:type="dxa"/>
          </w:tcPr>
          <w:p w:rsidR="001F7A98" w:rsidRDefault="001F7A98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1237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1F7A98" w:rsidRPr="00EE6BFA" w:rsidRDefault="001F7A98" w:rsidP="00974D9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mei</w:t>
            </w:r>
          </w:p>
        </w:tc>
      </w:tr>
      <w:tr w:rsidR="001F7A98" w:rsidTr="005B31EF">
        <w:tc>
          <w:tcPr>
            <w:tcW w:w="1234" w:type="dxa"/>
          </w:tcPr>
          <w:p w:rsidR="001F7A98" w:rsidRDefault="001F7A98">
            <w:r>
              <w:rPr>
                <w:rFonts w:hint="eastAsia"/>
              </w:rPr>
              <w:t>iccid</w:t>
            </w:r>
          </w:p>
        </w:tc>
        <w:tc>
          <w:tcPr>
            <w:tcW w:w="1237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1F7A98" w:rsidRDefault="001F7A9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1F7A98" w:rsidRPr="00EE6BFA" w:rsidRDefault="001F7A98" w:rsidP="00974D9B">
            <w:pPr>
              <w:rPr>
                <w:rFonts w:hint="eastAsia"/>
              </w:rPr>
            </w:pPr>
            <w:r>
              <w:rPr>
                <w:rFonts w:hint="eastAsia"/>
              </w:rPr>
              <w:t>iccid</w:t>
            </w:r>
          </w:p>
        </w:tc>
      </w:tr>
      <w:tr w:rsidR="00792738" w:rsidTr="005B31EF">
        <w:tc>
          <w:tcPr>
            <w:tcW w:w="1234" w:type="dxa"/>
          </w:tcPr>
          <w:p w:rsidR="00792738" w:rsidRDefault="00E243CD">
            <w:r>
              <w:t>cpparam</w:t>
            </w:r>
          </w:p>
        </w:tc>
        <w:tc>
          <w:tcPr>
            <w:tcW w:w="1237" w:type="dxa"/>
          </w:tcPr>
          <w:p w:rsidR="00792738" w:rsidRDefault="00792738">
            <w:r>
              <w:rPr>
                <w:rFonts w:hint="eastAsia"/>
              </w:rPr>
              <w:t>String</w:t>
            </w:r>
          </w:p>
        </w:tc>
        <w:tc>
          <w:tcPr>
            <w:tcW w:w="1606" w:type="dxa"/>
          </w:tcPr>
          <w:p w:rsidR="00792738" w:rsidRDefault="00792738">
            <w:r>
              <w:rPr>
                <w:rFonts w:hint="eastAsia"/>
              </w:rPr>
              <w:t>是</w:t>
            </w:r>
          </w:p>
        </w:tc>
        <w:tc>
          <w:tcPr>
            <w:tcW w:w="4445" w:type="dxa"/>
          </w:tcPr>
          <w:p w:rsidR="00792738" w:rsidRDefault="00293A10">
            <w:r>
              <w:t>透传参数</w:t>
            </w:r>
          </w:p>
        </w:tc>
      </w:tr>
    </w:tbl>
    <w:p w:rsidR="001E0F06" w:rsidRDefault="006E0E7E">
      <w:r>
        <w:rPr>
          <w:rFonts w:hint="eastAsia"/>
        </w:rPr>
        <w:t>返回值：</w:t>
      </w:r>
    </w:p>
    <w:p w:rsidR="006E0E7E" w:rsidRDefault="007F1F1F">
      <w:r>
        <w:t>J</w:t>
      </w:r>
      <w:r>
        <w:rPr>
          <w:rFonts w:hint="eastAsia"/>
        </w:rPr>
        <w:t>son</w:t>
      </w:r>
      <w:r>
        <w:rPr>
          <w:rFonts w:hint="eastAsia"/>
        </w:rPr>
        <w:t>格式</w:t>
      </w:r>
      <w:r>
        <w:rPr>
          <w:rFonts w:hint="eastAsia"/>
        </w:rPr>
        <w:t xml:space="preserve">  {</w:t>
      </w:r>
      <w:r>
        <w:t>”</w:t>
      </w:r>
      <w:r w:rsidR="00574E16" w:rsidRPr="00574E16">
        <w:t xml:space="preserve"> resultcode</w:t>
      </w:r>
      <w:r>
        <w:t>”</w:t>
      </w:r>
      <w:r>
        <w:rPr>
          <w:rFonts w:hint="eastAsia"/>
        </w:rPr>
        <w:t>:</w:t>
      </w:r>
      <w:r>
        <w:t>”</w:t>
      </w:r>
      <w:r w:rsidR="009C7C4D">
        <w:t>0</w:t>
      </w:r>
      <w:r>
        <w:t>”</w:t>
      </w:r>
      <w:r w:rsidR="00777F37">
        <w:rPr>
          <w:rFonts w:hint="eastAsia"/>
        </w:rPr>
        <w:t>,</w:t>
      </w:r>
      <w:r w:rsidR="00777F37">
        <w:t>”</w:t>
      </w:r>
      <w:r w:rsidR="009C7C4D" w:rsidRPr="009C7C4D">
        <w:t xml:space="preserve"> resultMsg</w:t>
      </w:r>
      <w:r w:rsidR="00777F37">
        <w:t>”</w:t>
      </w:r>
      <w:r w:rsidR="00777F37">
        <w:rPr>
          <w:rFonts w:hint="eastAsia"/>
        </w:rPr>
        <w:t>:</w:t>
      </w:r>
      <w:r w:rsidR="00777F37">
        <w:t>”</w:t>
      </w:r>
      <w:r w:rsidR="00777F37">
        <w:rPr>
          <w:rFonts w:hint="eastAsia"/>
        </w:rPr>
        <w:t>xxxx</w:t>
      </w:r>
      <w:r w:rsidR="00777F37">
        <w:t>”</w:t>
      </w:r>
      <w:r w:rsidR="00D34B14" w:rsidRPr="00D34B14">
        <w:rPr>
          <w:rFonts w:hint="eastAsia"/>
        </w:rPr>
        <w:t xml:space="preserve"> </w:t>
      </w:r>
      <w:r w:rsidR="00D34B14">
        <w:rPr>
          <w:rFonts w:hint="eastAsia"/>
        </w:rPr>
        <w:t>,</w:t>
      </w:r>
      <w:r w:rsidR="00D34B14" w:rsidRPr="00777F37">
        <w:t xml:space="preserve"> </w:t>
      </w:r>
      <w:r w:rsidR="001F7A98">
        <w:t>“array”:[{</w:t>
      </w:r>
      <w:r w:rsidR="00D34B14">
        <w:t>“</w:t>
      </w:r>
      <w:r w:rsidR="00D238EB" w:rsidRPr="00D238EB">
        <w:t>sendport</w:t>
      </w:r>
      <w:r w:rsidR="00D34B14">
        <w:t>”</w:t>
      </w:r>
      <w:r w:rsidR="00D34B14">
        <w:rPr>
          <w:rFonts w:hint="eastAsia"/>
        </w:rPr>
        <w:t>:</w:t>
      </w:r>
      <w:r w:rsidR="00D34B14">
        <w:t>”</w:t>
      </w:r>
      <w:r w:rsidR="00EB3D82">
        <w:rPr>
          <w:rFonts w:hint="eastAsia"/>
        </w:rPr>
        <w:t>xxxxxxx</w:t>
      </w:r>
      <w:r w:rsidR="00D34B14">
        <w:t>”</w:t>
      </w:r>
      <w:r w:rsidR="00D34B14" w:rsidRPr="00D34B14">
        <w:rPr>
          <w:rFonts w:hint="eastAsia"/>
        </w:rPr>
        <w:t xml:space="preserve"> </w:t>
      </w:r>
      <w:r w:rsidR="00D34B14">
        <w:rPr>
          <w:rFonts w:hint="eastAsia"/>
        </w:rPr>
        <w:t>,</w:t>
      </w:r>
      <w:r w:rsidR="00D34B14" w:rsidRPr="00777F37">
        <w:t xml:space="preserve"> </w:t>
      </w:r>
      <w:r w:rsidR="00D34B14">
        <w:t>“</w:t>
      </w:r>
      <w:r w:rsidR="0010602B" w:rsidRPr="0010602B">
        <w:t>content</w:t>
      </w:r>
      <w:r w:rsidR="00D34B14">
        <w:t>”</w:t>
      </w:r>
      <w:r w:rsidR="00D34B14">
        <w:rPr>
          <w:rFonts w:hint="eastAsia"/>
        </w:rPr>
        <w:t>:</w:t>
      </w:r>
      <w:r w:rsidR="00D34B14">
        <w:t>”</w:t>
      </w:r>
      <w:r w:rsidR="00D34B14">
        <w:rPr>
          <w:rFonts w:hint="eastAsia"/>
        </w:rPr>
        <w:t>xxxx</w:t>
      </w:r>
      <w:r w:rsidR="00D34B14">
        <w:t>”</w:t>
      </w:r>
      <w:r w:rsidR="001F7A98">
        <w:t>}</w:t>
      </w:r>
      <w:r w:rsidR="00905B71">
        <w:t>,</w:t>
      </w:r>
      <w:r w:rsidR="001F7A98">
        <w:t>{“</w:t>
      </w:r>
      <w:r w:rsidR="001F7A98" w:rsidRPr="00D238EB">
        <w:t>sendport</w:t>
      </w:r>
      <w:r w:rsidR="001F7A98">
        <w:t>”</w:t>
      </w:r>
      <w:r w:rsidR="001F7A98">
        <w:rPr>
          <w:rFonts w:hint="eastAsia"/>
        </w:rPr>
        <w:t>:</w:t>
      </w:r>
      <w:r w:rsidR="001F7A98">
        <w:t>”</w:t>
      </w:r>
      <w:r w:rsidR="001F7A98">
        <w:rPr>
          <w:rFonts w:hint="eastAsia"/>
        </w:rPr>
        <w:t>xxxxxxx</w:t>
      </w:r>
      <w:r w:rsidR="001F7A98">
        <w:t>”</w:t>
      </w:r>
      <w:r w:rsidR="001F7A98" w:rsidRPr="00D34B14">
        <w:rPr>
          <w:rFonts w:hint="eastAsia"/>
        </w:rPr>
        <w:t xml:space="preserve"> </w:t>
      </w:r>
      <w:r w:rsidR="001F7A98">
        <w:rPr>
          <w:rFonts w:hint="eastAsia"/>
        </w:rPr>
        <w:t>,</w:t>
      </w:r>
      <w:r w:rsidR="001F7A98" w:rsidRPr="00777F37">
        <w:t xml:space="preserve"> </w:t>
      </w:r>
      <w:r w:rsidR="001F7A98">
        <w:t>“</w:t>
      </w:r>
      <w:r w:rsidR="001F7A98" w:rsidRPr="0010602B">
        <w:t>content</w:t>
      </w:r>
      <w:r w:rsidR="001F7A98">
        <w:t>”</w:t>
      </w:r>
      <w:r w:rsidR="001F7A98">
        <w:rPr>
          <w:rFonts w:hint="eastAsia"/>
        </w:rPr>
        <w:t>:</w:t>
      </w:r>
      <w:r w:rsidR="001F7A98">
        <w:t>”</w:t>
      </w:r>
      <w:r w:rsidR="001F7A98">
        <w:rPr>
          <w:rFonts w:hint="eastAsia"/>
        </w:rPr>
        <w:t>xxxx</w:t>
      </w:r>
      <w:r w:rsidR="001F7A98">
        <w:t>”}</w:t>
      </w:r>
      <w:r w:rsidR="001F7A98">
        <w:t>]</w:t>
      </w:r>
      <w:r w:rsidR="00A71ECA">
        <w:t>,”</w:t>
      </w:r>
      <w:r w:rsidR="00A71ECA" w:rsidRPr="00A71ECA">
        <w:t>linkeid</w:t>
      </w:r>
      <w:r w:rsidR="00A71ECA">
        <w:t>”:”XXX”</w:t>
      </w:r>
      <w:r>
        <w:rPr>
          <w:rFonts w:hint="eastAsia"/>
        </w:rPr>
        <w:t>}</w:t>
      </w:r>
    </w:p>
    <w:p w:rsidR="00C822BB" w:rsidRDefault="00780AD6">
      <w:r w:rsidRPr="00574E16">
        <w:t>resultcode</w:t>
      </w:r>
      <w:r w:rsidR="00F720B5">
        <w:rPr>
          <w:rFonts w:hint="eastAsia"/>
        </w:rPr>
        <w:t>:</w:t>
      </w:r>
      <w:r>
        <w:t xml:space="preserve">  1</w:t>
      </w:r>
      <w:r>
        <w:t>代表</w:t>
      </w:r>
      <w:r>
        <w:rPr>
          <w:rFonts w:hint="eastAsia"/>
        </w:rPr>
        <w:t>成功</w:t>
      </w:r>
      <w:r>
        <w:t xml:space="preserve"> </w:t>
      </w:r>
      <w:r>
        <w:t>其他</w:t>
      </w:r>
      <w:r>
        <w:rPr>
          <w:rFonts w:hint="eastAsia"/>
        </w:rPr>
        <w:t>代表失败</w:t>
      </w:r>
    </w:p>
    <w:p w:rsidR="00F720B5" w:rsidRDefault="00780AD6">
      <w:r w:rsidRPr="009C7C4D">
        <w:t>resultMsg</w:t>
      </w:r>
      <w:r w:rsidR="00F720B5">
        <w:rPr>
          <w:rFonts w:hint="eastAsia"/>
        </w:rPr>
        <w:t>:</w:t>
      </w:r>
      <w:r w:rsidR="00F54C80">
        <w:rPr>
          <w:rFonts w:hint="eastAsia"/>
        </w:rPr>
        <w:t>服务器</w:t>
      </w:r>
      <w:r w:rsidR="00F720B5">
        <w:rPr>
          <w:rFonts w:hint="eastAsia"/>
        </w:rPr>
        <w:t>返回</w:t>
      </w:r>
      <w:r w:rsidR="00F54C80">
        <w:rPr>
          <w:rFonts w:hint="eastAsia"/>
        </w:rPr>
        <w:t>的</w:t>
      </w:r>
      <w:r w:rsidR="00F720B5">
        <w:rPr>
          <w:rFonts w:hint="eastAsia"/>
        </w:rPr>
        <w:t>信息</w:t>
      </w:r>
      <w:r w:rsidR="00EE5D47">
        <w:rPr>
          <w:rFonts w:hint="eastAsia"/>
        </w:rPr>
        <w:t xml:space="preserve"> </w:t>
      </w:r>
      <w:r w:rsidR="000F7FE1">
        <w:rPr>
          <w:rFonts w:hint="eastAsia"/>
        </w:rPr>
        <w:t>状态码描述信息</w:t>
      </w:r>
    </w:p>
    <w:p w:rsidR="000B74B4" w:rsidRDefault="000B74B4">
      <w:pPr>
        <w:rPr>
          <w:rFonts w:hint="eastAsia"/>
        </w:rPr>
      </w:pPr>
      <w:r>
        <w:t>linkid</w:t>
      </w:r>
      <w:r>
        <w:rPr>
          <w:rFonts w:hint="eastAsia"/>
        </w:rPr>
        <w:t>：当</w:t>
      </w:r>
      <w:r w:rsidRPr="00574E16">
        <w:t>resultcode</w:t>
      </w:r>
      <w:r>
        <w:rPr>
          <w:rFonts w:hint="eastAsia"/>
        </w:rPr>
        <w:t xml:space="preserve"> =</w:t>
      </w:r>
      <w:r>
        <w:t>1</w:t>
      </w:r>
      <w:r>
        <w:rPr>
          <w:rFonts w:hint="eastAsia"/>
        </w:rPr>
        <w:t>时，返回订单号</w:t>
      </w:r>
    </w:p>
    <w:p w:rsidR="00F720B5" w:rsidRDefault="0085195C">
      <w:r w:rsidRPr="00D238EB">
        <w:t>sendport</w:t>
      </w:r>
      <w:r w:rsidR="00F720B5">
        <w:rPr>
          <w:rFonts w:hint="eastAsia"/>
        </w:rPr>
        <w:t xml:space="preserve">: </w:t>
      </w:r>
      <w:r w:rsidR="00F720B5">
        <w:rPr>
          <w:rFonts w:hint="eastAsia"/>
        </w:rPr>
        <w:t>当</w:t>
      </w:r>
      <w:r w:rsidRPr="00574E16">
        <w:t>resultcode</w:t>
      </w:r>
      <w:r>
        <w:rPr>
          <w:rFonts w:hint="eastAsia"/>
        </w:rPr>
        <w:t xml:space="preserve"> </w:t>
      </w:r>
      <w:r w:rsidR="00F720B5">
        <w:rPr>
          <w:rFonts w:hint="eastAsia"/>
        </w:rPr>
        <w:t>=</w:t>
      </w:r>
      <w:r>
        <w:t>1</w:t>
      </w:r>
      <w:r w:rsidR="00F720B5">
        <w:rPr>
          <w:rFonts w:hint="eastAsia"/>
        </w:rPr>
        <w:t>时，返回上行短信的端口</w:t>
      </w:r>
      <w:r w:rsidR="00F720B5">
        <w:rPr>
          <w:rFonts w:hint="eastAsia"/>
        </w:rPr>
        <w:t xml:space="preserve"> </w:t>
      </w:r>
      <w:r w:rsidR="00230BF1">
        <w:rPr>
          <w:rFonts w:hint="eastAsia"/>
        </w:rPr>
        <w:t xml:space="preserve"> </w:t>
      </w:r>
    </w:p>
    <w:p w:rsidR="003E6368" w:rsidRDefault="0085195C" w:rsidP="00F03AC1">
      <w:r w:rsidRPr="0010602B">
        <w:t>content</w:t>
      </w:r>
      <w:r w:rsidR="00F720B5">
        <w:rPr>
          <w:rFonts w:hint="eastAsia"/>
        </w:rPr>
        <w:t>：当</w:t>
      </w:r>
      <w:r w:rsidRPr="00574E16">
        <w:t>resultcode</w:t>
      </w:r>
      <w:r>
        <w:rPr>
          <w:rFonts w:hint="eastAsia"/>
        </w:rPr>
        <w:t xml:space="preserve"> </w:t>
      </w:r>
      <w:r w:rsidR="00F720B5">
        <w:rPr>
          <w:rFonts w:hint="eastAsia"/>
        </w:rPr>
        <w:t>=</w:t>
      </w:r>
      <w:r>
        <w:t>1</w:t>
      </w:r>
      <w:r w:rsidR="00F720B5">
        <w:rPr>
          <w:rFonts w:hint="eastAsia"/>
        </w:rPr>
        <w:t>时，返回上行短信内容</w:t>
      </w:r>
    </w:p>
    <w:p w:rsidR="000B74B4" w:rsidRDefault="000B74B4" w:rsidP="00F03AC1">
      <w:pPr>
        <w:rPr>
          <w:rFonts w:hint="eastAsia"/>
        </w:rPr>
      </w:pPr>
      <w:r>
        <w:t>当</w:t>
      </w:r>
      <w:r>
        <w:t>array</w:t>
      </w:r>
      <w:r>
        <w:t>中有多条短信时，需要按照</w:t>
      </w:r>
      <w:r>
        <w:t>array</w:t>
      </w:r>
      <w:r>
        <w:t>中的短信顺序连续发送，短信间隔时间为</w:t>
      </w:r>
      <w:r w:rsidR="00BF5674">
        <w:rPr>
          <w:rFonts w:hint="eastAsia"/>
        </w:rPr>
        <w:t>2</w:t>
      </w:r>
      <w:r>
        <w:rPr>
          <w:rFonts w:hint="eastAsia"/>
        </w:rPr>
        <w:t>0s</w:t>
      </w:r>
    </w:p>
    <w:p w:rsidR="000B74B4" w:rsidRDefault="000B74B4" w:rsidP="00F03AC1">
      <w:pPr>
        <w:rPr>
          <w:rFonts w:hint="eastAsia"/>
        </w:rPr>
      </w:pPr>
    </w:p>
    <w:p w:rsidR="00BC78B8" w:rsidRDefault="00905B71" w:rsidP="00F03AC1">
      <w:pPr>
        <w:rPr>
          <w:sz w:val="18"/>
          <w:szCs w:val="18"/>
        </w:rPr>
      </w:pPr>
      <w:r w:rsidRPr="00BC78B8">
        <w:rPr>
          <w:sz w:val="18"/>
          <w:szCs w:val="18"/>
        </w:rPr>
        <w:t>示例：</w:t>
      </w:r>
    </w:p>
    <w:p w:rsidR="00905B71" w:rsidRPr="00BC78B8" w:rsidRDefault="00905B71" w:rsidP="00F03AC1">
      <w:pPr>
        <w:rPr>
          <w:rFonts w:hint="eastAsia"/>
          <w:sz w:val="18"/>
          <w:szCs w:val="18"/>
        </w:rPr>
      </w:pPr>
      <w:r w:rsidRPr="00BC78B8">
        <w:rPr>
          <w:rFonts w:hint="eastAsia"/>
          <w:sz w:val="18"/>
          <w:szCs w:val="18"/>
        </w:rPr>
        <w:t>{"resultMsg":"</w:t>
      </w:r>
      <w:r w:rsidR="00BC78B8">
        <w:rPr>
          <w:sz w:val="18"/>
          <w:szCs w:val="18"/>
        </w:rPr>
        <w:t>success</w:t>
      </w:r>
      <w:r w:rsidRPr="00BC78B8">
        <w:rPr>
          <w:rFonts w:hint="eastAsia"/>
          <w:sz w:val="18"/>
          <w:szCs w:val="18"/>
        </w:rPr>
        <w:t>","linkeid":"34f1fa92fba5e0fc","resultcode":"1","array":[{"content":"020#Bc3fbd0b914","sendport":"1065800810025775"},{"content":"020#Bc3fbd0b914","sendport":"1065800810025775"}]}</w:t>
      </w:r>
    </w:p>
    <w:p w:rsidR="003E6368" w:rsidRDefault="003E6368" w:rsidP="00F03AC1"/>
    <w:p w:rsidR="003E6368" w:rsidRPr="001D4BF5" w:rsidRDefault="003E6368" w:rsidP="003E6368">
      <w:pPr>
        <w:pStyle w:val="3"/>
        <w:ind w:left="540"/>
        <w:rPr>
          <w:b w:val="0"/>
        </w:rPr>
      </w:pPr>
      <w:r w:rsidRPr="001D4BF5">
        <w:rPr>
          <w:rFonts w:hint="eastAsia"/>
          <w:b w:val="0"/>
        </w:rPr>
        <w:t>添加客户端</w:t>
      </w:r>
      <w:r w:rsidRPr="001D4BF5">
        <w:rPr>
          <w:rFonts w:hint="eastAsia"/>
          <w:b w:val="0"/>
        </w:rPr>
        <w:t>IP</w:t>
      </w:r>
    </w:p>
    <w:p w:rsidR="003E6368" w:rsidRPr="001D4BF5" w:rsidRDefault="003E6368" w:rsidP="003E6368">
      <w:pPr>
        <w:ind w:left="210" w:hangingChars="100" w:hanging="210"/>
      </w:pPr>
      <w:r w:rsidRPr="001D4BF5">
        <w:rPr>
          <w:rFonts w:hint="eastAsia"/>
        </w:rPr>
        <w:t xml:space="preserve">  </w:t>
      </w:r>
      <w:r w:rsidRPr="001D4BF5">
        <w:rPr>
          <w:rFonts w:hint="eastAsia"/>
        </w:rPr>
        <w:t>条件如下：如果合作渠道是用服务器请求计费协议，需增加如下参数</w:t>
      </w:r>
      <w:r w:rsidRPr="001D4BF5">
        <w:rPr>
          <w:rFonts w:hint="eastAsia"/>
        </w:rPr>
        <w:t xml:space="preserve"> </w:t>
      </w:r>
    </w:p>
    <w:p w:rsidR="003E6368" w:rsidRPr="001D4BF5" w:rsidRDefault="003E6368" w:rsidP="003E6368">
      <w:pPr>
        <w:ind w:firstLineChars="50" w:firstLine="105"/>
      </w:pPr>
      <w:r w:rsidRPr="001D4BF5">
        <w:rPr>
          <w:rFonts w:hint="eastAsia"/>
        </w:rPr>
        <w:t xml:space="preserve"> </w:t>
      </w:r>
      <w:r w:rsidRPr="001D4BF5">
        <w:rPr>
          <w:rFonts w:hint="eastAsia"/>
        </w:rPr>
        <w:t>在</w:t>
      </w:r>
      <w:r w:rsidRPr="001D4BF5">
        <w:rPr>
          <w:rFonts w:hint="eastAsia"/>
        </w:rPr>
        <w:t>HTTP</w:t>
      </w:r>
      <w:r w:rsidRPr="001D4BF5">
        <w:rPr>
          <w:rFonts w:hint="eastAsia"/>
        </w:rPr>
        <w:t>协议头信息添加</w:t>
      </w:r>
      <w:r w:rsidRPr="001D4BF5">
        <w:t>remote-host-c</w:t>
      </w:r>
      <w:r w:rsidRPr="001D4BF5">
        <w:rPr>
          <w:rFonts w:hint="eastAsia"/>
        </w:rPr>
        <w:t>参数，值是手机的</w:t>
      </w:r>
      <w:r w:rsidRPr="001D4BF5">
        <w:rPr>
          <w:rFonts w:hint="eastAsia"/>
        </w:rPr>
        <w:t>IP</w:t>
      </w:r>
    </w:p>
    <w:p w:rsidR="003E6368" w:rsidRPr="001D4BF5" w:rsidRDefault="003E6368" w:rsidP="003E6368">
      <w:pPr>
        <w:ind w:firstLineChars="100" w:firstLine="210"/>
      </w:pPr>
      <w:r w:rsidRPr="001D4BF5">
        <w:rPr>
          <w:rFonts w:hint="eastAsia"/>
        </w:rPr>
        <w:t>代码如下：</w:t>
      </w:r>
      <w:r w:rsidRPr="001D4BF5">
        <w:t>conn.setRequestProperty("remote-host-c", "218.80.198.203")</w:t>
      </w:r>
    </w:p>
    <w:p w:rsidR="00F03AC1" w:rsidRDefault="00572DA9" w:rsidP="00F03AC1">
      <w:r>
        <w:br/>
      </w:r>
    </w:p>
    <w:p w:rsidR="00F03AC1" w:rsidRDefault="00F03AC1" w:rsidP="00F03AC1">
      <w:pPr>
        <w:pStyle w:val="2"/>
      </w:pPr>
      <w:r>
        <w:rPr>
          <w:rFonts w:hint="eastAsia"/>
        </w:rPr>
        <w:t>二、数据同步接口</w:t>
      </w:r>
    </w:p>
    <w:p w:rsidR="00A9616B" w:rsidRPr="00A9616B" w:rsidRDefault="00A9616B" w:rsidP="00A9616B">
      <w:r>
        <w:t>1</w:t>
      </w:r>
      <w:r>
        <w:t>、同步接口由第三方提供</w:t>
      </w:r>
    </w:p>
    <w:p w:rsidR="00856685" w:rsidRDefault="003B6E7C" w:rsidP="003B6E7C">
      <w:pPr>
        <w:pStyle w:val="10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856685">
        <w:rPr>
          <w:rFonts w:ascii="微软雅黑" w:eastAsia="微软雅黑" w:hAnsi="微软雅黑" w:hint="eastAsia"/>
        </w:rPr>
        <w:t>请求方式：</w:t>
      </w:r>
      <w:r w:rsidR="00A81D77">
        <w:rPr>
          <w:rFonts w:ascii="微软雅黑" w:eastAsia="微软雅黑" w:hAnsi="微软雅黑" w:hint="eastAsia"/>
        </w:rPr>
        <w:t>post</w:t>
      </w:r>
    </w:p>
    <w:p w:rsidR="00856685" w:rsidRDefault="003B6E7C" w:rsidP="003B6E7C">
      <w:pPr>
        <w:pStyle w:val="10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="00856685">
        <w:rPr>
          <w:rFonts w:ascii="微软雅黑" w:eastAsia="微软雅黑" w:hAnsi="微软雅黑" w:hint="eastAsia"/>
        </w:rPr>
        <w:t>参数解析：</w:t>
      </w:r>
    </w:p>
    <w:tbl>
      <w:tblPr>
        <w:tblW w:w="8213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69"/>
        <w:gridCol w:w="1369"/>
        <w:gridCol w:w="1369"/>
        <w:gridCol w:w="1369"/>
        <w:gridCol w:w="1369"/>
      </w:tblGrid>
      <w:tr w:rsidR="00856685" w:rsidTr="002D5EC4">
        <w:trPr>
          <w:trHeight w:val="562"/>
        </w:trPr>
        <w:tc>
          <w:tcPr>
            <w:tcW w:w="1368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1369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prov</w:t>
            </w:r>
          </w:p>
        </w:tc>
        <w:tc>
          <w:tcPr>
            <w:tcW w:w="1369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</w:p>
        </w:tc>
        <w:tc>
          <w:tcPr>
            <w:tcW w:w="1369" w:type="dxa"/>
          </w:tcPr>
          <w:p w:rsidR="00856685" w:rsidRDefault="003B6E7C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a</w:t>
            </w:r>
          </w:p>
        </w:tc>
        <w:tc>
          <w:tcPr>
            <w:tcW w:w="1369" w:type="dxa"/>
          </w:tcPr>
          <w:p w:rsidR="00856685" w:rsidRPr="00FD6D1A" w:rsidRDefault="003B6E7C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/>
                <w:b/>
                <w:color w:val="FF0000"/>
              </w:rPr>
              <w:t>c</w:t>
            </w:r>
          </w:p>
        </w:tc>
        <w:tc>
          <w:tcPr>
            <w:tcW w:w="1369" w:type="dxa"/>
          </w:tcPr>
          <w:p w:rsidR="00856685" w:rsidRPr="00FD6D1A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FD6D1A">
              <w:rPr>
                <w:rFonts w:ascii="微软雅黑" w:eastAsia="微软雅黑" w:hAnsi="微软雅黑" w:hint="eastAsia"/>
                <w:b/>
                <w:color w:val="FF0000"/>
              </w:rPr>
              <w:t>u</w:t>
            </w:r>
          </w:p>
        </w:tc>
      </w:tr>
      <w:tr w:rsidR="00856685" w:rsidTr="002D5EC4">
        <w:trPr>
          <w:trHeight w:val="562"/>
        </w:trPr>
        <w:tc>
          <w:tcPr>
            <w:tcW w:w="1368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内容</w:t>
            </w:r>
          </w:p>
        </w:tc>
        <w:tc>
          <w:tcPr>
            <w:tcW w:w="1369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369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1369" w:type="dxa"/>
          </w:tcPr>
          <w:p w:rsidR="00856685" w:rsidRDefault="00856685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代码组</w:t>
            </w:r>
          </w:p>
        </w:tc>
        <w:tc>
          <w:tcPr>
            <w:tcW w:w="1369" w:type="dxa"/>
          </w:tcPr>
          <w:p w:rsidR="00856685" w:rsidRPr="00FD6D1A" w:rsidRDefault="003B6E7C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透传参数</w:t>
            </w:r>
          </w:p>
        </w:tc>
        <w:tc>
          <w:tcPr>
            <w:tcW w:w="1369" w:type="dxa"/>
          </w:tcPr>
          <w:p w:rsidR="00856685" w:rsidRPr="00FD6D1A" w:rsidRDefault="003B6E7C" w:rsidP="002D5EC4">
            <w:pPr>
              <w:pStyle w:val="10"/>
              <w:ind w:firstLineChars="0" w:firstLine="0"/>
              <w:jc w:val="center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订单号</w:t>
            </w:r>
          </w:p>
        </w:tc>
      </w:tr>
    </w:tbl>
    <w:p w:rsidR="00B83F1E" w:rsidRDefault="00B83F1E" w:rsidP="00B83F1E">
      <w:pPr>
        <w:pStyle w:val="2"/>
      </w:pPr>
      <w:r>
        <w:rPr>
          <w:rFonts w:hint="eastAsia"/>
        </w:rPr>
        <w:t>三、资费与屏蔽</w:t>
      </w:r>
    </w:p>
    <w:p w:rsidR="00B83F1E" w:rsidRDefault="00B83F1E" w:rsidP="00B83F1E">
      <w:r>
        <w:t>资费价格：</w:t>
      </w:r>
      <w:r w:rsidR="00850B6D" w:rsidRPr="00850B6D">
        <w:t xml:space="preserve">2  3  4  6  8  10 </w:t>
      </w:r>
      <w:r w:rsidR="005D0814">
        <w:t xml:space="preserve"> </w:t>
      </w:r>
    </w:p>
    <w:p w:rsidR="00B83F1E" w:rsidRPr="00B83F1E" w:rsidRDefault="00B83F1E" w:rsidP="00B83F1E"/>
    <w:p w:rsidR="00B83F1E" w:rsidRPr="00B83F1E" w:rsidRDefault="00B83F1E" w:rsidP="00B83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F1E">
        <w:rPr>
          <w:rFonts w:ascii="宋体" w:eastAsia="宋体" w:hAnsi="宋体" w:cs="宋体"/>
          <w:kern w:val="0"/>
          <w:sz w:val="24"/>
          <w:szCs w:val="24"/>
        </w:rPr>
        <w:t>屏蔽省份</w:t>
      </w:r>
      <w:r w:rsidR="00424A24">
        <w:rPr>
          <w:rFonts w:ascii="宋体" w:eastAsia="宋体" w:hAnsi="宋体" w:cs="宋体" w:hint="eastAsia"/>
          <w:kern w:val="0"/>
          <w:sz w:val="24"/>
          <w:szCs w:val="24"/>
        </w:rPr>
        <w:t>:</w:t>
      </w:r>
      <w:bookmarkStart w:id="0" w:name="_GoBack"/>
      <w:bookmarkEnd w:id="0"/>
    </w:p>
    <w:p w:rsidR="00B83F1E" w:rsidRPr="00B83F1E" w:rsidRDefault="00B83F1E" w:rsidP="00B83F1E"/>
    <w:sectPr w:rsidR="00B83F1E" w:rsidRPr="00B83F1E" w:rsidSect="002E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08F" w:rsidRDefault="00F4308F" w:rsidP="00E32195">
      <w:r>
        <w:separator/>
      </w:r>
    </w:p>
  </w:endnote>
  <w:endnote w:type="continuationSeparator" w:id="0">
    <w:p w:rsidR="00F4308F" w:rsidRDefault="00F4308F" w:rsidP="00E3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08F" w:rsidRDefault="00F4308F" w:rsidP="00E32195">
      <w:r>
        <w:separator/>
      </w:r>
    </w:p>
  </w:footnote>
  <w:footnote w:type="continuationSeparator" w:id="0">
    <w:p w:rsidR="00F4308F" w:rsidRDefault="00F4308F" w:rsidP="00E32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195"/>
    <w:rsid w:val="0000497F"/>
    <w:rsid w:val="000234E1"/>
    <w:rsid w:val="00024518"/>
    <w:rsid w:val="00043D55"/>
    <w:rsid w:val="000479AE"/>
    <w:rsid w:val="000708ED"/>
    <w:rsid w:val="00073113"/>
    <w:rsid w:val="00085D6E"/>
    <w:rsid w:val="0008715C"/>
    <w:rsid w:val="0009597D"/>
    <w:rsid w:val="000B3DC3"/>
    <w:rsid w:val="000B74B4"/>
    <w:rsid w:val="000D39AF"/>
    <w:rsid w:val="000D6448"/>
    <w:rsid w:val="000F01BB"/>
    <w:rsid w:val="000F3855"/>
    <w:rsid w:val="000F6CA1"/>
    <w:rsid w:val="000F77F7"/>
    <w:rsid w:val="000F7FE1"/>
    <w:rsid w:val="0010602B"/>
    <w:rsid w:val="0010765B"/>
    <w:rsid w:val="001109CA"/>
    <w:rsid w:val="00121FA8"/>
    <w:rsid w:val="0012550D"/>
    <w:rsid w:val="00163B44"/>
    <w:rsid w:val="001647B5"/>
    <w:rsid w:val="00172E99"/>
    <w:rsid w:val="00173591"/>
    <w:rsid w:val="00184EE4"/>
    <w:rsid w:val="001E0F06"/>
    <w:rsid w:val="001F3EA1"/>
    <w:rsid w:val="001F7A98"/>
    <w:rsid w:val="002106E4"/>
    <w:rsid w:val="00214B67"/>
    <w:rsid w:val="00230BF1"/>
    <w:rsid w:val="00265B09"/>
    <w:rsid w:val="00275EE4"/>
    <w:rsid w:val="00287BB7"/>
    <w:rsid w:val="00293A10"/>
    <w:rsid w:val="002A6A50"/>
    <w:rsid w:val="002D4976"/>
    <w:rsid w:val="002E4E8F"/>
    <w:rsid w:val="002E5C35"/>
    <w:rsid w:val="00301DB0"/>
    <w:rsid w:val="00307029"/>
    <w:rsid w:val="0032241E"/>
    <w:rsid w:val="0033604C"/>
    <w:rsid w:val="00371275"/>
    <w:rsid w:val="003B4D11"/>
    <w:rsid w:val="003B6E7C"/>
    <w:rsid w:val="003E6368"/>
    <w:rsid w:val="00424A24"/>
    <w:rsid w:val="0043287E"/>
    <w:rsid w:val="00493EE6"/>
    <w:rsid w:val="004A44F2"/>
    <w:rsid w:val="004B556D"/>
    <w:rsid w:val="004C1835"/>
    <w:rsid w:val="004D1F64"/>
    <w:rsid w:val="004D5549"/>
    <w:rsid w:val="004E7DBF"/>
    <w:rsid w:val="004F272F"/>
    <w:rsid w:val="00540052"/>
    <w:rsid w:val="00550763"/>
    <w:rsid w:val="00562BFB"/>
    <w:rsid w:val="00572DA9"/>
    <w:rsid w:val="00574E16"/>
    <w:rsid w:val="00596AB9"/>
    <w:rsid w:val="005B2EE9"/>
    <w:rsid w:val="005B31EF"/>
    <w:rsid w:val="005D0814"/>
    <w:rsid w:val="005E3E40"/>
    <w:rsid w:val="005E6258"/>
    <w:rsid w:val="005F54DD"/>
    <w:rsid w:val="006D1139"/>
    <w:rsid w:val="006E0E7E"/>
    <w:rsid w:val="006E4322"/>
    <w:rsid w:val="00712742"/>
    <w:rsid w:val="00743DC7"/>
    <w:rsid w:val="00760A86"/>
    <w:rsid w:val="00762F37"/>
    <w:rsid w:val="00777F37"/>
    <w:rsid w:val="00780AD6"/>
    <w:rsid w:val="00792738"/>
    <w:rsid w:val="00796245"/>
    <w:rsid w:val="007A4963"/>
    <w:rsid w:val="007C7FFD"/>
    <w:rsid w:val="007D655C"/>
    <w:rsid w:val="007E45D8"/>
    <w:rsid w:val="007F1F1F"/>
    <w:rsid w:val="007F7F48"/>
    <w:rsid w:val="00815160"/>
    <w:rsid w:val="00820379"/>
    <w:rsid w:val="00850B6D"/>
    <w:rsid w:val="0085195C"/>
    <w:rsid w:val="00856685"/>
    <w:rsid w:val="00857A6A"/>
    <w:rsid w:val="00860EAC"/>
    <w:rsid w:val="00861390"/>
    <w:rsid w:val="00875871"/>
    <w:rsid w:val="008B6C65"/>
    <w:rsid w:val="008C3F60"/>
    <w:rsid w:val="00905B71"/>
    <w:rsid w:val="00913FF0"/>
    <w:rsid w:val="00961376"/>
    <w:rsid w:val="00974D9B"/>
    <w:rsid w:val="00994B7C"/>
    <w:rsid w:val="009B5EF2"/>
    <w:rsid w:val="009C7C4D"/>
    <w:rsid w:val="00A256FA"/>
    <w:rsid w:val="00A415E4"/>
    <w:rsid w:val="00A71ECA"/>
    <w:rsid w:val="00A81D77"/>
    <w:rsid w:val="00A9616B"/>
    <w:rsid w:val="00B16DDC"/>
    <w:rsid w:val="00B5087C"/>
    <w:rsid w:val="00B83F1E"/>
    <w:rsid w:val="00BC263A"/>
    <w:rsid w:val="00BC78B8"/>
    <w:rsid w:val="00BD3610"/>
    <w:rsid w:val="00BE038F"/>
    <w:rsid w:val="00BF24FD"/>
    <w:rsid w:val="00BF3B19"/>
    <w:rsid w:val="00BF5674"/>
    <w:rsid w:val="00C05E4A"/>
    <w:rsid w:val="00C07771"/>
    <w:rsid w:val="00C33651"/>
    <w:rsid w:val="00C73386"/>
    <w:rsid w:val="00C822BB"/>
    <w:rsid w:val="00C82611"/>
    <w:rsid w:val="00C858A5"/>
    <w:rsid w:val="00CC2C6B"/>
    <w:rsid w:val="00CE770C"/>
    <w:rsid w:val="00CF70DD"/>
    <w:rsid w:val="00D0286A"/>
    <w:rsid w:val="00D1187D"/>
    <w:rsid w:val="00D238EB"/>
    <w:rsid w:val="00D34B14"/>
    <w:rsid w:val="00D4767A"/>
    <w:rsid w:val="00D878D8"/>
    <w:rsid w:val="00DB607B"/>
    <w:rsid w:val="00DD0BD7"/>
    <w:rsid w:val="00DF0BEF"/>
    <w:rsid w:val="00DF5E2F"/>
    <w:rsid w:val="00E21692"/>
    <w:rsid w:val="00E243CD"/>
    <w:rsid w:val="00E32195"/>
    <w:rsid w:val="00E61140"/>
    <w:rsid w:val="00E816BF"/>
    <w:rsid w:val="00E96176"/>
    <w:rsid w:val="00EA1CA3"/>
    <w:rsid w:val="00EA5B32"/>
    <w:rsid w:val="00EB3D82"/>
    <w:rsid w:val="00EE5D47"/>
    <w:rsid w:val="00EE6BFA"/>
    <w:rsid w:val="00F03AC1"/>
    <w:rsid w:val="00F22331"/>
    <w:rsid w:val="00F25DEB"/>
    <w:rsid w:val="00F32242"/>
    <w:rsid w:val="00F4308F"/>
    <w:rsid w:val="00F456E7"/>
    <w:rsid w:val="00F50B66"/>
    <w:rsid w:val="00F54C80"/>
    <w:rsid w:val="00F720B5"/>
    <w:rsid w:val="00F81E9D"/>
    <w:rsid w:val="00F8458A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53E424-2A4C-43E5-98B2-2B247924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E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D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95"/>
    <w:rPr>
      <w:sz w:val="18"/>
      <w:szCs w:val="18"/>
    </w:rPr>
  </w:style>
  <w:style w:type="table" w:styleId="a5">
    <w:name w:val="Table Grid"/>
    <w:basedOn w:val="a1"/>
    <w:uiPriority w:val="59"/>
    <w:rsid w:val="00DF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D6448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C077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077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2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72DA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72DA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5668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semiHidden/>
    <w:rsid w:val="003E636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3F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sujianfeng</cp:lastModifiedBy>
  <cp:revision>216</cp:revision>
  <dcterms:created xsi:type="dcterms:W3CDTF">2014-08-26T06:00:00Z</dcterms:created>
  <dcterms:modified xsi:type="dcterms:W3CDTF">2015-06-05T08:45:00Z</dcterms:modified>
</cp:coreProperties>
</file>