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Giới thiệu tính năng dự án Bầu Cua Victory</w:t>
      </w:r>
    </w:p>
    <w:p>
      <w:r>
        <w:t>Tài liệu tra cứu tính năng theo thứ tự từ sảnh, vào bàn chơi đến trang quản trị. Phần cuối gồm câu hỏi giáo viên có thể hỏi bằng tiếng Anh, câu trả lời gợi ý và bản dịch tiếng Việt.</w:t>
      </w:r>
    </w:p>
    <w:p>
      <w:pPr>
        <w:pStyle w:val="Heading1"/>
        <w:pageBreakBefore w:val="0"/>
      </w:pPr>
      <w:r>
        <w:t>1 Sảnh và tài khoản</w:t>
      </w:r>
    </w:p>
    <w:p>
      <w:pPr>
        <w:pStyle w:val="Heading2"/>
        <w:pageBreakBefore w:val="0"/>
      </w:pPr>
      <w:r>
        <w:t>Các thẻ và nút ở sảnh</w:t>
      </w:r>
    </w:p>
    <w:tbl>
      <w:tblPr>
        <w:tblW w:type="dxa" w:w="9638"/>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tblHeader/>
          <w:cantSplit/>
        </w:trPr>
        <w:tc>
          <w:tcPr>
            <w:tcW w:type="dxa" w:w="2551"/>
            <w:vAlign w:val="center"/>
            <w:tcMar>
              <w:top w:w="85" w:type="dxa"/>
              <w:bottom w:w="85" w:type="dxa"/>
              <w:left w:w="110" w:type="dxa"/>
              <w:right w:w="110" w:type="dxa"/>
            </w:tcMar>
            <w:shd w:fill="E7EDF3" w:val="clear"/>
          </w:tcPr>
          <w:p>
            <w:pPr>
              <w:keepNext w:val="0"/>
              <w:spacing w:after="0" w:before="0" w:line="245" w:lineRule="auto"/>
            </w:pPr>
            <w:r>
              <w:rPr>
                <w:b/>
                <w:sz w:val="21"/>
              </w:rPr>
              <w:t>Tính năng</w:t>
            </w:r>
          </w:p>
        </w:tc>
        <w:tc>
          <w:tcPr>
            <w:tcW w:type="dxa" w:w="7087"/>
            <w:vAlign w:val="center"/>
            <w:tcMar>
              <w:top w:w="85" w:type="dxa"/>
              <w:bottom w:w="85" w:type="dxa"/>
              <w:left w:w="110" w:type="dxa"/>
              <w:right w:w="110" w:type="dxa"/>
            </w:tcMar>
            <w:shd w:fill="E7EDF3" w:val="clear"/>
          </w:tcPr>
          <w:p>
            <w:pPr>
              <w:keepNext w:val="0"/>
              <w:spacing w:after="0" w:before="0" w:line="245" w:lineRule="auto"/>
            </w:pPr>
            <w:r>
              <w:rPr>
                <w:b/>
                <w:sz w:val="21"/>
              </w:rPr>
              <w:t>Chức năng và cách sử dụng</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Chơi nhanh</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Tạo ngay một phòng mới và đưa người chơi vào bàn. Cần đăng nhập; chức năng hiện tại chưa ghép ngẫu nhiên vào phòng có sẵn.</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Chơi với bạn</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Mở hộp thoại tạo phòng hoặc nhập mã phòng 6 ký tự để vào phòng của bạn bè.</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Chọn bàn</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Mở giao diện chọn phòng. Danh sách phòng công khai và chức năng chọn bàn chưa được kích hoạt ở phiên bản hiện tại.</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Game khác</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Mở thông tin về các trò chơi dự kiến bổ sung. Hiện chưa có trò chơi khác để tham gia.</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Âm thanh và cài đặt</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Bật hoặc tắt âm thanh, mở các tùy chọn giao diện và cài đặt dùng chung với bàn chơi.</w:t>
            </w:r>
          </w:p>
        </w:tc>
      </w:tr>
    </w:tbl>
    <w:p>
      <w:pPr>
        <w:spacing w:after="20"/>
      </w:pPr>
    </w:p>
    <w:p>
      <w:pPr>
        <w:pStyle w:val="Heading2"/>
        <w:pageBreakBefore w:val="0"/>
      </w:pPr>
      <w:r>
        <w:t>Đăng nhập đăng ký và hồ sơ</w:t>
      </w:r>
    </w:p>
    <w:tbl>
      <w:tblPr>
        <w:tblW w:type="dxa" w:w="9638"/>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tblHeader/>
          <w:cantSplit/>
        </w:trPr>
        <w:tc>
          <w:tcPr>
            <w:tcW w:type="dxa" w:w="2551"/>
            <w:vAlign w:val="center"/>
            <w:tcMar>
              <w:top w:w="85" w:type="dxa"/>
              <w:bottom w:w="85" w:type="dxa"/>
              <w:left w:w="110" w:type="dxa"/>
              <w:right w:w="110" w:type="dxa"/>
            </w:tcMar>
            <w:shd w:fill="E7EDF3" w:val="clear"/>
          </w:tcPr>
          <w:p>
            <w:pPr>
              <w:keepNext w:val="0"/>
              <w:spacing w:after="0" w:before="0" w:line="245" w:lineRule="auto"/>
            </w:pPr>
            <w:r>
              <w:rPr>
                <w:b/>
                <w:sz w:val="21"/>
              </w:rPr>
              <w:t>Tính năng</w:t>
            </w:r>
          </w:p>
        </w:tc>
        <w:tc>
          <w:tcPr>
            <w:tcW w:type="dxa" w:w="7087"/>
            <w:vAlign w:val="center"/>
            <w:tcMar>
              <w:top w:w="85" w:type="dxa"/>
              <w:bottom w:w="85" w:type="dxa"/>
              <w:left w:w="110" w:type="dxa"/>
              <w:right w:w="110" w:type="dxa"/>
            </w:tcMar>
            <w:shd w:fill="E7EDF3" w:val="clear"/>
          </w:tcPr>
          <w:p>
            <w:pPr>
              <w:keepNext w:val="0"/>
              <w:spacing w:after="0" w:before="0" w:line="245" w:lineRule="auto"/>
            </w:pPr>
            <w:r>
              <w:rPr>
                <w:b/>
                <w:sz w:val="21"/>
              </w:rPr>
              <w:t>Chức năng và cách sử dụng</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Đăng ký</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Tạo tài khoản bằng tên đăng nhập, tên hiển thị, email và mật khẩu; nhập lại mật khẩu để xác nhận.</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Đăng nhập</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Truy cập tài khoản đã có bằng thông tin đăng nhập và mật khẩu; sử dụng ví và lịch sử gắn với tài khoản.</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Quên mật khẩu</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Nhập tên đăng nhập và email để yêu cầu liên kết đặt lại mật khẩu. Cần email đã xác minh và dịch vụ SMTP để gửi thư.</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Xem sảnh</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Cho phép khách xem giao diện sảnh trước khi đăng nhập. Khách vẫn phải đăng nhập để tạo hoặc tham gia phòng chơi.</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Hồ sơ và ví</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Xem thông tin tài khoản, số dư, thống kê cá nhân, lịch sử xu và ván gần đây; sửa tên hiển thị và chọn avatar có sẵn.</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Bảo vệ tài khoản</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Gửi email xác minh, đổi mật khẩu và đăng xuất mọi thiết bị trong Hồ sơ và ví. Đăng xuất trên sảnh kết thúc phiên hiện tại.</w:t>
            </w:r>
          </w:p>
        </w:tc>
      </w:tr>
    </w:tbl>
    <w:p>
      <w:pPr>
        <w:spacing w:after="20"/>
      </w:pPr>
    </w:p>
    <w:p>
      <w:r>
        <w:rPr>
          <w:b/>
        </w:rPr>
        <w:t xml:space="preserve">Các mục đang phát triển: </w:t>
      </w:r>
      <w:r>
        <w:t>Thêm bạn và Giải đấu đang là giao diện dự kiến. Quà tặng mới có mô phỏng quảng cáo ở môi trường phát triển, chưa cộng xu thật vào ví. Live Chat ở sảnh chỉ hiển thị cục bộ; chat trong phòng có đồng bộ giữa người chơi.</w:t>
      </w:r>
    </w:p>
    <w:p>
      <w:pPr>
        <w:pStyle w:val="Heading1"/>
        <w:pageBreakBefore/>
      </w:pPr>
      <w:r>
        <w:t>2 Các tính năng trong game</w:t>
      </w:r>
    </w:p>
    <w:p>
      <w:r>
        <w:t>Mỗi phòng hỗ trợ tối đa 20 người. Tất cả điểm số là xu ảo dùng trong trò chơi; tài khoản có một ví chung khi đổi phòng.</w:t>
      </w:r>
    </w:p>
    <w:tbl>
      <w:tblPr>
        <w:tblW w:type="dxa" w:w="9638"/>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tblHeader/>
          <w:cantSplit/>
        </w:trPr>
        <w:tc>
          <w:tcPr>
            <w:tcW w:type="dxa" w:w="2551"/>
            <w:vAlign w:val="center"/>
            <w:tcMar>
              <w:top w:w="85" w:type="dxa"/>
              <w:bottom w:w="85" w:type="dxa"/>
              <w:left w:w="110" w:type="dxa"/>
              <w:right w:w="110" w:type="dxa"/>
            </w:tcMar>
            <w:shd w:fill="E7EDF3" w:val="clear"/>
          </w:tcPr>
          <w:p>
            <w:pPr>
              <w:keepNext w:val="0"/>
              <w:spacing w:after="0" w:before="0" w:line="245" w:lineRule="auto"/>
            </w:pPr>
            <w:r>
              <w:rPr>
                <w:b/>
                <w:sz w:val="21"/>
              </w:rPr>
              <w:t>Tính năng</w:t>
            </w:r>
          </w:p>
        </w:tc>
        <w:tc>
          <w:tcPr>
            <w:tcW w:type="dxa" w:w="7087"/>
            <w:vAlign w:val="center"/>
            <w:tcMar>
              <w:top w:w="85" w:type="dxa"/>
              <w:bottom w:w="85" w:type="dxa"/>
              <w:left w:w="110" w:type="dxa"/>
              <w:right w:w="110" w:type="dxa"/>
            </w:tcMar>
            <w:shd w:fill="E7EDF3" w:val="clear"/>
          </w:tcPr>
          <w:p>
            <w:pPr>
              <w:keepNext w:val="0"/>
              <w:spacing w:after="0" w:before="0" w:line="245" w:lineRule="auto"/>
            </w:pPr>
            <w:r>
              <w:rPr>
                <w:b/>
                <w:sz w:val="21"/>
              </w:rPr>
              <w:t>Chức năng và cách sử dụng</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Mã phòng và link mời</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Chia sẻ mã phòng hoặc sao chép liên kết mời trong Cài đặt để bạn bè tham gia cùng bàn.</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Sáu ô cược</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Đặt xu vào Nai, Bầu, Gà, Cá, Cua hoặc Tôm. Có thể chọn nhiều ô trong cùng một ván.</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Chọn chip</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Chọn mệnh giá 1K, 5K, 10K, 50K, 100K hoặc 500K; nút mũi tên di chuyển dãy chip.</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Đặt cược</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Chọn chip rồi chạm vào biểu tượng để gửi cược ngay. Nút ĐẶT CƯỢC chỉ thông báo xác nhận, không gửi thêm cược.</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All in</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Chọn toàn bộ số xu khả dụng còn lại làm mức cược; chạm vào một biểu tượng để đặt.</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Xóa cược</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Xóa các cược của bản thân và hoàn xu trong thời gian nhận cược hợp lệ; không xóa cược của người khác.</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Đếm ngược tự động</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Mặc định nhận cược 30 giây, sau đó máy chủ khóa cược, lắc và xử lý kết quả; mở ván mới sau thời gian xem kết quả.</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Lắc và mở bát</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Hiển thị hiệu ứng lắc; người chơi có thể kéo mở bát để xem ba xúc xắc do máy chủ xác định.</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Số dư và trả thưởng</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Cược được trừ khi máy chủ chấp nhận. Xu trả thưởng cập nhật theo số lần biểu tượng đã cược xuất hiện.</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Danh sách người chơi</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Xem thành viên và thông tin trong phòng; trạng thái cược và kết quả được đồng bộ giữa các thiết bị.</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Lịch sử ván</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Xem kết quả các ván gần đây để theo dõi ba biểu tượng đã xuất hiện.</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Thống kê</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Xem số ván, thắng thua, tỷ lệ thắng và số lần xuất hiện của các biểu tượng trong lịch sử được hiển thị.</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Chat và tương tác</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Gửi tin nhắn, emoji trong phòng; gửi hiệu ứng trứng, cà chua hoặc hoa tới người chơi khác.</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Hướng dẫn và hiển thị</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Mở luật chơi; bật tắt âm thanh; chuyển toàn màn hình khi trình duyệt hỗ trợ và bố cục theo màn hình thiết bị.</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Rời phòng và kết nối lại</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Rời bàn qua Cài đặt. Khi tải lại hoặc mạng gián đoạn, hệ thống đồng bộ lại trạng thái nếu phiên và phòng còn hợp lệ.</w:t>
            </w:r>
          </w:p>
        </w:tc>
      </w:tr>
    </w:tbl>
    <w:p>
      <w:pPr>
        <w:spacing w:after="20"/>
      </w:pPr>
    </w:p>
    <w:p>
      <w:r>
        <w:rPr>
          <w:b/>
        </w:rPr>
        <w:t xml:space="preserve">Ví dụ trả thưởng: </w:t>
      </w:r>
      <w:r>
        <w:t>Cược 1.000 xu vào Cua: không xuất hiện thì nhận 0; xuất hiện 1, 2 hoặc 3 lần thì nhận lần lượt 2.000, 3.000 hoặc 4.000 xu. Số nhận đã bao gồm hoàn vốn.</w:t>
      </w:r>
    </w:p>
    <w:p>
      <w:r>
        <w:rPr>
          <w:b/>
        </w:rPr>
        <w:t xml:space="preserve">Phân quyền: </w:t>
      </w:r>
      <w:r>
        <w:t>Chủ phòng có quyền quản lý thành viên theo phạm vi cho phép. Cấp xu, điều khiển thời gian phòng và thiết lập kết quả nằm ở trang Admin.</w:t>
      </w:r>
    </w:p>
    <w:p>
      <w:pPr>
        <w:pStyle w:val="Heading1"/>
        <w:pageBreakBefore/>
      </w:pPr>
      <w:r>
        <w:t>3 Trang Admin và quản lý người chơi</w:t>
      </w:r>
    </w:p>
    <w:p>
      <w:r>
        <w:t>Trang /admin dành cho quản trị viên hệ thống. Các tài khoản đăng ký thông thường và chủ phòng không tự có quyền Admin.</w:t>
      </w:r>
    </w:p>
    <w:p>
      <w:pPr>
        <w:pStyle w:val="Heading2"/>
        <w:pageBreakBefore w:val="0"/>
      </w:pPr>
      <w:r>
        <w:t>Truy cập và theo dõi hệ thống</w:t>
      </w:r>
    </w:p>
    <w:tbl>
      <w:tblPr>
        <w:tblW w:type="dxa" w:w="9638"/>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tblHeader/>
          <w:cantSplit/>
        </w:trPr>
        <w:tc>
          <w:tcPr>
            <w:tcW w:type="dxa" w:w="2551"/>
            <w:vAlign w:val="center"/>
            <w:tcMar>
              <w:top w:w="85" w:type="dxa"/>
              <w:bottom w:w="85" w:type="dxa"/>
              <w:left w:w="110" w:type="dxa"/>
              <w:right w:w="110" w:type="dxa"/>
            </w:tcMar>
            <w:shd w:fill="E7EDF3" w:val="clear"/>
          </w:tcPr>
          <w:p>
            <w:pPr>
              <w:keepNext w:val="0"/>
              <w:spacing w:after="0" w:before="0" w:line="245" w:lineRule="auto"/>
            </w:pPr>
            <w:r>
              <w:rPr>
                <w:b/>
                <w:sz w:val="21"/>
              </w:rPr>
              <w:t>Tính năng</w:t>
            </w:r>
          </w:p>
        </w:tc>
        <w:tc>
          <w:tcPr>
            <w:tcW w:type="dxa" w:w="7087"/>
            <w:vAlign w:val="center"/>
            <w:tcMar>
              <w:top w:w="85" w:type="dxa"/>
              <w:bottom w:w="85" w:type="dxa"/>
              <w:left w:w="110" w:type="dxa"/>
              <w:right w:w="110" w:type="dxa"/>
            </w:tcMar>
            <w:shd w:fill="E7EDF3" w:val="clear"/>
          </w:tcPr>
          <w:p>
            <w:pPr>
              <w:keepNext w:val="0"/>
              <w:spacing w:after="0" w:before="0" w:line="245" w:lineRule="auto"/>
            </w:pPr>
            <w:r>
              <w:rPr>
                <w:b/>
                <w:sz w:val="21"/>
              </w:rPr>
              <w:t>Chức năng và cách sử dụng</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Đăng nhập Admin</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Đăng nhập bằng tài khoản có vai trò Admin đang hoạt động. Tài khoản Admin được người vận hành tạo bằng lệnh trên máy chủ.</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Xác thực hai bước</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Thiết lập Authenticator và nhập mã 6 số để xác minh. Mỗi phiên đăng nhập Admin mới phải hoàn tất bước MFA.</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Tổng quan</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Xem số tài khoản, người đang kết nối, phòng đang chạy, tài khoản bị khóa, xu đã cấp và cược đang chờ.</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Làm mới</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Lấy dữ liệu hiện tại cho mục đang xem. Trang tổng quan hiện cập nhật khi làm mới, chưa tự cập nhật liên tục.</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Điều hướng</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Chuyển giữa Tổng quan, Người chơi, Phòng chơi, Kết quả ván và Nhật ký; mở trang chơi hoặc đăng xuất Admin.</w:t>
            </w:r>
          </w:p>
        </w:tc>
      </w:tr>
    </w:tbl>
    <w:p>
      <w:pPr>
        <w:spacing w:after="20"/>
      </w:pPr>
    </w:p>
    <w:p>
      <w:pPr>
        <w:pStyle w:val="Heading2"/>
        <w:pageBreakBefore w:val="0"/>
      </w:pPr>
      <w:r>
        <w:t>Quản lý người chơi</w:t>
      </w:r>
    </w:p>
    <w:tbl>
      <w:tblPr>
        <w:tblW w:type="dxa" w:w="9638"/>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tblHeader/>
          <w:cantSplit/>
        </w:trPr>
        <w:tc>
          <w:tcPr>
            <w:tcW w:type="dxa" w:w="2551"/>
            <w:vAlign w:val="center"/>
            <w:tcMar>
              <w:top w:w="85" w:type="dxa"/>
              <w:bottom w:w="85" w:type="dxa"/>
              <w:left w:w="110" w:type="dxa"/>
              <w:right w:w="110" w:type="dxa"/>
            </w:tcMar>
            <w:shd w:fill="E7EDF3" w:val="clear"/>
          </w:tcPr>
          <w:p>
            <w:pPr>
              <w:keepNext w:val="0"/>
              <w:spacing w:after="0" w:before="0" w:line="245" w:lineRule="auto"/>
            </w:pPr>
            <w:r>
              <w:rPr>
                <w:b/>
                <w:sz w:val="21"/>
              </w:rPr>
              <w:t>Tính năng</w:t>
            </w:r>
          </w:p>
        </w:tc>
        <w:tc>
          <w:tcPr>
            <w:tcW w:type="dxa" w:w="7087"/>
            <w:vAlign w:val="center"/>
            <w:tcMar>
              <w:top w:w="85" w:type="dxa"/>
              <w:bottom w:w="85" w:type="dxa"/>
              <w:left w:w="110" w:type="dxa"/>
              <w:right w:w="110" w:type="dxa"/>
            </w:tcMar>
            <w:shd w:fill="E7EDF3" w:val="clear"/>
          </w:tcPr>
          <w:p>
            <w:pPr>
              <w:keepNext w:val="0"/>
              <w:spacing w:after="0" w:before="0" w:line="245" w:lineRule="auto"/>
            </w:pPr>
            <w:r>
              <w:rPr>
                <w:b/>
                <w:sz w:val="21"/>
              </w:rPr>
              <w:t>Chức năng và cách sử dụng</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Tìm kiếm và lọc</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Tra cứu theo ID, tên đăng nhập, tên hiển thị hoặc email; lọc trạng thái hoạt động, bị khóa, xóa mềm và chuyển trang.</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Xem chi tiết</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Xem hồ sơ, số dư, cược đang chờ và các giao dịch gần đây của người chơi được chọn.</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Cấp xu</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Nhập số xu nguyên dương và lý do, kiểm tra số dư dự kiến rồi xác nhận. Hệ thống ghi giao dịch và ngăn cấp trùng cùng yêu cầu.</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Khóa tài khoản</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Nhập lý do và thời hạn khóa; để trống thời hạn để khóa vĩnh viễn. Phiên đăng nhập bị thu hồi.</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Gỡ khóa</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Cho phép tài khoản bị khóa hoạt động trở lại sau khi nhập lý do; người chơi phải đăng nhập lại.</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Xóa mềm tài khoản</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Vô hiệu hóa tài khoản và thu hồi phiên, đồng thời giữ lịch sử giao dịch để đối soát.</w:t>
            </w:r>
          </w:p>
        </w:tc>
      </w:tr>
    </w:tbl>
    <w:p>
      <w:pPr>
        <w:spacing w:after="20"/>
      </w:pPr>
    </w:p>
    <w:p>
      <w:r>
        <w:rPr>
          <w:b/>
        </w:rPr>
        <w:t xml:space="preserve">Xác nhận thao tác: </w:t>
      </w:r>
      <w:r>
        <w:t>Các thao tác thay đổi dữ liệu cần lý do và xác nhận. Lý do được kiểm tra độ dài 3 đến 255 ký tự và được lưu trong nhật ký quản trị.</w:t>
      </w:r>
    </w:p>
    <w:p>
      <w:pPr>
        <w:pStyle w:val="Heading1"/>
        <w:pageBreakBefore/>
      </w:pPr>
      <w:r>
        <w:t>4 Admin điều hành phòng và nhật ký</w:t>
      </w:r>
    </w:p>
    <w:tbl>
      <w:tblPr>
        <w:tblW w:type="dxa" w:w="9638"/>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tblHeader/>
          <w:cantSplit/>
        </w:trPr>
        <w:tc>
          <w:tcPr>
            <w:tcW w:type="dxa" w:w="2551"/>
            <w:vAlign w:val="center"/>
            <w:tcMar>
              <w:top w:w="85" w:type="dxa"/>
              <w:bottom w:w="85" w:type="dxa"/>
              <w:left w:w="110" w:type="dxa"/>
              <w:right w:w="110" w:type="dxa"/>
            </w:tcMar>
            <w:shd w:fill="E7EDF3" w:val="clear"/>
          </w:tcPr>
          <w:p>
            <w:pPr>
              <w:keepNext w:val="0"/>
              <w:spacing w:after="0" w:before="0" w:line="245" w:lineRule="auto"/>
            </w:pPr>
            <w:r>
              <w:rPr>
                <w:b/>
                <w:sz w:val="21"/>
              </w:rPr>
              <w:t>Tính năng</w:t>
            </w:r>
          </w:p>
        </w:tc>
        <w:tc>
          <w:tcPr>
            <w:tcW w:type="dxa" w:w="7087"/>
            <w:vAlign w:val="center"/>
            <w:tcMar>
              <w:top w:w="85" w:type="dxa"/>
              <w:bottom w:w="85" w:type="dxa"/>
              <w:left w:w="110" w:type="dxa"/>
              <w:right w:w="110" w:type="dxa"/>
            </w:tcMar>
            <w:shd w:fill="E7EDF3" w:val="clear"/>
          </w:tcPr>
          <w:p>
            <w:pPr>
              <w:keepNext w:val="0"/>
              <w:spacing w:after="0" w:before="0" w:line="245" w:lineRule="auto"/>
            </w:pPr>
            <w:r>
              <w:rPr>
                <w:b/>
                <w:sz w:val="21"/>
              </w:rPr>
              <w:t>Chức năng và cách sử dụng</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Danh sách phòng</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Xem mã phòng, chủ phòng, số người tham gia, sức chứa, trạng thái phòng, ván hiện tại và thời gian nhận cược.</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Tạm dừng và tiếp tục</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Tạm ngừng hoạt động của phòng và tiếp tục khi cần; trạng thái được kiểm soát trên máy chủ.</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Khóa và mở khóa phòng</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Ngăn hoặc cho phép người mới tham gia. Khóa phòng khác với khóa tài khoản người chơi.</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Đưa thành viên ra ngoài</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Chọn người chơi, nhập lý do và xác nhận đưa họ ra khỏi phòng.</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Đổi thời gian cược</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Chọn 15, 30, 45 hoặc 60 giây. Cấu hình thời gian được áp dụng từ ván kế tiếp.</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Hủy ván</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Hủy ván hiện tại chưa chốt và hoàn các khoản cược chưa thanh toán theo quy trình máy chủ.</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Đóng phòng</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Kết thúc hoạt động phòng và xử lý các cược chưa chốt theo quy trình đối soát.</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Thiết lập kết quả</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Chọn đúng phòng, ID ván và ba biểu tượng; nhập lý do để đặt kết quả trước khi máy chủ chốt ván.</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Trả về ngẫu nhiên</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Bỏ kết quả đã đặt trước của ván được chọn để máy chủ sử dụng cơ chế kết quả ngẫu nhiên.</w:t>
            </w:r>
          </w:p>
        </w:tc>
      </w:tr>
      <w:tr>
        <w:trPr>
          <w:cantSplit/>
        </w:trPr>
        <w:tc>
          <w:tcPr>
            <w:tcW w:type="dxa" w:w="2551"/>
            <w:vAlign w:val="center"/>
            <w:tcMar>
              <w:top w:w="85" w:type="dxa"/>
              <w:bottom w:w="85" w:type="dxa"/>
              <w:left w:w="110" w:type="dxa"/>
              <w:right w:w="110" w:type="dxa"/>
            </w:tcMar>
          </w:tcPr>
          <w:p>
            <w:pPr>
              <w:keepNext w:val="0"/>
              <w:spacing w:after="0" w:before="0" w:line="245" w:lineRule="auto"/>
            </w:pPr>
            <w:r>
              <w:rPr>
                <w:b/>
                <w:sz w:val="21"/>
              </w:rPr>
              <w:t>Nhật ký quản trị</w:t>
            </w:r>
          </w:p>
        </w:tc>
        <w:tc>
          <w:tcPr>
            <w:tcW w:type="dxa" w:w="7087"/>
            <w:vAlign w:val="center"/>
            <w:tcMar>
              <w:top w:w="85" w:type="dxa"/>
              <w:bottom w:w="85" w:type="dxa"/>
              <w:left w:w="110" w:type="dxa"/>
              <w:right w:w="110" w:type="dxa"/>
            </w:tcMar>
          </w:tcPr>
          <w:p>
            <w:pPr>
              <w:keepNext w:val="0"/>
              <w:spacing w:after="0" w:before="0" w:line="245" w:lineRule="auto"/>
            </w:pPr>
            <w:r>
              <w:rPr>
                <w:b w:val="0"/>
                <w:sz w:val="21"/>
              </w:rPr>
              <w:t>Xem ai đã làm gì, thời điểm, đối tượng và lý do; lọc theo hành động, chuyển trang và làm mới danh sách.</w:t>
            </w:r>
          </w:p>
        </w:tc>
      </w:tr>
    </w:tbl>
    <w:p>
      <w:pPr>
        <w:spacing w:after="20"/>
      </w:pPr>
    </w:p>
    <w:p>
      <w:pPr>
        <w:pStyle w:val="Heading2"/>
        <w:pageBreakBefore w:val="0"/>
      </w:pPr>
      <w:r>
        <w:t>Các điểm cần hiểu đúng</w:t>
      </w:r>
    </w:p>
    <w:p>
      <w:r>
        <w:t>Kết quả đã chốt không được chỉnh sửa. Vì phiên bản này có quyền Admin đặt trước kết quả, không thể giới thiệu rằng mọi ván luôn hoàn toàn ngẫu nhiên.</w:t>
      </w:r>
    </w:p>
    <w:p>
      <w:r>
        <w:t>Khi đưa người chơi ra ngoài hoặc khóa tài khoản, cách xử lý cược phụ thuộc giai đoạn của ván. Cược đã khóa có thể tiếp tục được thanh toán, nên không phải mọi trường hợp đều hoàn xu ngay.</w:t>
      </w:r>
    </w:p>
    <w:p>
      <w:r>
        <w:t>Tài khoản, ví, cược, lịch sử và nhật ký được lưu trong PostgreSQL. Phòng, socket và bộ đếm đang chạy vẫn sử dụng bộ nhớ của một máy chủ Node.js.</w:t>
      </w:r>
    </w:p>
    <w:p>
      <w:r>
        <w:t>Phiên bản hiện tại đã kiểm thử cục bộ. Quảng cáo nhận xu thật, mở rộng nhiều máy chủ và phát hành Internet vẫn là các phần phát triển tiếp.</w:t>
      </w:r>
    </w:p>
    <w:p>
      <w:pPr>
        <w:pStyle w:val="Heading1"/>
        <w:pageBreakBefore/>
      </w:pPr>
      <w:r>
        <w:t>5 Câu hỏi tiếng Anh và câu trả lời</w:t>
      </w:r>
    </w:p>
    <w:p>
      <w:r>
        <w:t>Question và Answer là phần tiếng Anh để luyện trả lời. Hai dòng Nghĩa câu hỏi và Nghĩa câu trả lời giúp hiểu nội dung bằng tiếng Việt.</w:t>
      </w:r>
    </w:p>
    <w:p>
      <w:pPr>
        <w:pStyle w:val="Heading2"/>
        <w:pageBreakBefore w:val="0"/>
      </w:pPr>
      <w:r>
        <w:t>Câu 1</w:t>
      </w:r>
    </w:p>
    <w:p>
      <w:pPr>
        <w:keepNext/>
        <w:spacing w:after="80"/>
      </w:pPr>
      <w:r>
        <w:rPr>
          <w:b/>
          <w:sz w:val="21"/>
        </w:rPr>
        <w:t xml:space="preserve">Question EN  </w:t>
      </w:r>
      <w:r>
        <w:rPr>
          <w:sz w:val="21"/>
        </w:rPr>
        <w:t>What is the main purpose of this project?</w:t>
      </w:r>
    </w:p>
    <w:p>
      <w:pPr>
        <w:keepNext/>
        <w:spacing w:after="80"/>
      </w:pPr>
      <w:r>
        <w:rPr>
          <w:b/>
          <w:sz w:val="21"/>
        </w:rPr>
        <w:t xml:space="preserve">Nghĩa câu hỏi  </w:t>
      </w:r>
      <w:r>
        <w:rPr>
          <w:sz w:val="21"/>
        </w:rPr>
        <w:t>Mục đích chính của dự án là gì?</w:t>
      </w:r>
    </w:p>
    <w:p>
      <w:pPr>
        <w:keepNext/>
        <w:spacing w:after="80"/>
      </w:pPr>
      <w:r>
        <w:rPr>
          <w:b/>
          <w:sz w:val="21"/>
        </w:rPr>
        <w:t xml:space="preserve">Answer EN  </w:t>
      </w:r>
      <w:r>
        <w:rPr>
          <w:sz w:val="21"/>
        </w:rPr>
        <w:t>Our project brings the traditional Bau Cua game to the web so friends can play in the same room. Players use virtual coins, and the system provides accounts, game history, and an admin website.</w:t>
      </w:r>
    </w:p>
    <w:p>
      <w:pPr>
        <w:keepNext w:val="0"/>
        <w:spacing w:after="80"/>
      </w:pPr>
      <w:r>
        <w:rPr>
          <w:b/>
          <w:sz w:val="21"/>
        </w:rPr>
        <w:t xml:space="preserve">Nghĩa câu trả lời  </w:t>
      </w:r>
      <w:r>
        <w:rPr>
          <w:sz w:val="21"/>
        </w:rPr>
        <w:t>Dự án đưa trò chơi Bầu Cua truyền thống lên web để bạn bè chơi chung phòng. Người chơi dùng xu ảo; hệ thống có tài khoản, lịch sử chơi và trang quản trị.</w:t>
      </w:r>
    </w:p>
    <w:p>
      <w:pPr>
        <w:pStyle w:val="Heading2"/>
        <w:pageBreakBefore w:val="0"/>
      </w:pPr>
      <w:r>
        <w:t>Câu 2</w:t>
      </w:r>
    </w:p>
    <w:p>
      <w:pPr>
        <w:keepNext/>
        <w:spacing w:after="80"/>
      </w:pPr>
      <w:r>
        <w:rPr>
          <w:b/>
          <w:sz w:val="21"/>
        </w:rPr>
        <w:t xml:space="preserve">Question EN  </w:t>
      </w:r>
      <w:r>
        <w:rPr>
          <w:sz w:val="21"/>
        </w:rPr>
        <w:t>What does the Quick Play card do?</w:t>
      </w:r>
    </w:p>
    <w:p>
      <w:pPr>
        <w:keepNext/>
        <w:spacing w:after="80"/>
      </w:pPr>
      <w:r>
        <w:rPr>
          <w:b/>
          <w:sz w:val="21"/>
        </w:rPr>
        <w:t xml:space="preserve">Nghĩa câu hỏi  </w:t>
      </w:r>
      <w:r>
        <w:rPr>
          <w:sz w:val="21"/>
        </w:rPr>
        <w:t>Thẻ Chơi nhanh dùng để làm gì?</w:t>
      </w:r>
    </w:p>
    <w:p>
      <w:pPr>
        <w:keepNext/>
        <w:spacing w:after="80"/>
      </w:pPr>
      <w:r>
        <w:rPr>
          <w:b/>
          <w:sz w:val="21"/>
        </w:rPr>
        <w:t xml:space="preserve">Answer EN  </w:t>
      </w:r>
      <w:r>
        <w:rPr>
          <w:sz w:val="21"/>
        </w:rPr>
        <w:t>It creates a new room and takes the signed-in player directly to the game. In the current version, it does not automatically match the player with an existing public room.</w:t>
      </w:r>
    </w:p>
    <w:p>
      <w:pPr>
        <w:keepNext w:val="0"/>
        <w:spacing w:after="80"/>
      </w:pPr>
      <w:r>
        <w:rPr>
          <w:b/>
          <w:sz w:val="21"/>
        </w:rPr>
        <w:t xml:space="preserve">Nghĩa câu trả lời  </w:t>
      </w:r>
      <w:r>
        <w:rPr>
          <w:sz w:val="21"/>
        </w:rPr>
        <w:t>Thẻ tạo một phòng mới và đưa người chơi đã đăng nhập vào game. Phiên bản hiện tại chưa tự ghép người chơi với một phòng công khai có sẵn.</w:t>
      </w:r>
    </w:p>
    <w:p>
      <w:pPr>
        <w:pStyle w:val="Heading2"/>
        <w:pageBreakBefore w:val="0"/>
      </w:pPr>
      <w:r>
        <w:t>Câu 3</w:t>
      </w:r>
    </w:p>
    <w:p>
      <w:pPr>
        <w:keepNext/>
        <w:spacing w:after="80"/>
      </w:pPr>
      <w:r>
        <w:rPr>
          <w:b/>
          <w:sz w:val="21"/>
        </w:rPr>
        <w:t xml:space="preserve">Question EN  </w:t>
      </w:r>
      <w:r>
        <w:rPr>
          <w:sz w:val="21"/>
        </w:rPr>
        <w:t>How many players can join a room and how does a round work?</w:t>
      </w:r>
    </w:p>
    <w:p>
      <w:pPr>
        <w:keepNext/>
        <w:spacing w:after="80"/>
      </w:pPr>
      <w:r>
        <w:rPr>
          <w:b/>
          <w:sz w:val="21"/>
        </w:rPr>
        <w:t xml:space="preserve">Nghĩa câu hỏi  </w:t>
      </w:r>
      <w:r>
        <w:rPr>
          <w:sz w:val="21"/>
        </w:rPr>
        <w:t>Một phòng có bao nhiêu người và một ván diễn ra như thế nào?</w:t>
      </w:r>
    </w:p>
    <w:p>
      <w:pPr>
        <w:keepNext/>
        <w:spacing w:after="80"/>
      </w:pPr>
      <w:r>
        <w:rPr>
          <w:b/>
          <w:sz w:val="21"/>
        </w:rPr>
        <w:t xml:space="preserve">Answer EN  </w:t>
      </w:r>
      <w:r>
        <w:rPr>
          <w:sz w:val="21"/>
        </w:rPr>
        <w:t>A room supports up to twenty players. By default, players have thirty seconds to bet. The server then closes betting, generates the result, settles the bets, and starts the next round automatically.</w:t>
      </w:r>
    </w:p>
    <w:p>
      <w:pPr>
        <w:keepNext w:val="0"/>
        <w:spacing w:after="80"/>
      </w:pPr>
      <w:r>
        <w:rPr>
          <w:b/>
          <w:sz w:val="21"/>
        </w:rPr>
        <w:t xml:space="preserve">Nghĩa câu trả lời  </w:t>
      </w:r>
      <w:r>
        <w:rPr>
          <w:sz w:val="21"/>
        </w:rPr>
        <w:t>Một phòng hỗ trợ tối đa 20 người. Mặc định người chơi có 30 giây để cược. Sau đó máy chủ khóa cược, xác định kết quả, thanh toán và tự mở ván tiếp theo.</w:t>
      </w:r>
    </w:p>
    <w:p>
      <w:pPr>
        <w:pStyle w:val="Heading2"/>
        <w:pageBreakBefore w:val="0"/>
      </w:pPr>
      <w:r>
        <w:t>Câu 4</w:t>
      </w:r>
    </w:p>
    <w:p>
      <w:pPr>
        <w:keepNext/>
        <w:spacing w:after="80"/>
      </w:pPr>
      <w:r>
        <w:rPr>
          <w:b/>
          <w:sz w:val="21"/>
        </w:rPr>
        <w:t xml:space="preserve">Question EN  </w:t>
      </w:r>
      <w:r>
        <w:rPr>
          <w:sz w:val="21"/>
        </w:rPr>
        <w:t>How are winnings calculated?</w:t>
      </w:r>
    </w:p>
    <w:p>
      <w:pPr>
        <w:keepNext/>
        <w:spacing w:after="80"/>
      </w:pPr>
      <w:r>
        <w:rPr>
          <w:b/>
          <w:sz w:val="21"/>
        </w:rPr>
        <w:t xml:space="preserve">Nghĩa câu hỏi  </w:t>
      </w:r>
      <w:r>
        <w:rPr>
          <w:sz w:val="21"/>
        </w:rPr>
        <w:t>Xu thắng được tính như thế nào?</w:t>
      </w:r>
    </w:p>
    <w:p>
      <w:pPr>
        <w:keepNext/>
        <w:spacing w:after="80"/>
      </w:pPr>
      <w:r>
        <w:rPr>
          <w:b/>
          <w:sz w:val="21"/>
        </w:rPr>
        <w:t xml:space="preserve">Answer EN  </w:t>
      </w:r>
      <w:r>
        <w:rPr>
          <w:sz w:val="21"/>
        </w:rPr>
        <w:t>If the selected symbol appears one, two, or three times, the total return is two, three, or four times the stake. This return includes the original stake. If it does not appear, the return is zero.</w:t>
      </w:r>
    </w:p>
    <w:p>
      <w:pPr>
        <w:keepNext w:val="0"/>
        <w:spacing w:after="80"/>
      </w:pPr>
      <w:r>
        <w:rPr>
          <w:b/>
          <w:sz w:val="21"/>
        </w:rPr>
        <w:t xml:space="preserve">Nghĩa câu trả lời  </w:t>
      </w:r>
      <w:r>
        <w:rPr>
          <w:sz w:val="21"/>
        </w:rPr>
        <w:t>Nếu biểu tượng đã chọn xuất hiện 1, 2 hoặc 3 lần, tổng xu nhận bằng 2, 3 hoặc 4 lần cược. Số nhận gồm cả vốn ban đầu. Không xuất hiện thì nhận 0.</w:t>
      </w:r>
    </w:p>
    <w:p>
      <w:pPr>
        <w:pStyle w:val="Heading1"/>
        <w:pageBreakBefore/>
      </w:pPr>
      <w:r>
        <w:t>Câu hỏi tiếng Anh và câu trả lời tiếp theo</w:t>
      </w:r>
    </w:p>
    <w:p>
      <w:pPr>
        <w:pStyle w:val="Heading2"/>
        <w:pageBreakBefore w:val="0"/>
      </w:pPr>
      <w:r>
        <w:t>Câu 5</w:t>
      </w:r>
    </w:p>
    <w:p>
      <w:pPr>
        <w:keepNext/>
        <w:spacing w:after="80"/>
      </w:pPr>
      <w:r>
        <w:rPr>
          <w:b/>
          <w:sz w:val="21"/>
        </w:rPr>
        <w:t xml:space="preserve">Question EN  </w:t>
      </w:r>
      <w:r>
        <w:rPr>
          <w:sz w:val="21"/>
        </w:rPr>
        <w:t>Which technologies does your project use?</w:t>
      </w:r>
    </w:p>
    <w:p>
      <w:pPr>
        <w:keepNext/>
        <w:spacing w:after="80"/>
      </w:pPr>
      <w:r>
        <w:rPr>
          <w:b/>
          <w:sz w:val="21"/>
        </w:rPr>
        <w:t xml:space="preserve">Nghĩa câu hỏi  </w:t>
      </w:r>
      <w:r>
        <w:rPr>
          <w:sz w:val="21"/>
        </w:rPr>
        <w:t>Dự án sử dụng những công nghệ nào?</w:t>
      </w:r>
    </w:p>
    <w:p>
      <w:pPr>
        <w:keepNext/>
        <w:spacing w:after="80"/>
      </w:pPr>
      <w:r>
        <w:rPr>
          <w:b/>
          <w:sz w:val="21"/>
        </w:rPr>
        <w:t xml:space="preserve">Answer EN  </w:t>
      </w:r>
      <w:r>
        <w:rPr>
          <w:sz w:val="21"/>
        </w:rPr>
        <w:t>We use HTML, CSS, and JavaScript with Vite for the frontend. The backend uses Node.js and Socket.IO for real-time room updates. PostgreSQL stores accounts, wallets, bets, history, and audit logs.</w:t>
      </w:r>
    </w:p>
    <w:p>
      <w:pPr>
        <w:keepNext w:val="0"/>
        <w:spacing w:after="80"/>
      </w:pPr>
      <w:r>
        <w:rPr>
          <w:b/>
          <w:sz w:val="21"/>
        </w:rPr>
        <w:t xml:space="preserve">Nghĩa câu trả lời  </w:t>
      </w:r>
      <w:r>
        <w:rPr>
          <w:sz w:val="21"/>
        </w:rPr>
        <w:t>Frontend dùng HTML, CSS, JavaScript và Vite. Backend dùng Node.js và Socket.IO để cập nhật phòng theo thời gian thực. PostgreSQL lưu tài khoản, ví, cược, lịch sử và nhật ký.</w:t>
      </w:r>
    </w:p>
    <w:p>
      <w:pPr>
        <w:pStyle w:val="Heading2"/>
        <w:pageBreakBefore w:val="0"/>
      </w:pPr>
      <w:r>
        <w:t>Câu 6</w:t>
      </w:r>
    </w:p>
    <w:p>
      <w:pPr>
        <w:keepNext/>
        <w:spacing w:after="80"/>
      </w:pPr>
      <w:r>
        <w:rPr>
          <w:b/>
          <w:sz w:val="21"/>
        </w:rPr>
        <w:t xml:space="preserve">Question EN  </w:t>
      </w:r>
      <w:r>
        <w:rPr>
          <w:sz w:val="21"/>
        </w:rPr>
        <w:t>How do you prevent invalid or duplicate bets?</w:t>
      </w:r>
    </w:p>
    <w:p>
      <w:pPr>
        <w:keepNext/>
        <w:spacing w:after="80"/>
      </w:pPr>
      <w:r>
        <w:rPr>
          <w:b/>
          <w:sz w:val="21"/>
        </w:rPr>
        <w:t xml:space="preserve">Nghĩa câu hỏi  </w:t>
      </w:r>
      <w:r>
        <w:rPr>
          <w:sz w:val="21"/>
        </w:rPr>
        <w:t>Nhóm ngăn cược không hợp lệ hoặc cược trùng như thế nào?</w:t>
      </w:r>
    </w:p>
    <w:p>
      <w:pPr>
        <w:keepNext/>
        <w:spacing w:after="80"/>
      </w:pPr>
      <w:r>
        <w:rPr>
          <w:b/>
          <w:sz w:val="21"/>
        </w:rPr>
        <w:t xml:space="preserve">Answer EN  </w:t>
      </w:r>
      <w:r>
        <w:rPr>
          <w:sz w:val="21"/>
        </w:rPr>
        <w:t>The server checks the player session, balance, room, and current round before accepting a bet. A unique request ID prevents the same command from being applied twice. The browser does not decide the final balance.</w:t>
      </w:r>
    </w:p>
    <w:p>
      <w:pPr>
        <w:keepNext w:val="0"/>
        <w:spacing w:after="80"/>
      </w:pPr>
      <w:r>
        <w:rPr>
          <w:b/>
          <w:sz w:val="21"/>
        </w:rPr>
        <w:t xml:space="preserve">Nghĩa câu trả lời  </w:t>
      </w:r>
      <w:r>
        <w:rPr>
          <w:sz w:val="21"/>
        </w:rPr>
        <w:t>Máy chủ kiểm tra phiên người chơi, số dư, phòng và ván hiện tại trước khi nhận cược. Mã yêu cầu duy nhất ngăn cùng lệnh bị áp dụng hai lần. Trình duyệt không quyết định số dư cuối cùng.</w:t>
      </w:r>
    </w:p>
    <w:p>
      <w:pPr>
        <w:pStyle w:val="Heading2"/>
        <w:pageBreakBefore w:val="0"/>
      </w:pPr>
      <w:r>
        <w:t>Câu 7</w:t>
      </w:r>
    </w:p>
    <w:p>
      <w:pPr>
        <w:keepNext/>
        <w:spacing w:after="80"/>
      </w:pPr>
      <w:r>
        <w:rPr>
          <w:b/>
          <w:sz w:val="21"/>
        </w:rPr>
        <w:t xml:space="preserve">Question EN  </w:t>
      </w:r>
      <w:r>
        <w:rPr>
          <w:sz w:val="21"/>
        </w:rPr>
        <w:t>What happens when the server restarts?</w:t>
      </w:r>
    </w:p>
    <w:p>
      <w:pPr>
        <w:keepNext/>
        <w:spacing w:after="80"/>
      </w:pPr>
      <w:r>
        <w:rPr>
          <w:b/>
          <w:sz w:val="21"/>
        </w:rPr>
        <w:t xml:space="preserve">Nghĩa câu hỏi  </w:t>
      </w:r>
      <w:r>
        <w:rPr>
          <w:sz w:val="21"/>
        </w:rPr>
        <w:t>Điều gì xảy ra khi máy chủ khởi động lại?</w:t>
      </w:r>
    </w:p>
    <w:p>
      <w:pPr>
        <w:keepNext/>
        <w:spacing w:after="80"/>
      </w:pPr>
      <w:r>
        <w:rPr>
          <w:b/>
          <w:sz w:val="21"/>
        </w:rPr>
        <w:t xml:space="preserve">Answer EN  </w:t>
      </w:r>
      <w:r>
        <w:rPr>
          <w:sz w:val="21"/>
        </w:rPr>
        <w:t>Accounts and transaction records remain in PostgreSQL. Active room timers are held in memory, so a restart closes those rooms after recovery. The server checks unfinished rounds before accepting new players.</w:t>
      </w:r>
    </w:p>
    <w:p>
      <w:pPr>
        <w:keepNext w:val="0"/>
        <w:spacing w:after="80"/>
      </w:pPr>
      <w:r>
        <w:rPr>
          <w:b/>
          <w:sz w:val="21"/>
        </w:rPr>
        <w:t xml:space="preserve">Nghĩa câu trả lời  </w:t>
      </w:r>
      <w:r>
        <w:rPr>
          <w:sz w:val="21"/>
        </w:rPr>
        <w:t>Tài khoản và giao dịch vẫn được lưu trong PostgreSQL. Bộ đếm phòng đang chạy nằm trong bộ nhớ, nên khi khởi động lại các phòng được đóng sau đối soát. Máy chủ kiểm tra ván chưa hoàn tất trước khi nhận người chơi mới.</w:t>
      </w:r>
    </w:p>
    <w:p>
      <w:pPr>
        <w:pStyle w:val="Heading2"/>
        <w:pageBreakBefore w:val="0"/>
      </w:pPr>
      <w:r>
        <w:t>Câu 8</w:t>
      </w:r>
    </w:p>
    <w:p>
      <w:pPr>
        <w:keepNext/>
        <w:spacing w:after="80"/>
      </w:pPr>
      <w:r>
        <w:rPr>
          <w:b/>
          <w:sz w:val="21"/>
        </w:rPr>
        <w:t xml:space="preserve">Question EN  </w:t>
      </w:r>
      <w:r>
        <w:rPr>
          <w:sz w:val="21"/>
        </w:rPr>
        <w:t>How does the Forgot Password feature work?</w:t>
      </w:r>
    </w:p>
    <w:p>
      <w:pPr>
        <w:keepNext/>
        <w:spacing w:after="80"/>
      </w:pPr>
      <w:r>
        <w:rPr>
          <w:b/>
          <w:sz w:val="21"/>
        </w:rPr>
        <w:t xml:space="preserve">Nghĩa câu hỏi  </w:t>
      </w:r>
      <w:r>
        <w:rPr>
          <w:sz w:val="21"/>
        </w:rPr>
        <w:t>Chức năng Quên mật khẩu hoạt động như thế nào?</w:t>
      </w:r>
    </w:p>
    <w:p>
      <w:pPr>
        <w:keepNext/>
        <w:spacing w:after="80"/>
      </w:pPr>
      <w:r>
        <w:rPr>
          <w:b/>
          <w:sz w:val="21"/>
        </w:rPr>
        <w:t xml:space="preserve">Answer EN  </w:t>
      </w:r>
      <w:r>
        <w:rPr>
          <w:sz w:val="21"/>
        </w:rPr>
        <w:t>The player provides the account name and email. For an eligible account with a verified email, the server can send a time-limited, single-use reset link. Sending email requires a configured SMTP service.</w:t>
      </w:r>
    </w:p>
    <w:p>
      <w:pPr>
        <w:keepNext w:val="0"/>
        <w:spacing w:after="80"/>
      </w:pPr>
      <w:r>
        <w:rPr>
          <w:b/>
          <w:sz w:val="21"/>
        </w:rPr>
        <w:t xml:space="preserve">Nghĩa câu trả lời  </w:t>
      </w:r>
      <w:r>
        <w:rPr>
          <w:sz w:val="21"/>
        </w:rPr>
        <w:t>Người chơi cung cấp tên tài khoản và email. Với tài khoản đủ điều kiện và email đã xác minh, máy chủ có thể gửi liên kết đặt lại mật khẩu dùng một lần, có thời hạn. Gửi thư cần dịch vụ SMTP được cấu hình.</w:t>
      </w:r>
    </w:p>
    <w:p>
      <w:pPr>
        <w:pStyle w:val="Heading1"/>
        <w:pageBreakBefore/>
      </w:pPr>
      <w:r>
        <w:t>Câu hỏi tiếng Anh và câu trả lời tiếp theo</w:t>
      </w:r>
    </w:p>
    <w:p>
      <w:pPr>
        <w:pStyle w:val="Heading2"/>
        <w:pageBreakBefore w:val="0"/>
      </w:pPr>
      <w:r>
        <w:t>Câu 9</w:t>
      </w:r>
    </w:p>
    <w:p>
      <w:pPr>
        <w:keepNext/>
        <w:spacing w:after="80"/>
      </w:pPr>
      <w:r>
        <w:rPr>
          <w:b/>
          <w:sz w:val="21"/>
        </w:rPr>
        <w:t xml:space="preserve">Question EN  </w:t>
      </w:r>
      <w:r>
        <w:rPr>
          <w:sz w:val="21"/>
        </w:rPr>
        <w:t>What is the difference between a room host and a system administrator?</w:t>
      </w:r>
    </w:p>
    <w:p>
      <w:pPr>
        <w:keepNext/>
        <w:spacing w:after="80"/>
      </w:pPr>
      <w:r>
        <w:rPr>
          <w:b/>
          <w:sz w:val="21"/>
        </w:rPr>
        <w:t xml:space="preserve">Nghĩa câu hỏi  </w:t>
      </w:r>
      <w:r>
        <w:rPr>
          <w:sz w:val="21"/>
        </w:rPr>
        <w:t>Chủ phòng khác quản trị viên hệ thống như thế nào?</w:t>
      </w:r>
    </w:p>
    <w:p>
      <w:pPr>
        <w:keepNext/>
        <w:spacing w:after="80"/>
      </w:pPr>
      <w:r>
        <w:rPr>
          <w:b/>
          <w:sz w:val="21"/>
        </w:rPr>
        <w:t xml:space="preserve">Answer EN  </w:t>
      </w:r>
      <w:r>
        <w:rPr>
          <w:sz w:val="21"/>
        </w:rPr>
        <w:t>A room host has limited permissions in their own room. A system administrator can manage players, virtual coins, rooms, round settings, and audit logs. Creating a room does not give a player admin access.</w:t>
      </w:r>
    </w:p>
    <w:p>
      <w:pPr>
        <w:keepNext w:val="0"/>
        <w:spacing w:after="80"/>
      </w:pPr>
      <w:r>
        <w:rPr>
          <w:b/>
          <w:sz w:val="21"/>
        </w:rPr>
        <w:t xml:space="preserve">Nghĩa câu trả lời  </w:t>
      </w:r>
      <w:r>
        <w:rPr>
          <w:sz w:val="21"/>
        </w:rPr>
        <w:t>Chủ phòng có quyền hạn giới hạn trong phòng của mình. Admin hệ thống quản lý người chơi, xu ảo, phòng, thiết lập ván và nhật ký. Tạo phòng không cấp quyền Admin cho người chơi.</w:t>
      </w:r>
    </w:p>
    <w:p>
      <w:pPr>
        <w:pStyle w:val="Heading2"/>
        <w:pageBreakBefore w:val="0"/>
      </w:pPr>
      <w:r>
        <w:t>Câu 10</w:t>
      </w:r>
    </w:p>
    <w:p>
      <w:pPr>
        <w:keepNext/>
        <w:spacing w:after="80"/>
      </w:pPr>
      <w:r>
        <w:rPr>
          <w:b/>
          <w:sz w:val="21"/>
        </w:rPr>
        <w:t xml:space="preserve">Question EN  </w:t>
      </w:r>
      <w:r>
        <w:rPr>
          <w:sz w:val="21"/>
        </w:rPr>
        <w:t>How do you protect the admin website?</w:t>
      </w:r>
    </w:p>
    <w:p>
      <w:pPr>
        <w:keepNext/>
        <w:spacing w:after="80"/>
      </w:pPr>
      <w:r>
        <w:rPr>
          <w:b/>
          <w:sz w:val="21"/>
        </w:rPr>
        <w:t xml:space="preserve">Nghĩa câu hỏi  </w:t>
      </w:r>
      <w:r>
        <w:rPr>
          <w:sz w:val="21"/>
        </w:rPr>
        <w:t>Nhóm bảo vệ trang Admin như thế nào?</w:t>
      </w:r>
    </w:p>
    <w:p>
      <w:pPr>
        <w:keepNext/>
        <w:spacing w:after="80"/>
      </w:pPr>
      <w:r>
        <w:rPr>
          <w:b/>
          <w:sz w:val="21"/>
        </w:rPr>
        <w:t xml:space="preserve">Answer EN  </w:t>
      </w:r>
      <w:r>
        <w:rPr>
          <w:sz w:val="21"/>
        </w:rPr>
        <w:t>The server checks the admin role and requires a six-digit authenticator code for each admin session. Requests that change data also require CSRF protection, a reason, and a unique request ID.</w:t>
      </w:r>
    </w:p>
    <w:p>
      <w:pPr>
        <w:keepNext w:val="0"/>
        <w:spacing w:after="80"/>
      </w:pPr>
      <w:r>
        <w:rPr>
          <w:b/>
          <w:sz w:val="21"/>
        </w:rPr>
        <w:t xml:space="preserve">Nghĩa câu trả lời  </w:t>
      </w:r>
      <w:r>
        <w:rPr>
          <w:sz w:val="21"/>
        </w:rPr>
        <w:t>Máy chủ kiểm tra vai trò Admin và yêu cầu mã Authenticator 6 số cho mỗi phiên Admin. Yêu cầu thay đổi dữ liệu còn cần bảo vệ CSRF, lý do và mã yêu cầu duy nhất.</w:t>
      </w:r>
    </w:p>
    <w:p>
      <w:pPr>
        <w:pStyle w:val="Heading2"/>
        <w:pageBreakBefore w:val="0"/>
      </w:pPr>
      <w:r>
        <w:t>Câu 11</w:t>
      </w:r>
    </w:p>
    <w:p>
      <w:pPr>
        <w:keepNext/>
        <w:spacing w:after="80"/>
      </w:pPr>
      <w:r>
        <w:rPr>
          <w:b/>
          <w:sz w:val="21"/>
        </w:rPr>
        <w:t xml:space="preserve">Question EN  </w:t>
      </w:r>
      <w:r>
        <w:rPr>
          <w:sz w:val="21"/>
        </w:rPr>
        <w:t>Are all game results random?</w:t>
      </w:r>
    </w:p>
    <w:p>
      <w:pPr>
        <w:keepNext/>
        <w:spacing w:after="80"/>
      </w:pPr>
      <w:r>
        <w:rPr>
          <w:b/>
          <w:sz w:val="21"/>
        </w:rPr>
        <w:t xml:space="preserve">Nghĩa câu hỏi  </w:t>
      </w:r>
      <w:r>
        <w:rPr>
          <w:sz w:val="21"/>
        </w:rPr>
        <w:t>Mọi kết quả trong game đều ngẫu nhiên phải không?</w:t>
      </w:r>
    </w:p>
    <w:p>
      <w:pPr>
        <w:keepNext/>
        <w:spacing w:after="80"/>
      </w:pPr>
      <w:r>
        <w:rPr>
          <w:b/>
          <w:sz w:val="21"/>
        </w:rPr>
        <w:t xml:space="preserve">Answer EN  </w:t>
      </w:r>
      <w:r>
        <w:rPr>
          <w:sz w:val="21"/>
        </w:rPr>
        <w:t>The game supports random results, but this version also lets a system administrator set a result before it is finalized. Administrative changes are recorded in the audit log. Finalized results cannot be edited.</w:t>
      </w:r>
    </w:p>
    <w:p>
      <w:pPr>
        <w:keepNext w:val="0"/>
        <w:spacing w:after="80"/>
      </w:pPr>
      <w:r>
        <w:rPr>
          <w:b/>
          <w:sz w:val="21"/>
        </w:rPr>
        <w:t xml:space="preserve">Nghĩa câu trả lời  </w:t>
      </w:r>
      <w:r>
        <w:rPr>
          <w:sz w:val="21"/>
        </w:rPr>
        <w:t>Game hỗ trợ kết quả ngẫu nhiên, nhưng phiên bản này cho phép Admin đặt kết quả trước khi chốt. Thay đổi quản trị được ghi nhật ký. Kết quả đã chốt không thể chỉnh sửa.</w:t>
      </w:r>
    </w:p>
    <w:p>
      <w:pPr>
        <w:pStyle w:val="Heading2"/>
        <w:pageBreakBefore w:val="0"/>
      </w:pPr>
      <w:r>
        <w:t>Câu 12</w:t>
      </w:r>
    </w:p>
    <w:p>
      <w:pPr>
        <w:keepNext/>
        <w:spacing w:after="80"/>
      </w:pPr>
      <w:r>
        <w:rPr>
          <w:b/>
          <w:sz w:val="21"/>
        </w:rPr>
        <w:t xml:space="preserve">Question EN  </w:t>
      </w:r>
      <w:r>
        <w:rPr>
          <w:sz w:val="21"/>
        </w:rPr>
        <w:t>How have you tested the project and what will you improve next?</w:t>
      </w:r>
    </w:p>
    <w:p>
      <w:pPr>
        <w:keepNext/>
        <w:spacing w:after="80"/>
      </w:pPr>
      <w:r>
        <w:rPr>
          <w:b/>
          <w:sz w:val="21"/>
        </w:rPr>
        <w:t xml:space="preserve">Nghĩa câu hỏi  </w:t>
      </w:r>
      <w:r>
        <w:rPr>
          <w:sz w:val="21"/>
        </w:rPr>
        <w:t>Nhóm đã kiểm thử dự án ra sao và sẽ cải tiến gì tiếp theo?</w:t>
      </w:r>
    </w:p>
    <w:p>
      <w:pPr>
        <w:keepNext/>
        <w:spacing w:after="80"/>
      </w:pPr>
      <w:r>
        <w:rPr>
          <w:b/>
          <w:sz w:val="21"/>
        </w:rPr>
        <w:t xml:space="preserve">Answer EN  </w:t>
      </w:r>
      <w:r>
        <w:rPr>
          <w:sz w:val="21"/>
        </w:rPr>
        <w:t>The latest local run passed 105 automated tests, including database and multiplayer tests. We also built both web pages successfully. Next, we plan to complete public room selection, real rewarded ads, and Internet deployment.</w:t>
      </w:r>
    </w:p>
    <w:p>
      <w:pPr>
        <w:keepNext w:val="0"/>
        <w:spacing w:after="80"/>
      </w:pPr>
      <w:r>
        <w:rPr>
          <w:b/>
          <w:sz w:val="21"/>
        </w:rPr>
        <w:t xml:space="preserve">Nghĩa câu trả lời  </w:t>
      </w:r>
      <w:r>
        <w:rPr>
          <w:sz w:val="21"/>
        </w:rPr>
        <w:t>Lần chạy cục bộ gần nhất đạt 105 kiểm thử tự động, gồm kiểm thử cơ sở dữ liệu và nhiều người chơi. Cả hai trang web build thành công. Tiếp theo là hoàn thiện chọn phòng công khai, quảng cáo thưởng thật và triển khai Internet.</w:t>
      </w:r>
    </w:p>
    <w:sectPr w:rsidR="00FC693F" w:rsidRPr="0006063C" w:rsidSect="00034616">
      <w:footerReference w:type="default" r:id="rId9"/>
      <w:pgSz w:w="11906" w:h="16838"/>
      <w:pgMar w:top="964" w:right="1134" w:bottom="964"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Bầu Cua Victory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rial" w:hAnsi="Arial" w:eastAsia="Arial" w:cs="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w:hAnsi="Arial" w:eastAsia="Arial" w:cs="Arial"/>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rial" w:hAnsi="Arial" w:eastAsia="Arial" w:cs="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s="Arial"/>
    </w:rPr>
  </w:style>
  <w:style w:type="paragraph" w:styleId="BodyText">
    <w:name w:val="Body Text"/>
    <w:basedOn w:val="Normal"/>
    <w:link w:val="BodyTextChar"/>
    <w:uiPriority w:val="99"/>
    <w:unhideWhenUsed/>
    <w:rsid w:val="00AA1D8D"/>
    <w:pPr>
      <w:spacing w:after="120"/>
    </w:pPr>
    <w:rPr>
      <w:rFonts w:ascii="Arial" w:hAnsi="Arial" w:eastAsia="Arial" w:cs="Arial"/>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Fonts w:ascii="Arial" w:hAnsi="Arial" w:eastAsia="Arial" w:cs="Arial"/>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eastAsia="Arial" w:cs="Arial"/>
    </w:rPr>
  </w:style>
  <w:style w:type="paragraph" w:styleId="List2">
    <w:name w:val="List 2"/>
    <w:basedOn w:val="Normal"/>
    <w:uiPriority w:val="99"/>
    <w:unhideWhenUsed/>
    <w:rsid w:val="00326F90"/>
    <w:pPr>
      <w:ind w:left="720" w:hanging="360"/>
      <w:contextualSpacing/>
    </w:pPr>
    <w:rPr>
      <w:rFonts w:ascii="Arial" w:hAnsi="Arial" w:eastAsia="Arial" w:cs="Arial"/>
    </w:rPr>
  </w:style>
  <w:style w:type="paragraph" w:styleId="List3">
    <w:name w:val="List 3"/>
    <w:basedOn w:val="Normal"/>
    <w:uiPriority w:val="99"/>
    <w:unhideWhenUsed/>
    <w:rsid w:val="00326F90"/>
    <w:pPr>
      <w:ind w:left="1080" w:hanging="360"/>
      <w:contextualSpacing/>
    </w:pPr>
    <w:rPr>
      <w:rFonts w:ascii="Arial" w:hAnsi="Arial" w:eastAsia="Arial" w:cs="Arial"/>
    </w:rPr>
  </w:style>
  <w:style w:type="paragraph" w:styleId="ListBullet">
    <w:name w:val="List Bullet"/>
    <w:basedOn w:val="Normal"/>
    <w:uiPriority w:val="99"/>
    <w:unhideWhenUsed/>
    <w:rsid w:val="00326F90"/>
    <w:pPr>
      <w:numPr>
        <w:numId w:val="1"/>
      </w:numPr>
      <w:contextualSpacing/>
    </w:pPr>
    <w:rPr>
      <w:rFonts w:ascii="Arial" w:hAnsi="Arial" w:eastAsia="Arial" w:cs="Arial"/>
    </w:rPr>
  </w:style>
  <w:style w:type="paragraph" w:styleId="ListBullet2">
    <w:name w:val="List Bullet 2"/>
    <w:basedOn w:val="Normal"/>
    <w:uiPriority w:val="99"/>
    <w:unhideWhenUsed/>
    <w:rsid w:val="00326F90"/>
    <w:pPr>
      <w:numPr>
        <w:numId w:val="2"/>
      </w:numPr>
      <w:contextualSpacing/>
    </w:pPr>
    <w:rPr>
      <w:rFonts w:ascii="Arial" w:hAnsi="Arial" w:eastAsia="Arial" w:cs="Arial"/>
    </w:rPr>
  </w:style>
  <w:style w:type="paragraph" w:styleId="ListBullet3">
    <w:name w:val="List Bullet 3"/>
    <w:basedOn w:val="Normal"/>
    <w:uiPriority w:val="99"/>
    <w:unhideWhenUsed/>
    <w:rsid w:val="00326F90"/>
    <w:pPr>
      <w:numPr>
        <w:numId w:val="3"/>
      </w:numPr>
      <w:contextualSpacing/>
    </w:pPr>
    <w:rPr>
      <w:rFonts w:ascii="Arial" w:hAnsi="Arial" w:eastAsia="Arial" w:cs="Arial"/>
    </w:rPr>
  </w:style>
  <w:style w:type="paragraph" w:styleId="ListNumber">
    <w:name w:val="List Number"/>
    <w:basedOn w:val="Normal"/>
    <w:uiPriority w:val="99"/>
    <w:unhideWhenUsed/>
    <w:rsid w:val="00326F90"/>
    <w:pPr>
      <w:numPr>
        <w:numId w:val="5"/>
      </w:numPr>
      <w:contextualSpacing/>
    </w:pPr>
    <w:rPr>
      <w:rFonts w:ascii="Arial" w:hAnsi="Arial" w:eastAsia="Arial" w:cs="Arial"/>
    </w:rPr>
  </w:style>
  <w:style w:type="paragraph" w:styleId="ListNumber2">
    <w:name w:val="List Number 2"/>
    <w:basedOn w:val="Normal"/>
    <w:uiPriority w:val="99"/>
    <w:unhideWhenUsed/>
    <w:rsid w:val="0029639D"/>
    <w:pPr>
      <w:numPr>
        <w:numId w:val="6"/>
      </w:numPr>
      <w:contextualSpacing/>
    </w:pPr>
    <w:rPr>
      <w:rFonts w:ascii="Arial" w:hAnsi="Arial" w:eastAsia="Arial" w:cs="Arial"/>
    </w:rPr>
  </w:style>
  <w:style w:type="paragraph" w:styleId="ListNumber3">
    <w:name w:val="List Number 3"/>
    <w:basedOn w:val="Normal"/>
    <w:uiPriority w:val="99"/>
    <w:unhideWhenUsed/>
    <w:rsid w:val="0029639D"/>
    <w:pPr>
      <w:numPr>
        <w:numId w:val="7"/>
      </w:numPr>
      <w:contextualSpacing/>
    </w:pPr>
    <w:rPr>
      <w:rFonts w:ascii="Arial" w:hAnsi="Arial" w:eastAsia="Arial" w:cs="Arial"/>
    </w:rPr>
  </w:style>
  <w:style w:type="paragraph" w:styleId="ListContinue">
    <w:name w:val="List Continue"/>
    <w:basedOn w:val="Normal"/>
    <w:uiPriority w:val="99"/>
    <w:unhideWhenUsed/>
    <w:rsid w:val="0029639D"/>
    <w:pPr>
      <w:spacing w:after="120"/>
      <w:ind w:left="360"/>
      <w:contextualSpacing/>
    </w:pPr>
    <w:rPr>
      <w:rFonts w:ascii="Arial" w:hAnsi="Arial" w:eastAsia="Arial" w:cs="Arial"/>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Fonts w:ascii="Arial" w:hAnsi="Arial" w:eastAsia="Arial" w:cs="Arial"/>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Fonts w:ascii="Arial" w:hAnsi="Arial" w:eastAsia="Arial" w:cs="Arial"/>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Fonts w:ascii="Arial" w:hAnsi="Arial" w:eastAsia="Arial" w:cs="Arial"/>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Giới thiệu tính năng dự án Bầu Cua Victory</dc:title>
  <dc:subject>Tính năng sảnh tài khoản game Admin và câu hỏi tiếng Anh</dc:subject>
  <dc:creator>Nhóm dự án Bầu Cua Victory</dc:creator>
  <cp:keywords>Bầu Cua, tính năng, Admin, English questions</cp:keywords>
  <dc:description>generated by python-docx</dc:description>
  <cp:lastModifiedBy/>
  <cp:revision>1</cp:revision>
  <dcterms:created xsi:type="dcterms:W3CDTF">2013-12-23T23:15:00Z</dcterms:created>
  <dcterms:modified xsi:type="dcterms:W3CDTF">2013-12-23T23:15:00Z</dcterms:modified>
  <cp:category/>
</cp:coreProperties>
</file>