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B08A3E"/>
          <w:sz w:val="18"/>
          <w:szCs w:val="18"/>
        </w:rPr>
        <w:t xml:space="preserve">FRANÇAIS</w:t>
      </w:r>
    </w:p>
    <w:p>
      <w:pPr>
        <w:pStyle w:val="Heading1"/>
      </w:pPr>
      <w:r>
        <w:t xml:space="preserve">Reçu officiel de cotisation</w:t>
      </w:r>
    </w:p>
    <w:p>
      <w:pPr>
        <w:pBdr>
          <w:bottom w:val="single" w:color="B08A3E" w:sz="12" w:space="6"/>
        </w:pBdr>
        <w:spacing w:after="40"/>
      </w:pPr>
    </w:p>
    <w:p>
      <w:pPr>
        <w:spacing w:after="20" w:before="60"/>
      </w:pPr>
      <w:r>
        <w:rPr>
          <w:b/>
          <w:bCs/>
          <w:color w:val="15263F"/>
        </w:rPr>
        <w:t xml:space="preserve">Organisme : </w:t>
      </w:r>
      <w:r>
        <w:rPr>
          <w:color w:val="5B6675"/>
        </w:rPr>
        <w:t xml:space="preserve">Association professionnelle de criminologie du Nouveau-Brunswick (APCNB)</w:t>
      </w:r>
    </w:p>
    <w:p>
      <w:pPr>
        <w:spacing w:after="220"/>
      </w:pPr>
      <w:r>
        <w:rPr>
          <w:b/>
          <w:bCs/>
          <w:color w:val="15263F"/>
        </w:rPr>
        <w:t xml:space="preserve">Version : </w:t>
      </w:r>
      <w:r>
        <w:rPr>
          <w:color w:val="5B6675"/>
        </w:rPr>
        <w:t xml:space="preserve">1.0    </w:t>
      </w:r>
      <w:r>
        <w:rPr>
          <w:b/>
          <w:bCs/>
          <w:color w:val="15263F"/>
        </w:rPr>
        <w:t xml:space="preserve">Adopté le : </w:t>
      </w:r>
      <w:r>
        <w:rPr>
          <w:color w:val="5B6675"/>
        </w:rPr>
        <w:t xml:space="preserve">2 juin 2026</w:t>
      </w:r>
      <w:r>
        <w:rPr>
          <w:b/>
          <w:bCs/>
          <w:color w:val="15263F"/>
        </w:rPr>
        <w:t xml:space="preserve">    Mise à jour : </w:t>
      </w:r>
      <w:r>
        <w:rPr>
          <w:color w:val="5B6675"/>
        </w:rPr>
        <w:t xml:space="preserve">25 septembre 2026</w:t>
      </w:r>
    </w:p>
    <w:p>
      <w:pPr>
        <w:spacing w:after="140"/>
      </w:pPr>
      <w:r>
        <w:rPr>
          <w:b/>
          <w:bCs/>
        </w:rPr>
        <w:t xml:space="preserve">Reçu n° :</w:t>
      </w:r>
      <w:r>
        <w:t xml:space="preserve"> __________________________     </w:t>
      </w:r>
      <w:r>
        <w:rPr>
          <w:b/>
          <w:bCs/>
        </w:rPr>
        <w:t xml:space="preserve">Date :</w:t>
      </w:r>
      <w:r>
        <w:t xml:space="preserve"> __________________________</w:t>
      </w:r>
    </w:p>
    <w:p>
      <w:pPr>
        <w:spacing w:after="120"/>
      </w:pPr>
      <w:r>
        <w:t xml:space="preserve"> </w:t>
      </w:r>
    </w:p>
    <w:p>
      <w:pPr>
        <w:spacing w:after="140"/>
      </w:pPr>
      <w:r>
        <w:t xml:space="preserve">Reçu de : ______________________________________________________________________</w:t>
      </w:r>
    </w:p>
    <w:p>
      <w:pPr>
        <w:spacing w:after="140"/>
      </w:pPr>
      <w:r>
        <w:t xml:space="preserve">Numéro de membre : ____________________________________________________________</w:t>
      </w:r>
    </w:p>
    <w:p>
      <w:pPr>
        <w:pStyle w:val="Heading2"/>
      </w:pPr>
      <w:r>
        <w:t xml:space="preserve">Détail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5263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Description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5263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Période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5263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Montant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Cotisation annuelle — catégorie : ____________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20____ – 20____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____________ $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Autre : __________________________________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—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____________ $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Total payé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/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____________ $</w:t>
            </w:r>
          </w:p>
        </w:tc>
      </w:tr>
    </w:tbl>
    <w:p>
      <w:pPr>
        <w:spacing w:after="120"/>
      </w:pPr>
    </w:p>
    <w:p>
      <w:pPr>
        <w:spacing w:after="140"/>
      </w:pPr>
      <w:r>
        <w:t xml:space="preserve">Mode de paiement :   ☐ Chèque   ☐ Virement   ☐ Carte   ☐ Comptant</w:t>
      </w:r>
    </w:p>
    <w:p>
      <w:pPr>
        <w:spacing w:after="120"/>
      </w:pPr>
      <w:r>
        <w:t xml:space="preserve"> </w:t>
      </w:r>
    </w:p>
    <w:p>
      <w:pPr>
        <w:spacing w:after="140"/>
      </w:pPr>
      <w:r>
        <w:t xml:space="preserve">Reçu par : ___________________________   Signature : ___________________________</w:t>
      </w:r>
    </w:p>
    <w:p>
      <w:pPr>
        <w:pBdr>
          <w:left w:val="single" w:color="B08A3E" w:sz="18" w:space="8"/>
        </w:pBdr>
        <w:shd w:fill="F4EEDD" w:val="clear"/>
        <w:spacing w:after="160" w:before="120"/>
      </w:pPr>
      <w:r>
        <w:t xml:space="preserve">Conservez ce reçu pour vos dossiers. L'APCNB est un organisme sans but lucratif; cette cotisation n'est pas un don de bienfaisance.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CCCCC" w:sz="6" w:space="6"/>
      </w:pBdr>
      <w:jc w:val="center"/>
    </w:pPr>
    <w:r>
      <w:rPr>
        <w:color w:val="5B6675"/>
        <w:sz w:val="15"/>
        <w:szCs w:val="15"/>
      </w:rPr>
      <w:t xml:space="preserve">C.P. 0000, Fredericton (Nouveau-Brunswick) E3B 0A0   ·   info@apcnb-nbpac.ca   ·   </w:t>
    </w:r>
    <w:r>
      <w:rPr>
        <w:color w:val="5B6675"/>
        <w:sz w:val="15"/>
        <w:szCs w:val="15"/>
      </w:rPr>
      <w:fldChar w:fldCharType="begin"/>
      <w:instrText xml:space="preserve">PAGE</w:instrText>
      <w:fldChar w:fldCharType="separate"/>
      <w:fldChar w:fldCharType="end"/>
    </w:r>
    <w:r>
      <w:rPr>
        <w:color w:val="5B6675"/>
        <w:sz w:val="15"/>
        <w:szCs w:val="15"/>
      </w:rPr>
      <w:t xml:space="preserve">/</w:t>
    </w:r>
    <w:r>
      <w:rPr>
        <w:color w:val="5B6675"/>
        <w:sz w:val="15"/>
        <w:szCs w:val="15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CCCCC" w:sz="6" w:space="6"/>
      </w:pBdr>
      <w:tabs>
        <w:tab w:val="right" w:pos="9360"/>
      </w:tabs>
      <w:spacing w:after="60"/>
    </w:pPr>
    <w:r>
      <w:drawing>
        <wp:inline distT="0" distB="0" distL="0" distR="0">
          <wp:extent cx="285750" cy="285750"/>
          <wp:effectExtent t="0" r="0" b="0" l="0"/>
          <wp:docPr id="1" name="logo" descr="Sceau" title="APCNB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85750" cy="2857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b/>
        <w:bCs/>
        <w:color w:val="15263F"/>
        <w:sz w:val="18"/>
        <w:szCs w:val="18"/>
      </w:rPr>
      <w:t xml:space="preserve">  APCNB · NBPAC</w:t>
    </w:r>
    <w:r>
      <w:rPr>
        <w:color w:val="5B6675"/>
        <w:sz w:val="16"/>
        <w:szCs w:val="16"/>
      </w:rPr>
      <w:t xml:space="preserve">	Reçu de cotisation / Dues Receipt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60" w:hanging="28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B2330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80" w:before="120"/>
      <w:outlineLvl w:val="0"/>
    </w:pPr>
    <w:rPr>
      <w:rFonts w:ascii="Georgia" w:cs="Georgia" w:eastAsia="Georgia" w:hAnsi="Georgia"/>
      <w:b/>
      <w:bCs/>
      <w:color w:val="15263F"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100" w:before="240"/>
      <w:outlineLvl w:val="1"/>
    </w:pPr>
    <w:rPr>
      <w:rFonts w:ascii="Georgia" w:cs="Georgia" w:eastAsia="Georgia" w:hAnsi="Georgia"/>
      <w:b/>
      <w:bCs/>
      <w:color w:val="15263F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bf5251f961befd58c6243bb213495de072eee0ed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Reçu officiel de cotisation / Official Dues Receipt</dc:title>
  <dc:creator>APCNB / NBPAC</dc:creator>
  <cp:lastModifiedBy>Un-named</cp:lastModifiedBy>
  <cp:revision>1</cp:revision>
  <dcterms:created xsi:type="dcterms:W3CDTF">2026-09-19T17:44:59.778Z</dcterms:created>
  <dcterms:modified xsi:type="dcterms:W3CDTF">2026-09-19T17:44:59.778Z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