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80"/>
      </w:pPr>
      <w:r>
        <w:rPr>
          <w:color w:val="1B2330"/>
          <w:sz w:val="22"/>
          <w:szCs w:val="22"/>
        </w:rPr>
        <w:t xml:space="preserve">[ Date ]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[ Destinataire ]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Objet : ________________________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Madame, Monsieur,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[ Corps de la lettre. Ce papier à en-tête est fourni pour la correspondance officielle de l'Association, dans les deux langues officielles. ]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Veuillez agréer, Madame, Monsieur, l'expression de nos salutations distinguées.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______________________________</w:t>
      </w:r>
    </w:p>
    <w:p>
      <w:pPr>
        <w:spacing w:after="80"/>
      </w:pPr>
      <w:r>
        <w:rPr>
          <w:color w:val="1B2330"/>
          <w:sz w:val="22"/>
          <w:szCs w:val="22"/>
        </w:rPr>
        <w:t xml:space="preserve">[ Nom et fonction 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www.apcnb-nbpac.ca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drawing>
        <wp:inline distT="0" distB="0" distL="0" distR="0">
          <wp:extent cx="609600" cy="60960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20"/>
        <w:szCs w:val="20"/>
      </w:rPr>
      <w:t xml:space="preserve">	Association professionnelle de criminologie du Nouveau-Brunswick</w:t>
    </w:r>
  </w:p>
  <w:p>
    <w:pPr>
      <w:pBdr>
        <w:bottom w:val="single" w:color="B08A3E" w:sz="10" w:space="8"/>
      </w:pBdr>
      <w:spacing w:after="40"/>
      <w:jc w:val="right"/>
    </w:pPr>
    <w:r>
      <w:rPr>
        <w:i/>
        <w:iCs/>
        <w:color w:val="5B6675"/>
        <w:sz w:val="18"/>
        <w:szCs w:val="18"/>
      </w:rPr>
      <w:t xml:space="preserve">New Brunswick Professional Association of Criminology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Papier à en-tête / Letterhead</dc:title>
  <dc:creator>APCNB / NBPAC</dc:creator>
  <cp:lastModifiedBy>Un-named</cp:lastModifiedBy>
  <cp:revision>1</cp:revision>
  <dcterms:created xsi:type="dcterms:W3CDTF">2026-10-22T14:04:21.891Z</dcterms:created>
  <dcterms:modified xsi:type="dcterms:W3CDTF">2026-10-22T14:04:21.891Z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