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C607" w14:textId="4C8E6F8F" w:rsidR="00726BCD" w:rsidRPr="00C72585" w:rsidRDefault="00726BCD" w:rsidP="00C725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2585">
        <w:rPr>
          <w:rFonts w:ascii="Arial" w:hAnsi="Arial" w:cs="Arial"/>
          <w:b/>
          <w:bCs/>
          <w:sz w:val="28"/>
          <w:szCs w:val="28"/>
        </w:rPr>
        <w:t>ANÁLISIS DEL SISTEMA</w:t>
      </w:r>
    </w:p>
    <w:p w14:paraId="23277B17" w14:textId="77777777" w:rsidR="00726BCD" w:rsidRPr="00C72585" w:rsidRDefault="00726BCD" w:rsidP="00C72585">
      <w:pPr>
        <w:jc w:val="both"/>
        <w:rPr>
          <w:rFonts w:ascii="Arial" w:hAnsi="Arial" w:cs="Arial"/>
          <w:b/>
          <w:bCs/>
        </w:rPr>
      </w:pPr>
    </w:p>
    <w:p w14:paraId="12F7739E" w14:textId="5EB2C611" w:rsidR="00726BCD" w:rsidRPr="00C72585" w:rsidRDefault="00726BCD" w:rsidP="00C725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72585">
        <w:rPr>
          <w:rFonts w:ascii="Arial" w:hAnsi="Arial" w:cs="Arial"/>
          <w:b/>
          <w:bCs/>
          <w:sz w:val="24"/>
          <w:szCs w:val="24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4491"/>
        <w:gridCol w:w="1182"/>
        <w:gridCol w:w="1586"/>
      </w:tblGrid>
      <w:tr w:rsidR="00726BCD" w:rsidRPr="00726BCD" w14:paraId="7EE3D5D2" w14:textId="77777777" w:rsidTr="00E84122">
        <w:tc>
          <w:tcPr>
            <w:tcW w:w="0" w:type="auto"/>
            <w:hideMark/>
          </w:tcPr>
          <w:p w14:paraId="31EEF025" w14:textId="77777777" w:rsidR="00726BCD" w:rsidRPr="00726BCD" w:rsidRDefault="00726BCD" w:rsidP="00C72585">
            <w:pPr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Requerimiento</w:t>
            </w:r>
          </w:p>
        </w:tc>
        <w:tc>
          <w:tcPr>
            <w:tcW w:w="4491" w:type="dxa"/>
            <w:hideMark/>
          </w:tcPr>
          <w:p w14:paraId="367F9B20" w14:textId="77777777" w:rsidR="00726BCD" w:rsidRPr="00726BCD" w:rsidRDefault="00726BCD" w:rsidP="00C72585">
            <w:pPr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1182" w:type="dxa"/>
            <w:hideMark/>
          </w:tcPr>
          <w:p w14:paraId="586EF2BD" w14:textId="77777777" w:rsidR="00726BCD" w:rsidRPr="00726BCD" w:rsidRDefault="00726BCD" w:rsidP="00C72585">
            <w:pPr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Prioridad</w:t>
            </w:r>
          </w:p>
        </w:tc>
        <w:tc>
          <w:tcPr>
            <w:tcW w:w="0" w:type="auto"/>
            <w:hideMark/>
          </w:tcPr>
          <w:p w14:paraId="33632DE1" w14:textId="77777777" w:rsidR="00726BCD" w:rsidRPr="00726BCD" w:rsidRDefault="00726BCD" w:rsidP="00C72585">
            <w:pPr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Dependencia</w:t>
            </w:r>
          </w:p>
        </w:tc>
      </w:tr>
      <w:tr w:rsidR="00726BCD" w:rsidRPr="00726BCD" w14:paraId="67DEBB23" w14:textId="77777777" w:rsidTr="00E84122">
        <w:tc>
          <w:tcPr>
            <w:tcW w:w="0" w:type="auto"/>
            <w:hideMark/>
          </w:tcPr>
          <w:p w14:paraId="058EC54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</w:t>
            </w:r>
          </w:p>
        </w:tc>
        <w:tc>
          <w:tcPr>
            <w:tcW w:w="4491" w:type="dxa"/>
            <w:hideMark/>
          </w:tcPr>
          <w:p w14:paraId="51326B7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Creación de perfiles de usuario (Administrador y Empleado).</w:t>
            </w:r>
          </w:p>
        </w:tc>
        <w:tc>
          <w:tcPr>
            <w:tcW w:w="1182" w:type="dxa"/>
            <w:hideMark/>
          </w:tcPr>
          <w:p w14:paraId="1650883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2A85BE3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726BCD" w14:paraId="017694A4" w14:textId="77777777" w:rsidTr="00E84122">
        <w:tc>
          <w:tcPr>
            <w:tcW w:w="0" w:type="auto"/>
            <w:hideMark/>
          </w:tcPr>
          <w:p w14:paraId="66BE1D4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RF2</w:t>
            </w:r>
          </w:p>
        </w:tc>
        <w:tc>
          <w:tcPr>
            <w:tcW w:w="4491" w:type="dxa"/>
            <w:hideMark/>
          </w:tcPr>
          <w:p w14:paraId="26763EC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Creación y gestión de tipos de documentos (Activo o de Baja).</w:t>
            </w:r>
          </w:p>
        </w:tc>
        <w:tc>
          <w:tcPr>
            <w:tcW w:w="1182" w:type="dxa"/>
            <w:hideMark/>
          </w:tcPr>
          <w:p w14:paraId="215245A9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6C472C2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</w:t>
            </w:r>
          </w:p>
        </w:tc>
      </w:tr>
      <w:tr w:rsidR="00726BCD" w:rsidRPr="00726BCD" w14:paraId="56B21785" w14:textId="77777777" w:rsidTr="00E84122">
        <w:tc>
          <w:tcPr>
            <w:tcW w:w="0" w:type="auto"/>
            <w:hideMark/>
          </w:tcPr>
          <w:p w14:paraId="3D310669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RF3</w:t>
            </w:r>
          </w:p>
        </w:tc>
        <w:tc>
          <w:tcPr>
            <w:tcW w:w="4491" w:type="dxa"/>
            <w:hideMark/>
          </w:tcPr>
          <w:p w14:paraId="1CCFB1C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Registro y baja de cuentas de empleados.</w:t>
            </w:r>
          </w:p>
        </w:tc>
        <w:tc>
          <w:tcPr>
            <w:tcW w:w="1182" w:type="dxa"/>
            <w:hideMark/>
          </w:tcPr>
          <w:p w14:paraId="66E3F71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528BC28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</w:t>
            </w:r>
          </w:p>
        </w:tc>
      </w:tr>
      <w:tr w:rsidR="00726BCD" w:rsidRPr="00726BCD" w14:paraId="3CDDDE46" w14:textId="77777777" w:rsidTr="00E84122">
        <w:tc>
          <w:tcPr>
            <w:tcW w:w="0" w:type="auto"/>
            <w:hideMark/>
          </w:tcPr>
          <w:p w14:paraId="093D33C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RF4</w:t>
            </w:r>
          </w:p>
        </w:tc>
        <w:tc>
          <w:tcPr>
            <w:tcW w:w="4491" w:type="dxa"/>
            <w:hideMark/>
          </w:tcPr>
          <w:p w14:paraId="0BF8AA7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Ingreso y actualización de datos personales.</w:t>
            </w:r>
          </w:p>
        </w:tc>
        <w:tc>
          <w:tcPr>
            <w:tcW w:w="1182" w:type="dxa"/>
            <w:hideMark/>
          </w:tcPr>
          <w:p w14:paraId="5DB1830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DFBB86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</w:t>
            </w:r>
          </w:p>
        </w:tc>
      </w:tr>
      <w:tr w:rsidR="00726BCD" w:rsidRPr="00726BCD" w14:paraId="65CC6844" w14:textId="77777777" w:rsidTr="00E84122">
        <w:tc>
          <w:tcPr>
            <w:tcW w:w="0" w:type="auto"/>
            <w:hideMark/>
          </w:tcPr>
          <w:p w14:paraId="26A4E65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RF5</w:t>
            </w:r>
          </w:p>
        </w:tc>
        <w:tc>
          <w:tcPr>
            <w:tcW w:w="4491" w:type="dxa"/>
            <w:hideMark/>
          </w:tcPr>
          <w:p w14:paraId="1F25795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Subida de documentos laborales obligatorios y opcionales.</w:t>
            </w:r>
          </w:p>
        </w:tc>
        <w:tc>
          <w:tcPr>
            <w:tcW w:w="1182" w:type="dxa"/>
            <w:hideMark/>
          </w:tcPr>
          <w:p w14:paraId="7BABC68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07EB37E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RF1, RF2</w:t>
            </w:r>
          </w:p>
        </w:tc>
      </w:tr>
      <w:tr w:rsidR="00726BCD" w:rsidRPr="00726BCD" w14:paraId="581E7D98" w14:textId="77777777" w:rsidTr="00E84122">
        <w:tc>
          <w:tcPr>
            <w:tcW w:w="0" w:type="auto"/>
            <w:hideMark/>
          </w:tcPr>
          <w:p w14:paraId="6DC8E04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RF6</w:t>
            </w:r>
          </w:p>
        </w:tc>
        <w:tc>
          <w:tcPr>
            <w:tcW w:w="4491" w:type="dxa"/>
            <w:hideMark/>
          </w:tcPr>
          <w:p w14:paraId="4E4FF88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Actualización de documentos pendientes de aprobación.</w:t>
            </w:r>
          </w:p>
        </w:tc>
        <w:tc>
          <w:tcPr>
            <w:tcW w:w="1182" w:type="dxa"/>
            <w:hideMark/>
          </w:tcPr>
          <w:p w14:paraId="6CFD2D1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47B7254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</w:t>
            </w:r>
          </w:p>
        </w:tc>
      </w:tr>
      <w:tr w:rsidR="00726BCD" w:rsidRPr="00726BCD" w14:paraId="5A978278" w14:textId="77777777" w:rsidTr="00E84122">
        <w:tc>
          <w:tcPr>
            <w:tcW w:w="0" w:type="auto"/>
            <w:hideMark/>
          </w:tcPr>
          <w:p w14:paraId="24C517C6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RF7</w:t>
            </w:r>
          </w:p>
        </w:tc>
        <w:tc>
          <w:tcPr>
            <w:tcW w:w="4491" w:type="dxa"/>
            <w:hideMark/>
          </w:tcPr>
          <w:p w14:paraId="382DBB7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Creación de empresas y asignación de usuarios a cada empresa.</w:t>
            </w:r>
          </w:p>
        </w:tc>
        <w:tc>
          <w:tcPr>
            <w:tcW w:w="1182" w:type="dxa"/>
            <w:hideMark/>
          </w:tcPr>
          <w:p w14:paraId="4D7D37A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57CC7B0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</w:t>
            </w:r>
          </w:p>
        </w:tc>
      </w:tr>
      <w:tr w:rsidR="00726BCD" w:rsidRPr="00726BCD" w14:paraId="150A5F2F" w14:textId="77777777" w:rsidTr="00E84122">
        <w:tc>
          <w:tcPr>
            <w:tcW w:w="0" w:type="auto"/>
            <w:hideMark/>
          </w:tcPr>
          <w:p w14:paraId="01751CC6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RF8</w:t>
            </w:r>
          </w:p>
        </w:tc>
        <w:tc>
          <w:tcPr>
            <w:tcW w:w="4491" w:type="dxa"/>
            <w:hideMark/>
          </w:tcPr>
          <w:p w14:paraId="04DD8FF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Creación de diferentes tipos de documentos.</w:t>
            </w:r>
          </w:p>
        </w:tc>
        <w:tc>
          <w:tcPr>
            <w:tcW w:w="1182" w:type="dxa"/>
            <w:hideMark/>
          </w:tcPr>
          <w:p w14:paraId="42E93E9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0912105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RF1, RF7</w:t>
            </w:r>
          </w:p>
        </w:tc>
      </w:tr>
      <w:tr w:rsidR="00726BCD" w:rsidRPr="00726BCD" w14:paraId="1429D31C" w14:textId="77777777" w:rsidTr="00E84122">
        <w:tc>
          <w:tcPr>
            <w:tcW w:w="0" w:type="auto"/>
            <w:hideMark/>
          </w:tcPr>
          <w:p w14:paraId="49F245A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RF9</w:t>
            </w:r>
          </w:p>
        </w:tc>
        <w:tc>
          <w:tcPr>
            <w:tcW w:w="4491" w:type="dxa"/>
            <w:hideMark/>
          </w:tcPr>
          <w:p w14:paraId="6E67A8C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Creación y gestión de perfiles de puesto.</w:t>
            </w:r>
          </w:p>
        </w:tc>
        <w:tc>
          <w:tcPr>
            <w:tcW w:w="1182" w:type="dxa"/>
            <w:hideMark/>
          </w:tcPr>
          <w:p w14:paraId="19C2DD92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63BAE68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RF1, RF7</w:t>
            </w:r>
          </w:p>
        </w:tc>
      </w:tr>
      <w:tr w:rsidR="00726BCD" w:rsidRPr="00726BCD" w14:paraId="345BFCAC" w14:textId="77777777" w:rsidTr="00E84122">
        <w:tc>
          <w:tcPr>
            <w:tcW w:w="0" w:type="auto"/>
            <w:hideMark/>
          </w:tcPr>
          <w:p w14:paraId="2394906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RF10</w:t>
            </w:r>
          </w:p>
        </w:tc>
        <w:tc>
          <w:tcPr>
            <w:tcW w:w="4491" w:type="dxa"/>
            <w:hideMark/>
          </w:tcPr>
          <w:p w14:paraId="1574478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Asignación de documentos obligatorios y opcionales.</w:t>
            </w:r>
          </w:p>
        </w:tc>
        <w:tc>
          <w:tcPr>
            <w:tcW w:w="1182" w:type="dxa"/>
            <w:hideMark/>
          </w:tcPr>
          <w:p w14:paraId="28E837B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6FAF54F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RF8, RF9</w:t>
            </w:r>
          </w:p>
        </w:tc>
      </w:tr>
      <w:tr w:rsidR="00726BCD" w:rsidRPr="00726BCD" w14:paraId="465A58DF" w14:textId="77777777" w:rsidTr="00E84122">
        <w:tc>
          <w:tcPr>
            <w:tcW w:w="0" w:type="auto"/>
            <w:hideMark/>
          </w:tcPr>
          <w:p w14:paraId="47F9241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RF11</w:t>
            </w:r>
          </w:p>
        </w:tc>
        <w:tc>
          <w:tcPr>
            <w:tcW w:w="4491" w:type="dxa"/>
            <w:hideMark/>
          </w:tcPr>
          <w:p w14:paraId="3BEA0C0D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Selección de puesto al postular y visualización de documentos.</w:t>
            </w:r>
          </w:p>
        </w:tc>
        <w:tc>
          <w:tcPr>
            <w:tcW w:w="1182" w:type="dxa"/>
            <w:hideMark/>
          </w:tcPr>
          <w:p w14:paraId="1CDD2112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6A4A7AE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RF9, RF10</w:t>
            </w:r>
          </w:p>
        </w:tc>
      </w:tr>
      <w:tr w:rsidR="00726BCD" w:rsidRPr="00726BCD" w14:paraId="7D7F24A5" w14:textId="77777777" w:rsidTr="00E84122">
        <w:tc>
          <w:tcPr>
            <w:tcW w:w="0" w:type="auto"/>
            <w:hideMark/>
          </w:tcPr>
          <w:p w14:paraId="1310322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RF12</w:t>
            </w:r>
          </w:p>
        </w:tc>
        <w:tc>
          <w:tcPr>
            <w:tcW w:w="4491" w:type="dxa"/>
            <w:hideMark/>
          </w:tcPr>
          <w:p w14:paraId="6F603B5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Asignación de documentos según perfil de puesto.</w:t>
            </w:r>
          </w:p>
        </w:tc>
        <w:tc>
          <w:tcPr>
            <w:tcW w:w="1182" w:type="dxa"/>
            <w:hideMark/>
          </w:tcPr>
          <w:p w14:paraId="59D21FA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6D15EF0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RF10</w:t>
            </w:r>
          </w:p>
        </w:tc>
      </w:tr>
      <w:tr w:rsidR="00726BCD" w:rsidRPr="00726BCD" w14:paraId="6AFBC263" w14:textId="77777777" w:rsidTr="00E84122">
        <w:tc>
          <w:tcPr>
            <w:tcW w:w="0" w:type="auto"/>
            <w:hideMark/>
          </w:tcPr>
          <w:p w14:paraId="11ADD72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RF13</w:t>
            </w:r>
          </w:p>
        </w:tc>
        <w:tc>
          <w:tcPr>
            <w:tcW w:w="4491" w:type="dxa"/>
            <w:hideMark/>
          </w:tcPr>
          <w:p w14:paraId="552323A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Estado "Incompleto" para documentos obligatorios no subidos.</w:t>
            </w:r>
          </w:p>
        </w:tc>
        <w:tc>
          <w:tcPr>
            <w:tcW w:w="1182" w:type="dxa"/>
            <w:hideMark/>
          </w:tcPr>
          <w:p w14:paraId="401C3BAD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162A2C8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RF5, RF10</w:t>
            </w:r>
          </w:p>
        </w:tc>
      </w:tr>
      <w:tr w:rsidR="00726BCD" w:rsidRPr="00726BCD" w14:paraId="216A03CB" w14:textId="77777777" w:rsidTr="00E84122">
        <w:tc>
          <w:tcPr>
            <w:tcW w:w="0" w:type="auto"/>
            <w:hideMark/>
          </w:tcPr>
          <w:p w14:paraId="575D2D66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RF14</w:t>
            </w:r>
          </w:p>
        </w:tc>
        <w:tc>
          <w:tcPr>
            <w:tcW w:w="4491" w:type="dxa"/>
            <w:hideMark/>
          </w:tcPr>
          <w:p w14:paraId="2CA38F6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Estado "Pendiente de Aprobación" para documentos subidos.</w:t>
            </w:r>
          </w:p>
        </w:tc>
        <w:tc>
          <w:tcPr>
            <w:tcW w:w="1182" w:type="dxa"/>
            <w:hideMark/>
          </w:tcPr>
          <w:p w14:paraId="19C0303E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D07703E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RF5, RF10</w:t>
            </w:r>
          </w:p>
        </w:tc>
      </w:tr>
      <w:tr w:rsidR="00726BCD" w:rsidRPr="00726BCD" w14:paraId="59E81EA9" w14:textId="77777777" w:rsidTr="00E84122">
        <w:tc>
          <w:tcPr>
            <w:tcW w:w="0" w:type="auto"/>
            <w:hideMark/>
          </w:tcPr>
          <w:p w14:paraId="7B20539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RF15</w:t>
            </w:r>
          </w:p>
        </w:tc>
        <w:tc>
          <w:tcPr>
            <w:tcW w:w="4491" w:type="dxa"/>
            <w:hideMark/>
          </w:tcPr>
          <w:p w14:paraId="2233C7A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Estado "Rechazado" si no se aprueba un documento obligatorio.</w:t>
            </w:r>
          </w:p>
        </w:tc>
        <w:tc>
          <w:tcPr>
            <w:tcW w:w="1182" w:type="dxa"/>
            <w:hideMark/>
          </w:tcPr>
          <w:p w14:paraId="378059EB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520661F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RF14</w:t>
            </w:r>
          </w:p>
        </w:tc>
      </w:tr>
      <w:tr w:rsidR="00726BCD" w:rsidRPr="00726BCD" w14:paraId="1BF3DA75" w14:textId="77777777" w:rsidTr="00E84122">
        <w:tc>
          <w:tcPr>
            <w:tcW w:w="0" w:type="auto"/>
            <w:hideMark/>
          </w:tcPr>
          <w:p w14:paraId="38ED178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RF16</w:t>
            </w:r>
          </w:p>
        </w:tc>
        <w:tc>
          <w:tcPr>
            <w:tcW w:w="4491" w:type="dxa"/>
            <w:hideMark/>
          </w:tcPr>
          <w:p w14:paraId="7AAB8F1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Estado "Aprobado" si todos los documentos son aprobados.</w:t>
            </w:r>
          </w:p>
        </w:tc>
        <w:tc>
          <w:tcPr>
            <w:tcW w:w="1182" w:type="dxa"/>
            <w:hideMark/>
          </w:tcPr>
          <w:p w14:paraId="229D86C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1047577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RF14</w:t>
            </w:r>
          </w:p>
        </w:tc>
      </w:tr>
      <w:tr w:rsidR="00726BCD" w:rsidRPr="00726BCD" w14:paraId="4BFA6061" w14:textId="77777777" w:rsidTr="00E84122">
        <w:tc>
          <w:tcPr>
            <w:tcW w:w="0" w:type="auto"/>
            <w:hideMark/>
          </w:tcPr>
          <w:p w14:paraId="75108CF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RF17</w:t>
            </w:r>
          </w:p>
        </w:tc>
        <w:tc>
          <w:tcPr>
            <w:tcW w:w="4491" w:type="dxa"/>
            <w:hideMark/>
          </w:tcPr>
          <w:p w14:paraId="16FE1251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Mensaje de aprobación en el perfil del usuario.</w:t>
            </w:r>
          </w:p>
        </w:tc>
        <w:tc>
          <w:tcPr>
            <w:tcW w:w="1182" w:type="dxa"/>
            <w:hideMark/>
          </w:tcPr>
          <w:p w14:paraId="2C1174A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34B62D73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RF16</w:t>
            </w:r>
          </w:p>
        </w:tc>
      </w:tr>
      <w:tr w:rsidR="00726BCD" w:rsidRPr="00726BCD" w14:paraId="2EEEBD0E" w14:textId="77777777" w:rsidTr="00E84122">
        <w:tc>
          <w:tcPr>
            <w:tcW w:w="0" w:type="auto"/>
            <w:hideMark/>
          </w:tcPr>
          <w:p w14:paraId="5F504DA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RF18</w:t>
            </w:r>
          </w:p>
        </w:tc>
        <w:tc>
          <w:tcPr>
            <w:tcW w:w="4491" w:type="dxa"/>
            <w:hideMark/>
          </w:tcPr>
          <w:p w14:paraId="26BF75B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Visualización de usuarios por estado (aprobados, rechazados).</w:t>
            </w:r>
          </w:p>
        </w:tc>
        <w:tc>
          <w:tcPr>
            <w:tcW w:w="1182" w:type="dxa"/>
            <w:hideMark/>
          </w:tcPr>
          <w:p w14:paraId="1A134E2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71AA579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RF14, RF16</w:t>
            </w:r>
          </w:p>
        </w:tc>
      </w:tr>
      <w:tr w:rsidR="00E84122" w:rsidRPr="00726BCD" w14:paraId="450E9479" w14:textId="77777777" w:rsidTr="00E84122">
        <w:tc>
          <w:tcPr>
            <w:tcW w:w="0" w:type="auto"/>
            <w:hideMark/>
          </w:tcPr>
          <w:p w14:paraId="17D79855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RF19</w:t>
            </w:r>
          </w:p>
        </w:tc>
        <w:tc>
          <w:tcPr>
            <w:tcW w:w="4491" w:type="dxa"/>
            <w:hideMark/>
          </w:tcPr>
          <w:p w14:paraId="44FBAAFA" w14:textId="2C57C642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Barra de progreso según documentos subidos.</w:t>
            </w:r>
          </w:p>
        </w:tc>
        <w:tc>
          <w:tcPr>
            <w:tcW w:w="1182" w:type="dxa"/>
            <w:hideMark/>
          </w:tcPr>
          <w:p w14:paraId="05DB1835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413C657F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RF16</w:t>
            </w:r>
          </w:p>
        </w:tc>
      </w:tr>
      <w:tr w:rsidR="00E84122" w:rsidRPr="00726BCD" w14:paraId="07B2D895" w14:textId="77777777" w:rsidTr="00E84122">
        <w:tc>
          <w:tcPr>
            <w:tcW w:w="0" w:type="auto"/>
            <w:hideMark/>
          </w:tcPr>
          <w:p w14:paraId="5B62CFE7" w14:textId="7FF44363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RF2</w:t>
            </w:r>
            <w:r>
              <w:rPr>
                <w:rFonts w:ascii="Arial" w:eastAsia="Times New Roman" w:hAnsi="Arial" w:cs="Arial"/>
                <w:b/>
                <w:bCs/>
                <w:lang w:eastAsia="es-PE"/>
              </w:rPr>
              <w:t>0</w:t>
            </w:r>
          </w:p>
        </w:tc>
        <w:tc>
          <w:tcPr>
            <w:tcW w:w="4491" w:type="dxa"/>
            <w:hideMark/>
          </w:tcPr>
          <w:p w14:paraId="78CECAF9" w14:textId="2795DC22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Habilitación de opción para subir documentos adicionales (hijos).</w:t>
            </w:r>
          </w:p>
        </w:tc>
        <w:tc>
          <w:tcPr>
            <w:tcW w:w="1182" w:type="dxa"/>
            <w:hideMark/>
          </w:tcPr>
          <w:p w14:paraId="304DAE8A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2F2DB62E" w14:textId="51A6047A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</w:t>
            </w:r>
          </w:p>
        </w:tc>
      </w:tr>
      <w:tr w:rsidR="00E84122" w:rsidRPr="00726BCD" w14:paraId="0F93D5A7" w14:textId="77777777" w:rsidTr="00E84122">
        <w:tc>
          <w:tcPr>
            <w:tcW w:w="0" w:type="auto"/>
            <w:hideMark/>
          </w:tcPr>
          <w:p w14:paraId="732B85BF" w14:textId="5F647A18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RF2</w:t>
            </w:r>
            <w:r>
              <w:rPr>
                <w:rFonts w:ascii="Arial" w:eastAsia="Times New Roman" w:hAnsi="Arial" w:cs="Arial"/>
                <w:b/>
                <w:bCs/>
                <w:lang w:eastAsia="es-PE"/>
              </w:rPr>
              <w:t>1</w:t>
            </w:r>
          </w:p>
        </w:tc>
        <w:tc>
          <w:tcPr>
            <w:tcW w:w="4491" w:type="dxa"/>
            <w:hideMark/>
          </w:tcPr>
          <w:p w14:paraId="67B6E460" w14:textId="735934F9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Habilitación de opción para subir certificado de matrimonio.</w:t>
            </w:r>
          </w:p>
        </w:tc>
        <w:tc>
          <w:tcPr>
            <w:tcW w:w="1182" w:type="dxa"/>
            <w:hideMark/>
          </w:tcPr>
          <w:p w14:paraId="6E64179B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10EA8242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</w:t>
            </w:r>
          </w:p>
        </w:tc>
      </w:tr>
      <w:tr w:rsidR="00E84122" w:rsidRPr="00726BCD" w14:paraId="7E3CB03A" w14:textId="77777777" w:rsidTr="00E84122">
        <w:tc>
          <w:tcPr>
            <w:tcW w:w="0" w:type="auto"/>
            <w:hideMark/>
          </w:tcPr>
          <w:p w14:paraId="35781992" w14:textId="7BEC08E2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RF2</w:t>
            </w:r>
            <w:r>
              <w:rPr>
                <w:rFonts w:ascii="Arial" w:eastAsia="Times New Roman" w:hAnsi="Arial" w:cs="Arial"/>
                <w:b/>
                <w:bCs/>
                <w:lang w:eastAsia="es-PE"/>
              </w:rPr>
              <w:t>2</w:t>
            </w:r>
          </w:p>
        </w:tc>
        <w:tc>
          <w:tcPr>
            <w:tcW w:w="4491" w:type="dxa"/>
            <w:hideMark/>
          </w:tcPr>
          <w:p w14:paraId="5B79CED4" w14:textId="2D89FFD5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Barra de progreso según documentos subidos.</w:t>
            </w:r>
          </w:p>
        </w:tc>
        <w:tc>
          <w:tcPr>
            <w:tcW w:w="1182" w:type="dxa"/>
            <w:hideMark/>
          </w:tcPr>
          <w:p w14:paraId="6B007E38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Baja</w:t>
            </w:r>
          </w:p>
        </w:tc>
        <w:tc>
          <w:tcPr>
            <w:tcW w:w="0" w:type="auto"/>
            <w:hideMark/>
          </w:tcPr>
          <w:p w14:paraId="0CF71711" w14:textId="77777777" w:rsidR="00E84122" w:rsidRPr="00726BCD" w:rsidRDefault="00E84122" w:rsidP="00E84122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</w:t>
            </w:r>
          </w:p>
        </w:tc>
      </w:tr>
      <w:tr w:rsidR="00726BCD" w:rsidRPr="00726BCD" w14:paraId="297614F7" w14:textId="77777777" w:rsidTr="00E84122">
        <w:tc>
          <w:tcPr>
            <w:tcW w:w="0" w:type="auto"/>
            <w:hideMark/>
          </w:tcPr>
          <w:p w14:paraId="7941A517" w14:textId="76B7CB38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RF2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3</w:t>
            </w:r>
          </w:p>
        </w:tc>
        <w:tc>
          <w:tcPr>
            <w:tcW w:w="4491" w:type="dxa"/>
            <w:hideMark/>
          </w:tcPr>
          <w:p w14:paraId="666765A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Habilitación de opción para subir certificado de matrimonio.</w:t>
            </w:r>
          </w:p>
        </w:tc>
        <w:tc>
          <w:tcPr>
            <w:tcW w:w="1182" w:type="dxa"/>
            <w:hideMark/>
          </w:tcPr>
          <w:p w14:paraId="27B3B31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Baja</w:t>
            </w:r>
          </w:p>
        </w:tc>
        <w:tc>
          <w:tcPr>
            <w:tcW w:w="0" w:type="auto"/>
            <w:hideMark/>
          </w:tcPr>
          <w:p w14:paraId="33E9BFF6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RF5</w:t>
            </w:r>
          </w:p>
        </w:tc>
      </w:tr>
    </w:tbl>
    <w:p w14:paraId="03462253" w14:textId="425D3323" w:rsidR="00726BCD" w:rsidRDefault="00726BCD" w:rsidP="00C72585">
      <w:pPr>
        <w:jc w:val="both"/>
        <w:rPr>
          <w:rFonts w:ascii="Arial" w:hAnsi="Arial" w:cs="Arial"/>
          <w:b/>
          <w:bCs/>
        </w:rPr>
      </w:pPr>
    </w:p>
    <w:p w14:paraId="0C7F972A" w14:textId="15D6EABF" w:rsidR="00C72585" w:rsidRDefault="00C72585" w:rsidP="00C72585">
      <w:pPr>
        <w:jc w:val="both"/>
        <w:rPr>
          <w:rFonts w:ascii="Arial" w:hAnsi="Arial" w:cs="Arial"/>
          <w:b/>
          <w:bCs/>
        </w:rPr>
      </w:pPr>
    </w:p>
    <w:p w14:paraId="70F8559C" w14:textId="77777777" w:rsidR="00C72585" w:rsidRPr="00C72585" w:rsidRDefault="00C72585" w:rsidP="00C72585">
      <w:pPr>
        <w:jc w:val="both"/>
        <w:rPr>
          <w:rFonts w:ascii="Arial" w:hAnsi="Arial" w:cs="Arial"/>
          <w:b/>
          <w:bCs/>
        </w:rPr>
      </w:pPr>
    </w:p>
    <w:p w14:paraId="322E5F17" w14:textId="696DDA88" w:rsidR="00726BCD" w:rsidRPr="00C72585" w:rsidRDefault="00726BCD" w:rsidP="00C725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72585"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4491"/>
        <w:gridCol w:w="1182"/>
        <w:gridCol w:w="1586"/>
      </w:tblGrid>
      <w:tr w:rsidR="00726BCD" w:rsidRPr="00C72585" w14:paraId="698E0E6E" w14:textId="77777777" w:rsidTr="005B12A0">
        <w:tc>
          <w:tcPr>
            <w:tcW w:w="0" w:type="auto"/>
          </w:tcPr>
          <w:p w14:paraId="5920DB79" w14:textId="2082641A" w:rsidR="00726BCD" w:rsidRPr="00C72585" w:rsidRDefault="00726BCD" w:rsidP="00C72585">
            <w:pPr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Requerimiento</w:t>
            </w:r>
          </w:p>
        </w:tc>
        <w:tc>
          <w:tcPr>
            <w:tcW w:w="0" w:type="auto"/>
          </w:tcPr>
          <w:p w14:paraId="5C90A731" w14:textId="4546F277" w:rsidR="00726BCD" w:rsidRPr="00C72585" w:rsidRDefault="00726BCD" w:rsidP="00C72585">
            <w:pPr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0" w:type="auto"/>
          </w:tcPr>
          <w:p w14:paraId="346AF4C5" w14:textId="4DD0A1D6" w:rsidR="00726BCD" w:rsidRPr="00C72585" w:rsidRDefault="00726BCD" w:rsidP="00C72585">
            <w:pPr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Prioridad</w:t>
            </w:r>
          </w:p>
        </w:tc>
        <w:tc>
          <w:tcPr>
            <w:tcW w:w="0" w:type="auto"/>
          </w:tcPr>
          <w:p w14:paraId="063CE79C" w14:textId="57DD6A14" w:rsidR="00726BCD" w:rsidRPr="00C72585" w:rsidRDefault="00726BCD" w:rsidP="00C72585">
            <w:pPr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Dependencia</w:t>
            </w:r>
          </w:p>
        </w:tc>
      </w:tr>
      <w:tr w:rsidR="00726BCD" w:rsidRPr="00C72585" w14:paraId="7A46AE4E" w14:textId="77777777" w:rsidTr="005B12A0">
        <w:tc>
          <w:tcPr>
            <w:tcW w:w="0" w:type="auto"/>
          </w:tcPr>
          <w:p w14:paraId="60666D26" w14:textId="54843A70" w:rsidR="00726BCD" w:rsidRPr="00C72585" w:rsidRDefault="00726BCD" w:rsidP="00C72585">
            <w:pPr>
              <w:jc w:val="both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RNF1</w:t>
            </w:r>
          </w:p>
        </w:tc>
        <w:tc>
          <w:tcPr>
            <w:tcW w:w="0" w:type="auto"/>
          </w:tcPr>
          <w:p w14:paraId="547631C1" w14:textId="6FC2B0ED" w:rsidR="00726BCD" w:rsidRPr="00C72585" w:rsidRDefault="00726BCD" w:rsidP="00C72585">
            <w:pPr>
              <w:jc w:val="both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Accesibilidad desde múltiples dispositivos y navegadores.</w:t>
            </w:r>
          </w:p>
        </w:tc>
        <w:tc>
          <w:tcPr>
            <w:tcW w:w="0" w:type="auto"/>
          </w:tcPr>
          <w:p w14:paraId="555FA8FB" w14:textId="1B0A76ED" w:rsidR="00726BCD" w:rsidRPr="00C72585" w:rsidRDefault="00726BCD" w:rsidP="00C72585">
            <w:pPr>
              <w:jc w:val="both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</w:tcPr>
          <w:p w14:paraId="51E2864A" w14:textId="7B811B44" w:rsidR="00726BCD" w:rsidRPr="00C72585" w:rsidRDefault="00726BCD" w:rsidP="00C72585">
            <w:pPr>
              <w:jc w:val="both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39317A85" w14:textId="77777777" w:rsidTr="005B12A0">
        <w:tc>
          <w:tcPr>
            <w:tcW w:w="0" w:type="auto"/>
            <w:hideMark/>
          </w:tcPr>
          <w:p w14:paraId="627835F8" w14:textId="3F703566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2</w:t>
            </w:r>
          </w:p>
        </w:tc>
        <w:tc>
          <w:tcPr>
            <w:tcW w:w="0" w:type="auto"/>
            <w:hideMark/>
          </w:tcPr>
          <w:p w14:paraId="38BB5BF0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Protección y confidencialidad de datos y documentos.</w:t>
            </w:r>
          </w:p>
        </w:tc>
        <w:tc>
          <w:tcPr>
            <w:tcW w:w="0" w:type="auto"/>
            <w:hideMark/>
          </w:tcPr>
          <w:p w14:paraId="06C2CEC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A841BF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441A3209" w14:textId="77777777" w:rsidTr="005B12A0">
        <w:tc>
          <w:tcPr>
            <w:tcW w:w="0" w:type="auto"/>
            <w:hideMark/>
          </w:tcPr>
          <w:p w14:paraId="3A36052D" w14:textId="5340B344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3</w:t>
            </w:r>
          </w:p>
        </w:tc>
        <w:tc>
          <w:tcPr>
            <w:tcW w:w="0" w:type="auto"/>
            <w:hideMark/>
          </w:tcPr>
          <w:p w14:paraId="4571666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Diseño intuitivo y fácil de usar.</w:t>
            </w:r>
          </w:p>
        </w:tc>
        <w:tc>
          <w:tcPr>
            <w:tcW w:w="0" w:type="auto"/>
            <w:hideMark/>
          </w:tcPr>
          <w:p w14:paraId="2A72CCE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112B459C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27613518" w14:textId="77777777" w:rsidTr="005B12A0">
        <w:tc>
          <w:tcPr>
            <w:tcW w:w="0" w:type="auto"/>
            <w:hideMark/>
          </w:tcPr>
          <w:p w14:paraId="3BFE5E3C" w14:textId="0FDE116B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4</w:t>
            </w:r>
          </w:p>
        </w:tc>
        <w:tc>
          <w:tcPr>
            <w:tcW w:w="0" w:type="auto"/>
            <w:hideMark/>
          </w:tcPr>
          <w:p w14:paraId="2871EAE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Registro y seguimiento de acciones de usuario.</w:t>
            </w:r>
          </w:p>
        </w:tc>
        <w:tc>
          <w:tcPr>
            <w:tcW w:w="0" w:type="auto"/>
            <w:hideMark/>
          </w:tcPr>
          <w:p w14:paraId="354D8838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7A6FA02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38F11538" w14:textId="77777777" w:rsidTr="005B12A0">
        <w:tc>
          <w:tcPr>
            <w:tcW w:w="0" w:type="auto"/>
            <w:hideMark/>
          </w:tcPr>
          <w:p w14:paraId="573EA3AC" w14:textId="4F15D01B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5</w:t>
            </w:r>
          </w:p>
        </w:tc>
        <w:tc>
          <w:tcPr>
            <w:tcW w:w="0" w:type="auto"/>
            <w:hideMark/>
          </w:tcPr>
          <w:p w14:paraId="1919E20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Escalabilidad para crecimiento en número de usuarios.</w:t>
            </w:r>
          </w:p>
        </w:tc>
        <w:tc>
          <w:tcPr>
            <w:tcW w:w="0" w:type="auto"/>
            <w:hideMark/>
          </w:tcPr>
          <w:p w14:paraId="11016A5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7E590A6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105C4BF5" w14:textId="77777777" w:rsidTr="005B12A0">
        <w:tc>
          <w:tcPr>
            <w:tcW w:w="0" w:type="auto"/>
            <w:hideMark/>
          </w:tcPr>
          <w:p w14:paraId="13C7CC4E" w14:textId="5838CD79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6</w:t>
            </w:r>
          </w:p>
        </w:tc>
        <w:tc>
          <w:tcPr>
            <w:tcW w:w="0" w:type="auto"/>
            <w:hideMark/>
          </w:tcPr>
          <w:p w14:paraId="72F58055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Recuperación y respaldo automático de datos.</w:t>
            </w:r>
          </w:p>
        </w:tc>
        <w:tc>
          <w:tcPr>
            <w:tcW w:w="0" w:type="auto"/>
            <w:hideMark/>
          </w:tcPr>
          <w:p w14:paraId="4F493F5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480F5C7F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2336AEFA" w14:textId="77777777" w:rsidTr="005B12A0">
        <w:tc>
          <w:tcPr>
            <w:tcW w:w="0" w:type="auto"/>
            <w:hideMark/>
          </w:tcPr>
          <w:p w14:paraId="3FDAA4FC" w14:textId="1773928E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7</w:t>
            </w:r>
          </w:p>
        </w:tc>
        <w:tc>
          <w:tcPr>
            <w:tcW w:w="0" w:type="auto"/>
            <w:hideMark/>
          </w:tcPr>
          <w:p w14:paraId="41F82D1D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Cumplimiento de normativas de protección de datos.</w:t>
            </w:r>
          </w:p>
        </w:tc>
        <w:tc>
          <w:tcPr>
            <w:tcW w:w="0" w:type="auto"/>
            <w:hideMark/>
          </w:tcPr>
          <w:p w14:paraId="68E79C02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1858D6D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  <w:tr w:rsidR="00726BCD" w:rsidRPr="00C72585" w14:paraId="6AF05064" w14:textId="77777777" w:rsidTr="005B12A0">
        <w:tc>
          <w:tcPr>
            <w:tcW w:w="0" w:type="auto"/>
            <w:hideMark/>
          </w:tcPr>
          <w:p w14:paraId="7A31B2EA" w14:textId="40882331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b/>
                <w:bCs/>
                <w:lang w:eastAsia="es-PE"/>
              </w:rPr>
              <w:t>RNF</w:t>
            </w:r>
            <w:r w:rsidR="00E84122">
              <w:rPr>
                <w:rFonts w:ascii="Arial" w:eastAsia="Times New Roman" w:hAnsi="Arial" w:cs="Arial"/>
                <w:b/>
                <w:bCs/>
                <w:lang w:eastAsia="es-PE"/>
              </w:rPr>
              <w:t>8</w:t>
            </w:r>
          </w:p>
        </w:tc>
        <w:tc>
          <w:tcPr>
            <w:tcW w:w="0" w:type="auto"/>
            <w:hideMark/>
          </w:tcPr>
          <w:p w14:paraId="5FA9B417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Disponibilidad mínima del 99.5%.</w:t>
            </w:r>
          </w:p>
        </w:tc>
        <w:tc>
          <w:tcPr>
            <w:tcW w:w="0" w:type="auto"/>
            <w:hideMark/>
          </w:tcPr>
          <w:p w14:paraId="0C6EC494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10781CAA" w14:textId="77777777" w:rsidR="00726BCD" w:rsidRPr="00726BCD" w:rsidRDefault="00726BCD" w:rsidP="00C72585">
            <w:pPr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726BCD">
              <w:rPr>
                <w:rFonts w:ascii="Arial" w:eastAsia="Times New Roman" w:hAnsi="Arial" w:cs="Arial"/>
                <w:lang w:eastAsia="es-PE"/>
              </w:rPr>
              <w:t>Ninguna</w:t>
            </w:r>
          </w:p>
        </w:tc>
      </w:tr>
    </w:tbl>
    <w:p w14:paraId="0790C2B3" w14:textId="4C4A27F0" w:rsidR="005B25E8" w:rsidRPr="00C72585" w:rsidRDefault="005B25E8" w:rsidP="00C72585">
      <w:pPr>
        <w:jc w:val="both"/>
        <w:rPr>
          <w:rFonts w:ascii="Arial" w:hAnsi="Arial" w:cs="Arial"/>
        </w:rPr>
      </w:pPr>
    </w:p>
    <w:p w14:paraId="1CA8B72F" w14:textId="5E2A00DA" w:rsidR="00726BCD" w:rsidRPr="00C72585" w:rsidRDefault="00726BCD" w:rsidP="00C725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72585">
        <w:rPr>
          <w:rFonts w:ascii="Arial" w:hAnsi="Arial" w:cs="Arial"/>
          <w:b/>
          <w:bCs/>
          <w:sz w:val="24"/>
          <w:szCs w:val="24"/>
        </w:rPr>
        <w:t>IDENTIFICACIÓN DE ACTORES</w:t>
      </w:r>
    </w:p>
    <w:p w14:paraId="77930A81" w14:textId="3EDF5F93" w:rsidR="00726BCD" w:rsidRDefault="00726BCD" w:rsidP="00C7258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lang w:eastAsia="es-PE"/>
        </w:rPr>
      </w:pPr>
      <w:r w:rsidRPr="00C72585">
        <w:rPr>
          <w:rFonts w:ascii="Arial" w:eastAsia="Times New Roman" w:hAnsi="Arial" w:cs="Arial"/>
          <w:b/>
          <w:bCs/>
          <w:lang w:eastAsia="es-PE"/>
        </w:rPr>
        <w:t>Administrador:</w:t>
      </w:r>
      <w:r w:rsidRPr="00C72585">
        <w:rPr>
          <w:rFonts w:ascii="Arial" w:eastAsia="Times New Roman" w:hAnsi="Arial" w:cs="Arial"/>
          <w:lang w:eastAsia="es-PE"/>
        </w:rPr>
        <w:t xml:space="preserve"> Usuario con permisos completos para la gestión del sistema, como crear y gestionar perfiles, tipos de documentos, cuentas de empleados, y gestionar estados de aprobación de documentos.</w:t>
      </w:r>
    </w:p>
    <w:p w14:paraId="1A62558F" w14:textId="77777777" w:rsidR="00C72585" w:rsidRPr="00C72585" w:rsidRDefault="00C72585" w:rsidP="00C72585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PE"/>
        </w:rPr>
      </w:pPr>
    </w:p>
    <w:p w14:paraId="7DBFD856" w14:textId="43EC8F83" w:rsidR="00726BCD" w:rsidRDefault="00726BCD" w:rsidP="00C72585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lang w:eastAsia="es-PE"/>
        </w:rPr>
      </w:pPr>
      <w:r w:rsidRPr="00C72585">
        <w:rPr>
          <w:rFonts w:ascii="Arial" w:eastAsia="Times New Roman" w:hAnsi="Arial" w:cs="Arial"/>
          <w:b/>
          <w:bCs/>
          <w:lang w:eastAsia="es-PE"/>
        </w:rPr>
        <w:t>Empleado:</w:t>
      </w:r>
      <w:r w:rsidRPr="00C72585">
        <w:rPr>
          <w:rFonts w:ascii="Arial" w:eastAsia="Times New Roman" w:hAnsi="Arial" w:cs="Arial"/>
          <w:lang w:eastAsia="es-PE"/>
        </w:rPr>
        <w:t xml:space="preserve"> Usuario que ingresa sus datos personales y documentos laborales. Puede actualizar su información y ver el estado de aprobación de sus documentos.</w:t>
      </w:r>
    </w:p>
    <w:p w14:paraId="4661CDCE" w14:textId="77777777" w:rsidR="00C72585" w:rsidRPr="00C72585" w:rsidRDefault="00C72585" w:rsidP="00C725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1E8200" w14:textId="778AF3BE" w:rsidR="00726BCD" w:rsidRPr="00C72585" w:rsidRDefault="00726BCD" w:rsidP="00C72585">
      <w:pPr>
        <w:pStyle w:val="Prrafodelista"/>
        <w:numPr>
          <w:ilvl w:val="2"/>
          <w:numId w:val="19"/>
        </w:numPr>
        <w:jc w:val="both"/>
        <w:rPr>
          <w:rFonts w:ascii="Arial" w:hAnsi="Arial" w:cs="Arial"/>
        </w:rPr>
      </w:pPr>
      <w:r w:rsidRPr="00C72585">
        <w:rPr>
          <w:rFonts w:ascii="Arial" w:hAnsi="Arial" w:cs="Arial"/>
          <w:b/>
          <w:bCs/>
          <w:sz w:val="24"/>
          <w:szCs w:val="24"/>
        </w:rPr>
        <w:t xml:space="preserve"> </w:t>
      </w:r>
      <w:r w:rsidR="00C72585" w:rsidRPr="00C72585">
        <w:rPr>
          <w:rFonts w:ascii="Arial" w:hAnsi="Arial" w:cs="Arial"/>
          <w:b/>
          <w:bCs/>
          <w:sz w:val="24"/>
          <w:szCs w:val="24"/>
        </w:rPr>
        <w:t>IDENTIFICACIÓN DE FUNCIONALIDADES POR ACTOR</w:t>
      </w:r>
    </w:p>
    <w:p w14:paraId="376DEE87" w14:textId="77777777" w:rsidR="00726BCD" w:rsidRPr="00C72585" w:rsidRDefault="00726BCD" w:rsidP="00C7258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72585">
        <w:rPr>
          <w:rStyle w:val="Textoennegrita"/>
          <w:rFonts w:ascii="Arial" w:hAnsi="Arial" w:cs="Arial"/>
          <w:sz w:val="22"/>
          <w:szCs w:val="22"/>
        </w:rPr>
        <w:t>Usuario Administrador:</w:t>
      </w:r>
    </w:p>
    <w:p w14:paraId="0F64712F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Gestionar perfiles de usuario (Administrador, Empleado).</w:t>
      </w:r>
    </w:p>
    <w:p w14:paraId="1B56DE22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Crear y gestionar tipos de documentos (activarlos o darlos de baja).</w:t>
      </w:r>
    </w:p>
    <w:p w14:paraId="6E9491D2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Registrar cuentas de empleados.</w:t>
      </w:r>
    </w:p>
    <w:p w14:paraId="54AB0C77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Dar de baja a usuarios que ya no pertenecen a la empresa.</w:t>
      </w:r>
    </w:p>
    <w:p w14:paraId="410A0FB7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Crear empresas y asignar usuarios a cada empresa.</w:t>
      </w:r>
    </w:p>
    <w:p w14:paraId="3A09BB32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Crear perfiles de puesto.</w:t>
      </w:r>
    </w:p>
    <w:p w14:paraId="225F2D3B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Asignar documentos obligatorios y opcionales según el perfil de puesto.</w:t>
      </w:r>
    </w:p>
    <w:p w14:paraId="3856EF86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Gestionar el estado de los documentos subidos (incompleto, pendiente de aprobación, rechazado, aprobado).</w:t>
      </w:r>
    </w:p>
    <w:p w14:paraId="7A2FBF45" w14:textId="77777777" w:rsidR="00726BCD" w:rsidRPr="00C72585" w:rsidRDefault="00726BCD" w:rsidP="00C725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Recibir notificaciones cuando un empleado sube todos sus documentos.</w:t>
      </w:r>
    </w:p>
    <w:p w14:paraId="14C9A0DF" w14:textId="77777777" w:rsidR="00726BCD" w:rsidRPr="00C72585" w:rsidRDefault="00726BCD" w:rsidP="00C7258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72585">
        <w:rPr>
          <w:rStyle w:val="Textoennegrita"/>
          <w:rFonts w:ascii="Arial" w:hAnsi="Arial" w:cs="Arial"/>
          <w:sz w:val="22"/>
          <w:szCs w:val="22"/>
        </w:rPr>
        <w:t>Usuario Empleado:</w:t>
      </w:r>
    </w:p>
    <w:p w14:paraId="162D4695" w14:textId="77777777" w:rsidR="00726BCD" w:rsidRPr="00C72585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Ingresar datos personales.</w:t>
      </w:r>
    </w:p>
    <w:p w14:paraId="61F9851D" w14:textId="77777777" w:rsidR="00726BCD" w:rsidRPr="00C72585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Subir documentos laborales obligatorios y opcionales.</w:t>
      </w:r>
    </w:p>
    <w:p w14:paraId="3C749236" w14:textId="77777777" w:rsidR="00726BCD" w:rsidRPr="00C72585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Actualizar documentos que no han sido aprobados.</w:t>
      </w:r>
    </w:p>
    <w:p w14:paraId="5F19F1F0" w14:textId="77777777" w:rsidR="00726BCD" w:rsidRPr="00C72585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Seleccionar el puesto al que postula.</w:t>
      </w:r>
    </w:p>
    <w:p w14:paraId="0163799B" w14:textId="77777777" w:rsidR="00726BCD" w:rsidRPr="00C72585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Ver el progreso de documentos subidos con una barra de avance.</w:t>
      </w:r>
    </w:p>
    <w:p w14:paraId="5F520B43" w14:textId="7ACE4FC6" w:rsidR="00726BCD" w:rsidRPr="00E84122" w:rsidRDefault="00726BCD" w:rsidP="00C725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72585">
        <w:rPr>
          <w:rFonts w:ascii="Arial" w:hAnsi="Arial" w:cs="Arial"/>
        </w:rPr>
        <w:t>Subir documentos adicionales según su situación (certificado de hijos, certificado de matrimonio).</w:t>
      </w:r>
    </w:p>
    <w:p w14:paraId="3ECD5D46" w14:textId="0006DDAF" w:rsidR="00C72585" w:rsidRPr="00C72585" w:rsidRDefault="00C72585" w:rsidP="00C725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bCs/>
        </w:rPr>
      </w:pPr>
      <w:r w:rsidRPr="00C72585">
        <w:rPr>
          <w:rFonts w:ascii="Arial" w:hAnsi="Arial" w:cs="Arial"/>
          <w:b/>
          <w:bCs/>
        </w:rPr>
        <w:lastRenderedPageBreak/>
        <w:t>CASOS DE USO</w:t>
      </w:r>
    </w:p>
    <w:p w14:paraId="2917DC7E" w14:textId="13728958" w:rsidR="00C72585" w:rsidRPr="00C72585" w:rsidRDefault="00C72585" w:rsidP="00C72585">
      <w:pPr>
        <w:jc w:val="both"/>
        <w:rPr>
          <w:rFonts w:ascii="Arial" w:hAnsi="Arial" w:cs="Arial"/>
          <w:color w:val="000000" w:themeColor="text1"/>
        </w:rPr>
      </w:pPr>
    </w:p>
    <w:p w14:paraId="69D9BDC9" w14:textId="4F3BEF9F" w:rsidR="00C72585" w:rsidRPr="00C72585" w:rsidRDefault="00C72585" w:rsidP="001717FE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CU-01: Gestionar Perfiles de Usuario</w:t>
      </w:r>
    </w:p>
    <w:p w14:paraId="6152C1A0" w14:textId="77777777" w:rsidR="00C72585" w:rsidRPr="00C72585" w:rsidRDefault="00C72585" w:rsidP="00E841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3EDB0FC3" w14:textId="77777777" w:rsidR="00C72585" w:rsidRPr="00C72585" w:rsidRDefault="00C72585" w:rsidP="00E841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crea y gestiona los perfiles de usuario (Administrador, Empleado).</w:t>
      </w:r>
    </w:p>
    <w:p w14:paraId="74F8703F" w14:textId="77777777" w:rsidR="00C72585" w:rsidRPr="00C72585" w:rsidRDefault="00C72585" w:rsidP="00E841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79F71ADE" w14:textId="77777777" w:rsidR="00C72585" w:rsidRPr="00C72585" w:rsidRDefault="00C72585" w:rsidP="00E8412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17CEABC4" w14:textId="77777777" w:rsidR="00C72585" w:rsidRPr="00C72585" w:rsidRDefault="00C72585" w:rsidP="00E8412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selecciona la opción para gestionar perfiles de usuario.</w:t>
      </w:r>
    </w:p>
    <w:p w14:paraId="6EA02E14" w14:textId="77777777" w:rsidR="00C72585" w:rsidRPr="00C72585" w:rsidRDefault="00C72585" w:rsidP="00E8412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puede crear un nuevo perfil de usuario, editar perfiles existentes o eliminarlos.</w:t>
      </w:r>
    </w:p>
    <w:p w14:paraId="1214B818" w14:textId="77777777" w:rsidR="00C72585" w:rsidRPr="00C72585" w:rsidRDefault="00C72585" w:rsidP="00E8412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confirma los cambios realizados y actualiza la lista de perfiles.</w:t>
      </w:r>
    </w:p>
    <w:p w14:paraId="3FE729E4" w14:textId="45141991" w:rsidR="00C72585" w:rsidRDefault="00C72585" w:rsidP="00E841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Ninguna.</w:t>
      </w:r>
    </w:p>
    <w:p w14:paraId="2F25B2F5" w14:textId="03A7A991" w:rsidR="00AD4D28" w:rsidRDefault="0053772A" w:rsidP="00E8412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53772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220D04E" wp14:editId="5880492C">
            <wp:extent cx="5312229" cy="5312229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131" cy="53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A4D" w14:textId="637900A2" w:rsidR="00E84122" w:rsidRDefault="00E84122" w:rsidP="00E8412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</w:p>
    <w:p w14:paraId="341A3FF0" w14:textId="7C2369A5" w:rsidR="00E84122" w:rsidRDefault="00E84122" w:rsidP="00E8412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</w:p>
    <w:p w14:paraId="223EDA02" w14:textId="7643BD0E" w:rsidR="00C72585" w:rsidRPr="00C72585" w:rsidRDefault="00C72585" w:rsidP="001717FE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CU-02: Crear y Gestionar Tipos de Documentos</w:t>
      </w:r>
    </w:p>
    <w:p w14:paraId="603E51D2" w14:textId="77777777" w:rsidR="00C72585" w:rsidRPr="00C72585" w:rsidRDefault="00C72585" w:rsidP="00E8412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51D5CFFC" w14:textId="77777777" w:rsidR="00C72585" w:rsidRPr="00C72585" w:rsidRDefault="00C72585" w:rsidP="00E8412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define nuevos tipos de documentos y gestiona su estado (activo o de baja).</w:t>
      </w:r>
    </w:p>
    <w:p w14:paraId="1298E991" w14:textId="77777777" w:rsidR="00C72585" w:rsidRPr="00C72585" w:rsidRDefault="00C72585" w:rsidP="00E8412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0F450C30" w14:textId="77777777" w:rsidR="00C72585" w:rsidRPr="00C72585" w:rsidRDefault="00C72585" w:rsidP="00E8412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66F13CDD" w14:textId="77777777" w:rsidR="00C72585" w:rsidRPr="00C72585" w:rsidRDefault="00C72585" w:rsidP="00E8412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gestionar tipos de documentos.</w:t>
      </w:r>
    </w:p>
    <w:p w14:paraId="4FB8E9AA" w14:textId="77777777" w:rsidR="00C72585" w:rsidRPr="00C72585" w:rsidRDefault="00C72585" w:rsidP="00E8412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puede crear un nuevo tipo de documento, editar el estado de documentos existentes o eliminarlos.</w:t>
      </w:r>
    </w:p>
    <w:p w14:paraId="03E8F082" w14:textId="77777777" w:rsidR="00C72585" w:rsidRPr="00C72585" w:rsidRDefault="00C72585" w:rsidP="00E8412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el estado de los documentos.</w:t>
      </w:r>
    </w:p>
    <w:p w14:paraId="1A5F6539" w14:textId="01DDBF41" w:rsidR="00C72585" w:rsidRDefault="00C72585" w:rsidP="00E8412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CU-01.</w:t>
      </w:r>
    </w:p>
    <w:p w14:paraId="32FEDC2F" w14:textId="20327B14" w:rsidR="00AD4D28" w:rsidRDefault="0053772A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772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BA87FDD" wp14:editId="08CFBD8C">
            <wp:extent cx="5453743" cy="54351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686" cy="54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2DB" w14:textId="5A32C822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934B29D" w14:textId="25B53150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3331A2B4" w14:textId="77777777" w:rsidR="00E84122" w:rsidRPr="00C72585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58BB05CF" w14:textId="16067F36" w:rsidR="00C72585" w:rsidRPr="00C72585" w:rsidRDefault="00C72585" w:rsidP="001717FE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CU-03: Registrar y Dar de Baja a Empleados</w:t>
      </w:r>
    </w:p>
    <w:p w14:paraId="19DAC8B1" w14:textId="77777777" w:rsidR="00C72585" w:rsidRPr="00C72585" w:rsidRDefault="00C72585" w:rsidP="00E841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7951F6C1" w14:textId="77777777" w:rsidR="00C72585" w:rsidRPr="00C72585" w:rsidRDefault="00C72585" w:rsidP="00E841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registra nuevos empleados o da de baja a empleados que ya no pertenecen a la empresa.</w:t>
      </w:r>
    </w:p>
    <w:p w14:paraId="58743CC1" w14:textId="77777777" w:rsidR="00C72585" w:rsidRPr="00C72585" w:rsidRDefault="00C72585" w:rsidP="00E841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7E4B8EA7" w14:textId="77777777" w:rsidR="00C72585" w:rsidRPr="00C72585" w:rsidRDefault="00C72585" w:rsidP="00E8412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33AC9501" w14:textId="77777777" w:rsidR="00C72585" w:rsidRPr="00C72585" w:rsidRDefault="00C72585" w:rsidP="00E8412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gestionar cuentas de empleados.</w:t>
      </w:r>
    </w:p>
    <w:p w14:paraId="7EDD1669" w14:textId="77777777" w:rsidR="00C72585" w:rsidRPr="00C72585" w:rsidRDefault="00C72585" w:rsidP="00E8412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registra un nuevo empleado o selecciona uno existente para darlo de baja.</w:t>
      </w:r>
    </w:p>
    <w:p w14:paraId="02B1AC31" w14:textId="77777777" w:rsidR="00C72585" w:rsidRPr="00C72585" w:rsidRDefault="00C72585" w:rsidP="00E8412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la lista de empleados activos.</w:t>
      </w:r>
    </w:p>
    <w:p w14:paraId="75277298" w14:textId="2F7574FC" w:rsidR="00C72585" w:rsidRDefault="00C72585" w:rsidP="00E841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CU-01.</w:t>
      </w:r>
    </w:p>
    <w:p w14:paraId="4815ADFB" w14:textId="005C47D9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8580EF0" wp14:editId="27AF04EA">
            <wp:extent cx="5727030" cy="5736771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547" cy="57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434" w14:textId="12D73DD3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66B7DF9" w14:textId="77777777" w:rsidR="00E84122" w:rsidRPr="00C72585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0564242A" w14:textId="2254DE26" w:rsidR="00C72585" w:rsidRPr="00C72585" w:rsidRDefault="00C72585" w:rsidP="001717FE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CU-04: Ingresar y Actualizar Datos Personales</w:t>
      </w:r>
    </w:p>
    <w:p w14:paraId="6DCC1BDF" w14:textId="77777777" w:rsidR="00C72585" w:rsidRPr="00C72585" w:rsidRDefault="00C72585" w:rsidP="00E8412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Empleado</w:t>
      </w:r>
    </w:p>
    <w:p w14:paraId="4A563831" w14:textId="77777777" w:rsidR="00C72585" w:rsidRPr="00C72585" w:rsidRDefault="00C72585" w:rsidP="00E8412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empleado ingresa y actualiza sus datos personales en el sistema.</w:t>
      </w:r>
    </w:p>
    <w:p w14:paraId="68B68524" w14:textId="77777777" w:rsidR="00C72585" w:rsidRPr="00C72585" w:rsidRDefault="00C72585" w:rsidP="00E8412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3D1EB203" w14:textId="77777777" w:rsidR="00C72585" w:rsidRPr="00C72585" w:rsidRDefault="00C72585" w:rsidP="00E8412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ingresa al sistema.</w:t>
      </w:r>
    </w:p>
    <w:p w14:paraId="5D9FE133" w14:textId="77777777" w:rsidR="00C72585" w:rsidRPr="00C72585" w:rsidRDefault="00C72585" w:rsidP="00E8412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actualizar sus datos personales.</w:t>
      </w:r>
    </w:p>
    <w:p w14:paraId="598F3FA3" w14:textId="77777777" w:rsidR="00C72585" w:rsidRPr="00C72585" w:rsidRDefault="00C72585" w:rsidP="00E8412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ingresa o modifica la información.</w:t>
      </w:r>
    </w:p>
    <w:p w14:paraId="67892F72" w14:textId="77777777" w:rsidR="00C72585" w:rsidRPr="00C72585" w:rsidRDefault="00C72585" w:rsidP="00E8412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guarda los cambios realizados.</w:t>
      </w:r>
    </w:p>
    <w:p w14:paraId="14EE2373" w14:textId="1E4572DE" w:rsidR="00C72585" w:rsidRDefault="00C72585" w:rsidP="00E8412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CU-01.</w:t>
      </w:r>
    </w:p>
    <w:p w14:paraId="69547694" w14:textId="646404E0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AD4D28">
        <w:rPr>
          <w:rFonts w:ascii="Arial" w:hAnsi="Arial" w:cs="Arial"/>
          <w:noProof/>
        </w:rPr>
        <w:drawing>
          <wp:inline distT="0" distB="0" distL="0" distR="0" wp14:anchorId="7738F68E" wp14:editId="544489B7">
            <wp:extent cx="5508171" cy="551754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076" cy="55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E595" w14:textId="054367AA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05EC92D8" w14:textId="5FCA10C7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5F297DA" w14:textId="26B8862D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1000291E" w14:textId="77777777" w:rsidR="00E84122" w:rsidRPr="00C72585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0ED2AFFF" w14:textId="3A9A8A1A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CU-05: Subir y Actualizar Documentos Laborales</w:t>
      </w:r>
    </w:p>
    <w:p w14:paraId="43B68C79" w14:textId="77777777" w:rsidR="00C72585" w:rsidRPr="00C72585" w:rsidRDefault="00C72585" w:rsidP="00E8412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Empleado</w:t>
      </w:r>
    </w:p>
    <w:p w14:paraId="4D37D8B2" w14:textId="77777777" w:rsidR="00C72585" w:rsidRPr="00C72585" w:rsidRDefault="00C72585" w:rsidP="00E8412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empleado sube sus documentos laborales obligatorios y opcionales.</w:t>
      </w:r>
    </w:p>
    <w:p w14:paraId="7280FD3A" w14:textId="77777777" w:rsidR="00C72585" w:rsidRPr="00C72585" w:rsidRDefault="00C72585" w:rsidP="00E8412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597F8EBC" w14:textId="77777777" w:rsidR="00C72585" w:rsidRPr="00C72585" w:rsidRDefault="00C72585" w:rsidP="00E8412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ingresa al sistema.</w:t>
      </w:r>
    </w:p>
    <w:p w14:paraId="0D939519" w14:textId="77777777" w:rsidR="00C72585" w:rsidRPr="00C72585" w:rsidRDefault="00C72585" w:rsidP="00E8412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subir documentos.</w:t>
      </w:r>
    </w:p>
    <w:p w14:paraId="71CB888A" w14:textId="77777777" w:rsidR="00C72585" w:rsidRPr="00C72585" w:rsidRDefault="00C72585" w:rsidP="00E8412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sube los documentos requeridos según el perfil de puesto.</w:t>
      </w:r>
    </w:p>
    <w:p w14:paraId="284219A2" w14:textId="77777777" w:rsidR="00C72585" w:rsidRPr="00C72585" w:rsidRDefault="00C72585" w:rsidP="00E8412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el estado del documento y muestra el progreso.</w:t>
      </w:r>
    </w:p>
    <w:p w14:paraId="0ADE2D4D" w14:textId="0E64ED3C" w:rsidR="00C72585" w:rsidRDefault="00C72585" w:rsidP="00E8412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CU-01, CU-02.</w:t>
      </w:r>
    </w:p>
    <w:p w14:paraId="50EDDD3B" w14:textId="476133BF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AD4D28">
        <w:rPr>
          <w:rFonts w:ascii="Arial" w:hAnsi="Arial" w:cs="Arial"/>
          <w:noProof/>
        </w:rPr>
        <w:drawing>
          <wp:inline distT="0" distB="0" distL="0" distR="0" wp14:anchorId="665B44B1" wp14:editId="76E8430D">
            <wp:extent cx="5638800" cy="564835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711" cy="56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11F" w14:textId="7C370130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5358340" w14:textId="50F90EFB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7DC0A020" w14:textId="61CBEFDF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7BE2EC7" w14:textId="77777777" w:rsidR="00E84122" w:rsidRPr="00C72585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087CA776" w14:textId="540FC00F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CU-06: Crear y Gestionar Empresas</w:t>
      </w:r>
    </w:p>
    <w:p w14:paraId="31310E18" w14:textId="77777777" w:rsidR="00C72585" w:rsidRPr="00C72585" w:rsidRDefault="00C72585" w:rsidP="00E8412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41F67959" w14:textId="77777777" w:rsidR="00C72585" w:rsidRPr="00C72585" w:rsidRDefault="00C72585" w:rsidP="00E8412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crea nuevas empresas y asigna usuarios a cada empresa.</w:t>
      </w:r>
    </w:p>
    <w:p w14:paraId="279A21E0" w14:textId="77777777" w:rsidR="00C72585" w:rsidRPr="00C72585" w:rsidRDefault="00C72585" w:rsidP="00E8412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5F126058" w14:textId="77777777" w:rsidR="00C72585" w:rsidRPr="00C72585" w:rsidRDefault="00C72585" w:rsidP="00E8412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5F07053B" w14:textId="77777777" w:rsidR="00C72585" w:rsidRPr="00C72585" w:rsidRDefault="00C72585" w:rsidP="00E8412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gestionar empresas.</w:t>
      </w:r>
    </w:p>
    <w:p w14:paraId="2B608C8A" w14:textId="77777777" w:rsidR="00C72585" w:rsidRPr="00C72585" w:rsidRDefault="00C72585" w:rsidP="00E8412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crea una nueva empresa y asigna usuarios a ella.</w:t>
      </w:r>
    </w:p>
    <w:p w14:paraId="31FC5763" w14:textId="77777777" w:rsidR="00C72585" w:rsidRPr="00C72585" w:rsidRDefault="00C72585" w:rsidP="00E8412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la lista de empresas y usuarios asignados.</w:t>
      </w:r>
    </w:p>
    <w:p w14:paraId="38B12EDB" w14:textId="1C852322" w:rsidR="00C72585" w:rsidRDefault="00C72585" w:rsidP="00E8412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CU-01.</w:t>
      </w:r>
    </w:p>
    <w:p w14:paraId="3AA19FC0" w14:textId="67575802" w:rsidR="0053543C" w:rsidRDefault="0053543C" w:rsidP="007A4686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1CD82636" w14:textId="0FA2F052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F9BE50B" wp14:editId="72956661">
            <wp:extent cx="5653354" cy="5682343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775" cy="57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4085" w14:textId="4DBA1A23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7789993D" w14:textId="74C8A1E8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005F62C0" w14:textId="52C331F6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CU-07: Asignar Documentos Según el Perfil de Puesto</w:t>
      </w:r>
    </w:p>
    <w:p w14:paraId="665C1566" w14:textId="77777777" w:rsidR="00C72585" w:rsidRPr="00C72585" w:rsidRDefault="00C72585" w:rsidP="00E8412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75ADC5FD" w14:textId="77777777" w:rsidR="00C72585" w:rsidRPr="00C72585" w:rsidRDefault="00C72585" w:rsidP="00E8412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define los documentos obligatorios y opcionales para cada perfil de puesto.</w:t>
      </w:r>
    </w:p>
    <w:p w14:paraId="269184A1" w14:textId="77777777" w:rsidR="00C72585" w:rsidRPr="00C72585" w:rsidRDefault="00C72585" w:rsidP="00E8412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3799E8EF" w14:textId="77777777" w:rsidR="00C72585" w:rsidRPr="00C72585" w:rsidRDefault="00C72585" w:rsidP="00E8412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2689E780" w14:textId="77777777" w:rsidR="00C72585" w:rsidRPr="00C72585" w:rsidRDefault="00C72585" w:rsidP="00E8412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gestionar perfiles de puesto.</w:t>
      </w:r>
    </w:p>
    <w:p w14:paraId="1382E8B4" w14:textId="77777777" w:rsidR="00C72585" w:rsidRPr="00C72585" w:rsidRDefault="00C72585" w:rsidP="00E8412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asigna documentos obligatorios y opcionales según el perfil de puesto.</w:t>
      </w:r>
    </w:p>
    <w:p w14:paraId="2025F4A5" w14:textId="77777777" w:rsidR="00C72585" w:rsidRPr="00C72585" w:rsidRDefault="00C72585" w:rsidP="00E8412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las reglas de asignación para el perfil.</w:t>
      </w:r>
    </w:p>
    <w:p w14:paraId="6B271AB5" w14:textId="77C769B6" w:rsidR="00C72585" w:rsidRDefault="00C72585" w:rsidP="00E8412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CU-01, CU-09.</w:t>
      </w:r>
    </w:p>
    <w:p w14:paraId="382F65B3" w14:textId="292027F9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B52028" wp14:editId="7F4C31D1">
            <wp:extent cx="5671457" cy="5690749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45" cy="56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E67" w14:textId="0D8EA22F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33F0939B" w14:textId="77777777" w:rsidR="00E84122" w:rsidRPr="00C72585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56387781" w14:textId="30F35729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CU-08: Seleccionar Puesto al Postular y Ver Documentos Requeridos</w:t>
      </w:r>
    </w:p>
    <w:p w14:paraId="4F4D837A" w14:textId="77777777" w:rsidR="00C72585" w:rsidRPr="00C72585" w:rsidRDefault="00C72585" w:rsidP="00E8412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Empleado</w:t>
      </w:r>
    </w:p>
    <w:p w14:paraId="6BB9C392" w14:textId="77777777" w:rsidR="00C72585" w:rsidRPr="00C72585" w:rsidRDefault="00C72585" w:rsidP="00E8412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empleado selecciona el puesto al que postula y ve los documentos que necesita subir.</w:t>
      </w:r>
    </w:p>
    <w:p w14:paraId="5090B997" w14:textId="77777777" w:rsidR="00C72585" w:rsidRPr="00C72585" w:rsidRDefault="00C72585" w:rsidP="00E8412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5B2CB1F1" w14:textId="77777777" w:rsidR="00C72585" w:rsidRPr="00C72585" w:rsidRDefault="00C72585" w:rsidP="00E8412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ingresa al sistema.</w:t>
      </w:r>
    </w:p>
    <w:p w14:paraId="5CB34D74" w14:textId="77777777" w:rsidR="00C72585" w:rsidRPr="00C72585" w:rsidRDefault="00C72585" w:rsidP="00E8412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postular a un puesto.</w:t>
      </w:r>
    </w:p>
    <w:p w14:paraId="65AF5259" w14:textId="77777777" w:rsidR="00C72585" w:rsidRPr="00C72585" w:rsidRDefault="00C72585" w:rsidP="00E8412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muestra los documentos obligatorios y opcionales para el puesto seleccionado.</w:t>
      </w:r>
    </w:p>
    <w:p w14:paraId="11F7202A" w14:textId="77777777" w:rsidR="00C72585" w:rsidRPr="00C72585" w:rsidRDefault="00C72585" w:rsidP="00E8412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procede a subir los documentos necesarios.</w:t>
      </w:r>
    </w:p>
    <w:p w14:paraId="50999A16" w14:textId="459A1202" w:rsidR="00C72585" w:rsidRDefault="00C72585" w:rsidP="00E8412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CU-05, CU-07.</w:t>
      </w:r>
    </w:p>
    <w:p w14:paraId="42B1B968" w14:textId="313DE238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02E394" wp14:editId="4CCBC1DA">
            <wp:extent cx="5748751" cy="5758543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751" cy="57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3E42" w14:textId="0C8D417F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22165E9C" w14:textId="4F38465C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2FB92BFD" w14:textId="60B5E03A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CU-09: Gestionar Estados de Documentos</w:t>
      </w:r>
    </w:p>
    <w:p w14:paraId="6DD95542" w14:textId="77777777" w:rsidR="00C72585" w:rsidRPr="00C72585" w:rsidRDefault="00C72585" w:rsidP="00E8412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Administrador</w:t>
      </w:r>
    </w:p>
    <w:p w14:paraId="45A8C8B3" w14:textId="77777777" w:rsidR="00C72585" w:rsidRPr="00C72585" w:rsidRDefault="00C72585" w:rsidP="00E8412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administrador gestiona los estados de los documentos subidos por los empleados (incompleto, pendiente de aprobación, rechazado, aprobado).</w:t>
      </w:r>
    </w:p>
    <w:p w14:paraId="77286174" w14:textId="77777777" w:rsidR="00C72585" w:rsidRPr="00C72585" w:rsidRDefault="00C72585" w:rsidP="00E8412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632F8497" w14:textId="77777777" w:rsidR="00C72585" w:rsidRPr="00C72585" w:rsidRDefault="00C72585" w:rsidP="00E8412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ingresa al sistema.</w:t>
      </w:r>
    </w:p>
    <w:p w14:paraId="30FE92F6" w14:textId="77777777" w:rsidR="00C72585" w:rsidRPr="00C72585" w:rsidRDefault="00C72585" w:rsidP="00E8412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revisar y gestionar los documentos subidos.</w:t>
      </w:r>
    </w:p>
    <w:p w14:paraId="3158B5BE" w14:textId="77777777" w:rsidR="00C72585" w:rsidRPr="00C72585" w:rsidRDefault="00C72585" w:rsidP="00E8412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administrador evalúa cada documento y asigna el estado correspondiente.</w:t>
      </w:r>
    </w:p>
    <w:p w14:paraId="334113B7" w14:textId="77777777" w:rsidR="00C72585" w:rsidRPr="00C72585" w:rsidRDefault="00C72585" w:rsidP="00E8412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actualiza el estado del documento.</w:t>
      </w:r>
    </w:p>
    <w:p w14:paraId="629E1737" w14:textId="10BB1601" w:rsidR="00C72585" w:rsidRDefault="00C72585" w:rsidP="00E8412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CU-05.</w:t>
      </w:r>
    </w:p>
    <w:p w14:paraId="7447E912" w14:textId="6BB92237" w:rsidR="0053543C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8DEF921" wp14:editId="2A12B2DE">
            <wp:extent cx="5464629" cy="5473954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189" cy="54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B72" w14:textId="378C6ACF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20EA4B3D" w14:textId="575513F0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75EAC18A" w14:textId="4A0FC5CA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5A23BD8F" w14:textId="282BF55C" w:rsidR="00E84122" w:rsidRDefault="00E84122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65ED7A9C" w14:textId="00E2F023" w:rsidR="00C72585" w:rsidRPr="00C72585" w:rsidRDefault="00C72585" w:rsidP="00E426B0">
      <w:pPr>
        <w:pStyle w:val="Ttulo4"/>
        <w:numPr>
          <w:ilvl w:val="2"/>
          <w:numId w:val="19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C72585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 </w:t>
      </w:r>
      <w:r w:rsidRPr="00C72585">
        <w:rPr>
          <w:rStyle w:val="Textoennegrita"/>
          <w:rFonts w:ascii="Arial" w:hAnsi="Arial" w:cs="Arial"/>
          <w:i w:val="0"/>
          <w:iCs w:val="0"/>
          <w:color w:val="000000" w:themeColor="text1"/>
        </w:rPr>
        <w:t>CU-10: Visualizar Estado de Documentos y Progreso</w:t>
      </w:r>
    </w:p>
    <w:p w14:paraId="6285A682" w14:textId="764593FF" w:rsidR="00C72585" w:rsidRPr="00C72585" w:rsidRDefault="00C72585" w:rsidP="00E8412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Actor Principal:</w:t>
      </w:r>
      <w:r w:rsidRPr="00C72585">
        <w:rPr>
          <w:rFonts w:ascii="Arial" w:hAnsi="Arial" w:cs="Arial"/>
          <w:color w:val="000000" w:themeColor="text1"/>
        </w:rPr>
        <w:t xml:space="preserve"> Empleado</w:t>
      </w:r>
    </w:p>
    <w:p w14:paraId="3C51C263" w14:textId="77777777" w:rsidR="00C72585" w:rsidRPr="00C72585" w:rsidRDefault="00C72585" w:rsidP="00E8412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Descripción:</w:t>
      </w:r>
      <w:r w:rsidRPr="00C72585">
        <w:rPr>
          <w:rFonts w:ascii="Arial" w:hAnsi="Arial" w:cs="Arial"/>
          <w:color w:val="000000" w:themeColor="text1"/>
        </w:rPr>
        <w:t xml:space="preserve"> El empleado visualiza el estado de sus documentos subidos y el progreso general.</w:t>
      </w:r>
    </w:p>
    <w:p w14:paraId="279B1ECB" w14:textId="77777777" w:rsidR="00C72585" w:rsidRPr="00C72585" w:rsidRDefault="00C72585" w:rsidP="00E8412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Flujo Básico:</w:t>
      </w:r>
    </w:p>
    <w:p w14:paraId="04F90886" w14:textId="77777777" w:rsidR="00C72585" w:rsidRPr="00C72585" w:rsidRDefault="00C72585" w:rsidP="00E8412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empleado ingresa al sistema.</w:t>
      </w:r>
    </w:p>
    <w:p w14:paraId="60C8A7B0" w14:textId="77777777" w:rsidR="00C72585" w:rsidRPr="00C72585" w:rsidRDefault="00C72585" w:rsidP="00E8412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Selecciona la opción para ver el estado de sus documentos.</w:t>
      </w:r>
    </w:p>
    <w:p w14:paraId="0CD5EED2" w14:textId="77777777" w:rsidR="00C72585" w:rsidRPr="00C72585" w:rsidRDefault="00C72585" w:rsidP="00E8412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Fonts w:ascii="Arial" w:hAnsi="Arial" w:cs="Arial"/>
          <w:color w:val="000000" w:themeColor="text1"/>
        </w:rPr>
        <w:t>El sistema muestra el estado de cada documento y el progreso en porcentaje.</w:t>
      </w:r>
    </w:p>
    <w:p w14:paraId="0637A6A4" w14:textId="6338597B" w:rsidR="00C72585" w:rsidRDefault="00C72585" w:rsidP="00E8412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72585">
        <w:rPr>
          <w:rStyle w:val="Textoennegrita"/>
          <w:rFonts w:ascii="Arial" w:hAnsi="Arial" w:cs="Arial"/>
          <w:b w:val="0"/>
          <w:bCs w:val="0"/>
          <w:color w:val="000000" w:themeColor="text1"/>
        </w:rPr>
        <w:t>Dependencia:</w:t>
      </w:r>
      <w:r w:rsidRPr="00C72585">
        <w:rPr>
          <w:rFonts w:ascii="Arial" w:hAnsi="Arial" w:cs="Arial"/>
          <w:color w:val="000000" w:themeColor="text1"/>
        </w:rPr>
        <w:t xml:space="preserve"> CU-05, CU-09.</w:t>
      </w:r>
    </w:p>
    <w:p w14:paraId="03CD9C41" w14:textId="24DD399F" w:rsidR="0053543C" w:rsidRPr="00C72585" w:rsidRDefault="0053543C" w:rsidP="00E841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5354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5F84EAB" wp14:editId="65D1F598">
            <wp:extent cx="5274341" cy="5301343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088" cy="5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BDA" w14:textId="36754FF4" w:rsidR="00A443DD" w:rsidRDefault="00A443DD" w:rsidP="00E84122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21989776" w14:textId="434B07AF" w:rsidR="00AD4D28" w:rsidRDefault="00AD4D28" w:rsidP="00E84122">
      <w:pPr>
        <w:jc w:val="both"/>
        <w:rPr>
          <w:rFonts w:ascii="Arial" w:hAnsi="Arial" w:cs="Arial"/>
        </w:rPr>
      </w:pPr>
    </w:p>
    <w:p w14:paraId="3072987F" w14:textId="37510466" w:rsidR="00BD7039" w:rsidRDefault="00BD7039" w:rsidP="00E84122">
      <w:pPr>
        <w:jc w:val="both"/>
        <w:rPr>
          <w:rFonts w:ascii="Arial" w:hAnsi="Arial" w:cs="Arial"/>
        </w:rPr>
      </w:pPr>
    </w:p>
    <w:p w14:paraId="3A2282BD" w14:textId="58FE63A7" w:rsidR="00BD7039" w:rsidRDefault="00BD7039" w:rsidP="00E84122">
      <w:pPr>
        <w:jc w:val="both"/>
        <w:rPr>
          <w:rFonts w:ascii="Arial" w:hAnsi="Arial" w:cs="Arial"/>
        </w:rPr>
      </w:pPr>
    </w:p>
    <w:p w14:paraId="3241D316" w14:textId="224BCF88" w:rsidR="00BD7039" w:rsidRDefault="00BD7039" w:rsidP="00E84122">
      <w:pPr>
        <w:jc w:val="both"/>
        <w:rPr>
          <w:rFonts w:ascii="Arial" w:hAnsi="Arial" w:cs="Arial"/>
        </w:rPr>
      </w:pPr>
    </w:p>
    <w:p w14:paraId="51655465" w14:textId="07DDA734" w:rsidR="00BD7039" w:rsidRPr="00BD7039" w:rsidRDefault="00BD7039" w:rsidP="00BD7039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bCs/>
        </w:rPr>
      </w:pPr>
      <w:r w:rsidRPr="00BD7039">
        <w:rPr>
          <w:rFonts w:ascii="Arial" w:hAnsi="Arial" w:cs="Arial"/>
          <w:b/>
          <w:bCs/>
        </w:rPr>
        <w:lastRenderedPageBreak/>
        <w:t>DIAGRAMA DE ACTIVIDADES</w:t>
      </w:r>
    </w:p>
    <w:p w14:paraId="5D6431D5" w14:textId="2BA9B9B6" w:rsidR="00BD7039" w:rsidRDefault="00BD7039" w:rsidP="00BD7039">
      <w:pPr>
        <w:pStyle w:val="Prrafodelista"/>
        <w:jc w:val="both"/>
        <w:rPr>
          <w:rFonts w:ascii="Arial" w:hAnsi="Arial" w:cs="Arial"/>
        </w:rPr>
      </w:pPr>
    </w:p>
    <w:p w14:paraId="29465602" w14:textId="77777777" w:rsidR="00BD7039" w:rsidRPr="00BD7039" w:rsidRDefault="00BD7039" w:rsidP="00BD7039">
      <w:pPr>
        <w:pStyle w:val="Prrafodelista"/>
        <w:jc w:val="both"/>
        <w:rPr>
          <w:rFonts w:ascii="Arial" w:hAnsi="Arial" w:cs="Arial"/>
        </w:rPr>
      </w:pPr>
    </w:p>
    <w:sectPr w:rsidR="00BD7039" w:rsidRPr="00BD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DDD"/>
    <w:multiLevelType w:val="multilevel"/>
    <w:tmpl w:val="0D08309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918FF"/>
    <w:multiLevelType w:val="multilevel"/>
    <w:tmpl w:val="657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640D"/>
    <w:multiLevelType w:val="multilevel"/>
    <w:tmpl w:val="031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A1E30"/>
    <w:multiLevelType w:val="multilevel"/>
    <w:tmpl w:val="8E3C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F09BC"/>
    <w:multiLevelType w:val="multilevel"/>
    <w:tmpl w:val="583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40F18"/>
    <w:multiLevelType w:val="hybridMultilevel"/>
    <w:tmpl w:val="76E00A58"/>
    <w:lvl w:ilvl="0" w:tplc="7952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B19EC"/>
    <w:multiLevelType w:val="multilevel"/>
    <w:tmpl w:val="5C0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5E78"/>
    <w:multiLevelType w:val="multilevel"/>
    <w:tmpl w:val="D1B8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3071"/>
    <w:multiLevelType w:val="multilevel"/>
    <w:tmpl w:val="38D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C083F"/>
    <w:multiLevelType w:val="multilevel"/>
    <w:tmpl w:val="1DE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A51B8"/>
    <w:multiLevelType w:val="multilevel"/>
    <w:tmpl w:val="993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F5FC2"/>
    <w:multiLevelType w:val="multilevel"/>
    <w:tmpl w:val="C5B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339A5"/>
    <w:multiLevelType w:val="multilevel"/>
    <w:tmpl w:val="47A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E69D0"/>
    <w:multiLevelType w:val="multilevel"/>
    <w:tmpl w:val="351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922419"/>
    <w:multiLevelType w:val="multilevel"/>
    <w:tmpl w:val="2A8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7483F"/>
    <w:multiLevelType w:val="multilevel"/>
    <w:tmpl w:val="CED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6666F"/>
    <w:multiLevelType w:val="multilevel"/>
    <w:tmpl w:val="0AA6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A3917"/>
    <w:multiLevelType w:val="hybridMultilevel"/>
    <w:tmpl w:val="EE3E5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E2AD2"/>
    <w:multiLevelType w:val="multilevel"/>
    <w:tmpl w:val="D97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2"/>
  </w:num>
  <w:num w:numId="11">
    <w:abstractNumId w:val="15"/>
  </w:num>
  <w:num w:numId="12">
    <w:abstractNumId w:val="8"/>
  </w:num>
  <w:num w:numId="13">
    <w:abstractNumId w:val="10"/>
  </w:num>
  <w:num w:numId="14">
    <w:abstractNumId w:val="2"/>
  </w:num>
  <w:num w:numId="15">
    <w:abstractNumId w:val="14"/>
  </w:num>
  <w:num w:numId="16">
    <w:abstractNumId w:val="11"/>
  </w:num>
  <w:num w:numId="17">
    <w:abstractNumId w:val="1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CD"/>
    <w:rsid w:val="001717FE"/>
    <w:rsid w:val="0053543C"/>
    <w:rsid w:val="0053772A"/>
    <w:rsid w:val="005B25E8"/>
    <w:rsid w:val="00726BCD"/>
    <w:rsid w:val="007A4686"/>
    <w:rsid w:val="007B616C"/>
    <w:rsid w:val="00A443DD"/>
    <w:rsid w:val="00AD4D28"/>
    <w:rsid w:val="00B25981"/>
    <w:rsid w:val="00BD7039"/>
    <w:rsid w:val="00C4248C"/>
    <w:rsid w:val="00C72585"/>
    <w:rsid w:val="00E426B0"/>
    <w:rsid w:val="00E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4278"/>
  <w15:chartTrackingRefBased/>
  <w15:docId w15:val="{4254F11B-97BC-45D1-9620-F4728C17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CD"/>
  </w:style>
  <w:style w:type="paragraph" w:styleId="Ttulo3">
    <w:name w:val="heading 3"/>
    <w:basedOn w:val="Normal"/>
    <w:link w:val="Ttulo3Car"/>
    <w:uiPriority w:val="9"/>
    <w:qFormat/>
    <w:rsid w:val="00726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B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BC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26BC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726BCD"/>
    <w:rPr>
      <w:b/>
      <w:bCs/>
    </w:rPr>
  </w:style>
  <w:style w:type="table" w:styleId="Tablaconcuadrcula">
    <w:name w:val="Table Grid"/>
    <w:basedOn w:val="Tablanormal"/>
    <w:uiPriority w:val="39"/>
    <w:rsid w:val="0072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726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26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3FBE-6AA5-4B70-B3E5-E36F0401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Espino</dc:creator>
  <cp:keywords/>
  <dc:description/>
  <cp:lastModifiedBy>Cristhian Espino</cp:lastModifiedBy>
  <cp:revision>5</cp:revision>
  <dcterms:created xsi:type="dcterms:W3CDTF">2024-08-20T21:21:00Z</dcterms:created>
  <dcterms:modified xsi:type="dcterms:W3CDTF">2024-08-20T22:02:00Z</dcterms:modified>
</cp:coreProperties>
</file>