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E636" w14:textId="2B316815" w:rsidR="0010361C" w:rsidRDefault="002C48D3">
      <w:r>
        <w:t>Christina Torres</w:t>
      </w:r>
    </w:p>
    <w:p w14:paraId="2172A6CD" w14:textId="7B68BAFD" w:rsidR="002C48D3" w:rsidRDefault="002C48D3">
      <w:r>
        <w:t>CMSC 350</w:t>
      </w:r>
    </w:p>
    <w:p w14:paraId="7BDA6C60" w14:textId="4538220B" w:rsidR="002C48D3" w:rsidRDefault="002C48D3">
      <w:r>
        <w:t>Professor Huskins</w:t>
      </w:r>
    </w:p>
    <w:p w14:paraId="157ED844" w14:textId="1E90E260" w:rsidR="002C48D3" w:rsidRDefault="002C48D3">
      <w:r>
        <w:t>1/16/2023</w:t>
      </w:r>
    </w:p>
    <w:p w14:paraId="374935E5" w14:textId="0C221C9D" w:rsidR="002C48D3" w:rsidRDefault="002C48D3" w:rsidP="00FA3B30">
      <w:pPr>
        <w:pStyle w:val="Title"/>
        <w:jc w:val="center"/>
      </w:pPr>
      <w:r>
        <w:t xml:space="preserve">Project </w:t>
      </w:r>
      <w:r w:rsidR="00FA3B30">
        <w:t>1:</w:t>
      </w:r>
      <w:r>
        <w:t xml:space="preserve"> Calculator</w:t>
      </w:r>
    </w:p>
    <w:p w14:paraId="1BB305F8" w14:textId="77777777" w:rsidR="00FA3B30" w:rsidRPr="00FA3B30" w:rsidRDefault="00FA3B30" w:rsidP="00FA3B30">
      <w:pPr>
        <w:jc w:val="center"/>
      </w:pPr>
    </w:p>
    <w:tbl>
      <w:tblPr>
        <w:tblStyle w:val="TableGrid"/>
        <w:tblW w:w="0" w:type="auto"/>
        <w:tblLook w:val="04A0" w:firstRow="1" w:lastRow="0" w:firstColumn="1" w:lastColumn="0" w:noHBand="0" w:noVBand="1"/>
      </w:tblPr>
      <w:tblGrid>
        <w:gridCol w:w="635"/>
        <w:gridCol w:w="4044"/>
        <w:gridCol w:w="2336"/>
        <w:gridCol w:w="2335"/>
      </w:tblGrid>
      <w:tr w:rsidR="002C48D3" w14:paraId="0AF1116E" w14:textId="77777777" w:rsidTr="001E70C7">
        <w:tc>
          <w:tcPr>
            <w:tcW w:w="625" w:type="dxa"/>
          </w:tcPr>
          <w:p w14:paraId="30266A73" w14:textId="30516816" w:rsidR="002C48D3" w:rsidRDefault="002C48D3" w:rsidP="00FA3B30">
            <w:pPr>
              <w:jc w:val="center"/>
            </w:pPr>
            <w:r>
              <w:t>Case</w:t>
            </w:r>
          </w:p>
        </w:tc>
        <w:tc>
          <w:tcPr>
            <w:tcW w:w="4049" w:type="dxa"/>
          </w:tcPr>
          <w:p w14:paraId="4CCE85C8" w14:textId="10DC1C6C" w:rsidR="002C48D3" w:rsidRDefault="002C48D3" w:rsidP="00FA3B30">
            <w:pPr>
              <w:jc w:val="center"/>
            </w:pPr>
            <w:r>
              <w:t>Input</w:t>
            </w:r>
          </w:p>
        </w:tc>
        <w:tc>
          <w:tcPr>
            <w:tcW w:w="2338" w:type="dxa"/>
          </w:tcPr>
          <w:p w14:paraId="29EF38DA" w14:textId="23930A40" w:rsidR="002C48D3" w:rsidRDefault="002C48D3" w:rsidP="00FA3B30">
            <w:pPr>
              <w:jc w:val="center"/>
            </w:pPr>
            <w:r>
              <w:t>Expected Output</w:t>
            </w:r>
          </w:p>
        </w:tc>
        <w:tc>
          <w:tcPr>
            <w:tcW w:w="2338" w:type="dxa"/>
          </w:tcPr>
          <w:p w14:paraId="5964CBF3" w14:textId="35025CAA" w:rsidR="002C48D3" w:rsidRDefault="002C48D3" w:rsidP="00FA3B30">
            <w:pPr>
              <w:jc w:val="center"/>
            </w:pPr>
            <w:r>
              <w:t>Pass / Fail</w:t>
            </w:r>
          </w:p>
        </w:tc>
      </w:tr>
      <w:tr w:rsidR="002C48D3" w14:paraId="3D75CAE9" w14:textId="77777777" w:rsidTr="001E70C7">
        <w:tc>
          <w:tcPr>
            <w:tcW w:w="625" w:type="dxa"/>
          </w:tcPr>
          <w:p w14:paraId="5D366EDE" w14:textId="432FD4CF" w:rsidR="002C48D3" w:rsidRDefault="002C48D3" w:rsidP="00FA3B30">
            <w:pPr>
              <w:jc w:val="center"/>
            </w:pPr>
            <w:r>
              <w:t>TC1</w:t>
            </w:r>
          </w:p>
        </w:tc>
        <w:tc>
          <w:tcPr>
            <w:tcW w:w="4049" w:type="dxa"/>
          </w:tcPr>
          <w:p w14:paraId="0C48268C" w14:textId="77777777" w:rsidR="002C48D3" w:rsidRDefault="002C48D3" w:rsidP="00FA3B30">
            <w:pPr>
              <w:jc w:val="center"/>
            </w:pPr>
          </w:p>
        </w:tc>
        <w:tc>
          <w:tcPr>
            <w:tcW w:w="2338" w:type="dxa"/>
          </w:tcPr>
          <w:p w14:paraId="46FB91EA" w14:textId="5FF44576" w:rsidR="002C48D3" w:rsidRDefault="001E70C7" w:rsidP="00FA3B30">
            <w:pPr>
              <w:jc w:val="center"/>
            </w:pPr>
            <w:r>
              <w:t>Error</w:t>
            </w:r>
          </w:p>
        </w:tc>
        <w:tc>
          <w:tcPr>
            <w:tcW w:w="2338" w:type="dxa"/>
          </w:tcPr>
          <w:p w14:paraId="3C199BAB" w14:textId="1592EFB8" w:rsidR="002C48D3" w:rsidRDefault="009D4AA9" w:rsidP="00FA3B30">
            <w:pPr>
              <w:jc w:val="center"/>
            </w:pPr>
            <w:r>
              <w:t>PASS</w:t>
            </w:r>
          </w:p>
        </w:tc>
      </w:tr>
      <w:tr w:rsidR="002C48D3" w14:paraId="18DBBE14" w14:textId="77777777" w:rsidTr="001E70C7">
        <w:tc>
          <w:tcPr>
            <w:tcW w:w="625" w:type="dxa"/>
          </w:tcPr>
          <w:p w14:paraId="6AF613AD" w14:textId="49DEC87A" w:rsidR="002C48D3" w:rsidRDefault="009D4AA9" w:rsidP="00FA3B30">
            <w:pPr>
              <w:jc w:val="center"/>
            </w:pPr>
            <w:r>
              <w:t>TC2</w:t>
            </w:r>
          </w:p>
        </w:tc>
        <w:tc>
          <w:tcPr>
            <w:tcW w:w="4049" w:type="dxa"/>
          </w:tcPr>
          <w:p w14:paraId="7D5DB52D" w14:textId="0EA9C2E2" w:rsidR="002C48D3" w:rsidRDefault="009D4AA9" w:rsidP="00FA3B30">
            <w:pPr>
              <w:jc w:val="center"/>
            </w:pPr>
            <w:r>
              <w:t>1//0</w:t>
            </w:r>
          </w:p>
        </w:tc>
        <w:tc>
          <w:tcPr>
            <w:tcW w:w="2338" w:type="dxa"/>
          </w:tcPr>
          <w:p w14:paraId="0EFC7DC1" w14:textId="2846CD42" w:rsidR="002C48D3" w:rsidRDefault="001E70C7" w:rsidP="00FA3B30">
            <w:pPr>
              <w:jc w:val="center"/>
            </w:pPr>
            <w:r>
              <w:t>Error</w:t>
            </w:r>
          </w:p>
        </w:tc>
        <w:tc>
          <w:tcPr>
            <w:tcW w:w="2338" w:type="dxa"/>
          </w:tcPr>
          <w:p w14:paraId="07711914" w14:textId="3F7239F8" w:rsidR="002C48D3" w:rsidRDefault="009D4AA9" w:rsidP="00FA3B30">
            <w:pPr>
              <w:jc w:val="center"/>
            </w:pPr>
            <w:r>
              <w:t>PASS</w:t>
            </w:r>
          </w:p>
        </w:tc>
      </w:tr>
      <w:tr w:rsidR="002C48D3" w14:paraId="4D1FB0F9" w14:textId="77777777" w:rsidTr="001E70C7">
        <w:tc>
          <w:tcPr>
            <w:tcW w:w="625" w:type="dxa"/>
          </w:tcPr>
          <w:p w14:paraId="4117C661" w14:textId="776C395E" w:rsidR="002C48D3" w:rsidRDefault="009D4AA9" w:rsidP="00FA3B30">
            <w:pPr>
              <w:jc w:val="center"/>
            </w:pPr>
            <w:r>
              <w:t>TC3</w:t>
            </w:r>
          </w:p>
        </w:tc>
        <w:tc>
          <w:tcPr>
            <w:tcW w:w="4049" w:type="dxa"/>
          </w:tcPr>
          <w:p w14:paraId="48224B28" w14:textId="3A4CC998" w:rsidR="002C48D3" w:rsidRDefault="009D4AA9" w:rsidP="00FA3B30">
            <w:pPr>
              <w:jc w:val="center"/>
            </w:pPr>
            <w:r>
              <w:t>1/0</w:t>
            </w:r>
          </w:p>
        </w:tc>
        <w:tc>
          <w:tcPr>
            <w:tcW w:w="2338" w:type="dxa"/>
          </w:tcPr>
          <w:p w14:paraId="66AA2827" w14:textId="3135BB28" w:rsidR="002C48D3" w:rsidRDefault="001E70C7" w:rsidP="00FA3B30">
            <w:pPr>
              <w:jc w:val="center"/>
            </w:pPr>
            <w:r>
              <w:t>Error</w:t>
            </w:r>
          </w:p>
        </w:tc>
        <w:tc>
          <w:tcPr>
            <w:tcW w:w="2338" w:type="dxa"/>
          </w:tcPr>
          <w:p w14:paraId="28D34C37" w14:textId="7717C620" w:rsidR="002C48D3" w:rsidRDefault="009D4AA9" w:rsidP="00FA3B30">
            <w:pPr>
              <w:jc w:val="center"/>
            </w:pPr>
            <w:r>
              <w:t>PASS</w:t>
            </w:r>
          </w:p>
        </w:tc>
      </w:tr>
      <w:tr w:rsidR="002C48D3" w14:paraId="5751B7F9" w14:textId="77777777" w:rsidTr="001E70C7">
        <w:tc>
          <w:tcPr>
            <w:tcW w:w="625" w:type="dxa"/>
          </w:tcPr>
          <w:p w14:paraId="53D515E0" w14:textId="2A885195" w:rsidR="002C48D3" w:rsidRDefault="009D4AA9" w:rsidP="00FA3B30">
            <w:pPr>
              <w:jc w:val="center"/>
            </w:pPr>
            <w:r>
              <w:t>TC4</w:t>
            </w:r>
          </w:p>
        </w:tc>
        <w:tc>
          <w:tcPr>
            <w:tcW w:w="4049" w:type="dxa"/>
          </w:tcPr>
          <w:p w14:paraId="30B50EEA" w14:textId="0B255F01" w:rsidR="002C48D3" w:rsidRDefault="009D4AA9" w:rsidP="00FA3B30">
            <w:pPr>
              <w:jc w:val="center"/>
            </w:pPr>
            <w:r>
              <w:t>(1+1)/2</w:t>
            </w:r>
          </w:p>
        </w:tc>
        <w:tc>
          <w:tcPr>
            <w:tcW w:w="2338" w:type="dxa"/>
          </w:tcPr>
          <w:p w14:paraId="2D09E700" w14:textId="5BCEB1FC" w:rsidR="002C48D3" w:rsidRDefault="009D4AA9" w:rsidP="00FA3B30">
            <w:pPr>
              <w:jc w:val="center"/>
            </w:pPr>
            <w:r>
              <w:t>1</w:t>
            </w:r>
          </w:p>
        </w:tc>
        <w:tc>
          <w:tcPr>
            <w:tcW w:w="2338" w:type="dxa"/>
          </w:tcPr>
          <w:p w14:paraId="6FEFA31E" w14:textId="3CA6EEC0" w:rsidR="002C48D3" w:rsidRDefault="009D4AA9" w:rsidP="00FA3B30">
            <w:pPr>
              <w:jc w:val="center"/>
            </w:pPr>
            <w:r>
              <w:t>PASS</w:t>
            </w:r>
          </w:p>
        </w:tc>
      </w:tr>
      <w:tr w:rsidR="009D4AA9" w14:paraId="4540E666" w14:textId="77777777" w:rsidTr="001E70C7">
        <w:tc>
          <w:tcPr>
            <w:tcW w:w="625" w:type="dxa"/>
          </w:tcPr>
          <w:p w14:paraId="76BB6A8E" w14:textId="4365F15D" w:rsidR="009D4AA9" w:rsidRDefault="009D4AA9" w:rsidP="00FA3B30">
            <w:pPr>
              <w:jc w:val="center"/>
            </w:pPr>
            <w:r>
              <w:t>TC5</w:t>
            </w:r>
          </w:p>
        </w:tc>
        <w:tc>
          <w:tcPr>
            <w:tcW w:w="4049" w:type="dxa"/>
          </w:tcPr>
          <w:p w14:paraId="0EF3BDF4" w14:textId="7740C1E5" w:rsidR="009D4AA9" w:rsidRDefault="009D4AA9" w:rsidP="00FA3B30">
            <w:pPr>
              <w:jc w:val="center"/>
            </w:pPr>
            <w:r>
              <w:t>1+1</w:t>
            </w:r>
          </w:p>
        </w:tc>
        <w:tc>
          <w:tcPr>
            <w:tcW w:w="2338" w:type="dxa"/>
          </w:tcPr>
          <w:p w14:paraId="37CAF090" w14:textId="77777777" w:rsidR="009D4AA9" w:rsidRDefault="009D4AA9" w:rsidP="00FA3B30">
            <w:pPr>
              <w:jc w:val="center"/>
            </w:pPr>
          </w:p>
        </w:tc>
        <w:tc>
          <w:tcPr>
            <w:tcW w:w="2338" w:type="dxa"/>
          </w:tcPr>
          <w:p w14:paraId="7F7BA39E" w14:textId="77777777" w:rsidR="009D4AA9" w:rsidRDefault="009D4AA9" w:rsidP="00FA3B30">
            <w:pPr>
              <w:jc w:val="center"/>
            </w:pPr>
          </w:p>
        </w:tc>
      </w:tr>
    </w:tbl>
    <w:p w14:paraId="051DB55E" w14:textId="750BB1E2" w:rsidR="002C48D3" w:rsidRDefault="002C48D3" w:rsidP="00FA3B30">
      <w:pPr>
        <w:jc w:val="center"/>
      </w:pPr>
    </w:p>
    <w:p w14:paraId="7DE25DF8" w14:textId="6D037925" w:rsidR="002C48D3" w:rsidRDefault="00FA3B30" w:rsidP="00FA3B30">
      <w:pPr>
        <w:pStyle w:val="Heading1"/>
        <w:jc w:val="center"/>
      </w:pPr>
      <w:r>
        <w:t xml:space="preserve">Test </w:t>
      </w:r>
      <w:r w:rsidR="002C48D3">
        <w:t>Case 1: No input</w:t>
      </w:r>
    </w:p>
    <w:p w14:paraId="1653622C" w14:textId="7D6DB228" w:rsidR="002C48D3" w:rsidRDefault="002C48D3" w:rsidP="00FA3B30">
      <w:pPr>
        <w:jc w:val="center"/>
      </w:pPr>
      <w:r w:rsidRPr="002C48D3">
        <w:drawing>
          <wp:inline distT="0" distB="0" distL="0" distR="0" wp14:anchorId="31193129" wp14:editId="10303493">
            <wp:extent cx="3131717" cy="119380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a:stretch>
                      <a:fillRect/>
                    </a:stretch>
                  </pic:blipFill>
                  <pic:spPr>
                    <a:xfrm>
                      <a:off x="0" y="0"/>
                      <a:ext cx="3134826" cy="1194985"/>
                    </a:xfrm>
                    <a:prstGeom prst="rect">
                      <a:avLst/>
                    </a:prstGeom>
                  </pic:spPr>
                </pic:pic>
              </a:graphicData>
            </a:graphic>
          </wp:inline>
        </w:drawing>
      </w:r>
      <w:r w:rsidRPr="002C48D3">
        <w:drawing>
          <wp:inline distT="0" distB="0" distL="0" distR="0" wp14:anchorId="726E6D70" wp14:editId="11695216">
            <wp:extent cx="2540131" cy="12637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540131" cy="1263715"/>
                    </a:xfrm>
                    <a:prstGeom prst="rect">
                      <a:avLst/>
                    </a:prstGeom>
                  </pic:spPr>
                </pic:pic>
              </a:graphicData>
            </a:graphic>
          </wp:inline>
        </w:drawing>
      </w:r>
    </w:p>
    <w:p w14:paraId="74589360" w14:textId="6C51DF42" w:rsidR="009D4AA9" w:rsidRDefault="00FA3B30" w:rsidP="00FA3B30">
      <w:pPr>
        <w:pStyle w:val="Heading1"/>
        <w:jc w:val="center"/>
      </w:pPr>
      <w:r>
        <w:t>Test Case</w:t>
      </w:r>
      <w:r w:rsidR="009D4AA9">
        <w:t xml:space="preserve"> 2: Not enough numbers</w:t>
      </w:r>
    </w:p>
    <w:p w14:paraId="25852C49" w14:textId="21A6086F" w:rsidR="009D4AA9" w:rsidRDefault="009D4AA9" w:rsidP="00FA3B30">
      <w:pPr>
        <w:jc w:val="center"/>
      </w:pPr>
      <w:r w:rsidRPr="009D4AA9">
        <w:drawing>
          <wp:inline distT="0" distB="0" distL="0" distR="0" wp14:anchorId="29539F63" wp14:editId="1CE6ED85">
            <wp:extent cx="2857500" cy="1047252"/>
            <wp:effectExtent l="0" t="0" r="0" b="63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6"/>
                    <a:stretch>
                      <a:fillRect/>
                    </a:stretch>
                  </pic:blipFill>
                  <pic:spPr>
                    <a:xfrm>
                      <a:off x="0" y="0"/>
                      <a:ext cx="2882672" cy="1056477"/>
                    </a:xfrm>
                    <a:prstGeom prst="rect">
                      <a:avLst/>
                    </a:prstGeom>
                  </pic:spPr>
                </pic:pic>
              </a:graphicData>
            </a:graphic>
          </wp:inline>
        </w:drawing>
      </w:r>
      <w:r w:rsidRPr="009D4AA9">
        <w:drawing>
          <wp:inline distT="0" distB="0" distL="0" distR="0" wp14:anchorId="4EEA8E20" wp14:editId="175B377F">
            <wp:extent cx="2597283" cy="1066855"/>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stretch>
                      <a:fillRect/>
                    </a:stretch>
                  </pic:blipFill>
                  <pic:spPr>
                    <a:xfrm>
                      <a:off x="0" y="0"/>
                      <a:ext cx="2597283" cy="1066855"/>
                    </a:xfrm>
                    <a:prstGeom prst="rect">
                      <a:avLst/>
                    </a:prstGeom>
                  </pic:spPr>
                </pic:pic>
              </a:graphicData>
            </a:graphic>
          </wp:inline>
        </w:drawing>
      </w:r>
    </w:p>
    <w:p w14:paraId="799E43DE" w14:textId="358F73D3" w:rsidR="009D4AA9" w:rsidRDefault="00FA3B30" w:rsidP="00FA3B30">
      <w:pPr>
        <w:pStyle w:val="Heading1"/>
        <w:jc w:val="center"/>
      </w:pPr>
      <w:r>
        <w:t>Test Case</w:t>
      </w:r>
      <w:r w:rsidR="009D4AA9">
        <w:t xml:space="preserve"> 3: Divide by 0 error</w:t>
      </w:r>
    </w:p>
    <w:p w14:paraId="2AE5A6E3" w14:textId="6618AF1C" w:rsidR="009D4AA9" w:rsidRDefault="009D4AA9" w:rsidP="00FA3B30">
      <w:pPr>
        <w:jc w:val="center"/>
      </w:pPr>
      <w:r w:rsidRPr="009D4AA9">
        <w:drawing>
          <wp:inline distT="0" distB="0" distL="0" distR="0" wp14:anchorId="4F6FDE5A" wp14:editId="1A9D45C6">
            <wp:extent cx="2209800" cy="792646"/>
            <wp:effectExtent l="0" t="0" r="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2219016" cy="795952"/>
                    </a:xfrm>
                    <a:prstGeom prst="rect">
                      <a:avLst/>
                    </a:prstGeom>
                  </pic:spPr>
                </pic:pic>
              </a:graphicData>
            </a:graphic>
          </wp:inline>
        </w:drawing>
      </w:r>
      <w:r w:rsidRPr="009D4AA9">
        <w:drawing>
          <wp:inline distT="0" distB="0" distL="0" distR="0" wp14:anchorId="6D39EEF7" wp14:editId="47E03CC6">
            <wp:extent cx="2483735" cy="774700"/>
            <wp:effectExtent l="0" t="0" r="0" b="635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9"/>
                    <a:stretch>
                      <a:fillRect/>
                    </a:stretch>
                  </pic:blipFill>
                  <pic:spPr>
                    <a:xfrm>
                      <a:off x="0" y="0"/>
                      <a:ext cx="2487197" cy="775780"/>
                    </a:xfrm>
                    <a:prstGeom prst="rect">
                      <a:avLst/>
                    </a:prstGeom>
                  </pic:spPr>
                </pic:pic>
              </a:graphicData>
            </a:graphic>
          </wp:inline>
        </w:drawing>
      </w:r>
    </w:p>
    <w:p w14:paraId="5C02BE2E" w14:textId="534F9C98" w:rsidR="009D4AA9" w:rsidRDefault="00FA3B30" w:rsidP="00FA3B30">
      <w:pPr>
        <w:pStyle w:val="Heading1"/>
        <w:jc w:val="center"/>
      </w:pPr>
      <w:r>
        <w:lastRenderedPageBreak/>
        <w:t xml:space="preserve">Test Case </w:t>
      </w:r>
      <w:r w:rsidR="009D4AA9">
        <w:t>4: Parenthesis</w:t>
      </w:r>
    </w:p>
    <w:p w14:paraId="509B9160" w14:textId="5C649968" w:rsidR="009D4AA9" w:rsidRDefault="009D4AA9" w:rsidP="00FA3B30">
      <w:pPr>
        <w:jc w:val="center"/>
      </w:pPr>
      <w:r w:rsidRPr="009D4AA9">
        <w:drawing>
          <wp:inline distT="0" distB="0" distL="0" distR="0" wp14:anchorId="45D6C215" wp14:editId="5AE08142">
            <wp:extent cx="3606985" cy="1263715"/>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0"/>
                    <a:stretch>
                      <a:fillRect/>
                    </a:stretch>
                  </pic:blipFill>
                  <pic:spPr>
                    <a:xfrm>
                      <a:off x="0" y="0"/>
                      <a:ext cx="3606985" cy="1263715"/>
                    </a:xfrm>
                    <a:prstGeom prst="rect">
                      <a:avLst/>
                    </a:prstGeom>
                  </pic:spPr>
                </pic:pic>
              </a:graphicData>
            </a:graphic>
          </wp:inline>
        </w:drawing>
      </w:r>
      <w:r w:rsidRPr="009D4AA9">
        <w:drawing>
          <wp:inline distT="0" distB="0" distL="0" distR="0" wp14:anchorId="248B76C5" wp14:editId="15582B20">
            <wp:extent cx="1530429" cy="168283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1530429" cy="1682836"/>
                    </a:xfrm>
                    <a:prstGeom prst="rect">
                      <a:avLst/>
                    </a:prstGeom>
                  </pic:spPr>
                </pic:pic>
              </a:graphicData>
            </a:graphic>
          </wp:inline>
        </w:drawing>
      </w:r>
    </w:p>
    <w:p w14:paraId="1A5E1A47" w14:textId="58797D3E" w:rsidR="009D4AA9" w:rsidRDefault="00FA3B30" w:rsidP="00FA3B30">
      <w:pPr>
        <w:pStyle w:val="Heading1"/>
        <w:jc w:val="center"/>
      </w:pPr>
      <w:r>
        <w:t>Test Case</w:t>
      </w:r>
      <w:r w:rsidR="009D4AA9">
        <w:t xml:space="preserve"> 5: Simple Calculation</w:t>
      </w:r>
    </w:p>
    <w:p w14:paraId="359B3565" w14:textId="77777777" w:rsidR="009D4AA9" w:rsidRDefault="009D4AA9" w:rsidP="00FA3B30">
      <w:pPr>
        <w:jc w:val="center"/>
      </w:pPr>
      <w:r w:rsidRPr="009D4AA9">
        <w:drawing>
          <wp:inline distT="0" distB="0" distL="0" distR="0" wp14:anchorId="4A89B51A" wp14:editId="1FF5951E">
            <wp:extent cx="3257717" cy="1301817"/>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12"/>
                    <a:stretch>
                      <a:fillRect/>
                    </a:stretch>
                  </pic:blipFill>
                  <pic:spPr>
                    <a:xfrm>
                      <a:off x="0" y="0"/>
                      <a:ext cx="3257717" cy="1301817"/>
                    </a:xfrm>
                    <a:prstGeom prst="rect">
                      <a:avLst/>
                    </a:prstGeom>
                  </pic:spPr>
                </pic:pic>
              </a:graphicData>
            </a:graphic>
          </wp:inline>
        </w:drawing>
      </w:r>
      <w:r w:rsidRPr="009D4AA9">
        <w:drawing>
          <wp:inline distT="0" distB="0" distL="0" distR="0" wp14:anchorId="5D28681F" wp14:editId="722F59D4">
            <wp:extent cx="1187511" cy="1073205"/>
            <wp:effectExtent l="0" t="0" r="0" b="0"/>
            <wp:docPr id="10" name="Picture 10"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meter&#10;&#10;Description automatically generated"/>
                    <pic:cNvPicPr/>
                  </pic:nvPicPr>
                  <pic:blipFill>
                    <a:blip r:embed="rId13"/>
                    <a:stretch>
                      <a:fillRect/>
                    </a:stretch>
                  </pic:blipFill>
                  <pic:spPr>
                    <a:xfrm>
                      <a:off x="0" y="0"/>
                      <a:ext cx="1187511" cy="1073205"/>
                    </a:xfrm>
                    <a:prstGeom prst="rect">
                      <a:avLst/>
                    </a:prstGeom>
                  </pic:spPr>
                </pic:pic>
              </a:graphicData>
            </a:graphic>
          </wp:inline>
        </w:drawing>
      </w:r>
    </w:p>
    <w:p w14:paraId="3D806A2F" w14:textId="7F5D33DA" w:rsidR="009D4AA9" w:rsidRDefault="009D4AA9" w:rsidP="00FA3B30">
      <w:pPr>
        <w:pStyle w:val="Heading1"/>
        <w:jc w:val="center"/>
      </w:pPr>
      <w:r>
        <w:t>What I Learned</w:t>
      </w:r>
    </w:p>
    <w:p w14:paraId="02766CE9" w14:textId="77777777" w:rsidR="009D4AA9" w:rsidRDefault="009D4AA9" w:rsidP="00FA3B30">
      <w:pPr>
        <w:jc w:val="center"/>
      </w:pPr>
      <w:r>
        <w:t>Prior to week 2 of Data Structures and Analysis, I would have approached this with many if else statements. Through the reading and lessons, I was able to incorporate try catch statements with stacks in a variety of ways. Stacks themselves are a large concept to digest. Understanding this new concept made my life significantly easier though. This also unlocked the push and pop methods. All in all, awesome project that only added to my software engineering mindset!</w:t>
      </w:r>
    </w:p>
    <w:p w14:paraId="41A224F6" w14:textId="77777777" w:rsidR="009D4AA9" w:rsidRDefault="009D4AA9" w:rsidP="002C48D3">
      <w:pPr>
        <w:jc w:val="center"/>
      </w:pPr>
    </w:p>
    <w:sectPr w:rsidR="009D4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D3"/>
    <w:rsid w:val="0010361C"/>
    <w:rsid w:val="001E70C7"/>
    <w:rsid w:val="002B1990"/>
    <w:rsid w:val="002C48D3"/>
    <w:rsid w:val="009D4AA9"/>
    <w:rsid w:val="00D93028"/>
    <w:rsid w:val="00FA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D75B"/>
  <w15:chartTrackingRefBased/>
  <w15:docId w15:val="{239B2673-3C1B-4340-AE30-0F7D1EFE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4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3B3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A3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B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Torres</dc:creator>
  <cp:keywords/>
  <dc:description/>
  <cp:lastModifiedBy>Christina Torres</cp:lastModifiedBy>
  <cp:revision>1</cp:revision>
  <dcterms:created xsi:type="dcterms:W3CDTF">2023-01-16T20:03:00Z</dcterms:created>
  <dcterms:modified xsi:type="dcterms:W3CDTF">2023-01-16T21:15:00Z</dcterms:modified>
</cp:coreProperties>
</file>