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50DCC" w:rsidRDefault="00562958" w:rsidP="004102F5">
      <w:pPr>
        <w:spacing w:after="0" w:line="480" w:lineRule="auto"/>
        <w:jc w:val="both"/>
        <w:rPr>
          <w:rFonts w:ascii="Times New Roman" w:hAnsi="Times New Roman" w:cs="Times New Roman"/>
          <w:sz w:val="24"/>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nonfunctional requirements to be discussed in this chapter are performance requirements, safety and security requirements, and the testing requirements.</w:t>
      </w:r>
    </w:p>
    <w:p w:rsidR="00562958" w:rsidRPr="00850DCC" w:rsidRDefault="00562958" w:rsidP="004102F5">
      <w:pPr>
        <w:spacing w:after="0" w:line="240" w:lineRule="auto"/>
        <w:jc w:val="both"/>
        <w:rPr>
          <w:rFonts w:ascii="Times New Roman" w:hAnsi="Times New Roman" w:cs="Times New Roman"/>
          <w:sz w:val="24"/>
          <w:szCs w:val="24"/>
        </w:rPr>
      </w:pPr>
    </w:p>
    <w:p w:rsidR="00562958" w:rsidRPr="00850DCC" w:rsidRDefault="00562958" w:rsidP="004102F5">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850DCC" w:rsidRDefault="00DB607D" w:rsidP="003D011F">
      <w:pPr>
        <w:spacing w:before="240" w:line="480" w:lineRule="auto"/>
        <w:ind w:firstLine="720"/>
        <w:jc w:val="both"/>
        <w:rPr>
          <w:rFonts w:ascii="Times New Roman" w:hAnsi="Times New Roman" w:cs="Times New Roman"/>
          <w:sz w:val="24"/>
        </w:rPr>
      </w:pPr>
      <w:r w:rsidRPr="00850DCC">
        <w:rPr>
          <w:rFonts w:ascii="Times New Roman" w:hAnsi="Times New Roman" w:cs="Times New Roman"/>
          <w:sz w:val="24"/>
        </w:rPr>
        <w:t>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is important because it would help t</w:t>
      </w:r>
      <w:r w:rsidR="00A8470E" w:rsidRPr="00850DCC">
        <w:rPr>
          <w:rFonts w:ascii="Times New Roman" w:hAnsi="Times New Roman" w:cs="Times New Roman"/>
          <w:sz w:val="24"/>
        </w:rPr>
        <w:t xml:space="preserve">he developers in identifying </w:t>
      </w:r>
      <w:r w:rsidR="00F32D18" w:rsidRPr="00850DCC">
        <w:rPr>
          <w:rFonts w:ascii="Times New Roman" w:hAnsi="Times New Roman" w:cs="Times New Roman"/>
          <w:sz w:val="24"/>
        </w:rPr>
        <w:t>their</w:t>
      </w:r>
      <w:r w:rsidRPr="00850DCC">
        <w:rPr>
          <w:rFonts w:ascii="Times New Roman" w:hAnsi="Times New Roman" w:cs="Times New Roman"/>
          <w:sz w:val="24"/>
        </w:rPr>
        <w:t xml:space="preserve"> improvements or changes to be made in the application overtime.</w:t>
      </w:r>
    </w:p>
    <w:p w:rsidR="00562958" w:rsidRPr="00850DCC" w:rsidRDefault="00DB607D"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Pr="00850DCC">
        <w:rPr>
          <w:rFonts w:ascii="Times New Roman" w:hAnsi="Times New Roman" w:cs="Times New Roman"/>
          <w:sz w:val="24"/>
          <w:szCs w:val="24"/>
        </w:rPr>
        <w:t xml:space="preserve"> and their projects occurring in particular places in Southeast </w:t>
      </w:r>
      <w:r w:rsidRPr="00850DCC">
        <w:rPr>
          <w:rFonts w:ascii="Times New Roman" w:hAnsi="Times New Roman" w:cs="Times New Roman"/>
          <w:sz w:val="24"/>
          <w:szCs w:val="24"/>
        </w:rPr>
        <w:lastRenderedPageBreak/>
        <w:t>Asia. There are also feature</w:t>
      </w:r>
      <w:r w:rsidR="00DF215A">
        <w:rPr>
          <w:rFonts w:ascii="Times New Roman" w:hAnsi="Times New Roman" w:cs="Times New Roman"/>
          <w:sz w:val="24"/>
          <w:szCs w:val="24"/>
        </w:rPr>
        <w:t>s which give information to NGO</w:t>
      </w:r>
      <w:r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Moustakis. The software quality attribute of adaptive user interface was derived from the ISO 9126. In terms of the user-friendly environment and up-to-date information features, the attributes were identified with the help of Boehm and McCall’s model and The Test Eye’s. The research paper by Moustakis became the basis of the software quality attribute of informative content feature.</w:t>
      </w:r>
    </w:p>
    <w:p w:rsidR="00562958" w:rsidRPr="00850DCC"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850DCC"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Feature Mean Value</w:t>
            </w:r>
          </w:p>
        </w:tc>
      </w:tr>
      <w:tr w:rsidR="00DB607D" w:rsidRPr="00850DCC"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Adaptive User Interface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87.5%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87.5%</w:t>
            </w: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User-Friendly Environment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Operability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Up-to-date Information</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94.7%</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94.9%</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Informative Content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95%</w:t>
            </w:r>
          </w:p>
        </w:tc>
      </w:tr>
    </w:tbl>
    <w:p w:rsidR="00DB607D" w:rsidRPr="00850DCC" w:rsidRDefault="00F74297" w:rsidP="004102F5">
      <w:pPr>
        <w:spacing w:line="60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3.65pt;margin-top:2.3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7E5BEA">
                  <w:pPr>
                    <w:rPr>
                      <w:rFonts w:ascii="Times New Roman" w:hAnsi="Times New Roman" w:cs="Times New Roman"/>
                      <w:sz w:val="24"/>
                      <w:szCs w:val="24"/>
                    </w:rPr>
                  </w:pPr>
                  <w:r>
                    <w:rPr>
                      <w:rFonts w:ascii="Times New Roman" w:hAnsi="Times New Roman" w:cs="Times New Roman"/>
                      <w:sz w:val="24"/>
                      <w:szCs w:val="24"/>
                    </w:rPr>
                    <w:t>Table 15</w:t>
                  </w:r>
                  <w:r w:rsidR="001C5194" w:rsidRPr="00225F3C">
                    <w:rPr>
                      <w:rFonts w:ascii="Times New Roman" w:hAnsi="Times New Roman" w:cs="Times New Roman"/>
                      <w:sz w:val="24"/>
                      <w:szCs w:val="24"/>
                    </w:rPr>
                    <w:t>. ASEAN Aid Map Summary of Features and Attributes.</w:t>
                  </w:r>
                </w:p>
              </w:txbxContent>
            </v:textbox>
          </v:shape>
        </w:pict>
      </w:r>
    </w:p>
    <w:p w:rsidR="00DB607D" w:rsidRPr="00850DCC" w:rsidRDefault="00071D23" w:rsidP="004102F5">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mean value is adaptability with 87.5% while authorization got the highest value with 100%. Understandability got the highest feature mean value which is 95%, while portability got the lowest feature mean value which is 87.5%.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Pr="00850DCC" w:rsidRDefault="00DB607D" w:rsidP="004102F5">
      <w:pPr>
        <w:spacing w:line="480" w:lineRule="auto"/>
        <w:jc w:val="both"/>
        <w:rPr>
          <w:rFonts w:ascii="Times New Roman" w:hAnsi="Times New Roman" w:cs="Times New Roman"/>
          <w:sz w:val="24"/>
        </w:rPr>
      </w:pPr>
    </w:p>
    <w:p w:rsidR="00204C9C" w:rsidRPr="00850DCC" w:rsidRDefault="00332A4C" w:rsidP="004102F5">
      <w:pPr>
        <w:pStyle w:val="ListParagraph"/>
        <w:numPr>
          <w:ilvl w:val="0"/>
          <w:numId w:val="3"/>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Software Quality Attributes and Metrics</w:t>
      </w:r>
    </w:p>
    <w:p w:rsidR="00332A4C" w:rsidRPr="00850DCC" w:rsidRDefault="00332A4C"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criteria were identified based from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 proper and efficient way in measuring the features of the system.</w:t>
      </w:r>
    </w:p>
    <w:p w:rsidR="00332A4C"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B445D0" w:rsidRPr="00850DCC">
        <w:rPr>
          <w:rFonts w:ascii="Times New Roman" w:hAnsi="Times New Roman" w:cs="Times New Roman"/>
          <w:sz w:val="24"/>
        </w:rPr>
        <w:t>platform. If a system is able to easily adapt to the changes of the user’s environment without further hassle like working fr</w:t>
      </w:r>
      <w:r w:rsidR="00A91B88" w:rsidRPr="00850DCC">
        <w:rPr>
          <w:rFonts w:ascii="Times New Roman" w:hAnsi="Times New Roman" w:cs="Times New Roman"/>
          <w:sz w:val="24"/>
        </w:rPr>
        <w:t xml:space="preserve">om a pc </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5A1684" w:rsidRPr="00850DCC" w:rsidRDefault="00F74297"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sidRPr="00850DCC">
        <w:rPr>
          <w:rFonts w:ascii="Times New Roman" w:hAnsi="Times New Roman" w:cs="Times New Roman"/>
          <w:sz w:val="24"/>
        </w:rPr>
        <w:br/>
      </w:r>
      <w:r w:rsidR="005A1684" w:rsidRPr="00850DCC">
        <w:rPr>
          <w:rFonts w:ascii="Times New Roman" w:hAnsi="Times New Roman" w:cs="Times New Roman"/>
          <w:noProof/>
          <w:sz w:val="24"/>
        </w:rPr>
        <w:drawing>
          <wp:inline distT="0" distB="0" distL="0" distR="0">
            <wp:extent cx="491490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4900" cy="695325"/>
                    </a:xfrm>
                    <a:prstGeom prst="rect">
                      <a:avLst/>
                    </a:prstGeom>
                    <a:ln>
                      <a:solidFill>
                        <a:schemeClr val="tx1"/>
                      </a:solidFill>
                    </a:ln>
                  </pic:spPr>
                </pic:pic>
              </a:graphicData>
            </a:graphic>
          </wp:inline>
        </w:drawing>
      </w:r>
    </w:p>
    <w:p w:rsidR="008B6CF2" w:rsidRPr="00850DCC" w:rsidRDefault="005A1684" w:rsidP="004102F5">
      <w:pPr>
        <w:tabs>
          <w:tab w:val="left" w:pos="720"/>
          <w:tab w:val="left" w:pos="5025"/>
        </w:tabs>
        <w:spacing w:line="240" w:lineRule="auto"/>
        <w:jc w:val="both"/>
        <w:rPr>
          <w:rFonts w:ascii="Times New Roman" w:hAnsi="Times New Roman" w:cs="Times New Roman"/>
          <w:sz w:val="24"/>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C7C87" w:rsidRPr="00850DCC">
        <w:rPr>
          <w:rFonts w:ascii="Times New Roman" w:hAnsi="Times New Roman" w:cs="Times New Roman"/>
          <w:sz w:val="24"/>
        </w:rPr>
        <w:t>27</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without affecting its functionalities. In solving the adaptability, the </w:t>
      </w:r>
      <w:r w:rsidR="009A54CE">
        <w:rPr>
          <w:rFonts w:ascii="Times New Roman" w:hAnsi="Times New Roman" w:cs="Times New Roman"/>
          <w:sz w:val="24"/>
        </w:rPr>
        <w:t>developers</w:t>
      </w:r>
      <w:r w:rsidRPr="00850DCC">
        <w:rPr>
          <w:rFonts w:ascii="Times New Roman" w:hAnsi="Times New Roman" w:cs="Times New Roman"/>
          <w:sz w:val="24"/>
        </w:rPr>
        <w:t xml:space="preserve"> </w:t>
      </w:r>
      <w:r w:rsidR="0018631D" w:rsidRPr="00850DCC">
        <w:rPr>
          <w:rFonts w:ascii="Times New Roman" w:hAnsi="Times New Roman" w:cs="Times New Roman"/>
          <w:sz w:val="24"/>
        </w:rPr>
        <w:lastRenderedPageBreak/>
        <w:t>divided 25</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8C7C87" w:rsidRPr="00850DCC">
        <w:rPr>
          <w:rFonts w:ascii="Times New Roman" w:hAnsi="Times New Roman" w:cs="Times New Roman"/>
          <w:sz w:val="24"/>
        </w:rPr>
        <w:t>tiplied by 100%, resulting to 84.4</w:t>
      </w:r>
      <w:r w:rsidRPr="00850DCC">
        <w:rPr>
          <w:rFonts w:ascii="Times New Roman" w:hAnsi="Times New Roman" w:cs="Times New Roman"/>
          <w:sz w:val="24"/>
        </w:rPr>
        <w:t>%.</w:t>
      </w:r>
    </w:p>
    <w:p w:rsidR="0000398B"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671546" w:rsidRPr="00850DCC">
        <w:rPr>
          <w:rFonts w:ascii="Times New Roman" w:hAnsi="Times New Roman" w:cs="Times New Roman"/>
          <w:sz w:val="24"/>
        </w:rPr>
        <w:t xml:space="preserve"> </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184DCB" w:rsidRPr="00850DCC">
        <w:rPr>
          <w:rFonts w:ascii="Times New Roman" w:hAnsi="Times New Roman" w:cs="Times New Roman"/>
          <w:sz w:val="24"/>
        </w:rPr>
        <w:t xml:space="preserve"> will use this attribute to measure the consistency of content and data of the system. Consistency is solved by the following formula that is being show in Formula 2.</w:t>
      </w:r>
    </w:p>
    <w:p w:rsidR="005D3037" w:rsidRPr="00850DCC" w:rsidRDefault="00F74297" w:rsidP="004102F5">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8" o:spid="_x0000_s1028" type="#_x0000_t202" style="position:absolute;left:0;text-align:left;margin-left:30pt;margin-top:67.7pt;width:190.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w:t>
                  </w:r>
                  <w:r w:rsidR="007E4084">
                    <w:rPr>
                      <w:rFonts w:ascii="Times New Roman" w:hAnsi="Times New Roman" w:cs="Times New Roman"/>
                      <w:sz w:val="24"/>
                    </w:rPr>
                    <w:t xml:space="preserve"> 2</w:t>
                  </w:r>
                  <w:r w:rsidRPr="00CD184A">
                    <w:rPr>
                      <w:rFonts w:ascii="Times New Roman" w:hAnsi="Times New Roman" w:cs="Times New Roman"/>
                      <w:sz w:val="24"/>
                    </w:rPr>
                    <w:t>. Consistency Formula</w:t>
                  </w:r>
                </w:p>
              </w:txbxContent>
            </v:textbox>
          </v:shape>
        </w:pict>
      </w:r>
      <w:r w:rsidR="001A052C" w:rsidRPr="00850DCC">
        <w:rPr>
          <w:rFonts w:ascii="Times New Roman" w:hAnsi="Times New Roman" w:cs="Times New Roman"/>
          <w:sz w:val="24"/>
        </w:rPr>
        <w:br/>
      </w:r>
      <w:r w:rsidR="001A052C" w:rsidRPr="00850DCC">
        <w:rPr>
          <w:rFonts w:ascii="Times New Roman" w:hAnsi="Times New Roman" w:cs="Times New Roman"/>
          <w:noProof/>
          <w:sz w:val="24"/>
        </w:rPr>
        <w:drawing>
          <wp:inline distT="0" distB="0" distL="0" distR="0">
            <wp:extent cx="493395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4639" cy="609685"/>
                    </a:xfrm>
                    <a:prstGeom prst="rect">
                      <a:avLst/>
                    </a:prstGeom>
                    <a:ln>
                      <a:solidFill>
                        <a:schemeClr val="tx1"/>
                      </a:solidFill>
                    </a:ln>
                  </pic:spPr>
                </pic:pic>
              </a:graphicData>
            </a:graphic>
          </wp:inline>
        </w:drawing>
      </w:r>
      <w:r w:rsidR="005D3037" w:rsidRPr="00850DCC">
        <w:rPr>
          <w:rFonts w:ascii="Times New Roman" w:hAnsi="Times New Roman" w:cs="Times New Roman"/>
          <w:sz w:val="24"/>
        </w:rPr>
        <w:br/>
      </w:r>
      <w:r w:rsidR="005D3037" w:rsidRPr="00850DCC">
        <w:rPr>
          <w:rFonts w:ascii="Times New Roman" w:hAnsi="Times New Roman" w:cs="Times New Roman"/>
          <w:sz w:val="24"/>
        </w:rPr>
        <w:br/>
      </w:r>
    </w:p>
    <w:p w:rsidR="005D3037" w:rsidRPr="00850DCC" w:rsidRDefault="00202799"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consistency, we deducted the three </w:t>
      </w:r>
      <w:r w:rsidR="00261457" w:rsidRPr="00850DCC">
        <w:rPr>
          <w:rFonts w:ascii="Times New Roman" w:hAnsi="Times New Roman" w:cs="Times New Roman"/>
          <w:sz w:val="24"/>
        </w:rPr>
        <w:t>over 30 from one and multiplied it by 100%, resulting to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identify which modules of the system is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improvement or fixes with regarding to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850DCC"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F74297"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2.2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sidRPr="00850DCC">
        <w:rPr>
          <w:rFonts w:ascii="Times New Roman" w:hAnsi="Times New Roman" w:cs="Times New Roman"/>
          <w:sz w:val="24"/>
        </w:rPr>
        <w:tab/>
      </w:r>
      <w:r w:rsidR="00B93961" w:rsidRPr="00850DCC">
        <w:rPr>
          <w:rFonts w:ascii="Times New Roman" w:hAnsi="Times New Roman" w:cs="Times New Roman"/>
          <w:noProof/>
          <w:sz w:val="24"/>
        </w:rPr>
        <w:drawing>
          <wp:inline distT="0" distB="0" distL="0" distR="0">
            <wp:extent cx="4914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5588" cy="657317"/>
                    </a:xfrm>
                    <a:prstGeom prst="rect">
                      <a:avLst/>
                    </a:prstGeom>
                    <a:ln>
                      <a:solidFill>
                        <a:schemeClr val="tx1"/>
                      </a:solidFill>
                    </a:ln>
                  </pic:spPr>
                </pic:pic>
              </a:graphicData>
            </a:graphic>
          </wp:inline>
        </w:drawing>
      </w:r>
    </w:p>
    <w:p w:rsidR="00B93961" w:rsidRPr="00850DCC" w:rsidRDefault="00B93961" w:rsidP="004102F5">
      <w:pPr>
        <w:spacing w:after="0" w:line="480" w:lineRule="auto"/>
        <w:jc w:val="both"/>
        <w:rPr>
          <w:rFonts w:ascii="Times New Roman" w:hAnsi="Times New Roman" w:cs="Times New Roman"/>
          <w:sz w:val="24"/>
        </w:rPr>
      </w:pPr>
      <w:r w:rsidRPr="00850DCC">
        <w:rPr>
          <w:rFonts w:ascii="Times New Roman" w:hAnsi="Times New Roman" w:cs="Times New Roman"/>
          <w:sz w:val="24"/>
        </w:rPr>
        <w:tab/>
      </w:r>
    </w:p>
    <w:p w:rsidR="00B93961" w:rsidRDefault="00B93961" w:rsidP="004102F5">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 xml:space="preserve">has a total of 56 functions for the whole system based from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Out of 56 functions, there were 2 functions that have been found inconsistent. These functions were beyond th</w:t>
      </w:r>
      <w:r w:rsidR="000B6840">
        <w:rPr>
          <w:rFonts w:ascii="Times New Roman" w:hAnsi="Times New Roman" w:cs="Times New Roman"/>
          <w:sz w:val="24"/>
        </w:rPr>
        <w:t xml:space="preserve">e control of the developers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270E32" w:rsidRPr="00850DCC" w:rsidRDefault="00270E32" w:rsidP="004102F5">
      <w:pPr>
        <w:spacing w:after="0"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F74297"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3pt;margin-top:66.55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sidRPr="00850DCC">
        <w:rPr>
          <w:rFonts w:ascii="Times New Roman" w:hAnsi="Times New Roman" w:cs="Times New Roman"/>
          <w:sz w:val="24"/>
        </w:rPr>
        <w:br/>
      </w:r>
      <w:r w:rsidR="00E972F7" w:rsidRPr="00850DCC">
        <w:rPr>
          <w:rFonts w:ascii="Times New Roman" w:hAnsi="Times New Roman" w:cs="Times New Roman"/>
          <w:noProof/>
          <w:sz w:val="24"/>
        </w:rPr>
        <w:drawing>
          <wp:inline distT="0" distB="0" distL="0" distR="0">
            <wp:extent cx="491490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4900" cy="619125"/>
                    </a:xfrm>
                    <a:prstGeom prst="rect">
                      <a:avLst/>
                    </a:prstGeom>
                    <a:ln>
                      <a:solidFill>
                        <a:schemeClr val="tx1"/>
                      </a:solidFill>
                    </a:ln>
                  </pic:spPr>
                </pic:pic>
              </a:graphicData>
            </a:graphic>
          </wp:inline>
        </w:drawing>
      </w:r>
    </w:p>
    <w:p w:rsidR="00E972F7" w:rsidRPr="00850DCC" w:rsidRDefault="00E972F7" w:rsidP="004102F5">
      <w:pPr>
        <w:spacing w:line="480" w:lineRule="auto"/>
        <w:ind w:left="720"/>
        <w:jc w:val="both"/>
        <w:rPr>
          <w:rFonts w:ascii="Times New Roman" w:hAnsi="Times New Roman" w:cs="Times New Roman"/>
          <w:sz w:val="24"/>
        </w:rPr>
      </w:pPr>
    </w:p>
    <w:p w:rsidR="00787FDC" w:rsidRPr="00850DCC" w:rsidRDefault="004D766E" w:rsidP="004102F5">
      <w:pPr>
        <w:spacing w:before="24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users, there were 28 users that have improve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B83E4A" w:rsidRPr="00850DCC" w:rsidRDefault="00B83E4A" w:rsidP="004102F5">
      <w:pPr>
        <w:spacing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CA1DF7" w:rsidRPr="00850DCC">
        <w:rPr>
          <w:rFonts w:ascii="Times New Roman" w:hAnsi="Times New Roman" w:cs="Times New Roman"/>
          <w:sz w:val="24"/>
        </w:rPr>
        <w:t xml:space="preserve"> </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68579C" w:rsidRPr="00850DCC">
        <w:rPr>
          <w:rFonts w:ascii="Times New Roman" w:hAnsi="Times New Roman" w:cs="Times New Roman"/>
          <w:sz w:val="24"/>
        </w:rPr>
        <w:t>performs in accordance to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F74297"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32.25pt;margin-top:40.5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sidRPr="00850DCC">
        <w:rPr>
          <w:rFonts w:ascii="Times New Roman" w:hAnsi="Times New Roman" w:cs="Times New Roman"/>
          <w:sz w:val="24"/>
        </w:rPr>
        <w:tab/>
      </w:r>
      <w:r w:rsidR="00EF5A0A" w:rsidRPr="00850DCC">
        <w:rPr>
          <w:rFonts w:ascii="Times New Roman" w:hAnsi="Times New Roman" w:cs="Times New Roman"/>
          <w:noProof/>
          <w:sz w:val="24"/>
        </w:rPr>
        <w:drawing>
          <wp:inline distT="0" distB="0" distL="0" distR="0">
            <wp:extent cx="4933950" cy="4572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4641" cy="457264"/>
                    </a:xfrm>
                    <a:prstGeom prst="rect">
                      <a:avLst/>
                    </a:prstGeom>
                    <a:ln>
                      <a:solidFill>
                        <a:schemeClr val="tx1"/>
                      </a:solidFill>
                    </a:ln>
                  </pic:spPr>
                </pic:pic>
              </a:graphicData>
            </a:graphic>
          </wp:inline>
        </w:drawing>
      </w:r>
      <w:r w:rsidR="00950A62">
        <w:rPr>
          <w:rFonts w:ascii="Times New Roman" w:hAnsi="Times New Roman" w:cs="Times New Roman"/>
          <w:sz w:val="24"/>
        </w:rPr>
        <w:tab/>
      </w:r>
    </w:p>
    <w:p w:rsidR="00EF5A0A" w:rsidRPr="00850DCC" w:rsidRDefault="00EF5A0A" w:rsidP="004102F5">
      <w:pPr>
        <w:spacing w:line="240" w:lineRule="auto"/>
        <w:jc w:val="both"/>
        <w:rPr>
          <w:rFonts w:ascii="Times New Roman" w:hAnsi="Times New Roman" w:cs="Times New Roman"/>
          <w:sz w:val="24"/>
        </w:rPr>
      </w:pPr>
      <w:r w:rsidRPr="00850DCC">
        <w:rPr>
          <w:rFonts w:ascii="Times New Roman" w:hAnsi="Times New Roman" w:cs="Times New Roman"/>
          <w:sz w:val="24"/>
        </w:rPr>
        <w:tab/>
      </w:r>
    </w:p>
    <w:p w:rsidR="00EF5A0A" w:rsidRPr="00850DCC" w:rsidRDefault="001841F5"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441AAE" w:rsidRPr="00850DCC">
        <w:rPr>
          <w:rFonts w:ascii="Times New Roman" w:hAnsi="Times New Roman" w:cs="Times New Roman"/>
          <w:sz w:val="24"/>
        </w:rPr>
        <w:t xml:space="preserve"> found that two functions are not functioning out of all the functions. The assurance of the system is solved by dividing the number of functional functions which is 36 by the total number of functions which is 38 and multiplied by 100%. The result is 94.7% which means that the system has high assurance rate.</w:t>
      </w:r>
    </w:p>
    <w:p w:rsidR="00CA2E7D" w:rsidRPr="00850DCC" w:rsidRDefault="00CA2E7D" w:rsidP="004102F5">
      <w:pPr>
        <w:spacing w:before="240" w:line="480" w:lineRule="auto"/>
        <w:ind w:left="720"/>
        <w:jc w:val="both"/>
        <w:rPr>
          <w:rFonts w:ascii="Times New Roman" w:hAnsi="Times New Roman" w:cs="Times New Roman"/>
          <w:sz w:val="24"/>
        </w:rPr>
      </w:pPr>
    </w:p>
    <w:p w:rsidR="00CA2E7D" w:rsidRPr="00850DCC" w:rsidRDefault="00CA2E7D" w:rsidP="004102F5">
      <w:pPr>
        <w:spacing w:before="240" w:line="480" w:lineRule="auto"/>
        <w:ind w:left="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will not be granted with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CA2E7D" w:rsidRPr="00850DCC">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5B2C79" w:rsidRPr="00850DCC" w:rsidRDefault="00F74297"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3.3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sidRPr="00850DCC">
        <w:rPr>
          <w:rFonts w:ascii="Times New Roman" w:hAnsi="Times New Roman" w:cs="Times New Roman"/>
          <w:noProof/>
          <w:sz w:val="24"/>
        </w:rPr>
        <w:drawing>
          <wp:inline distT="0" distB="0" distL="0" distR="0">
            <wp:extent cx="4924425" cy="571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5114" cy="571580"/>
                    </a:xfrm>
                    <a:prstGeom prst="rect">
                      <a:avLst/>
                    </a:prstGeom>
                    <a:ln>
                      <a:solidFill>
                        <a:schemeClr val="tx1"/>
                      </a:solidFill>
                    </a:ln>
                  </pic:spPr>
                </pic:pic>
              </a:graphicData>
            </a:graphic>
          </wp:inline>
        </w:drawing>
      </w:r>
      <w:r w:rsidR="005B2C79" w:rsidRPr="00850DCC">
        <w:rPr>
          <w:rFonts w:ascii="Times New Roman" w:hAnsi="Times New Roman" w:cs="Times New Roman"/>
          <w:sz w:val="24"/>
        </w:rPr>
        <w:br/>
      </w:r>
    </w:p>
    <w:p w:rsidR="00441AAE" w:rsidRPr="00850DCC" w:rsidRDefault="00441AAE" w:rsidP="004102F5">
      <w:pPr>
        <w:spacing w:line="240" w:lineRule="auto"/>
        <w:jc w:val="both"/>
        <w:rPr>
          <w:rFonts w:ascii="Times New Roman" w:hAnsi="Times New Roman" w:cs="Times New Roman"/>
          <w:sz w:val="24"/>
        </w:rPr>
      </w:pPr>
    </w:p>
    <w:p w:rsidR="005B2C79" w:rsidRPr="00850DCC" w:rsidRDefault="005573B0"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E0E10" w:rsidRPr="00850DCC">
        <w:rPr>
          <w:rFonts w:ascii="Times New Roman" w:hAnsi="Times New Roman" w:cs="Times New Roman"/>
          <w:sz w:val="24"/>
        </w:rPr>
        <w:t>Asean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470367">
        <w:rPr>
          <w:rFonts w:ascii="Times New Roman" w:hAnsi="Times New Roman" w:cs="Times New Roman"/>
          <w:sz w:val="24"/>
        </w:rPr>
        <w:t xml:space="preserve"> </w:t>
      </w:r>
      <w:r w:rsidR="00A5269D" w:rsidRPr="00850DCC">
        <w:rPr>
          <w:rFonts w:ascii="Times New Roman" w:hAnsi="Times New Roman" w:cs="Times New Roman"/>
          <w:sz w:val="24"/>
        </w:rPr>
        <w:t>number of modules in the system, and g</w:t>
      </w:r>
      <w:r w:rsidR="00F303B2" w:rsidRPr="00850DCC">
        <w:rPr>
          <w:rFonts w:ascii="Times New Roman" w:hAnsi="Times New Roman" w:cs="Times New Roman"/>
          <w:sz w:val="24"/>
        </w:rPr>
        <w:t>ot a result of 100% providing a result of 100%.</w:t>
      </w:r>
    </w:p>
    <w:p w:rsidR="00002172" w:rsidRPr="00850DCC" w:rsidRDefault="00002172" w:rsidP="004102F5">
      <w:pPr>
        <w:spacing w:before="240"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BE0AD7" w:rsidRPr="00850DCC">
        <w:rPr>
          <w:rFonts w:ascii="Times New Roman" w:hAnsi="Times New Roman" w:cs="Times New Roman"/>
          <w:sz w:val="24"/>
        </w:rPr>
        <w:t xml:space="preserve"> </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787FDC" w:rsidRPr="00850DCC" w:rsidRDefault="00787FDC" w:rsidP="004102F5">
      <w:pPr>
        <w:spacing w:after="0" w:line="240" w:lineRule="auto"/>
        <w:jc w:val="both"/>
        <w:rPr>
          <w:rFonts w:ascii="Times New Roman" w:hAnsi="Times New Roman" w:cs="Times New Roman"/>
          <w:sz w:val="24"/>
        </w:rPr>
      </w:pPr>
    </w:p>
    <w:p w:rsidR="00EB03C1" w:rsidRPr="00850DCC" w:rsidRDefault="00F74297"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3.5pt;margin-top:56.85pt;width:266.25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w:t>
                  </w:r>
                  <w:r w:rsidR="00950A62">
                    <w:rPr>
                      <w:rFonts w:ascii="Times New Roman" w:hAnsi="Times New Roman" w:cs="Times New Roman"/>
                      <w:sz w:val="24"/>
                    </w:rPr>
                    <w:t xml:space="preserve"> Formula</w:t>
                  </w:r>
                  <w:r w:rsidRPr="00EB03C1">
                    <w:rPr>
                      <w:rFonts w:ascii="Times New Roman" w:hAnsi="Times New Roman" w:cs="Times New Roman"/>
                      <w:sz w:val="24"/>
                    </w:rPr>
                    <w:t xml:space="preserve"> Formula</w:t>
                  </w:r>
                </w:p>
              </w:txbxContent>
            </v:textbox>
          </v:shape>
        </w:pict>
      </w:r>
      <w:r w:rsidR="00EB03C1" w:rsidRPr="00850DCC">
        <w:rPr>
          <w:rFonts w:ascii="Times New Roman" w:hAnsi="Times New Roman" w:cs="Times New Roman"/>
          <w:sz w:val="24"/>
        </w:rPr>
        <w:tab/>
      </w:r>
      <w:r w:rsidR="000A58EB" w:rsidRPr="00850DCC">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sidRPr="00850DCC">
        <w:rPr>
          <w:rFonts w:ascii="Times New Roman" w:hAnsi="Times New Roman" w:cs="Times New Roman"/>
          <w:sz w:val="24"/>
        </w:rPr>
        <w:br/>
      </w:r>
      <w:r w:rsidR="00EB03C1" w:rsidRPr="00850DCC">
        <w:rPr>
          <w:rFonts w:ascii="Times New Roman" w:hAnsi="Times New Roman" w:cs="Times New Roman"/>
          <w:sz w:val="24"/>
        </w:rPr>
        <w:tab/>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540D0" w:rsidRPr="00850DCC">
        <w:rPr>
          <w:rFonts w:ascii="Times New Roman" w:hAnsi="Times New Roman" w:cs="Times New Roman"/>
          <w:sz w:val="24"/>
        </w:rPr>
        <w:t>Asean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E35A1D">
        <w:rPr>
          <w:rFonts w:ascii="Times New Roman" w:hAnsi="Times New Roman" w:cs="Times New Roman"/>
          <w:sz w:val="24"/>
        </w:rPr>
        <w:t>m. The users should</w:t>
      </w:r>
      <w:r w:rsidR="00357810" w:rsidRPr="00850DCC">
        <w:rPr>
          <w:rFonts w:ascii="Times New Roman" w:hAnsi="Times New Roman" w:cs="Times New Roman"/>
          <w:sz w:val="24"/>
        </w:rPr>
        <w:t xml:space="preserve"> have a registered account and test if the content of each placeholders in different views are displaying the correct information. After the evaluation and testing, </w:t>
      </w:r>
      <w:r w:rsidR="00F303B2" w:rsidRPr="00850DCC">
        <w:rPr>
          <w:rFonts w:ascii="Times New Roman" w:hAnsi="Times New Roman" w:cs="Times New Roman"/>
          <w:sz w:val="24"/>
        </w:rPr>
        <w:t xml:space="preserve">the proponents found that 2 out of 40 placeholders are not displaying proper information. The problem is beyond the control of the developers but they are trying their best in fixing it. The completeness of information is solved by dividing 2 which is the number of </w:t>
      </w:r>
      <w:r w:rsidR="00F303B2" w:rsidRPr="00850DCC">
        <w:rPr>
          <w:rFonts w:ascii="Times New Roman" w:hAnsi="Times New Roman" w:cs="Times New Roman"/>
          <w:sz w:val="24"/>
        </w:rPr>
        <w:lastRenderedPageBreak/>
        <w:t>incorrect placeholders by 40 which is the total number of placeholders and deducting it to one, and multiplied by 100% providing a result of 95%.</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The Asean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E2406A" w:rsidRPr="00850DCC">
        <w:rPr>
          <w:rFonts w:ascii="Times New Roman" w:hAnsi="Times New Roman" w:cs="Times New Roman"/>
          <w:sz w:val="24"/>
        </w:rPr>
        <w:t>Asean Aid Map</w:t>
      </w:r>
      <w:r w:rsidRPr="00850DCC">
        <w:rPr>
          <w:rFonts w:ascii="Times New Roman" w:hAnsi="Times New Roman" w:cs="Times New Roman"/>
          <w:sz w:val="24"/>
        </w:rPr>
        <w:t xml:space="preserve"> is 36 weeks. 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Pr="00850DCC">
        <w:rPr>
          <w:rFonts w:ascii="Times New Roman" w:hAnsi="Times New Roman" w:cs="Times New Roman"/>
          <w:sz w:val="24"/>
        </w:rPr>
        <w:t xml:space="preserve"> </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w:t>
      </w:r>
      <w:r w:rsidRPr="00850DCC">
        <w:rPr>
          <w:rFonts w:ascii="Times New Roman" w:hAnsi="Times New Roman" w:cs="Times New Roman"/>
          <w:sz w:val="24"/>
        </w:rPr>
        <w:lastRenderedPageBreak/>
        <w:t xml:space="preserve">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850DCC" w:rsidRDefault="007F4F66" w:rsidP="004102F5">
      <w:pPr>
        <w:spacing w:after="0" w:line="240" w:lineRule="auto"/>
        <w:ind w:left="720" w:firstLine="72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5C65FA" w:rsidRPr="00850DCC">
        <w:rPr>
          <w:rFonts w:ascii="Times New Roman" w:hAnsi="Times New Roman" w:cs="Times New Roman"/>
          <w:sz w:val="24"/>
        </w:rPr>
        <w:t xml:space="preserve">Asean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FA3325" w:rsidRPr="00850DCC">
        <w:rPr>
          <w:rFonts w:ascii="Times New Roman" w:hAnsi="Times New Roman" w:cs="Times New Roman"/>
          <w:sz w:val="24"/>
        </w:rPr>
        <w:t>Asean Aid Map requires registration for organization to make us of all its modules and features. It is recommended that the users must complete their profile after registering to the system.</w:t>
      </w:r>
    </w:p>
    <w:p w:rsidR="00FA3325" w:rsidRPr="00850DCC" w:rsidRDefault="00FA3325" w:rsidP="004102F5">
      <w:pPr>
        <w:spacing w:after="0" w:line="240" w:lineRule="auto"/>
        <w:ind w:left="90" w:firstLine="63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4102F5">
      <w:pPr>
        <w:spacing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B355D7" w:rsidRPr="00850DCC">
        <w:rPr>
          <w:rFonts w:ascii="Times New Roman" w:hAnsi="Times New Roman" w:cs="Times New Roman"/>
          <w:sz w:val="24"/>
        </w:rPr>
        <w:t xml:space="preserve">he system in different ways </w:t>
      </w:r>
      <w:r w:rsidR="00B355D7" w:rsidRPr="00850DCC">
        <w:rPr>
          <w:rFonts w:ascii="Times New Roman" w:hAnsi="Times New Roman" w:cs="Times New Roman"/>
          <w:sz w:val="24"/>
        </w:rPr>
        <w:tab/>
        <w:t xml:space="preserve">to </w:t>
      </w:r>
      <w:r w:rsidRPr="00850DCC">
        <w:rPr>
          <w:rFonts w:ascii="Times New Roman" w:hAnsi="Times New Roman" w:cs="Times New Roman"/>
          <w:sz w:val="24"/>
        </w:rPr>
        <w:t>determine 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850DCC" w:rsidRDefault="00686D5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xml:space="preserve">. The proponents used black-box testing to know if the different components meet their specifications. They tested the functionalities one at a time to know if it functions </w:t>
      </w:r>
      <w:r w:rsidR="001E2932" w:rsidRPr="00850DCC">
        <w:rPr>
          <w:rFonts w:ascii="Times New Roman" w:hAnsi="Times New Roman" w:cs="Times New Roman"/>
          <w:sz w:val="24"/>
        </w:rPr>
        <w:lastRenderedPageBreak/>
        <w:t>or not.</w:t>
      </w:r>
      <w:r w:rsidR="00D449CA" w:rsidRPr="00850DCC">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p w:rsidR="000E7A5E" w:rsidRPr="00850DCC" w:rsidRDefault="000E7A5E" w:rsidP="004102F5">
      <w:pPr>
        <w:spacing w:line="480" w:lineRule="auto"/>
        <w:ind w:left="720" w:firstLine="720"/>
        <w:jc w:val="both"/>
        <w:rPr>
          <w:rFonts w:ascii="Times New Roman" w:hAnsi="Times New Roman" w:cs="Times New Roman"/>
          <w:sz w:val="24"/>
        </w:rPr>
      </w:pPr>
    </w:p>
    <w:tbl>
      <w:tblPr>
        <w:tblpPr w:leftFromText="180" w:rightFromText="180" w:vertAnchor="text" w:horzAnchor="margin" w:tblpXSpec="right" w:tblpYSpec="top"/>
        <w:tblW w:w="7915" w:type="dxa"/>
        <w:tblLook w:val="04A0"/>
      </w:tblPr>
      <w:tblGrid>
        <w:gridCol w:w="2205"/>
        <w:gridCol w:w="5710"/>
      </w:tblGrid>
      <w:tr w:rsidR="001E2932" w:rsidRPr="00850DCC" w:rsidTr="006008FB">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Main Topics</w:t>
            </w:r>
          </w:p>
        </w:tc>
        <w:tc>
          <w:tcPr>
            <w:tcW w:w="5710" w:type="dxa"/>
            <w:tcBorders>
              <w:top w:val="single" w:sz="4" w:space="0" w:color="auto"/>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Sub Topics</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850131" w:rsidRPr="00AF18B2" w:rsidRDefault="00850131"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Organization</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Sign-in and Sign-up for an account</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organization profile</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Add and remove connections</w:t>
            </w:r>
          </w:p>
        </w:tc>
      </w:tr>
      <w:tr w:rsidR="00ED7F3B" w:rsidRPr="00850DCC" w:rsidTr="002F0453">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Apply and invite collaboration</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850131"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Project</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Update changes with collaboration and resources</w:t>
            </w:r>
          </w:p>
        </w:tc>
      </w:tr>
      <w:tr w:rsidR="00ED7F3B" w:rsidRPr="00850DCC" w:rsidTr="00ED419B">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Moving of finished projects to portfolio</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Notification</w:t>
            </w:r>
          </w:p>
          <w:p w:rsidR="005C521C" w:rsidRPr="00AF18B2" w:rsidRDefault="005C521C" w:rsidP="005C521C">
            <w:pPr>
              <w:spacing w:after="0" w:line="240" w:lineRule="auto"/>
              <w:jc w:val="center"/>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all types of requests</w:t>
            </w:r>
          </w:p>
        </w:tc>
      </w:tr>
      <w:tr w:rsidR="005C521C" w:rsidRPr="00850DCC" w:rsidTr="00DE3852">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new projects of connections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Donate resources for collaborated project</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GIS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Display markers and number of project on locations</w:t>
            </w:r>
          </w:p>
        </w:tc>
      </w:tr>
      <w:tr w:rsidR="005C521C" w:rsidRPr="00850DCC" w:rsidTr="006A57FA">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Messaging</w:t>
            </w:r>
          </w:p>
          <w:p w:rsidR="005C521C" w:rsidRPr="00AF18B2" w:rsidRDefault="005C521C" w:rsidP="006A57FA">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message</w:t>
            </w:r>
          </w:p>
        </w:tc>
      </w:tr>
      <w:tr w:rsidR="005C521C" w:rsidRPr="00850DCC" w:rsidTr="006A57FA">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Inbox for incoming messages</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Reports</w:t>
            </w:r>
          </w:p>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performance report</w:t>
            </w:r>
          </w:p>
        </w:tc>
      </w:tr>
      <w:tr w:rsidR="005C521C" w:rsidRPr="00850DCC" w:rsidTr="002945DC">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summary report</w:t>
            </w:r>
          </w:p>
        </w:tc>
      </w:tr>
      <w:tr w:rsidR="005C521C" w:rsidRPr="00850DCC" w:rsidTr="007E2468">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FAQs</w:t>
            </w:r>
          </w:p>
          <w:p w:rsidR="005C521C" w:rsidRPr="00AF18B2" w:rsidRDefault="005C521C" w:rsidP="007E2468">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list of questions and answers</w:t>
            </w:r>
          </w:p>
        </w:tc>
      </w:tr>
      <w:tr w:rsidR="005C521C" w:rsidRPr="00850DCC" w:rsidTr="007E2468">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creation of new question</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Performance Evaluation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collaborators to evaluate performance of organization in finished projects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Matching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suggestions based from matching results to organization</w:t>
            </w:r>
          </w:p>
        </w:tc>
      </w:tr>
    </w:tbl>
    <w:p w:rsidR="00D449CA" w:rsidRPr="00850DCC" w:rsidRDefault="00D449CA" w:rsidP="004102F5">
      <w:pPr>
        <w:spacing w:line="480" w:lineRule="auto"/>
        <w:ind w:left="720"/>
        <w:jc w:val="both"/>
        <w:rPr>
          <w:rFonts w:ascii="Times New Roman" w:hAnsi="Times New Roman" w:cs="Times New Roman"/>
          <w:sz w:val="24"/>
        </w:rPr>
      </w:pPr>
    </w:p>
    <w:p w:rsidR="00D449CA" w:rsidRPr="00850DCC" w:rsidRDefault="00D449CA" w:rsidP="004102F5">
      <w:pPr>
        <w:spacing w:line="480" w:lineRule="auto"/>
        <w:ind w:left="720"/>
        <w:jc w:val="both"/>
        <w:rPr>
          <w:rFonts w:ascii="Times New Roman" w:hAnsi="Times New Roman" w:cs="Times New Roman"/>
          <w:sz w:val="24"/>
        </w:rPr>
      </w:pPr>
    </w:p>
    <w:p w:rsidR="001E2932" w:rsidRPr="00850DCC" w:rsidRDefault="001E2932" w:rsidP="004102F5">
      <w:pPr>
        <w:spacing w:after="0" w:line="24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F74297"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34.75pt;margin-top:19.25pt;width:254.2pt;height:35.05pt;z-index:251672576" filled="f" stroked="f">
            <v:textbox>
              <w:txbxContent>
                <w:p w:rsidR="00A0125D" w:rsidRPr="00A0125D" w:rsidRDefault="00726D1D">
                  <w:pPr>
                    <w:rPr>
                      <w:rFonts w:ascii="Times New Roman" w:hAnsi="Times New Roman" w:cs="Times New Roman"/>
                      <w:sz w:val="24"/>
                    </w:rPr>
                  </w:pPr>
                  <w:r>
                    <w:rPr>
                      <w:rFonts w:ascii="Times New Roman" w:hAnsi="Times New Roman" w:cs="Times New Roman"/>
                      <w:sz w:val="24"/>
                    </w:rPr>
                    <w:t>Table 16</w:t>
                  </w:r>
                  <w:r w:rsidR="00A0125D" w:rsidRPr="00A0125D">
                    <w:rPr>
                      <w:rFonts w:ascii="Times New Roman" w:hAnsi="Times New Roman" w:cs="Times New Roman"/>
                      <w:sz w:val="24"/>
                    </w:rPr>
                    <w:t>. Web Application Criteria Table</w:t>
                  </w:r>
                  <w:r w:rsidR="00592953">
                    <w:rPr>
                      <w:rFonts w:ascii="Times New Roman" w:hAnsi="Times New Roman" w:cs="Times New Roman"/>
                      <w:sz w:val="24"/>
                    </w:rPr>
                    <w:t>.</w:t>
                  </w:r>
                </w:p>
              </w:txbxContent>
            </v:textbox>
          </v:shape>
        </w:pict>
      </w: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974828" w:rsidRPr="00850DCC">
        <w:rPr>
          <w:rFonts w:ascii="Times New Roman" w:hAnsi="Times New Roman" w:cs="Times New Roman"/>
          <w:sz w:val="24"/>
        </w:rPr>
        <w:t>Asean Aid Map has different website criteria that need to be completed to output correct results that the application can yield. The developers must follow the listed criteria so that it would be easier for them to develop the system on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Pr="00850DCC">
        <w:rPr>
          <w:rFonts w:ascii="Times New Roman" w:hAnsi="Times New Roman" w:cs="Times New Roman"/>
          <w:sz w:val="24"/>
        </w:rPr>
        <w:t>Asean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t>texts are also readable and do</w:t>
      </w:r>
      <w:r w:rsidRPr="00850DCC">
        <w:rPr>
          <w:rFonts w:ascii="Times New Roman" w:hAnsi="Times New Roman" w:cs="Times New Roman"/>
          <w:sz w:val="24"/>
        </w:rPr>
        <w:t xml:space="preserve"> not require any decoding to read the </w:t>
      </w:r>
      <w:r w:rsidRPr="00850DCC">
        <w:rPr>
          <w:rFonts w:ascii="Times New Roman" w:hAnsi="Times New Roman" w:cs="Times New Roman"/>
          <w:sz w:val="24"/>
        </w:rPr>
        <w:lastRenderedPageBreak/>
        <w:t>text. The information provided are also correct and gathered from the users.</w:t>
      </w:r>
    </w:p>
    <w:p w:rsidR="00A052F4" w:rsidRPr="00850DCC" w:rsidRDefault="00A052F4" w:rsidP="00757D3C">
      <w:pPr>
        <w:pStyle w:val="ListParagraph"/>
        <w:numPr>
          <w:ilvl w:val="0"/>
          <w:numId w:val="9"/>
        </w:numPr>
        <w:spacing w:before="24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 optimized the code that it will take less processing time in executing a function. With the improvements implemented, the response time of the system is faster because of less processes. Even though there is optimization with the system, internet speed on the part of the users is still a factor that is out of the control of the developers.</w:t>
      </w:r>
    </w:p>
    <w:p w:rsidR="00757D3C" w:rsidRPr="00850DCC" w:rsidRDefault="00757D3C" w:rsidP="00757D3C">
      <w:pPr>
        <w:spacing w:after="0" w:line="480" w:lineRule="auto"/>
        <w:ind w:left="1440" w:firstLine="720"/>
        <w:jc w:val="both"/>
        <w:rPr>
          <w:rFonts w:ascii="Times New Roman" w:hAnsi="Times New Roman" w:cs="Times New Roman"/>
          <w:sz w:val="24"/>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of the development phase in order to determine if it meets the needs of the clients or business (TutorialsPoint.com). This testing is also used in order to know if the application works or fulfills its intended use. The following shows the formula for validation testing.</w:t>
      </w:r>
    </w:p>
    <w:p w:rsidR="005E69F7" w:rsidRPr="00850DCC" w:rsidRDefault="00F74297" w:rsidP="004102F5">
      <w:pPr>
        <w:spacing w:line="480" w:lineRule="auto"/>
        <w:ind w:left="720" w:firstLine="720"/>
        <w:jc w:val="both"/>
        <w:rPr>
          <w:rFonts w:ascii="Times New Roman" w:hAnsi="Times New Roman" w:cs="Times New Roman"/>
          <w:sz w:val="24"/>
        </w:rPr>
      </w:pPr>
      <w:r w:rsidRPr="00F74297">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7227DA"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ab/>
                    <w:t xml:space="preserve">      </w:t>
                  </w:r>
                  <w:r w:rsidR="005E69F7">
                    <w:rPr>
                      <w:rFonts w:ascii="Times New Roman" w:hAnsi="Times New Roman" w:cs="Times New Roman"/>
                      <w:color w:val="171717" w:themeColor="background2" w:themeShade="1A"/>
                      <w:sz w:val="24"/>
                      <w:szCs w:val="24"/>
                    </w:rPr>
                    <w:t>N = number of users</w:t>
                  </w:r>
                </w:p>
              </w:txbxContent>
            </v:textbox>
          </v:rect>
        </w:pict>
      </w:r>
    </w:p>
    <w:p w:rsidR="005E69F7" w:rsidRPr="00850DCC" w:rsidRDefault="005E69F7" w:rsidP="004102F5">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line="480" w:lineRule="auto"/>
        <w:jc w:val="both"/>
        <w:rPr>
          <w:rFonts w:ascii="Times New Roman" w:hAnsi="Times New Roman" w:cs="Times New Roman"/>
          <w:sz w:val="24"/>
        </w:rPr>
      </w:pPr>
    </w:p>
    <w:p w:rsidR="00FF761C" w:rsidRPr="00850DCC" w:rsidRDefault="00F74297"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5.2pt;margin-top:7.9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tbl>
      <w:tblPr>
        <w:tblStyle w:val="TableGrid"/>
        <w:tblpPr w:leftFromText="180" w:rightFromText="180" w:vertAnchor="text" w:horzAnchor="page" w:tblpX="3781" w:tblpY="370"/>
        <w:tblW w:w="0" w:type="auto"/>
        <w:tblLook w:val="04A0"/>
      </w:tblPr>
      <w:tblGrid>
        <w:gridCol w:w="1818"/>
        <w:gridCol w:w="1890"/>
      </w:tblGrid>
      <w:tr w:rsidR="00791A4B" w:rsidRPr="00850DCC" w:rsidTr="00791A4B">
        <w:trPr>
          <w:trHeight w:hRule="exact" w:val="388"/>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Rate</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Assessment</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5.00 – 4.21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Very Good</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4.20 – 3.41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Good</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3.40 – 2.61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Average</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2.60 – 1.81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Fair</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1.80 – 1.00</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Poor</w:t>
            </w:r>
          </w:p>
        </w:tc>
      </w:tr>
    </w:tbl>
    <w:p w:rsidR="005E69F7" w:rsidRPr="00850DCC" w:rsidRDefault="005E69F7" w:rsidP="004102F5">
      <w:pPr>
        <w:spacing w:after="0" w:line="480" w:lineRule="auto"/>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F74297" w:rsidP="004102F5">
      <w:pPr>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71.15pt;margin-top:9.5pt;width:186pt;height:27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AA3F54">
                  <w:pPr>
                    <w:rPr>
                      <w:rFonts w:ascii="Times New Roman" w:hAnsi="Times New Roman" w:cs="Times New Roman"/>
                      <w:sz w:val="24"/>
                    </w:rPr>
                  </w:pPr>
                  <w:r>
                    <w:rPr>
                      <w:rFonts w:ascii="Times New Roman" w:hAnsi="Times New Roman" w:cs="Times New Roman"/>
                      <w:sz w:val="24"/>
                    </w:rPr>
                    <w:t>Table 17</w:t>
                  </w:r>
                  <w:r w:rsidR="005E69F7" w:rsidRPr="005E69F7">
                    <w:rPr>
                      <w:rFonts w:ascii="Times New Roman" w:hAnsi="Times New Roman" w:cs="Times New Roman"/>
                      <w:sz w:val="24"/>
                    </w:rPr>
                    <w:t>. Validation Testing Scale</w:t>
                  </w:r>
                  <w:r w:rsidR="007E2DD8">
                    <w:rPr>
                      <w:rFonts w:ascii="Times New Roman" w:hAnsi="Times New Roman" w:cs="Times New Roman"/>
                      <w:sz w:val="24"/>
                    </w:rPr>
                    <w:t>.</w:t>
                  </w:r>
                </w:p>
              </w:txbxContent>
            </v:textbox>
          </v:shape>
        </w:pict>
      </w:r>
    </w:p>
    <w:p w:rsidR="005E69F7" w:rsidRPr="00850DCC" w:rsidRDefault="005E69F7" w:rsidP="004102F5">
      <w:pPr>
        <w:jc w:val="both"/>
        <w:rPr>
          <w:rFonts w:ascii="Times New Roman" w:hAnsi="Times New Roman" w:cs="Times New Roman"/>
          <w:sz w:val="24"/>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00F26A03" w:rsidRPr="00850DCC">
        <w:rPr>
          <w:rFonts w:ascii="Times New Roman" w:hAnsi="Times New Roman" w:cs="Times New Roman"/>
          <w:sz w:val="24"/>
          <w:szCs w:val="24"/>
        </w:rPr>
        <w:t xml:space="preserve"> </w:t>
      </w:r>
      <w:r w:rsidR="005E69F7" w:rsidRPr="00850DCC">
        <w:rPr>
          <w:rFonts w:ascii="Times New Roman" w:hAnsi="Times New Roman" w:cs="Times New Roman"/>
          <w:sz w:val="24"/>
          <w:szCs w:val="24"/>
        </w:rPr>
        <w:t>is used as a guide in scoring the different software quality attributes if they are very good, good, average, fair, or poor.</w:t>
      </w:r>
      <w:r w:rsidR="00BD6308">
        <w:rPr>
          <w:rFonts w:ascii="Times New Roman" w:hAnsi="Times New Roman" w:cs="Times New Roman"/>
          <w:sz w:val="24"/>
          <w:szCs w:val="24"/>
        </w:rPr>
        <w:t xml:space="preserve"> The poor rating ranges from 1.00 to 1.80, fair rating ranges from 1.80 to 2.60, average rating ranges from 2.61 to 3.40, and good rating ranges from 3.41 to 4.20.</w:t>
      </w:r>
      <w:r w:rsidR="005E69F7" w:rsidRPr="00850DCC">
        <w:rPr>
          <w:rFonts w:ascii="Times New Roman" w:hAnsi="Times New Roman" w:cs="Times New Roman"/>
          <w:sz w:val="24"/>
          <w:szCs w:val="24"/>
        </w:rPr>
        <w:t xml:space="preserve"> </w:t>
      </w:r>
      <w:r w:rsidR="00E10B96">
        <w:rPr>
          <w:rFonts w:ascii="Times New Roman" w:hAnsi="Times New Roman" w:cs="Times New Roman"/>
          <w:sz w:val="24"/>
          <w:szCs w:val="24"/>
        </w:rPr>
        <w:t>The v</w:t>
      </w:r>
      <w:r w:rsidR="005E69F7" w:rsidRPr="00850DCC">
        <w:rPr>
          <w:rFonts w:ascii="Times New Roman" w:hAnsi="Times New Roman" w:cs="Times New Roman"/>
          <w:sz w:val="24"/>
          <w:szCs w:val="24"/>
        </w:rPr>
        <w:t xml:space="preserve">ery good rating ranges from 4.21 to 5.00 and is the highest rating. </w:t>
      </w:r>
      <w:r w:rsidR="008B283B">
        <w:rPr>
          <w:rFonts w:ascii="Times New Roman" w:hAnsi="Times New Roman" w:cs="Times New Roman"/>
          <w:sz w:val="24"/>
          <w:szCs w:val="24"/>
        </w:rPr>
        <w:t>This is also the overall rating from the panels, interpellators, representatives of NGO, and other people who have knowledge on using the application.</w:t>
      </w:r>
      <w:r w:rsidR="0041696F">
        <w:rPr>
          <w:rFonts w:ascii="Times New Roman" w:hAnsi="Times New Roman" w:cs="Times New Roman"/>
          <w:sz w:val="24"/>
          <w:szCs w:val="24"/>
        </w:rPr>
        <w:t xml:space="preserve"> Based also on the individual evaluation of users, all of the mean scores are not below the inclusion range of the very good rating</w:t>
      </w:r>
      <w:r w:rsidR="00E6391E">
        <w:rPr>
          <w:rFonts w:ascii="Times New Roman" w:hAnsi="Times New Roman" w:cs="Times New Roman"/>
          <w:sz w:val="24"/>
          <w:szCs w:val="24"/>
        </w:rPr>
        <w:t xml:space="preserve"> which means that they are satisfied on how the system features and functionalities. </w:t>
      </w:r>
      <w:r w:rsidR="005E69F7" w:rsidRPr="00850DCC">
        <w:rPr>
          <w:rFonts w:ascii="Times New Roman" w:hAnsi="Times New Roman" w:cs="Times New Roman"/>
          <w:sz w:val="24"/>
          <w:szCs w:val="24"/>
        </w:rPr>
        <w:t>This signifies that the ap</w:t>
      </w:r>
      <w:r w:rsidR="00183942">
        <w:rPr>
          <w:rFonts w:ascii="Times New Roman" w:hAnsi="Times New Roman" w:cs="Times New Roman"/>
          <w:sz w:val="24"/>
          <w:szCs w:val="24"/>
        </w:rPr>
        <w:t>plication is working accordingly to its intended uses</w:t>
      </w:r>
      <w:r w:rsidR="005E69F7" w:rsidRPr="00850DCC">
        <w:rPr>
          <w:rFonts w:ascii="Times New Roman" w:hAnsi="Times New Roman" w:cs="Times New Roman"/>
          <w:sz w:val="24"/>
          <w:szCs w:val="24"/>
        </w:rPr>
        <w:t xml:space="preserve"> in relation to its software attributes. Meanwhile, poor rating ranges from 1.00 to 1.80 and this indicates that there are a lot of improvements or changes to be made in the application with the specified software attributes.</w:t>
      </w:r>
    </w:p>
    <w:p w:rsidR="008074C5" w:rsidRPr="00850DCC" w:rsidRDefault="008074C5" w:rsidP="004102F5">
      <w:pPr>
        <w:spacing w:after="0" w:line="360" w:lineRule="auto"/>
        <w:ind w:left="720" w:firstLine="720"/>
        <w:jc w:val="both"/>
        <w:rPr>
          <w:rFonts w:ascii="Times New Roman" w:hAnsi="Times New Roman" w:cs="Times New Roman"/>
          <w:sz w:val="24"/>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850DCC" w:rsidTr="00C128B8">
        <w:trPr>
          <w:trHeight w:val="41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Interpretation</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F03297"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000A58EB"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F10B09">
            <w:pPr>
              <w:spacing w:after="0" w:line="240" w:lineRule="auto"/>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50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57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F03297"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000A58EB"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F03297"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000A58EB"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F03297"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000A58EB"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BB2C88"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F03297"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000A58EB"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sidR="00BB2C88">
              <w:rPr>
                <w:rFonts w:ascii="Times New Roman" w:eastAsia="Times New Roman" w:hAnsi="Times New Roman" w:cs="Times New Roman"/>
                <w:sz w:val="24"/>
                <w:szCs w:val="24"/>
              </w:rPr>
              <w:t>80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bl>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E6391E" w:rsidRDefault="00E6391E" w:rsidP="004102F5">
      <w:pPr>
        <w:spacing w:after="0" w:line="480" w:lineRule="auto"/>
        <w:ind w:left="720" w:firstLine="720"/>
        <w:jc w:val="both"/>
        <w:rPr>
          <w:rFonts w:ascii="Times New Roman" w:hAnsi="Times New Roman" w:cs="Times New Roman"/>
          <w:sz w:val="24"/>
          <w:szCs w:val="24"/>
        </w:rPr>
      </w:pPr>
    </w:p>
    <w:p w:rsidR="00E6391E" w:rsidRDefault="00E6391E" w:rsidP="004102F5">
      <w:pPr>
        <w:spacing w:after="0" w:line="480" w:lineRule="auto"/>
        <w:ind w:left="720" w:firstLine="720"/>
        <w:jc w:val="both"/>
        <w:rPr>
          <w:rFonts w:ascii="Times New Roman" w:hAnsi="Times New Roman" w:cs="Times New Roman"/>
          <w:sz w:val="24"/>
          <w:szCs w:val="24"/>
        </w:rPr>
      </w:pPr>
    </w:p>
    <w:p w:rsidR="00E6391E" w:rsidRDefault="00E6391E" w:rsidP="004102F5">
      <w:pPr>
        <w:spacing w:after="0" w:line="480" w:lineRule="auto"/>
        <w:ind w:left="720" w:firstLine="720"/>
        <w:jc w:val="both"/>
        <w:rPr>
          <w:rFonts w:ascii="Times New Roman" w:hAnsi="Times New Roman" w:cs="Times New Roman"/>
          <w:sz w:val="24"/>
          <w:szCs w:val="24"/>
        </w:rPr>
      </w:pPr>
    </w:p>
    <w:p w:rsidR="00E6391E" w:rsidRDefault="00E6391E" w:rsidP="004102F5">
      <w:pPr>
        <w:spacing w:after="0" w:line="480" w:lineRule="auto"/>
        <w:ind w:left="720" w:firstLine="720"/>
        <w:jc w:val="both"/>
        <w:rPr>
          <w:rFonts w:ascii="Times New Roman" w:hAnsi="Times New Roman" w:cs="Times New Roman"/>
          <w:sz w:val="24"/>
          <w:szCs w:val="24"/>
        </w:rPr>
      </w:pPr>
      <w:r w:rsidRPr="00F74297">
        <w:rPr>
          <w:rFonts w:ascii="Times New Roman" w:hAnsi="Times New Roman" w:cs="Times New Roman"/>
          <w:noProof/>
          <w:sz w:val="24"/>
        </w:rPr>
        <w:pict>
          <v:shape id="Text Box 17" o:spid="_x0000_s1037" type="#_x0000_t202" style="position:absolute;left:0;text-align:left;margin-left:41.85pt;margin-top:20.55pt;width:229.65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7E2DD8">
                  <w:pPr>
                    <w:rPr>
                      <w:rFonts w:ascii="Times New Roman" w:hAnsi="Times New Roman" w:cs="Times New Roman"/>
                      <w:sz w:val="28"/>
                    </w:rPr>
                  </w:pPr>
                  <w:r>
                    <w:rPr>
                      <w:rFonts w:ascii="Times New Roman" w:hAnsi="Times New Roman" w:cs="Times New Roman"/>
                      <w:sz w:val="24"/>
                    </w:rPr>
                    <w:t>Table 18</w:t>
                  </w:r>
                  <w:r w:rsidR="008074C5" w:rsidRPr="008074C5">
                    <w:rPr>
                      <w:rFonts w:ascii="Times New Roman" w:hAnsi="Times New Roman" w:cs="Times New Roman"/>
                      <w:sz w:val="24"/>
                    </w:rPr>
                    <w:t>. Validation Testing Result</w:t>
                  </w:r>
                  <w:r>
                    <w:rPr>
                      <w:rFonts w:ascii="Times New Roman" w:hAnsi="Times New Roman" w:cs="Times New Roman"/>
                      <w:sz w:val="24"/>
                    </w:rPr>
                    <w:t>.</w:t>
                  </w:r>
                </w:p>
              </w:txbxContent>
            </v:textbox>
          </v:shape>
        </w:pict>
      </w:r>
    </w:p>
    <w:p w:rsidR="00E6391E" w:rsidRDefault="00E6391E" w:rsidP="004102F5">
      <w:pPr>
        <w:spacing w:after="0" w:line="480" w:lineRule="auto"/>
        <w:ind w:left="720" w:firstLine="720"/>
        <w:jc w:val="both"/>
        <w:rPr>
          <w:rFonts w:ascii="Times New Roman" w:hAnsi="Times New Roman" w:cs="Times New Roman"/>
          <w:sz w:val="24"/>
          <w:szCs w:val="24"/>
        </w:rPr>
      </w:pPr>
    </w:p>
    <w:p w:rsidR="00E6391E" w:rsidRDefault="00E6391E" w:rsidP="004102F5">
      <w:pPr>
        <w:spacing w:after="0" w:line="480" w:lineRule="auto"/>
        <w:ind w:left="720" w:firstLine="720"/>
        <w:jc w:val="both"/>
        <w:rPr>
          <w:rFonts w:ascii="Times New Roman" w:hAnsi="Times New Roman" w:cs="Times New Roman"/>
          <w:sz w:val="24"/>
          <w:szCs w:val="24"/>
        </w:rPr>
      </w:pPr>
    </w:p>
    <w:p w:rsidR="008074C5" w:rsidRPr="00850DCC" w:rsidRDefault="001E0DFA"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lastRenderedPageBreak/>
        <w:t>Table 1</w:t>
      </w:r>
      <w:bookmarkStart w:id="0" w:name="_GoBack"/>
      <w:bookmarkEnd w:id="0"/>
      <w:r w:rsidR="007E2DD8">
        <w:rPr>
          <w:rFonts w:ascii="Times New Roman" w:hAnsi="Times New Roman" w:cs="Times New Roman"/>
          <w:sz w:val="24"/>
          <w:szCs w:val="24"/>
        </w:rPr>
        <w:t>8</w:t>
      </w:r>
      <w:r w:rsidR="008074C5" w:rsidRPr="00850DCC">
        <w:rPr>
          <w:rFonts w:ascii="Times New Roman" w:hAnsi="Times New Roman" w:cs="Times New Roman"/>
          <w:sz w:val="24"/>
          <w:szCs w:val="24"/>
        </w:rPr>
        <w:t xml:space="preserve"> shows the validation testing result with the criteria, mean score, and interpretation. </w:t>
      </w:r>
      <w:r w:rsidR="00BB2C88">
        <w:rPr>
          <w:rFonts w:ascii="Times New Roman" w:hAnsi="Times New Roman" w:cs="Times New Roman"/>
          <w:sz w:val="24"/>
          <w:szCs w:val="24"/>
        </w:rPr>
        <w:t xml:space="preserve">Training </w:t>
      </w:r>
      <w:r w:rsidR="008074C5" w:rsidRPr="00850DCC">
        <w:rPr>
          <w:rFonts w:ascii="Times New Roman" w:hAnsi="Times New Roman" w:cs="Times New Roman"/>
          <w:sz w:val="24"/>
          <w:szCs w:val="24"/>
        </w:rPr>
        <w:t>got the highest mean score of 4.67. It signifies that the</w:t>
      </w:r>
      <w:r w:rsidR="00BB2C88">
        <w:rPr>
          <w:rFonts w:ascii="Times New Roman" w:hAnsi="Times New Roman" w:cs="Times New Roman"/>
          <w:sz w:val="24"/>
          <w:szCs w:val="24"/>
        </w:rPr>
        <w:t xml:space="preserve"> features and functions </w:t>
      </w:r>
      <w:r w:rsidR="008074C5" w:rsidRPr="00850DCC">
        <w:rPr>
          <w:rFonts w:ascii="Times New Roman" w:hAnsi="Times New Roman" w:cs="Times New Roman"/>
          <w:sz w:val="24"/>
          <w:szCs w:val="24"/>
        </w:rPr>
        <w:t xml:space="preserve">of the application </w:t>
      </w:r>
      <w:r w:rsidR="00BB2C88">
        <w:rPr>
          <w:rFonts w:ascii="Times New Roman" w:hAnsi="Times New Roman" w:cs="Times New Roman"/>
          <w:sz w:val="24"/>
          <w:szCs w:val="24"/>
        </w:rPr>
        <w:t>is usable to the degree to which the software assists in enabling new users to utilize the system.</w:t>
      </w:r>
      <w:r w:rsidR="00A0097D">
        <w:rPr>
          <w:rFonts w:ascii="Times New Roman" w:hAnsi="Times New Roman" w:cs="Times New Roman"/>
          <w:sz w:val="24"/>
          <w:szCs w:val="24"/>
        </w:rPr>
        <w:t xml:space="preserve"> Simplicity and </w:t>
      </w:r>
      <w:r w:rsidR="008074C5" w:rsidRPr="00850DCC">
        <w:rPr>
          <w:rFonts w:ascii="Times New Roman" w:hAnsi="Times New Roman" w:cs="Times New Roman"/>
          <w:sz w:val="24"/>
          <w:szCs w:val="24"/>
        </w:rPr>
        <w:t>execution efficiency got the lowest mean scores. Simplicity getting a low score signifies that the application design needs to be further improved but in terms of the development process, the application is considered complex. As for execution efficiency in the application, the performing of tasks must be further improved in the sense that it can get done in a short amount of time, and less effort. Furthermore, there are other criterion with high mean scores and matches with the software quality attributes that the team has identified.</w:t>
      </w:r>
    </w:p>
    <w:p w:rsidR="008074C5" w:rsidRPr="00850DCC" w:rsidRDefault="008074C5" w:rsidP="004102F5">
      <w:pPr>
        <w:spacing w:after="0" w:line="480" w:lineRule="auto"/>
        <w:ind w:left="720" w:firstLine="720"/>
        <w:jc w:val="both"/>
        <w:rPr>
          <w:rFonts w:ascii="Times New Roman" w:hAnsi="Times New Roman" w:cs="Times New Roman"/>
          <w:sz w:val="24"/>
          <w:szCs w:val="24"/>
        </w:rPr>
      </w:pP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 and validation of the different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 and this helped the developers in identifying which got the highest or the lowest scores.</w:t>
      </w:r>
    </w:p>
    <w:sectPr w:rsidR="008074C5" w:rsidRPr="00850DCC" w:rsidSect="00ED7F5C">
      <w:headerReference w:type="default" r:id="rId14"/>
      <w:pgSz w:w="12240" w:h="15840"/>
      <w:pgMar w:top="1440" w:right="1440" w:bottom="1440" w:left="2160"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EDC" w:rsidRDefault="00212EDC" w:rsidP="002B37FF">
      <w:pPr>
        <w:spacing w:after="0" w:line="240" w:lineRule="auto"/>
      </w:pPr>
      <w:r>
        <w:separator/>
      </w:r>
    </w:p>
  </w:endnote>
  <w:endnote w:type="continuationSeparator" w:id="1">
    <w:p w:rsidR="00212EDC" w:rsidRDefault="00212EDC"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EDC" w:rsidRDefault="00212EDC" w:rsidP="002B37FF">
      <w:pPr>
        <w:spacing w:after="0" w:line="240" w:lineRule="auto"/>
      </w:pPr>
      <w:r>
        <w:separator/>
      </w:r>
    </w:p>
  </w:footnote>
  <w:footnote w:type="continuationSeparator" w:id="1">
    <w:p w:rsidR="00212EDC" w:rsidRDefault="00212EDC"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2B37FF" w:rsidRPr="002B37FF" w:rsidRDefault="00F74297">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A0097D">
          <w:rPr>
            <w:rFonts w:ascii="Times New Roman" w:hAnsi="Times New Roman" w:cs="Times New Roman"/>
            <w:noProof/>
            <w:sz w:val="24"/>
          </w:rPr>
          <w:t>103</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4250F"/>
    <w:rsid w:val="000429C0"/>
    <w:rsid w:val="000459DC"/>
    <w:rsid w:val="00063625"/>
    <w:rsid w:val="0007018D"/>
    <w:rsid w:val="00071781"/>
    <w:rsid w:val="00071D23"/>
    <w:rsid w:val="00091EDC"/>
    <w:rsid w:val="00093D8D"/>
    <w:rsid w:val="000A58EB"/>
    <w:rsid w:val="000B1DC2"/>
    <w:rsid w:val="000B6840"/>
    <w:rsid w:val="000C0E41"/>
    <w:rsid w:val="000E3138"/>
    <w:rsid w:val="000E7A5E"/>
    <w:rsid w:val="000F7C4F"/>
    <w:rsid w:val="001540D0"/>
    <w:rsid w:val="0016593F"/>
    <w:rsid w:val="0017223F"/>
    <w:rsid w:val="00183942"/>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2EDC"/>
    <w:rsid w:val="002166EA"/>
    <w:rsid w:val="00221EFC"/>
    <w:rsid w:val="00225F3C"/>
    <w:rsid w:val="0025063F"/>
    <w:rsid w:val="00250DC1"/>
    <w:rsid w:val="00261457"/>
    <w:rsid w:val="00270E32"/>
    <w:rsid w:val="00271D54"/>
    <w:rsid w:val="0027407E"/>
    <w:rsid w:val="00285B7D"/>
    <w:rsid w:val="00285F15"/>
    <w:rsid w:val="00291C66"/>
    <w:rsid w:val="002920FD"/>
    <w:rsid w:val="002B37FF"/>
    <w:rsid w:val="002C227C"/>
    <w:rsid w:val="002C3563"/>
    <w:rsid w:val="002E0F26"/>
    <w:rsid w:val="002E562B"/>
    <w:rsid w:val="002E6A87"/>
    <w:rsid w:val="002F7DA4"/>
    <w:rsid w:val="00306E0B"/>
    <w:rsid w:val="00312B67"/>
    <w:rsid w:val="00332A4C"/>
    <w:rsid w:val="0034664B"/>
    <w:rsid w:val="003533B8"/>
    <w:rsid w:val="00357810"/>
    <w:rsid w:val="003607E3"/>
    <w:rsid w:val="003734BC"/>
    <w:rsid w:val="00377EA0"/>
    <w:rsid w:val="003855F6"/>
    <w:rsid w:val="0039188F"/>
    <w:rsid w:val="003929AA"/>
    <w:rsid w:val="003A05E3"/>
    <w:rsid w:val="003A66F7"/>
    <w:rsid w:val="003B37A0"/>
    <w:rsid w:val="003D011F"/>
    <w:rsid w:val="003E1ABF"/>
    <w:rsid w:val="00401A49"/>
    <w:rsid w:val="004102F5"/>
    <w:rsid w:val="00412999"/>
    <w:rsid w:val="0041696F"/>
    <w:rsid w:val="00422BA8"/>
    <w:rsid w:val="00441AAE"/>
    <w:rsid w:val="004502BD"/>
    <w:rsid w:val="00451A99"/>
    <w:rsid w:val="00470367"/>
    <w:rsid w:val="004A1889"/>
    <w:rsid w:val="004D766E"/>
    <w:rsid w:val="00506FBA"/>
    <w:rsid w:val="0054337D"/>
    <w:rsid w:val="00545143"/>
    <w:rsid w:val="005573B0"/>
    <w:rsid w:val="00562958"/>
    <w:rsid w:val="00565EDA"/>
    <w:rsid w:val="005850A6"/>
    <w:rsid w:val="00592953"/>
    <w:rsid w:val="00594976"/>
    <w:rsid w:val="005A1684"/>
    <w:rsid w:val="005B2C79"/>
    <w:rsid w:val="005B6D40"/>
    <w:rsid w:val="005C521C"/>
    <w:rsid w:val="005C65FA"/>
    <w:rsid w:val="005D3037"/>
    <w:rsid w:val="005E69F7"/>
    <w:rsid w:val="005F0147"/>
    <w:rsid w:val="006008FB"/>
    <w:rsid w:val="00601647"/>
    <w:rsid w:val="006248F4"/>
    <w:rsid w:val="006313FD"/>
    <w:rsid w:val="00636F4E"/>
    <w:rsid w:val="00643778"/>
    <w:rsid w:val="0064431B"/>
    <w:rsid w:val="00671546"/>
    <w:rsid w:val="00673715"/>
    <w:rsid w:val="0068579C"/>
    <w:rsid w:val="00686D51"/>
    <w:rsid w:val="006913DC"/>
    <w:rsid w:val="00692F58"/>
    <w:rsid w:val="006B71BF"/>
    <w:rsid w:val="006C21E6"/>
    <w:rsid w:val="006D530B"/>
    <w:rsid w:val="006E4AB0"/>
    <w:rsid w:val="006F2BF0"/>
    <w:rsid w:val="00706004"/>
    <w:rsid w:val="0070713B"/>
    <w:rsid w:val="00716D04"/>
    <w:rsid w:val="007227DA"/>
    <w:rsid w:val="00726D1D"/>
    <w:rsid w:val="00730AAD"/>
    <w:rsid w:val="00751092"/>
    <w:rsid w:val="00757D3C"/>
    <w:rsid w:val="00787FDC"/>
    <w:rsid w:val="00791A4B"/>
    <w:rsid w:val="00796E08"/>
    <w:rsid w:val="007B1BC3"/>
    <w:rsid w:val="007B4EDA"/>
    <w:rsid w:val="007B6169"/>
    <w:rsid w:val="007B7029"/>
    <w:rsid w:val="007C2A39"/>
    <w:rsid w:val="007C7AFA"/>
    <w:rsid w:val="007E1244"/>
    <w:rsid w:val="007E2DD8"/>
    <w:rsid w:val="007E4084"/>
    <w:rsid w:val="007E5BEA"/>
    <w:rsid w:val="007F4F66"/>
    <w:rsid w:val="008066C8"/>
    <w:rsid w:val="008074C5"/>
    <w:rsid w:val="00840F00"/>
    <w:rsid w:val="00850131"/>
    <w:rsid w:val="00850DCC"/>
    <w:rsid w:val="008624DE"/>
    <w:rsid w:val="00864E19"/>
    <w:rsid w:val="00872D18"/>
    <w:rsid w:val="0088763E"/>
    <w:rsid w:val="00890DA1"/>
    <w:rsid w:val="008A4D2E"/>
    <w:rsid w:val="008A5331"/>
    <w:rsid w:val="008A5E12"/>
    <w:rsid w:val="008B283B"/>
    <w:rsid w:val="008B4058"/>
    <w:rsid w:val="008B6CF2"/>
    <w:rsid w:val="008C7C87"/>
    <w:rsid w:val="008D3A78"/>
    <w:rsid w:val="008D46F1"/>
    <w:rsid w:val="008E6AC0"/>
    <w:rsid w:val="0091497F"/>
    <w:rsid w:val="0093797E"/>
    <w:rsid w:val="009402AC"/>
    <w:rsid w:val="00950A62"/>
    <w:rsid w:val="00951617"/>
    <w:rsid w:val="00963633"/>
    <w:rsid w:val="00974828"/>
    <w:rsid w:val="00984292"/>
    <w:rsid w:val="00997AFB"/>
    <w:rsid w:val="009A54CE"/>
    <w:rsid w:val="009C269A"/>
    <w:rsid w:val="009C5BDB"/>
    <w:rsid w:val="009D209A"/>
    <w:rsid w:val="009D4AB3"/>
    <w:rsid w:val="009F4108"/>
    <w:rsid w:val="00A0097D"/>
    <w:rsid w:val="00A0125D"/>
    <w:rsid w:val="00A02E37"/>
    <w:rsid w:val="00A052F4"/>
    <w:rsid w:val="00A3301E"/>
    <w:rsid w:val="00A335DF"/>
    <w:rsid w:val="00A50C17"/>
    <w:rsid w:val="00A51563"/>
    <w:rsid w:val="00A5269D"/>
    <w:rsid w:val="00A61396"/>
    <w:rsid w:val="00A62230"/>
    <w:rsid w:val="00A704C5"/>
    <w:rsid w:val="00A8470E"/>
    <w:rsid w:val="00A91B88"/>
    <w:rsid w:val="00A95C8B"/>
    <w:rsid w:val="00AA3F54"/>
    <w:rsid w:val="00AB1F83"/>
    <w:rsid w:val="00AB3CE8"/>
    <w:rsid w:val="00AE060F"/>
    <w:rsid w:val="00AE2406"/>
    <w:rsid w:val="00AE3ADE"/>
    <w:rsid w:val="00AF059D"/>
    <w:rsid w:val="00AF18B2"/>
    <w:rsid w:val="00B05E70"/>
    <w:rsid w:val="00B13527"/>
    <w:rsid w:val="00B214B2"/>
    <w:rsid w:val="00B345DC"/>
    <w:rsid w:val="00B355D7"/>
    <w:rsid w:val="00B445D0"/>
    <w:rsid w:val="00B73037"/>
    <w:rsid w:val="00B754F3"/>
    <w:rsid w:val="00B83E4A"/>
    <w:rsid w:val="00B93961"/>
    <w:rsid w:val="00BA027C"/>
    <w:rsid w:val="00BA569B"/>
    <w:rsid w:val="00BA6F75"/>
    <w:rsid w:val="00BB13C9"/>
    <w:rsid w:val="00BB2C88"/>
    <w:rsid w:val="00BD6003"/>
    <w:rsid w:val="00BD6308"/>
    <w:rsid w:val="00BE0AD7"/>
    <w:rsid w:val="00BE1BC9"/>
    <w:rsid w:val="00BE2102"/>
    <w:rsid w:val="00BE55D6"/>
    <w:rsid w:val="00C030D0"/>
    <w:rsid w:val="00C128B8"/>
    <w:rsid w:val="00C26937"/>
    <w:rsid w:val="00C27BB8"/>
    <w:rsid w:val="00C33BF6"/>
    <w:rsid w:val="00C36520"/>
    <w:rsid w:val="00C46112"/>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7BA4"/>
    <w:rsid w:val="00D01F6E"/>
    <w:rsid w:val="00D157C5"/>
    <w:rsid w:val="00D23409"/>
    <w:rsid w:val="00D449CA"/>
    <w:rsid w:val="00D4688E"/>
    <w:rsid w:val="00D7027C"/>
    <w:rsid w:val="00D714EF"/>
    <w:rsid w:val="00D7177F"/>
    <w:rsid w:val="00D75230"/>
    <w:rsid w:val="00D871FD"/>
    <w:rsid w:val="00DB0F85"/>
    <w:rsid w:val="00DB607D"/>
    <w:rsid w:val="00DD4AF2"/>
    <w:rsid w:val="00DD5B3C"/>
    <w:rsid w:val="00DE2002"/>
    <w:rsid w:val="00DF0F8B"/>
    <w:rsid w:val="00DF215A"/>
    <w:rsid w:val="00E10B96"/>
    <w:rsid w:val="00E218FF"/>
    <w:rsid w:val="00E2406A"/>
    <w:rsid w:val="00E35A1D"/>
    <w:rsid w:val="00E37E0A"/>
    <w:rsid w:val="00E37F0D"/>
    <w:rsid w:val="00E43819"/>
    <w:rsid w:val="00E6391E"/>
    <w:rsid w:val="00E64833"/>
    <w:rsid w:val="00E972F7"/>
    <w:rsid w:val="00EA2D6B"/>
    <w:rsid w:val="00EB03C1"/>
    <w:rsid w:val="00EB2FE3"/>
    <w:rsid w:val="00EC0BD4"/>
    <w:rsid w:val="00ED69D5"/>
    <w:rsid w:val="00ED7F3B"/>
    <w:rsid w:val="00ED7F5C"/>
    <w:rsid w:val="00EE5F71"/>
    <w:rsid w:val="00EF5A0A"/>
    <w:rsid w:val="00F03297"/>
    <w:rsid w:val="00F05F98"/>
    <w:rsid w:val="00F10B09"/>
    <w:rsid w:val="00F11F3B"/>
    <w:rsid w:val="00F2534A"/>
    <w:rsid w:val="00F26A03"/>
    <w:rsid w:val="00F303B2"/>
    <w:rsid w:val="00F32D18"/>
    <w:rsid w:val="00F40D6A"/>
    <w:rsid w:val="00F430D9"/>
    <w:rsid w:val="00F73A01"/>
    <w:rsid w:val="00F74297"/>
    <w:rsid w:val="00F77E1B"/>
    <w:rsid w:val="00F959A5"/>
    <w:rsid w:val="00FA3325"/>
    <w:rsid w:val="00FA3471"/>
    <w:rsid w:val="00FC40DB"/>
    <w:rsid w:val="00FE0100"/>
    <w:rsid w:val="00FE54F7"/>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18</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149</cp:revision>
  <dcterms:created xsi:type="dcterms:W3CDTF">2016-11-20T08:35:00Z</dcterms:created>
  <dcterms:modified xsi:type="dcterms:W3CDTF">2017-03-08T15:30:00Z</dcterms:modified>
</cp:coreProperties>
</file>