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1C" w:rsidRDefault="00FF761C" w:rsidP="004102F5">
      <w:pPr>
        <w:spacing w:after="0" w:line="480" w:lineRule="auto"/>
        <w:jc w:val="both"/>
        <w:rPr>
          <w:rFonts w:ascii="Times New Roman" w:hAnsi="Times New Roman" w:cs="Times New Roman"/>
          <w:sz w:val="24"/>
          <w:szCs w:val="24"/>
        </w:rPr>
      </w:pPr>
    </w:p>
    <w:p w:rsidR="00562958" w:rsidRPr="00480CC5" w:rsidRDefault="00562958" w:rsidP="00077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CHAPTER V</w:t>
      </w:r>
    </w:p>
    <w:p w:rsidR="00562958" w:rsidRDefault="00562958" w:rsidP="0007777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OTHER NONFUNCTIONAL REQUIREMENTS</w:t>
      </w:r>
    </w:p>
    <w:p w:rsidR="00562958" w:rsidRDefault="00562958" w:rsidP="004102F5">
      <w:pPr>
        <w:spacing w:after="0" w:line="480" w:lineRule="auto"/>
        <w:jc w:val="both"/>
        <w:rPr>
          <w:rFonts w:ascii="Times New Roman" w:hAnsi="Times New Roman" w:cs="Times New Roman"/>
          <w:sz w:val="24"/>
          <w:szCs w:val="24"/>
        </w:rPr>
      </w:pPr>
    </w:p>
    <w:p w:rsidR="00562958" w:rsidRDefault="00562958" w:rsidP="004102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Default="00562958" w:rsidP="004102F5">
      <w:pPr>
        <w:spacing w:after="0" w:line="240" w:lineRule="auto"/>
        <w:jc w:val="both"/>
        <w:rPr>
          <w:rFonts w:ascii="Times New Roman" w:hAnsi="Times New Roman" w:cs="Times New Roman"/>
          <w:sz w:val="24"/>
          <w:szCs w:val="24"/>
        </w:rPr>
      </w:pPr>
    </w:p>
    <w:p w:rsidR="00562958"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Performance Requirements</w:t>
      </w:r>
    </w:p>
    <w:p w:rsidR="00562958" w:rsidRDefault="00DB607D" w:rsidP="004102F5">
      <w:pPr>
        <w:spacing w:line="480" w:lineRule="auto"/>
        <w:ind w:firstLine="720"/>
        <w:jc w:val="both"/>
        <w:rPr>
          <w:rFonts w:ascii="Times New Roman" w:hAnsi="Times New Roman" w:cs="Times New Roman"/>
          <w:sz w:val="24"/>
        </w:rPr>
      </w:pPr>
      <w:r w:rsidRPr="00D13A91">
        <w:rPr>
          <w:rFonts w:ascii="Times New Roman" w:hAnsi="Times New Roman" w:cs="Times New Roman"/>
          <w:sz w:val="24"/>
        </w:rPr>
        <w:t xml:space="preserve">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w:t>
      </w:r>
      <w:r>
        <w:rPr>
          <w:rFonts w:ascii="Times New Roman" w:hAnsi="Times New Roman" w:cs="Times New Roman"/>
          <w:sz w:val="24"/>
        </w:rPr>
        <w:t xml:space="preserve">is important because it </w:t>
      </w:r>
      <w:r w:rsidRPr="00D13A91">
        <w:rPr>
          <w:rFonts w:ascii="Times New Roman" w:hAnsi="Times New Roman" w:cs="Times New Roman"/>
          <w:sz w:val="24"/>
        </w:rPr>
        <w:t>would help t</w:t>
      </w:r>
      <w:r w:rsidR="00A8470E">
        <w:rPr>
          <w:rFonts w:ascii="Times New Roman" w:hAnsi="Times New Roman" w:cs="Times New Roman"/>
          <w:sz w:val="24"/>
        </w:rPr>
        <w:t xml:space="preserve">he developers in identifying </w:t>
      </w:r>
      <w:r w:rsidR="00F32D18">
        <w:rPr>
          <w:rFonts w:ascii="Times New Roman" w:hAnsi="Times New Roman" w:cs="Times New Roman"/>
          <w:sz w:val="24"/>
        </w:rPr>
        <w:t>their</w:t>
      </w:r>
      <w:r w:rsidRPr="00D13A91">
        <w:rPr>
          <w:rFonts w:ascii="Times New Roman" w:hAnsi="Times New Roman" w:cs="Times New Roman"/>
          <w:sz w:val="24"/>
        </w:rPr>
        <w:t xml:space="preserve"> improvements or changes to be made in the application overtime.</w:t>
      </w:r>
    </w:p>
    <w:p w:rsidR="00562958" w:rsidRDefault="00DB607D" w:rsidP="004102F5">
      <w:pPr>
        <w:spacing w:line="480" w:lineRule="auto"/>
        <w:ind w:firstLine="720"/>
        <w:jc w:val="both"/>
        <w:rPr>
          <w:rFonts w:ascii="Times New Roman" w:hAnsi="Times New Roman" w:cs="Times New Roman"/>
          <w:sz w:val="24"/>
          <w:szCs w:val="24"/>
        </w:rPr>
      </w:pPr>
      <w:r w:rsidRPr="002D7CA5">
        <w:rPr>
          <w:rFonts w:ascii="Times New Roman" w:hAnsi="Times New Roman" w:cs="Times New Roman"/>
          <w:sz w:val="24"/>
          <w:szCs w:val="24"/>
        </w:rPr>
        <w:t xml:space="preserve">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w:t>
      </w:r>
      <w:r>
        <w:rPr>
          <w:rFonts w:ascii="Times New Roman" w:hAnsi="Times New Roman" w:cs="Times New Roman"/>
          <w:sz w:val="24"/>
          <w:szCs w:val="24"/>
        </w:rPr>
        <w:t xml:space="preserve">Also, the adaptive feature of the application would mean that it is capable of running in different browsers. </w:t>
      </w:r>
      <w:r w:rsidRPr="002D7CA5">
        <w:rPr>
          <w:rFonts w:ascii="Times New Roman" w:hAnsi="Times New Roman" w:cs="Times New Roman"/>
          <w:sz w:val="24"/>
          <w:szCs w:val="24"/>
        </w:rPr>
        <w:t xml:space="preserve">In the informative content feature, it refers to the ability of the application to provide </w:t>
      </w:r>
      <w:r w:rsidRPr="002D7CA5">
        <w:rPr>
          <w:rFonts w:ascii="Times New Roman" w:hAnsi="Times New Roman" w:cs="Times New Roman"/>
          <w:sz w:val="24"/>
          <w:szCs w:val="24"/>
        </w:rPr>
        <w:lastRenderedPageBreak/>
        <w:t xml:space="preserve">information about the NGOs and their projects occurring in particular places in Southeast Asia. There are also features which give information to NGOs on what projects they can join in or what NGOs they can partner with, and these suggestions are generated by the application itself. User-friendly pertains to the application environment which is easy to navigate. The design was organize in a way that the users do not experience menu </w:t>
      </w:r>
      <w:proofErr w:type="spellStart"/>
      <w:r w:rsidRPr="002D7CA5">
        <w:rPr>
          <w:rFonts w:ascii="Times New Roman" w:hAnsi="Times New Roman" w:cs="Times New Roman"/>
          <w:sz w:val="24"/>
          <w:szCs w:val="24"/>
        </w:rPr>
        <w:t>lostness</w:t>
      </w:r>
      <w:proofErr w:type="spellEnd"/>
      <w:r w:rsidRPr="002D7CA5">
        <w:rPr>
          <w:rFonts w:ascii="Times New Roman" w:hAnsi="Times New Roman" w:cs="Times New Roman"/>
          <w:sz w:val="24"/>
          <w:szCs w:val="24"/>
        </w:rPr>
        <w:t>.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Default="001E0DFA" w:rsidP="004102F5">
      <w:pPr>
        <w:spacing w:line="480" w:lineRule="auto"/>
        <w:ind w:firstLine="720"/>
        <w:jc w:val="both"/>
        <w:rPr>
          <w:rFonts w:ascii="Times New Roman" w:hAnsi="Times New Roman" w:cs="Times New Roman"/>
          <w:sz w:val="24"/>
        </w:rPr>
      </w:pPr>
      <w:r>
        <w:rPr>
          <w:rFonts w:ascii="Times New Roman" w:hAnsi="Times New Roman" w:cs="Times New Roman"/>
          <w:sz w:val="24"/>
        </w:rPr>
        <w:t>Table 14</w:t>
      </w:r>
      <w:r w:rsidR="00DB607D" w:rsidRPr="00157674">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w:t>
      </w:r>
      <w:proofErr w:type="spellStart"/>
      <w:r w:rsidR="00DB607D" w:rsidRPr="00157674">
        <w:rPr>
          <w:rFonts w:ascii="Times New Roman" w:hAnsi="Times New Roman" w:cs="Times New Roman"/>
          <w:sz w:val="24"/>
        </w:rPr>
        <w:t>Moustakis</w:t>
      </w:r>
      <w:proofErr w:type="spellEnd"/>
      <w:r w:rsidR="00DB607D" w:rsidRPr="00157674">
        <w:rPr>
          <w:rFonts w:ascii="Times New Roman" w:hAnsi="Times New Roman" w:cs="Times New Roman"/>
          <w:sz w:val="24"/>
        </w:rPr>
        <w:t xml:space="preserve">. The software quality attribute of adaptive user interface was derived from the ISO 9126. In terms of the user-friendly environment and up-to-date information features, the attributes were identified with the help of Boehm and McCall’s model and The Test Eye’s. The research paper by </w:t>
      </w:r>
      <w:proofErr w:type="spellStart"/>
      <w:r w:rsidR="00DB607D" w:rsidRPr="00157674">
        <w:rPr>
          <w:rFonts w:ascii="Times New Roman" w:hAnsi="Times New Roman" w:cs="Times New Roman"/>
          <w:sz w:val="24"/>
        </w:rPr>
        <w:t>Moustakis</w:t>
      </w:r>
      <w:proofErr w:type="spellEnd"/>
      <w:r w:rsidR="00DB607D" w:rsidRPr="00157674">
        <w:rPr>
          <w:rFonts w:ascii="Times New Roman" w:hAnsi="Times New Roman" w:cs="Times New Roman"/>
          <w:sz w:val="24"/>
        </w:rPr>
        <w:t xml:space="preserve"> became the basis of the software quality attribute of informative content feature.</w:t>
      </w:r>
    </w:p>
    <w:p w:rsidR="00562958"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ED6C6E"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Feature Mean Value</w:t>
            </w:r>
          </w:p>
        </w:tc>
      </w:tr>
      <w:tr w:rsidR="00DB607D" w:rsidRPr="00ED6C6E"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Adaptive User Interface (Portability)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r>
      <w:tr w:rsidR="00DB607D" w:rsidRPr="00ED6C6E"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User-Friendly Environment (Usability)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Oper</w:t>
            </w:r>
            <w:r w:rsidRPr="00ED6C6E">
              <w:rPr>
                <w:rFonts w:ascii="Times New Roman" w:eastAsia="Times New Roman" w:hAnsi="Times New Roman" w:cs="Times New Roman"/>
                <w:color w:val="000000"/>
                <w:sz w:val="20"/>
                <w:szCs w:val="20"/>
              </w:rPr>
              <w: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Up-to-date Information (Reliability)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94.7%</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94.9%</w:t>
            </w: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p>
        </w:tc>
      </w:tr>
      <w:tr w:rsidR="00DB607D" w:rsidRPr="00ED6C6E"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Informative Content (Understandability)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4102F5">
            <w:pPr>
              <w:spacing w:after="0" w:line="240" w:lineRule="auto"/>
              <w:jc w:val="both"/>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r>
    </w:tbl>
    <w:p w:rsidR="00DB607D" w:rsidRDefault="00F478C2"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1E0DFA">
                  <w:pPr>
                    <w:rPr>
                      <w:rFonts w:ascii="Times New Roman" w:hAnsi="Times New Roman" w:cs="Times New Roman"/>
                      <w:sz w:val="24"/>
                      <w:szCs w:val="24"/>
                    </w:rPr>
                  </w:pPr>
                  <w:proofErr w:type="gramStart"/>
                  <w:r>
                    <w:rPr>
                      <w:rFonts w:ascii="Times New Roman" w:hAnsi="Times New Roman" w:cs="Times New Roman"/>
                      <w:sz w:val="24"/>
                      <w:szCs w:val="24"/>
                    </w:rPr>
                    <w:t>Table 14</w:t>
                  </w:r>
                  <w:r w:rsidR="001C5194" w:rsidRPr="00225F3C">
                    <w:rPr>
                      <w:rFonts w:ascii="Times New Roman" w:hAnsi="Times New Roman" w:cs="Times New Roman"/>
                      <w:sz w:val="24"/>
                      <w:szCs w:val="24"/>
                    </w:rPr>
                    <w:t>.</w:t>
                  </w:r>
                  <w:proofErr w:type="gramEnd"/>
                  <w:r w:rsidR="001C5194" w:rsidRPr="00225F3C">
                    <w:rPr>
                      <w:rFonts w:ascii="Times New Roman" w:hAnsi="Times New Roman" w:cs="Times New Roman"/>
                      <w:sz w:val="24"/>
                      <w:szCs w:val="24"/>
                    </w:rPr>
                    <w:t xml:space="preserve"> ASEAN Aid Map Summary of Features and Attributes.</w:t>
                  </w:r>
                </w:p>
              </w:txbxContent>
            </v:textbox>
          </v:shape>
        </w:pict>
      </w:r>
    </w:p>
    <w:p w:rsidR="00DB607D" w:rsidRDefault="001E0DFA"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14</w:t>
      </w:r>
      <w:r w:rsidR="00DB607D" w:rsidRPr="00D51D8A">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Default="00DB607D" w:rsidP="004102F5">
      <w:pPr>
        <w:spacing w:line="480" w:lineRule="auto"/>
        <w:jc w:val="both"/>
        <w:rPr>
          <w:rFonts w:ascii="Times New Roman" w:hAnsi="Times New Roman" w:cs="Times New Roman"/>
          <w:sz w:val="24"/>
        </w:rPr>
      </w:pPr>
    </w:p>
    <w:p w:rsidR="00204C9C" w:rsidRDefault="00332A4C" w:rsidP="004102F5">
      <w:pPr>
        <w:pStyle w:val="ListParagraph"/>
        <w:numPr>
          <w:ilvl w:val="0"/>
          <w:numId w:val="3"/>
        </w:numPr>
        <w:spacing w:line="480" w:lineRule="auto"/>
        <w:ind w:hanging="720"/>
        <w:jc w:val="both"/>
        <w:rPr>
          <w:rFonts w:ascii="Times New Roman" w:hAnsi="Times New Roman" w:cs="Times New Roman"/>
          <w:sz w:val="24"/>
        </w:rPr>
      </w:pPr>
      <w:r>
        <w:rPr>
          <w:rFonts w:ascii="Times New Roman" w:hAnsi="Times New Roman" w:cs="Times New Roman"/>
          <w:sz w:val="24"/>
        </w:rPr>
        <w:lastRenderedPageBreak/>
        <w:t>Software Quality Attributes and Metrics</w:t>
      </w:r>
    </w:p>
    <w:p w:rsidR="00332A4C" w:rsidRDefault="00332A4C" w:rsidP="004102F5">
      <w:pPr>
        <w:spacing w:line="480" w:lineRule="auto"/>
        <w:ind w:firstLine="720"/>
        <w:jc w:val="both"/>
        <w:rPr>
          <w:rFonts w:ascii="Times New Roman" w:hAnsi="Times New Roman" w:cs="Times New Roman"/>
          <w:sz w:val="24"/>
        </w:rPr>
      </w:pPr>
      <w:r w:rsidRPr="00332A4C">
        <w:rPr>
          <w:rFonts w:ascii="Times New Roman" w:hAnsi="Times New Roman" w:cs="Times New Roman"/>
          <w:sz w:val="24"/>
        </w:rPr>
        <w:t>In this section, the proponents discuss the software quality attributes with its criteria for designing a system</w:t>
      </w:r>
      <w:r>
        <w:rPr>
          <w:rFonts w:ascii="Times New Roman" w:hAnsi="Times New Roman" w:cs="Times New Roman"/>
          <w:sz w:val="24"/>
        </w:rPr>
        <w:t xml:space="preserve"> on how to meet its functional requirements. These criteria were identified based from the general features of the system that the proponents have considered. The following metrics are listed to provide proper and efficient way in measuring the features of the system.</w:t>
      </w:r>
    </w:p>
    <w:p w:rsidR="00332A4C" w:rsidRDefault="0000398B" w:rsidP="004102F5">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Adaptability</w:t>
      </w:r>
    </w:p>
    <w:p w:rsidR="005A1684" w:rsidRDefault="00D871FD" w:rsidP="004102F5">
      <w:pPr>
        <w:spacing w:line="480" w:lineRule="auto"/>
        <w:ind w:left="720" w:firstLine="720"/>
        <w:jc w:val="both"/>
        <w:rPr>
          <w:rFonts w:ascii="Times New Roman" w:hAnsi="Times New Roman" w:cs="Times New Roman"/>
          <w:sz w:val="24"/>
        </w:rPr>
      </w:pPr>
      <w:r w:rsidRPr="00B445D0">
        <w:rPr>
          <w:rFonts w:ascii="Times New Roman" w:hAnsi="Times New Roman" w:cs="Times New Roman"/>
          <w:sz w:val="24"/>
        </w:rPr>
        <w:t xml:space="preserve">Adaptability is a software quality attribute which refers to the level of how the system easily support changes in environment and </w:t>
      </w:r>
      <w:r w:rsidR="00B445D0" w:rsidRPr="00B445D0">
        <w:rPr>
          <w:rFonts w:ascii="Times New Roman" w:hAnsi="Times New Roman" w:cs="Times New Roman"/>
          <w:sz w:val="24"/>
        </w:rPr>
        <w:t>platform. If a system is able to easily adapt to the changes of the user’s environment without further hassle like working fr</w:t>
      </w:r>
      <w:r w:rsidR="00A91B88">
        <w:rPr>
          <w:rFonts w:ascii="Times New Roman" w:hAnsi="Times New Roman" w:cs="Times New Roman"/>
          <w:sz w:val="24"/>
        </w:rPr>
        <w:t xml:space="preserve">om a pc </w:t>
      </w:r>
      <w:r w:rsidR="00B445D0" w:rsidRPr="00B445D0">
        <w:rPr>
          <w:rFonts w:ascii="Times New Roman" w:hAnsi="Times New Roman" w:cs="Times New Roman"/>
          <w:sz w:val="24"/>
        </w:rPr>
        <w:t>to a tablet, then it is considered to have high adaptability.</w:t>
      </w:r>
      <w:r w:rsidR="008E6AC0">
        <w:rPr>
          <w:rFonts w:ascii="Times New Roman" w:hAnsi="Times New Roman" w:cs="Times New Roman"/>
          <w:sz w:val="24"/>
        </w:rPr>
        <w:t xml:space="preserve"> With this attribute, the proponents can test the environment and content of the system if it can adapt to changes. Adaptability is solved by the following formula that is being shown in Formula 1.</w:t>
      </w:r>
    </w:p>
    <w:p w:rsidR="005A1684" w:rsidRDefault="00F478C2"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Pr>
          <w:rFonts w:ascii="Times New Roman" w:hAnsi="Times New Roman" w:cs="Times New Roman"/>
          <w:sz w:val="24"/>
        </w:rPr>
        <w:br/>
      </w:r>
      <w:r w:rsidR="005A1684">
        <w:rPr>
          <w:rFonts w:ascii="Times New Roman" w:hAnsi="Times New Roman" w:cs="Times New Roman"/>
          <w:noProof/>
          <w:sz w:val="24"/>
        </w:rPr>
        <w:drawing>
          <wp:inline distT="0" distB="0" distL="0" distR="0">
            <wp:extent cx="375285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52850" cy="695325"/>
                    </a:xfrm>
                    <a:prstGeom prst="rect">
                      <a:avLst/>
                    </a:prstGeom>
                    <a:ln>
                      <a:solidFill>
                        <a:schemeClr val="tx1"/>
                      </a:solidFill>
                    </a:ln>
                  </pic:spPr>
                </pic:pic>
              </a:graphicData>
            </a:graphic>
          </wp:inline>
        </w:drawing>
      </w:r>
    </w:p>
    <w:p w:rsidR="008B6CF2" w:rsidRDefault="005A1684" w:rsidP="004102F5">
      <w:pPr>
        <w:tabs>
          <w:tab w:val="left" w:pos="720"/>
          <w:tab w:val="left" w:pos="5025"/>
        </w:tabs>
        <w:spacing w:line="240" w:lineRule="auto"/>
        <w:jc w:val="both"/>
        <w:rPr>
          <w:rFonts w:ascii="Times New Roman" w:hAnsi="Times New Roman" w:cs="Times New Roman"/>
          <w:sz w:val="24"/>
        </w:rPr>
      </w:pPr>
      <w:r>
        <w:rPr>
          <w:rFonts w:ascii="Times New Roman" w:hAnsi="Times New Roman" w:cs="Times New Roman"/>
          <w:sz w:val="24"/>
        </w:rPr>
        <w:tab/>
      </w:r>
      <w:r w:rsidR="00565EDA">
        <w:rPr>
          <w:rFonts w:ascii="Times New Roman" w:hAnsi="Times New Roman" w:cs="Times New Roman"/>
          <w:sz w:val="24"/>
        </w:rPr>
        <w:tab/>
      </w:r>
      <w:r w:rsidR="00DD5B3C">
        <w:rPr>
          <w:rFonts w:ascii="Times New Roman" w:hAnsi="Times New Roman" w:cs="Times New Roman"/>
          <w:sz w:val="24"/>
        </w:rPr>
        <w:br/>
      </w:r>
      <w:r w:rsidR="00DD5B3C">
        <w:rPr>
          <w:rFonts w:ascii="Times New Roman" w:hAnsi="Times New Roman" w:cs="Times New Roman"/>
          <w:sz w:val="24"/>
        </w:rPr>
        <w:tab/>
      </w:r>
    </w:p>
    <w:p w:rsidR="00DD5B3C" w:rsidRPr="00B445D0" w:rsidRDefault="00DD5B3C" w:rsidP="004102F5">
      <w:pPr>
        <w:spacing w:before="240" w:line="480" w:lineRule="auto"/>
        <w:ind w:left="720"/>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has a total of </w:t>
      </w:r>
      <w:r w:rsidRPr="00671546">
        <w:rPr>
          <w:rFonts w:ascii="Times New Roman" w:hAnsi="Times New Roman" w:cs="Times New Roman"/>
          <w:color w:val="FF0000"/>
          <w:sz w:val="24"/>
        </w:rPr>
        <w:t>24 interfaces</w:t>
      </w:r>
      <w:r>
        <w:rPr>
          <w:rFonts w:ascii="Times New Roman" w:hAnsi="Times New Roman" w:cs="Times New Roman"/>
          <w:sz w:val="24"/>
        </w:rPr>
        <w:t xml:space="preserve"> where repeating interfaces are counted as one, and </w:t>
      </w:r>
      <w:r w:rsidRPr="00671546">
        <w:rPr>
          <w:rFonts w:ascii="Times New Roman" w:hAnsi="Times New Roman" w:cs="Times New Roman"/>
          <w:color w:val="FF0000"/>
          <w:sz w:val="24"/>
        </w:rPr>
        <w:t>21 of it are responsive to different screen resolutions</w:t>
      </w:r>
      <w:r>
        <w:rPr>
          <w:rFonts w:ascii="Times New Roman" w:hAnsi="Times New Roman" w:cs="Times New Roman"/>
          <w:sz w:val="24"/>
        </w:rPr>
        <w:t xml:space="preserve"> of the user. This indicates that the system is able to adapt to changes in resolution easily without affecting its functionalities. </w:t>
      </w:r>
      <w:r w:rsidRPr="00671546">
        <w:rPr>
          <w:rFonts w:ascii="Times New Roman" w:hAnsi="Times New Roman" w:cs="Times New Roman"/>
          <w:color w:val="FF0000"/>
          <w:sz w:val="24"/>
        </w:rPr>
        <w:t xml:space="preserve">In solving the adaptability, the proponents </w:t>
      </w:r>
      <w:r w:rsidRPr="00671546">
        <w:rPr>
          <w:rFonts w:ascii="Times New Roman" w:hAnsi="Times New Roman" w:cs="Times New Roman"/>
          <w:color w:val="FF0000"/>
          <w:sz w:val="24"/>
        </w:rPr>
        <w:lastRenderedPageBreak/>
        <w:t xml:space="preserve">divided 21 which is the number of interfaces that adapted to changes in resolution by 24 which is the total number of interfaces </w:t>
      </w:r>
      <w:r>
        <w:rPr>
          <w:rFonts w:ascii="Times New Roman" w:hAnsi="Times New Roman" w:cs="Times New Roman"/>
          <w:sz w:val="24"/>
        </w:rPr>
        <w:t>and multiplied by 100%, resulting to 87.5%.</w:t>
      </w:r>
    </w:p>
    <w:p w:rsidR="0000398B" w:rsidRDefault="0000398B" w:rsidP="004102F5">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Consistency</w:t>
      </w:r>
    </w:p>
    <w:p w:rsidR="00250DC1" w:rsidRDefault="00250DC1" w:rsidP="004102F5">
      <w:pPr>
        <w:spacing w:line="480" w:lineRule="auto"/>
        <w:ind w:left="720" w:firstLine="720"/>
        <w:jc w:val="both"/>
        <w:rPr>
          <w:rFonts w:ascii="Times New Roman" w:hAnsi="Times New Roman" w:cs="Times New Roman"/>
          <w:sz w:val="24"/>
        </w:rPr>
      </w:pPr>
      <w:r w:rsidRPr="007C2A39">
        <w:rPr>
          <w:rFonts w:ascii="Times New Roman" w:hAnsi="Times New Roman" w:cs="Times New Roman"/>
          <w:sz w:val="24"/>
        </w:rPr>
        <w:t>This type of software quality attribute is denoted</w:t>
      </w:r>
      <w:r w:rsidR="00671546">
        <w:rPr>
          <w:rFonts w:ascii="Times New Roman" w:hAnsi="Times New Roman" w:cs="Times New Roman"/>
          <w:sz w:val="24"/>
        </w:rPr>
        <w:t xml:space="preserve"> </w:t>
      </w:r>
      <w:r w:rsidR="00091EDC" w:rsidRPr="007C2A39">
        <w:rPr>
          <w:rFonts w:ascii="Times New Roman" w:hAnsi="Times New Roman" w:cs="Times New Roman"/>
          <w:sz w:val="24"/>
        </w:rPr>
        <w:t xml:space="preserve">as the level of how the environment and behavior stay the same throughout the system. It shows that there is one look and feel that the user will not feel lost in using the system when </w:t>
      </w:r>
      <w:r w:rsidR="00026D5F" w:rsidRPr="007C2A39">
        <w:rPr>
          <w:rFonts w:ascii="Times New Roman" w:hAnsi="Times New Roman" w:cs="Times New Roman"/>
          <w:sz w:val="24"/>
        </w:rPr>
        <w:t>transitioning from one function to another</w:t>
      </w:r>
      <w:r w:rsidR="00091EDC" w:rsidRPr="007C2A39">
        <w:rPr>
          <w:rFonts w:ascii="Times New Roman" w:hAnsi="Times New Roman" w:cs="Times New Roman"/>
          <w:sz w:val="24"/>
        </w:rPr>
        <w:t xml:space="preserve">. </w:t>
      </w:r>
      <w:r w:rsidR="007B7029">
        <w:rPr>
          <w:rFonts w:ascii="Times New Roman" w:hAnsi="Times New Roman" w:cs="Times New Roman"/>
          <w:sz w:val="24"/>
        </w:rPr>
        <w:t xml:space="preserve">This attribute shows that the system has uniformity in its data and content which displays the up-to-date information. </w:t>
      </w:r>
      <w:r w:rsidR="00184DCB">
        <w:rPr>
          <w:rFonts w:ascii="Times New Roman" w:hAnsi="Times New Roman" w:cs="Times New Roman"/>
          <w:sz w:val="24"/>
        </w:rPr>
        <w:t>The proponents will use this attribute to measure the consistency of content and data of the system. Consistency is solved by the following formula that is being show in Formula 2.</w:t>
      </w:r>
    </w:p>
    <w:p w:rsidR="005D3037" w:rsidRDefault="00F478C2"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69.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 Consistency Formula</w:t>
                  </w:r>
                </w:p>
              </w:txbxContent>
            </v:textbox>
          </v:shape>
        </w:pict>
      </w:r>
      <w:r w:rsidR="001A052C">
        <w:rPr>
          <w:rFonts w:ascii="Times New Roman" w:hAnsi="Times New Roman" w:cs="Times New Roman"/>
          <w:sz w:val="24"/>
        </w:rPr>
        <w:br/>
      </w:r>
      <w:r w:rsidR="001A052C">
        <w:rPr>
          <w:rFonts w:ascii="Times New Roman" w:hAnsi="Times New Roman" w:cs="Times New Roman"/>
          <w:noProof/>
          <w:sz w:val="24"/>
        </w:rPr>
        <w:drawing>
          <wp:inline distT="0" distB="0" distL="0" distR="0">
            <wp:extent cx="3820058" cy="609685"/>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0058" cy="609685"/>
                    </a:xfrm>
                    <a:prstGeom prst="rect">
                      <a:avLst/>
                    </a:prstGeom>
                    <a:ln>
                      <a:solidFill>
                        <a:schemeClr val="tx1"/>
                      </a:solidFill>
                    </a:ln>
                  </pic:spPr>
                </pic:pic>
              </a:graphicData>
            </a:graphic>
          </wp:inline>
        </w:drawing>
      </w:r>
      <w:r w:rsidR="005D3037">
        <w:rPr>
          <w:rFonts w:ascii="Times New Roman" w:hAnsi="Times New Roman" w:cs="Times New Roman"/>
          <w:sz w:val="24"/>
        </w:rPr>
        <w:br/>
      </w:r>
      <w:r w:rsidR="005D3037">
        <w:rPr>
          <w:rFonts w:ascii="Times New Roman" w:hAnsi="Times New Roman" w:cs="Times New Roman"/>
          <w:sz w:val="24"/>
        </w:rPr>
        <w:br/>
      </w:r>
    </w:p>
    <w:p w:rsidR="005D3037" w:rsidRPr="007C2A39" w:rsidRDefault="00A51563" w:rsidP="004102F5">
      <w:pPr>
        <w:spacing w:before="240" w:line="480" w:lineRule="auto"/>
        <w:ind w:left="720" w:firstLine="720"/>
        <w:jc w:val="both"/>
        <w:rPr>
          <w:rFonts w:ascii="Times New Roman" w:hAnsi="Times New Roman" w:cs="Times New Roman"/>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Pr>
          <w:rFonts w:ascii="Times New Roman" w:hAnsi="Times New Roman" w:cs="Times New Roman"/>
          <w:sz w:val="24"/>
        </w:rPr>
        <w:t xml:space="preserve">In solving the consistency, we deducted the three </w:t>
      </w:r>
      <w:r w:rsidR="00261457">
        <w:rPr>
          <w:rFonts w:ascii="Times New Roman" w:hAnsi="Times New Roman" w:cs="Times New Roman"/>
          <w:sz w:val="24"/>
        </w:rPr>
        <w:t>over 30 from one and multiplied it by 100%, resulting to 90%.</w:t>
      </w:r>
    </w:p>
    <w:p w:rsidR="0000398B"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Operability</w:t>
      </w:r>
    </w:p>
    <w:p w:rsidR="00B93961" w:rsidRDefault="00673715" w:rsidP="004102F5">
      <w:pPr>
        <w:spacing w:after="0" w:line="480" w:lineRule="auto"/>
        <w:ind w:left="720" w:firstLine="720"/>
        <w:jc w:val="both"/>
        <w:rPr>
          <w:rFonts w:ascii="Times New Roman" w:hAnsi="Times New Roman" w:cs="Times New Roman"/>
          <w:sz w:val="24"/>
        </w:rPr>
      </w:pPr>
      <w:r w:rsidRPr="00A51563">
        <w:rPr>
          <w:rFonts w:ascii="Times New Roman" w:hAnsi="Times New Roman" w:cs="Times New Roman"/>
          <w:sz w:val="24"/>
        </w:rPr>
        <w:t>Operability is a software quality attribute that refers to how well the software system works when function</w:t>
      </w:r>
      <w:r w:rsidR="00312B67" w:rsidRPr="00A51563">
        <w:rPr>
          <w:rFonts w:ascii="Times New Roman" w:hAnsi="Times New Roman" w:cs="Times New Roman"/>
          <w:sz w:val="24"/>
        </w:rPr>
        <w:t>ing. It is also an attribute that</w:t>
      </w:r>
      <w:r w:rsidRPr="00A51563">
        <w:rPr>
          <w:rFonts w:ascii="Times New Roman" w:hAnsi="Times New Roman" w:cs="Times New Roman"/>
          <w:sz w:val="24"/>
        </w:rPr>
        <w:t xml:space="preserve"> evaluates</w:t>
      </w:r>
      <w:r w:rsidR="00312B67" w:rsidRPr="00A51563">
        <w:rPr>
          <w:rFonts w:ascii="Times New Roman" w:hAnsi="Times New Roman" w:cs="Times New Roman"/>
          <w:sz w:val="24"/>
        </w:rPr>
        <w:t xml:space="preserve"> if</w:t>
      </w:r>
      <w:r w:rsidRPr="00A51563">
        <w:rPr>
          <w:rFonts w:ascii="Times New Roman" w:hAnsi="Times New Roman" w:cs="Times New Roman"/>
          <w:sz w:val="24"/>
        </w:rPr>
        <w:t xml:space="preserve"> the interfaces and functionalities of the system are functioning well. The proponents used this attribute to identify which modules of the system is functioning and which is not. This attribute can help the proponents locate the modules that need more improvement or fixes with regarding to operability. Operability is solved by the following formula that is being shown</w:t>
      </w:r>
      <w:r w:rsidR="00221EFC" w:rsidRPr="00A51563">
        <w:rPr>
          <w:rFonts w:ascii="Times New Roman" w:hAnsi="Times New Roman" w:cs="Times New Roman"/>
          <w:sz w:val="24"/>
        </w:rPr>
        <w:t xml:space="preserve"> in Formula 3.</w:t>
      </w:r>
    </w:p>
    <w:p w:rsidR="00B93961" w:rsidRDefault="00B93961" w:rsidP="004102F5">
      <w:pPr>
        <w:spacing w:after="0" w:line="360" w:lineRule="auto"/>
        <w:jc w:val="both"/>
        <w:rPr>
          <w:rFonts w:ascii="Times New Roman" w:hAnsi="Times New Roman" w:cs="Times New Roman"/>
          <w:sz w:val="24"/>
        </w:rPr>
      </w:pPr>
      <w:r>
        <w:rPr>
          <w:rFonts w:ascii="Times New Roman" w:hAnsi="Times New Roman" w:cs="Times New Roman"/>
          <w:sz w:val="24"/>
        </w:rPr>
        <w:tab/>
      </w:r>
    </w:p>
    <w:p w:rsidR="00B93961" w:rsidRDefault="00F478C2"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Pr>
          <w:rFonts w:ascii="Times New Roman" w:hAnsi="Times New Roman" w:cs="Times New Roman"/>
          <w:sz w:val="24"/>
        </w:rPr>
        <w:tab/>
      </w:r>
      <w:r w:rsidR="00B93961">
        <w:rPr>
          <w:rFonts w:ascii="Times New Roman" w:hAnsi="Times New Roman" w:cs="Times New Roman"/>
          <w:noProof/>
          <w:sz w:val="24"/>
        </w:rPr>
        <w:drawing>
          <wp:inline distT="0" distB="0" distL="0" distR="0">
            <wp:extent cx="3771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72428" cy="657317"/>
                    </a:xfrm>
                    <a:prstGeom prst="rect">
                      <a:avLst/>
                    </a:prstGeom>
                    <a:ln>
                      <a:solidFill>
                        <a:schemeClr val="tx1"/>
                      </a:solidFill>
                    </a:ln>
                  </pic:spPr>
                </pic:pic>
              </a:graphicData>
            </a:graphic>
          </wp:inline>
        </w:drawing>
      </w:r>
    </w:p>
    <w:p w:rsidR="00B93961" w:rsidRDefault="00B93961" w:rsidP="004102F5">
      <w:pPr>
        <w:spacing w:after="0" w:line="480" w:lineRule="auto"/>
        <w:jc w:val="both"/>
        <w:rPr>
          <w:rFonts w:ascii="Times New Roman" w:hAnsi="Times New Roman" w:cs="Times New Roman"/>
          <w:sz w:val="24"/>
        </w:rPr>
      </w:pPr>
      <w:r>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Pr>
          <w:rFonts w:ascii="Times New Roman" w:hAnsi="Times New Roman" w:cs="Times New Roman"/>
          <w:sz w:val="24"/>
        </w:rPr>
        <w:tab/>
      </w:r>
      <w:proofErr w:type="spellStart"/>
      <w:r w:rsidR="008624DE">
        <w:rPr>
          <w:rFonts w:ascii="Times New Roman" w:hAnsi="Times New Roman" w:cs="Times New Roman"/>
          <w:sz w:val="24"/>
        </w:rPr>
        <w:t>Asean</w:t>
      </w:r>
      <w:proofErr w:type="spellEnd"/>
      <w:r w:rsidR="008624DE">
        <w:rPr>
          <w:rFonts w:ascii="Times New Roman" w:hAnsi="Times New Roman" w:cs="Times New Roman"/>
          <w:sz w:val="24"/>
        </w:rPr>
        <w:t xml:space="preserve"> Aid Map has a total of </w:t>
      </w:r>
      <w:r w:rsidR="008624DE" w:rsidRPr="00D7177F">
        <w:rPr>
          <w:rFonts w:ascii="Times New Roman" w:hAnsi="Times New Roman" w:cs="Times New Roman"/>
          <w:color w:val="FF0000"/>
          <w:sz w:val="24"/>
        </w:rPr>
        <w:t>56 functions for the whole system based from its function point analysis.</w:t>
      </w:r>
      <w:r w:rsidR="008624DE">
        <w:rPr>
          <w:rFonts w:ascii="Times New Roman" w:hAnsi="Times New Roman" w:cs="Times New Roman"/>
          <w:sz w:val="24"/>
        </w:rPr>
        <w:t xml:space="preserve"> The proponents gathered different users to evaluate and test the functionalities of the system. </w:t>
      </w:r>
      <w:r w:rsidR="008624DE" w:rsidRPr="007B4EDA">
        <w:rPr>
          <w:rFonts w:ascii="Times New Roman" w:hAnsi="Times New Roman" w:cs="Times New Roman"/>
          <w:color w:val="FF0000"/>
          <w:sz w:val="24"/>
        </w:rPr>
        <w:t>Out of 56 functions, there were 2 functions that have been found inconsistent.</w:t>
      </w:r>
      <w:r w:rsidR="008624DE">
        <w:rPr>
          <w:rFonts w:ascii="Times New Roman" w:hAnsi="Times New Roman" w:cs="Times New Roman"/>
          <w:sz w:val="24"/>
        </w:rPr>
        <w:t xml:space="preserve"> These functions were beyond the control of the developers but the proponents will still makeup to fix the inconsistent functions. </w:t>
      </w:r>
      <w:r w:rsidR="008624DE" w:rsidRPr="006248F4">
        <w:rPr>
          <w:rFonts w:ascii="Times New Roman" w:hAnsi="Times New Roman" w:cs="Times New Roman"/>
          <w:color w:val="FF0000"/>
          <w:sz w:val="24"/>
        </w:rPr>
        <w:t>The result is 96% which is derived by deducting two</w:t>
      </w:r>
      <w:r w:rsidR="00C65B5F" w:rsidRPr="006248F4">
        <w:rPr>
          <w:rFonts w:ascii="Times New Roman" w:hAnsi="Times New Roman" w:cs="Times New Roman"/>
          <w:color w:val="FF0000"/>
          <w:sz w:val="24"/>
        </w:rPr>
        <w:t xml:space="preserve"> which is the number of functions that are inconsistent</w:t>
      </w:r>
      <w:r w:rsidR="008624DE" w:rsidRPr="006248F4">
        <w:rPr>
          <w:rFonts w:ascii="Times New Roman" w:hAnsi="Times New Roman" w:cs="Times New Roman"/>
          <w:color w:val="FF0000"/>
          <w:sz w:val="24"/>
        </w:rPr>
        <w:t xml:space="preserve"> over 56</w:t>
      </w:r>
      <w:r w:rsidR="00C65B5F" w:rsidRPr="006248F4">
        <w:rPr>
          <w:rFonts w:ascii="Times New Roman" w:hAnsi="Times New Roman" w:cs="Times New Roman"/>
          <w:color w:val="FF0000"/>
          <w:sz w:val="24"/>
        </w:rPr>
        <w:t xml:space="preserve"> which is the total number of functions</w:t>
      </w:r>
      <w:r w:rsidR="008624DE" w:rsidRPr="006248F4">
        <w:rPr>
          <w:rFonts w:ascii="Times New Roman" w:hAnsi="Times New Roman" w:cs="Times New Roman"/>
          <w:color w:val="FF0000"/>
          <w:sz w:val="24"/>
        </w:rPr>
        <w:t xml:space="preserve"> from one and multiplying it by 100%.</w:t>
      </w:r>
      <w:r w:rsidR="00C65B5F">
        <w:rPr>
          <w:rFonts w:ascii="Times New Roman" w:hAnsi="Times New Roman" w:cs="Times New Roman"/>
          <w:sz w:val="24"/>
        </w:rPr>
        <w:t xml:space="preserve"> This indicates that the system has high operability and will provide correct and proper outputs to the intended users.</w:t>
      </w:r>
    </w:p>
    <w:p w:rsidR="00787FDC" w:rsidRPr="00A51563" w:rsidRDefault="00787FDC" w:rsidP="004102F5">
      <w:pPr>
        <w:spacing w:after="0" w:line="480" w:lineRule="auto"/>
        <w:jc w:val="both"/>
        <w:rPr>
          <w:rFonts w:ascii="Times New Roman" w:hAnsi="Times New Roman" w:cs="Times New Roman"/>
          <w:sz w:val="24"/>
        </w:rPr>
      </w:pPr>
    </w:p>
    <w:p w:rsidR="0000398B"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Learnability</w:t>
      </w:r>
    </w:p>
    <w:p w:rsidR="00C712FD" w:rsidRDefault="003607E3" w:rsidP="004102F5">
      <w:pPr>
        <w:spacing w:line="480" w:lineRule="auto"/>
        <w:ind w:left="720" w:firstLine="720"/>
        <w:jc w:val="both"/>
        <w:rPr>
          <w:rFonts w:ascii="Times New Roman" w:hAnsi="Times New Roman" w:cs="Times New Roman"/>
          <w:sz w:val="24"/>
        </w:rPr>
      </w:pPr>
      <w:r w:rsidRPr="003607E3">
        <w:rPr>
          <w:rFonts w:ascii="Times New Roman" w:hAnsi="Times New Roman" w:cs="Times New Roman"/>
          <w:sz w:val="24"/>
        </w:rPr>
        <w:t>This type of software quality attribute indicates the level of how fast the users can learn the operations of the system.</w:t>
      </w:r>
      <w:r w:rsidR="00F959A5">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Pr>
          <w:rFonts w:ascii="Times New Roman" w:hAnsi="Times New Roman" w:cs="Times New Roman"/>
          <w:sz w:val="24"/>
        </w:rPr>
        <w:t>The proponents used this attribute to know how understandable the flow of processes in the system. This attribute can contribute by helping the proponents identifying improvements in terms of user engineering and aesthetics. Learnability is solved by the following formula that is being shown in Formula 4.</w:t>
      </w:r>
    </w:p>
    <w:p w:rsidR="00E972F7" w:rsidRDefault="00F478C2"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Pr>
          <w:rFonts w:ascii="Times New Roman" w:hAnsi="Times New Roman" w:cs="Times New Roman"/>
          <w:sz w:val="24"/>
        </w:rPr>
        <w:br/>
      </w:r>
      <w:r w:rsidR="00E972F7">
        <w:rPr>
          <w:rFonts w:ascii="Times New Roman" w:hAnsi="Times New Roman" w:cs="Times New Roman"/>
          <w:noProof/>
          <w:sz w:val="24"/>
        </w:rPr>
        <w:drawing>
          <wp:inline distT="0" distB="0" distL="0" distR="0">
            <wp:extent cx="360045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00450" cy="619125"/>
                    </a:xfrm>
                    <a:prstGeom prst="rect">
                      <a:avLst/>
                    </a:prstGeom>
                    <a:ln>
                      <a:solidFill>
                        <a:schemeClr val="tx1"/>
                      </a:solidFill>
                    </a:ln>
                  </pic:spPr>
                </pic:pic>
              </a:graphicData>
            </a:graphic>
          </wp:inline>
        </w:drawing>
      </w:r>
    </w:p>
    <w:p w:rsidR="00E972F7" w:rsidRDefault="00E972F7" w:rsidP="004102F5">
      <w:pPr>
        <w:spacing w:line="480" w:lineRule="auto"/>
        <w:ind w:left="720"/>
        <w:jc w:val="both"/>
        <w:rPr>
          <w:rFonts w:ascii="Times New Roman" w:hAnsi="Times New Roman" w:cs="Times New Roman"/>
          <w:sz w:val="24"/>
        </w:rPr>
      </w:pPr>
    </w:p>
    <w:p w:rsidR="00787FDC" w:rsidRDefault="004D766E"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proponents gathered </w:t>
      </w:r>
      <w:r w:rsidRPr="0039188F">
        <w:rPr>
          <w:rFonts w:ascii="Times New Roman" w:hAnsi="Times New Roman" w:cs="Times New Roman"/>
          <w:color w:val="FF0000"/>
          <w:sz w:val="24"/>
        </w:rPr>
        <w:t xml:space="preserve">30 different users to test </w:t>
      </w:r>
      <w:r>
        <w:rPr>
          <w:rFonts w:ascii="Times New Roman" w:hAnsi="Times New Roman" w:cs="Times New Roman"/>
          <w:sz w:val="24"/>
        </w:rPr>
        <w:t xml:space="preserve">and use the </w:t>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The users will perform a specific task for three times and the proponents track their task time in each try. </w:t>
      </w:r>
      <w:r w:rsidR="004502BD" w:rsidRPr="009402AC">
        <w:rPr>
          <w:rFonts w:ascii="Times New Roman" w:hAnsi="Times New Roman" w:cs="Times New Roman"/>
          <w:color w:val="FF0000"/>
          <w:sz w:val="24"/>
        </w:rPr>
        <w:t>At the end of the evaluation, the proponents have acquired that out of 30 users, there were 28 users that have improve task time.</w:t>
      </w:r>
      <w:r w:rsidR="004502BD">
        <w:rPr>
          <w:rFonts w:ascii="Times New Roman" w:hAnsi="Times New Roman" w:cs="Times New Roman"/>
          <w:sz w:val="24"/>
        </w:rPr>
        <w:t xml:space="preserve"> </w:t>
      </w:r>
      <w:r w:rsidR="004502BD" w:rsidRPr="00506FBA">
        <w:rPr>
          <w:rFonts w:ascii="Times New Roman" w:hAnsi="Times New Roman" w:cs="Times New Roman"/>
          <w:color w:val="FF0000"/>
          <w:sz w:val="24"/>
        </w:rPr>
        <w:t>The learnability of the system is then solved by dividing the total number of users which is 30 to the number of users that have improved task time which is 28 and multiplied it by 100% giving a result of 93%.</w:t>
      </w:r>
      <w:r w:rsidR="004502BD">
        <w:rPr>
          <w:rFonts w:ascii="Times New Roman" w:hAnsi="Times New Roman" w:cs="Times New Roman"/>
          <w:sz w:val="24"/>
        </w:rPr>
        <w:t xml:space="preserve"> This means that the learnability of the system is high and users can easily lean the processes of the system.</w:t>
      </w:r>
    </w:p>
    <w:p w:rsidR="00B83E4A" w:rsidRPr="003607E3" w:rsidRDefault="00B83E4A" w:rsidP="004102F5">
      <w:pPr>
        <w:spacing w:line="480" w:lineRule="auto"/>
        <w:jc w:val="both"/>
        <w:rPr>
          <w:rFonts w:ascii="Times New Roman" w:hAnsi="Times New Roman" w:cs="Times New Roman"/>
          <w:sz w:val="24"/>
        </w:rPr>
      </w:pPr>
    </w:p>
    <w:p w:rsidR="0000398B"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Assurance</w:t>
      </w:r>
    </w:p>
    <w:p w:rsidR="002C3563" w:rsidRDefault="00093D8D" w:rsidP="004102F5">
      <w:pPr>
        <w:spacing w:line="480" w:lineRule="auto"/>
        <w:ind w:left="720" w:firstLine="720"/>
        <w:jc w:val="both"/>
        <w:rPr>
          <w:rFonts w:ascii="Times New Roman" w:hAnsi="Times New Roman" w:cs="Times New Roman"/>
          <w:sz w:val="24"/>
        </w:rPr>
      </w:pPr>
      <w:r w:rsidRPr="00093D8D">
        <w:rPr>
          <w:rFonts w:ascii="Times New Roman" w:hAnsi="Times New Roman" w:cs="Times New Roman"/>
          <w:sz w:val="24"/>
        </w:rPr>
        <w:t>This type of software quality attribute is referred as the level of how correct and timely the data and content of the system.</w:t>
      </w:r>
      <w:r w:rsidR="00CA1DF7">
        <w:rPr>
          <w:rFonts w:ascii="Times New Roman" w:hAnsi="Times New Roman" w:cs="Times New Roman"/>
          <w:sz w:val="24"/>
        </w:rPr>
        <w:t xml:space="preserve"> </w:t>
      </w:r>
      <w:r w:rsidR="00312B67">
        <w:rPr>
          <w:rFonts w:ascii="Times New Roman" w:hAnsi="Times New Roman" w:cs="Times New Roman"/>
          <w:sz w:val="24"/>
        </w:rPr>
        <w:t xml:space="preserve">It is also an attribute </w:t>
      </w:r>
      <w:r w:rsidR="00C27BB8">
        <w:rPr>
          <w:rFonts w:ascii="Times New Roman" w:hAnsi="Times New Roman" w:cs="Times New Roman"/>
          <w:sz w:val="24"/>
        </w:rPr>
        <w:t xml:space="preserve">that ensures that the functionalities of the system match with its specifications. </w:t>
      </w:r>
      <w:r w:rsidR="00F2534A">
        <w:rPr>
          <w:rFonts w:ascii="Times New Roman" w:hAnsi="Times New Roman" w:cs="Times New Roman"/>
          <w:sz w:val="24"/>
        </w:rPr>
        <w:t xml:space="preserve">Assurance makes sure that the system </w:t>
      </w:r>
      <w:r w:rsidR="0068579C">
        <w:rPr>
          <w:rFonts w:ascii="Times New Roman" w:hAnsi="Times New Roman" w:cs="Times New Roman"/>
          <w:sz w:val="24"/>
        </w:rPr>
        <w:t>performs in accordance to its specifications and fulfills the purpose of the user.</w:t>
      </w:r>
      <w:r w:rsidR="00A3301E">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Default="00787FDC" w:rsidP="004102F5">
      <w:pPr>
        <w:spacing w:after="0" w:line="240" w:lineRule="auto"/>
        <w:ind w:left="720" w:firstLine="720"/>
        <w:jc w:val="both"/>
        <w:rPr>
          <w:rFonts w:ascii="Times New Roman" w:hAnsi="Times New Roman" w:cs="Times New Roman"/>
          <w:sz w:val="24"/>
        </w:rPr>
      </w:pPr>
    </w:p>
    <w:p w:rsidR="004502BD" w:rsidRDefault="00F478C2" w:rsidP="004102F5">
      <w:pPr>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Pr>
          <w:rFonts w:ascii="Times New Roman" w:hAnsi="Times New Roman" w:cs="Times New Roman"/>
          <w:sz w:val="24"/>
        </w:rPr>
        <w:tab/>
      </w:r>
      <w:r w:rsidR="00EF5A0A">
        <w:rPr>
          <w:rFonts w:ascii="Times New Roman" w:hAnsi="Times New Roman" w:cs="Times New Roman"/>
          <w:noProof/>
          <w:sz w:val="24"/>
        </w:rPr>
        <w:drawing>
          <wp:inline distT="0" distB="0" distL="0" distR="0">
            <wp:extent cx="3438525" cy="4572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39006" cy="457264"/>
                    </a:xfrm>
                    <a:prstGeom prst="rect">
                      <a:avLst/>
                    </a:prstGeom>
                    <a:ln>
                      <a:solidFill>
                        <a:schemeClr val="tx1"/>
                      </a:solidFill>
                    </a:ln>
                  </pic:spPr>
                </pic:pic>
              </a:graphicData>
            </a:graphic>
          </wp:inline>
        </w:drawing>
      </w:r>
    </w:p>
    <w:p w:rsidR="00EF5A0A" w:rsidRDefault="00EF5A0A" w:rsidP="004102F5">
      <w:pPr>
        <w:spacing w:line="240" w:lineRule="auto"/>
        <w:jc w:val="both"/>
        <w:rPr>
          <w:rFonts w:ascii="Times New Roman" w:hAnsi="Times New Roman" w:cs="Times New Roman"/>
          <w:sz w:val="24"/>
        </w:rPr>
      </w:pPr>
      <w:r>
        <w:rPr>
          <w:rFonts w:ascii="Times New Roman" w:hAnsi="Times New Roman" w:cs="Times New Roman"/>
          <w:sz w:val="24"/>
        </w:rPr>
        <w:tab/>
      </w:r>
    </w:p>
    <w:p w:rsidR="00EF5A0A" w:rsidRDefault="001841F5" w:rsidP="004102F5">
      <w:pPr>
        <w:spacing w:before="240" w:line="480" w:lineRule="auto"/>
        <w:ind w:left="720"/>
        <w:jc w:val="both"/>
        <w:rPr>
          <w:rFonts w:ascii="Times New Roman" w:hAnsi="Times New Roman" w:cs="Times New Roman"/>
          <w:color w:val="FF0000"/>
          <w:sz w:val="24"/>
        </w:rPr>
      </w:pPr>
      <w:r>
        <w:rPr>
          <w:rFonts w:ascii="Times New Roman" w:hAnsi="Times New Roman" w:cs="Times New Roman"/>
          <w:sz w:val="24"/>
        </w:rPr>
        <w:tab/>
        <w:t xml:space="preserve">The proponents gathered </w:t>
      </w:r>
      <w:r w:rsidRPr="00207DA8">
        <w:rPr>
          <w:rFonts w:ascii="Times New Roman" w:hAnsi="Times New Roman" w:cs="Times New Roman"/>
          <w:color w:val="FF0000"/>
          <w:sz w:val="24"/>
        </w:rPr>
        <w:t>30 different users to test and evaluate the different functionalities of the system.</w:t>
      </w:r>
      <w:r>
        <w:rPr>
          <w:rFonts w:ascii="Times New Roman" w:hAnsi="Times New Roman" w:cs="Times New Roman"/>
          <w:sz w:val="24"/>
        </w:rPr>
        <w:t xml:space="preserve"> They test them with an authorized account and tried different modules and processes.</w:t>
      </w:r>
      <w:r w:rsidR="00441AAE">
        <w:rPr>
          <w:rFonts w:ascii="Times New Roman" w:hAnsi="Times New Roman" w:cs="Times New Roman"/>
          <w:sz w:val="24"/>
        </w:rPr>
        <w:t xml:space="preserve"> This evaluation is for the purpo</w:t>
      </w:r>
      <w:r w:rsidR="00207DA8">
        <w:rPr>
          <w:rFonts w:ascii="Times New Roman" w:hAnsi="Times New Roman" w:cs="Times New Roman"/>
          <w:sz w:val="24"/>
        </w:rPr>
        <w:t>se of knowing which functions are</w:t>
      </w:r>
      <w:r w:rsidR="00441AAE">
        <w:rPr>
          <w:rFonts w:ascii="Times New Roman" w:hAnsi="Times New Roman" w:cs="Times New Roman"/>
          <w:sz w:val="24"/>
        </w:rPr>
        <w:t xml:space="preserve"> not operating or functional. After the evaluation of the users, the proponents found that two functions are not functioning out of all the functions. The assurance of the system is solved by dividing the number of functional functions which is </w:t>
      </w:r>
      <w:r w:rsidR="00441AAE" w:rsidRPr="00D157C5">
        <w:rPr>
          <w:rFonts w:ascii="Times New Roman" w:hAnsi="Times New Roman" w:cs="Times New Roman"/>
          <w:color w:val="FF0000"/>
          <w:sz w:val="24"/>
        </w:rPr>
        <w:t>36 by the total number of functions which is 38 and multiplied by 100%. The result is 94.7% which means that the system has high assurance rate.</w:t>
      </w:r>
    </w:p>
    <w:p w:rsidR="00CA2E7D" w:rsidRDefault="00CA2E7D" w:rsidP="004102F5">
      <w:pPr>
        <w:spacing w:before="240" w:line="480" w:lineRule="auto"/>
        <w:ind w:left="720"/>
        <w:jc w:val="both"/>
        <w:rPr>
          <w:rFonts w:ascii="Times New Roman" w:hAnsi="Times New Roman" w:cs="Times New Roman"/>
          <w:color w:val="FF0000"/>
          <w:sz w:val="24"/>
        </w:rPr>
      </w:pPr>
    </w:p>
    <w:p w:rsidR="00CA2E7D" w:rsidRPr="00D157C5" w:rsidRDefault="00CA2E7D" w:rsidP="004102F5">
      <w:pPr>
        <w:spacing w:before="240" w:line="480" w:lineRule="auto"/>
        <w:ind w:left="720"/>
        <w:jc w:val="both"/>
        <w:rPr>
          <w:rFonts w:ascii="Times New Roman" w:hAnsi="Times New Roman" w:cs="Times New Roman"/>
          <w:color w:val="FF0000"/>
          <w:sz w:val="24"/>
        </w:rPr>
      </w:pPr>
    </w:p>
    <w:p w:rsidR="0000398B"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Authorization</w:t>
      </w:r>
    </w:p>
    <w:p w:rsidR="005B2C79" w:rsidRDefault="000F7C4F" w:rsidP="004102F5">
      <w:pPr>
        <w:spacing w:line="480" w:lineRule="auto"/>
        <w:ind w:left="720" w:firstLine="720"/>
        <w:jc w:val="both"/>
        <w:rPr>
          <w:rFonts w:ascii="Times New Roman" w:hAnsi="Times New Roman" w:cs="Times New Roman"/>
          <w:sz w:val="24"/>
        </w:rPr>
      </w:pPr>
      <w:r w:rsidRPr="00F11F3B">
        <w:rPr>
          <w:rFonts w:ascii="Times New Roman" w:hAnsi="Times New Roman" w:cs="Times New Roman"/>
          <w:sz w:val="24"/>
        </w:rPr>
        <w:t xml:space="preserve">Authorization is denoted as the level of </w:t>
      </w:r>
      <w:r w:rsidR="00FA3471" w:rsidRPr="00F11F3B">
        <w:rPr>
          <w:rFonts w:ascii="Times New Roman" w:hAnsi="Times New Roman" w:cs="Times New Roman"/>
          <w:sz w:val="24"/>
        </w:rPr>
        <w:t xml:space="preserve">how the system handle what the user can do and see based on their authentication. </w:t>
      </w:r>
      <w:r w:rsidR="00A61396">
        <w:rPr>
          <w:rFonts w:ascii="Times New Roman" w:hAnsi="Times New Roman" w:cs="Times New Roman"/>
          <w:sz w:val="24"/>
        </w:rPr>
        <w:t xml:space="preserve">It is a software quality attribute that measures </w:t>
      </w:r>
      <w:r w:rsidR="00063625">
        <w:rPr>
          <w:rFonts w:ascii="Times New Roman" w:hAnsi="Times New Roman" w:cs="Times New Roman"/>
          <w:sz w:val="24"/>
        </w:rPr>
        <w:t>the reliability of the system to provide proper modules to the authorized users</w:t>
      </w:r>
      <w:r w:rsidR="00C26937">
        <w:rPr>
          <w:rFonts w:ascii="Times New Roman" w:hAnsi="Times New Roman" w:cs="Times New Roman"/>
          <w:sz w:val="24"/>
        </w:rPr>
        <w:t xml:space="preserve">. </w:t>
      </w:r>
      <w:r w:rsidR="008D46F1">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Pr>
          <w:rFonts w:ascii="Times New Roman" w:hAnsi="Times New Roman" w:cs="Times New Roman"/>
          <w:sz w:val="24"/>
        </w:rPr>
        <w:t xml:space="preserve">Through this attribute, </w:t>
      </w:r>
      <w:r w:rsidR="009F4108">
        <w:rPr>
          <w:rFonts w:ascii="Times New Roman" w:hAnsi="Times New Roman" w:cs="Times New Roman"/>
          <w:sz w:val="24"/>
        </w:rPr>
        <w:t>the proponents can identify the modules that are not present on authorized users and further improve the system. Authorization</w:t>
      </w:r>
      <w:r w:rsidR="00CA2E7D">
        <w:rPr>
          <w:rFonts w:ascii="Times New Roman" w:hAnsi="Times New Roman" w:cs="Times New Roman"/>
          <w:sz w:val="24"/>
        </w:rPr>
        <w:t xml:space="preserve"> </w:t>
      </w:r>
      <w:r w:rsidR="00B73037">
        <w:rPr>
          <w:rFonts w:ascii="Times New Roman" w:hAnsi="Times New Roman" w:cs="Times New Roman"/>
          <w:sz w:val="24"/>
        </w:rPr>
        <w:t>is solved by the following formula that is being shown in Formula 6.</w:t>
      </w:r>
    </w:p>
    <w:p w:rsidR="00787FDC" w:rsidRDefault="00787FDC" w:rsidP="004102F5">
      <w:pPr>
        <w:spacing w:after="0" w:line="240" w:lineRule="auto"/>
        <w:ind w:left="720" w:firstLine="720"/>
        <w:jc w:val="both"/>
        <w:rPr>
          <w:rFonts w:ascii="Times New Roman" w:hAnsi="Times New Roman" w:cs="Times New Roman"/>
          <w:sz w:val="24"/>
        </w:rPr>
      </w:pPr>
    </w:p>
    <w:p w:rsidR="005B2C79" w:rsidRDefault="00F478C2"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Pr>
          <w:rFonts w:ascii="Times New Roman" w:hAnsi="Times New Roman" w:cs="Times New Roman"/>
          <w:noProof/>
          <w:sz w:val="24"/>
        </w:rPr>
        <w:drawing>
          <wp:inline distT="0" distB="0" distL="0" distR="0">
            <wp:extent cx="3743847" cy="571580"/>
            <wp:effectExtent l="19050" t="19050" r="95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43847" cy="571580"/>
                    </a:xfrm>
                    <a:prstGeom prst="rect">
                      <a:avLst/>
                    </a:prstGeom>
                    <a:ln>
                      <a:solidFill>
                        <a:schemeClr val="tx1"/>
                      </a:solidFill>
                    </a:ln>
                  </pic:spPr>
                </pic:pic>
              </a:graphicData>
            </a:graphic>
          </wp:inline>
        </w:drawing>
      </w:r>
      <w:r w:rsidR="005B2C79">
        <w:rPr>
          <w:rFonts w:ascii="Times New Roman" w:hAnsi="Times New Roman" w:cs="Times New Roman"/>
          <w:sz w:val="24"/>
        </w:rPr>
        <w:br/>
      </w:r>
    </w:p>
    <w:p w:rsidR="00441AAE" w:rsidRDefault="00441AAE" w:rsidP="004102F5">
      <w:pPr>
        <w:spacing w:line="240" w:lineRule="auto"/>
        <w:jc w:val="both"/>
        <w:rPr>
          <w:rFonts w:ascii="Times New Roman" w:hAnsi="Times New Roman" w:cs="Times New Roman"/>
          <w:sz w:val="24"/>
        </w:rPr>
      </w:pPr>
    </w:p>
    <w:p w:rsidR="005B2C79" w:rsidRPr="00F11F3B" w:rsidRDefault="001E0E10" w:rsidP="004102F5">
      <w:pPr>
        <w:spacing w:before="240" w:line="480" w:lineRule="auto"/>
        <w:ind w:left="720" w:firstLine="720"/>
        <w:jc w:val="both"/>
        <w:rPr>
          <w:rFonts w:ascii="Times New Roman" w:hAnsi="Times New Roman" w:cs="Times New Roman"/>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is a web application that allows users to regi</w:t>
      </w:r>
      <w:r w:rsidR="00F05F98">
        <w:rPr>
          <w:rFonts w:ascii="Times New Roman" w:hAnsi="Times New Roman" w:cs="Times New Roman"/>
          <w:sz w:val="24"/>
        </w:rPr>
        <w:t>ster for them to unlock and use</w:t>
      </w:r>
      <w:r>
        <w:rPr>
          <w:rFonts w:ascii="Times New Roman" w:hAnsi="Times New Roman" w:cs="Times New Roman"/>
          <w:sz w:val="24"/>
        </w:rPr>
        <w:t xml:space="preserve"> the other modules and functions of the system. Aside from the modules that are present in the public, </w:t>
      </w:r>
      <w:r w:rsidRPr="0091497F">
        <w:rPr>
          <w:rFonts w:ascii="Times New Roman" w:hAnsi="Times New Roman" w:cs="Times New Roman"/>
          <w:color w:val="FF0000"/>
          <w:sz w:val="24"/>
        </w:rPr>
        <w:t>there are 16 modules t</w:t>
      </w:r>
      <w:r w:rsidR="00FC40DB" w:rsidRPr="0091497F">
        <w:rPr>
          <w:rFonts w:ascii="Times New Roman" w:hAnsi="Times New Roman" w:cs="Times New Roman"/>
          <w:color w:val="FF0000"/>
          <w:sz w:val="24"/>
        </w:rPr>
        <w:t>hat are given only to authenticated</w:t>
      </w:r>
      <w:r w:rsidRPr="0091497F">
        <w:rPr>
          <w:rFonts w:ascii="Times New Roman" w:hAnsi="Times New Roman" w:cs="Times New Roman"/>
          <w:color w:val="FF0000"/>
          <w:sz w:val="24"/>
        </w:rPr>
        <w:t xml:space="preserve"> users.</w:t>
      </w:r>
      <w:r>
        <w:rPr>
          <w:rFonts w:ascii="Times New Roman" w:hAnsi="Times New Roman" w:cs="Times New Roman"/>
          <w:sz w:val="24"/>
        </w:rPr>
        <w:t xml:space="preserve"> </w:t>
      </w:r>
      <w:r w:rsidR="00FC40DB">
        <w:rPr>
          <w:rFonts w:ascii="Times New Roman" w:hAnsi="Times New Roman" w:cs="Times New Roman"/>
          <w:sz w:val="24"/>
        </w:rPr>
        <w:t xml:space="preserve">The proponents gathered different users to register and test the system. </w:t>
      </w:r>
      <w:r w:rsidR="00FC40DB" w:rsidRPr="002920FD">
        <w:rPr>
          <w:rFonts w:ascii="Times New Roman" w:hAnsi="Times New Roman" w:cs="Times New Roman"/>
          <w:color w:val="FF0000"/>
          <w:sz w:val="24"/>
        </w:rPr>
        <w:t>After the evaluation and testing, the team got 16 out of 16 modules were given to authenticated users. With this test,</w:t>
      </w:r>
      <w:r w:rsidR="00A5269D" w:rsidRPr="002920FD">
        <w:rPr>
          <w:rFonts w:ascii="Times New Roman" w:hAnsi="Times New Roman" w:cs="Times New Roman"/>
          <w:color w:val="FF0000"/>
          <w:sz w:val="24"/>
        </w:rPr>
        <w:t xml:space="preserve"> authorization is solved by dividing 16 which is the number of present modules by 16 which is the expected</w:t>
      </w:r>
      <w:r w:rsidR="000A0542">
        <w:rPr>
          <w:rFonts w:ascii="Times New Roman" w:hAnsi="Times New Roman" w:cs="Times New Roman"/>
          <w:color w:val="FF0000"/>
          <w:sz w:val="24"/>
        </w:rPr>
        <w:t xml:space="preserve"> </w:t>
      </w:r>
      <w:r w:rsidR="00A5269D" w:rsidRPr="002920FD">
        <w:rPr>
          <w:rFonts w:ascii="Times New Roman" w:hAnsi="Times New Roman" w:cs="Times New Roman"/>
          <w:color w:val="FF0000"/>
          <w:sz w:val="24"/>
        </w:rPr>
        <w:t>number of modules in the system, and g</w:t>
      </w:r>
      <w:r w:rsidR="00F303B2" w:rsidRPr="002920FD">
        <w:rPr>
          <w:rFonts w:ascii="Times New Roman" w:hAnsi="Times New Roman" w:cs="Times New Roman"/>
          <w:color w:val="FF0000"/>
          <w:sz w:val="24"/>
        </w:rPr>
        <w:t>ot a result of 100% providing a result of 100%.</w:t>
      </w:r>
    </w:p>
    <w:p w:rsidR="0000398B"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t>Completeness of Information</w:t>
      </w:r>
    </w:p>
    <w:p w:rsidR="00787FDC" w:rsidRDefault="00730AAD" w:rsidP="004102F5">
      <w:pPr>
        <w:spacing w:line="480" w:lineRule="auto"/>
        <w:ind w:left="720" w:firstLine="720"/>
        <w:jc w:val="both"/>
        <w:rPr>
          <w:rFonts w:ascii="Times New Roman" w:hAnsi="Times New Roman" w:cs="Times New Roman"/>
          <w:sz w:val="24"/>
        </w:rPr>
      </w:pPr>
      <w:r w:rsidRPr="00422BA8">
        <w:rPr>
          <w:rFonts w:ascii="Times New Roman" w:hAnsi="Times New Roman" w:cs="Times New Roman"/>
          <w:sz w:val="24"/>
        </w:rPr>
        <w:lastRenderedPageBreak/>
        <w:t xml:space="preserve">This type of software quality attribute </w:t>
      </w:r>
      <w:r w:rsidR="000429C0" w:rsidRPr="00422BA8">
        <w:rPr>
          <w:rFonts w:ascii="Times New Roman" w:hAnsi="Times New Roman" w:cs="Times New Roman"/>
          <w:sz w:val="24"/>
        </w:rPr>
        <w:t>refers to the level how the system captures the explanatory profile of the system with respect to the information contained within it.</w:t>
      </w:r>
      <w:r w:rsidR="00BE0AD7">
        <w:rPr>
          <w:rFonts w:ascii="Times New Roman" w:hAnsi="Times New Roman" w:cs="Times New Roman"/>
          <w:sz w:val="24"/>
        </w:rPr>
        <w:t xml:space="preserve"> </w:t>
      </w:r>
      <w:r w:rsidR="00422BA8">
        <w:rPr>
          <w:rFonts w:ascii="Times New Roman" w:hAnsi="Times New Roman" w:cs="Times New Roman"/>
          <w:sz w:val="24"/>
        </w:rPr>
        <w:t>It also assures that the information should be presented in a directly usable format that the user need not require to decode, interpret, or calculate it.</w:t>
      </w:r>
      <w:r w:rsidR="00071781">
        <w:rPr>
          <w:rFonts w:ascii="Times New Roman" w:hAnsi="Times New Roman" w:cs="Times New Roman"/>
          <w:sz w:val="24"/>
        </w:rPr>
        <w:t xml:space="preserve"> This attribute also expresses that the information provided must be correct and understandable. The proponents will use this attribute to measure the wholeness of the content with the information gathered and provided. Completeness of Information is solved by the following formula that is being shown in Formula 7.</w:t>
      </w:r>
    </w:p>
    <w:p w:rsidR="00787FDC" w:rsidRDefault="00787FDC" w:rsidP="004102F5">
      <w:pPr>
        <w:spacing w:after="0" w:line="240" w:lineRule="auto"/>
        <w:jc w:val="both"/>
        <w:rPr>
          <w:rFonts w:ascii="Times New Roman" w:hAnsi="Times New Roman" w:cs="Times New Roman"/>
          <w:sz w:val="24"/>
        </w:rPr>
      </w:pPr>
    </w:p>
    <w:p w:rsidR="00EB03C1" w:rsidRDefault="00F478C2"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43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 Formula</w:t>
                  </w:r>
                </w:p>
              </w:txbxContent>
            </v:textbox>
          </v:shape>
        </w:pict>
      </w:r>
      <w:r w:rsidR="00EB03C1">
        <w:rPr>
          <w:rFonts w:ascii="Times New Roman" w:hAnsi="Times New Roman" w:cs="Times New Roman"/>
          <w:sz w:val="24"/>
        </w:rPr>
        <w:tab/>
      </w:r>
      <w:r w:rsidR="000A58EB">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Pr>
          <w:rFonts w:ascii="Times New Roman" w:hAnsi="Times New Roman" w:cs="Times New Roman"/>
          <w:sz w:val="24"/>
        </w:rPr>
        <w:br/>
      </w:r>
      <w:r w:rsidR="00EB03C1">
        <w:rPr>
          <w:rFonts w:ascii="Times New Roman" w:hAnsi="Times New Roman" w:cs="Times New Roman"/>
          <w:sz w:val="24"/>
        </w:rPr>
        <w:tab/>
      </w:r>
    </w:p>
    <w:p w:rsidR="00EB03C1" w:rsidRDefault="00EB03C1" w:rsidP="004102F5">
      <w:pPr>
        <w:spacing w:line="240" w:lineRule="auto"/>
        <w:jc w:val="both"/>
        <w:rPr>
          <w:rFonts w:ascii="Times New Roman" w:hAnsi="Times New Roman" w:cs="Times New Roman"/>
          <w:sz w:val="24"/>
        </w:rPr>
      </w:pPr>
    </w:p>
    <w:p w:rsidR="00EB03C1" w:rsidRPr="00997AFB" w:rsidRDefault="001540D0" w:rsidP="004102F5">
      <w:pPr>
        <w:spacing w:before="240" w:line="480" w:lineRule="auto"/>
        <w:ind w:left="720" w:firstLine="720"/>
        <w:jc w:val="both"/>
        <w:rPr>
          <w:rFonts w:ascii="Times New Roman" w:hAnsi="Times New Roman" w:cs="Times New Roman"/>
          <w:color w:val="FF0000"/>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is a web application that has a mission which is to provide useful and understandable information to its intended users.</w:t>
      </w:r>
      <w:r w:rsidR="00357810">
        <w:rPr>
          <w:rFonts w:ascii="Times New Roman" w:hAnsi="Times New Roman" w:cs="Times New Roman"/>
          <w:sz w:val="24"/>
        </w:rPr>
        <w:t xml:space="preserve"> The proponents gathered different users to evaluate</w:t>
      </w:r>
      <w:r w:rsidR="00F303B2">
        <w:rPr>
          <w:rFonts w:ascii="Times New Roman" w:hAnsi="Times New Roman" w:cs="Times New Roman"/>
          <w:sz w:val="24"/>
        </w:rPr>
        <w:t xml:space="preserve"> and test</w:t>
      </w:r>
      <w:r w:rsidR="00357810">
        <w:rPr>
          <w:rFonts w:ascii="Times New Roman" w:hAnsi="Times New Roman" w:cs="Times New Roman"/>
          <w:sz w:val="24"/>
        </w:rPr>
        <w:t xml:space="preserve"> the completeness of information of the system. </w:t>
      </w:r>
      <w:r w:rsidR="00357810" w:rsidRPr="008A5331">
        <w:rPr>
          <w:rFonts w:ascii="Times New Roman" w:hAnsi="Times New Roman" w:cs="Times New Roman"/>
          <w:color w:val="FF0000"/>
          <w:sz w:val="24"/>
        </w:rPr>
        <w:t xml:space="preserve">The users will have a registered account and test if the content of each placeholders in different views are displaying the correct information. After the evaluation and testing, </w:t>
      </w:r>
      <w:r w:rsidR="00F303B2" w:rsidRPr="008A5331">
        <w:rPr>
          <w:rFonts w:ascii="Times New Roman" w:hAnsi="Times New Roman" w:cs="Times New Roman"/>
          <w:color w:val="FF0000"/>
          <w:sz w:val="24"/>
        </w:rPr>
        <w:t>the proponents found that 2 out of 40 placeholders are not displaying proper information.</w:t>
      </w:r>
      <w:r w:rsidR="00F303B2">
        <w:rPr>
          <w:rFonts w:ascii="Times New Roman" w:hAnsi="Times New Roman" w:cs="Times New Roman"/>
          <w:sz w:val="24"/>
        </w:rPr>
        <w:t xml:space="preserve"> The problem is beyond the control of the developers but they are trying their best in fixing it. The completeness of information is solved by </w:t>
      </w:r>
      <w:r w:rsidR="00F303B2" w:rsidRPr="00997AFB">
        <w:rPr>
          <w:rFonts w:ascii="Times New Roman" w:hAnsi="Times New Roman" w:cs="Times New Roman"/>
          <w:color w:val="FF0000"/>
          <w:sz w:val="24"/>
        </w:rPr>
        <w:t xml:space="preserve">dividing 2 which is the number of incorrect placeholders </w:t>
      </w:r>
      <w:r w:rsidR="00F303B2" w:rsidRPr="00997AFB">
        <w:rPr>
          <w:rFonts w:ascii="Times New Roman" w:hAnsi="Times New Roman" w:cs="Times New Roman"/>
          <w:color w:val="FF0000"/>
          <w:sz w:val="24"/>
        </w:rPr>
        <w:lastRenderedPageBreak/>
        <w:t>by 40 which is the total number of placeholders and deducting it to one, and multiplied by 100% providing a result of 95%.</w:t>
      </w:r>
    </w:p>
    <w:p w:rsidR="00001E4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 Point Analysis</w:t>
      </w:r>
    </w:p>
    <w:p w:rsidR="00CC1A94" w:rsidRDefault="00864E19" w:rsidP="004102F5">
      <w:pPr>
        <w:spacing w:line="480" w:lineRule="auto"/>
        <w:ind w:left="720" w:firstLine="720"/>
        <w:jc w:val="both"/>
        <w:rPr>
          <w:rFonts w:ascii="Times New Roman" w:hAnsi="Times New Roman" w:cs="Times New Roman"/>
          <w:sz w:val="24"/>
        </w:rPr>
      </w:pPr>
      <w:r w:rsidRPr="00864E19">
        <w:rPr>
          <w:rFonts w:ascii="Times New Roman" w:hAnsi="Times New Roman" w:cs="Times New Roman"/>
          <w:sz w:val="24"/>
        </w:rPr>
        <w:t>Function point refers to the size of the application based on the internal and external characteristics and performance of the system.</w:t>
      </w:r>
      <w:r>
        <w:rPr>
          <w:rFonts w:ascii="Times New Roman" w:hAnsi="Times New Roman" w:cs="Times New Roman"/>
          <w:sz w:val="24"/>
        </w:rPr>
        <w:t xml:space="preserve">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w:t>
      </w:r>
      <w:r w:rsidRPr="00D4688E">
        <w:rPr>
          <w:rFonts w:ascii="Times New Roman" w:hAnsi="Times New Roman" w:cs="Times New Roman"/>
          <w:color w:val="FF0000"/>
          <w:sz w:val="24"/>
        </w:rPr>
        <w:t xml:space="preserve">The </w:t>
      </w:r>
      <w:proofErr w:type="spellStart"/>
      <w:r w:rsidRPr="00D4688E">
        <w:rPr>
          <w:rFonts w:ascii="Times New Roman" w:hAnsi="Times New Roman" w:cs="Times New Roman"/>
          <w:color w:val="FF0000"/>
          <w:sz w:val="24"/>
        </w:rPr>
        <w:t>Asean</w:t>
      </w:r>
      <w:proofErr w:type="spellEnd"/>
      <w:r w:rsidRPr="00D4688E">
        <w:rPr>
          <w:rFonts w:ascii="Times New Roman" w:hAnsi="Times New Roman" w:cs="Times New Roman"/>
          <w:color w:val="FF0000"/>
          <w:sz w:val="24"/>
        </w:rPr>
        <w:t xml:space="preserve"> Aid Map system has a total count of 48.3.</w:t>
      </w:r>
      <w:r>
        <w:rPr>
          <w:rFonts w:ascii="Times New Roman" w:hAnsi="Times New Roman" w:cs="Times New Roman"/>
          <w:sz w:val="24"/>
        </w:rPr>
        <w:t xml:space="preserve"> </w:t>
      </w:r>
      <w:r w:rsidR="00984292">
        <w:rPr>
          <w:rFonts w:ascii="Times New Roman" w:hAnsi="Times New Roman" w:cs="Times New Roman"/>
          <w:sz w:val="24"/>
        </w:rPr>
        <w:t>It is the value used in computing the response score summary and value augmented function points.</w:t>
      </w:r>
    </w:p>
    <w:p w:rsidR="00984292" w:rsidRPr="00E2406A" w:rsidRDefault="00984292" w:rsidP="004102F5">
      <w:pPr>
        <w:spacing w:line="480" w:lineRule="auto"/>
        <w:ind w:left="720" w:firstLine="720"/>
        <w:jc w:val="both"/>
        <w:rPr>
          <w:rFonts w:ascii="Times New Roman" w:hAnsi="Times New Roman" w:cs="Times New Roman"/>
          <w:color w:val="FF0000"/>
          <w:sz w:val="24"/>
        </w:rPr>
      </w:pPr>
      <w:r w:rsidRPr="00E2406A">
        <w:rPr>
          <w:rFonts w:ascii="Times New Roman" w:hAnsi="Times New Roman" w:cs="Times New Roman"/>
          <w:color w:val="FF0000"/>
          <w:sz w:val="24"/>
        </w:rPr>
        <w:t xml:space="preserve">There are fourteen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E2406A">
        <w:rPr>
          <w:rFonts w:ascii="Times New Roman" w:hAnsi="Times New Roman" w:cs="Times New Roman"/>
          <w:color w:val="FF0000"/>
          <w:sz w:val="24"/>
        </w:rPr>
        <w:t>288.15.</w:t>
      </w:r>
    </w:p>
    <w:p w:rsidR="007C7AFA" w:rsidRPr="00401A49" w:rsidRDefault="007F4F66" w:rsidP="004102F5">
      <w:pPr>
        <w:spacing w:line="480" w:lineRule="auto"/>
        <w:ind w:left="720" w:firstLine="720"/>
        <w:jc w:val="both"/>
        <w:rPr>
          <w:rFonts w:ascii="Times New Roman" w:hAnsi="Times New Roman" w:cs="Times New Roman"/>
          <w:color w:val="FF0000"/>
          <w:sz w:val="24"/>
        </w:rPr>
      </w:pPr>
      <w:r w:rsidRPr="00401A49">
        <w:rPr>
          <w:rFonts w:ascii="Times New Roman" w:hAnsi="Times New Roman" w:cs="Times New Roman"/>
          <w:color w:val="FF0000"/>
          <w:sz w:val="24"/>
        </w:rPr>
        <w:t>The cost of the project amounted to P144</w:t>
      </w:r>
      <w:proofErr w:type="gramStart"/>
      <w:r w:rsidRPr="00401A49">
        <w:rPr>
          <w:rFonts w:ascii="Times New Roman" w:hAnsi="Times New Roman" w:cs="Times New Roman"/>
          <w:color w:val="FF0000"/>
          <w:sz w:val="24"/>
        </w:rPr>
        <w:t>,075</w:t>
      </w:r>
      <w:proofErr w:type="gramEnd"/>
      <w:r w:rsidRPr="00401A49">
        <w:rPr>
          <w:rFonts w:ascii="Times New Roman" w:hAnsi="Times New Roman" w:cs="Times New Roman"/>
          <w:color w:val="FF0000"/>
          <w:sz w:val="24"/>
        </w:rPr>
        <w:t xml:space="preserve"> which is composed of the hardware and software cost in the development stage. The duration of the</w:t>
      </w:r>
      <w:r w:rsidR="00E2406A" w:rsidRPr="00401A49">
        <w:rPr>
          <w:rFonts w:ascii="Times New Roman" w:hAnsi="Times New Roman" w:cs="Times New Roman"/>
          <w:color w:val="FF0000"/>
          <w:sz w:val="24"/>
        </w:rPr>
        <w:t xml:space="preserve"> system development of </w:t>
      </w:r>
      <w:proofErr w:type="spellStart"/>
      <w:r w:rsidR="00E2406A" w:rsidRPr="00401A49">
        <w:rPr>
          <w:rFonts w:ascii="Times New Roman" w:hAnsi="Times New Roman" w:cs="Times New Roman"/>
          <w:color w:val="FF0000"/>
          <w:sz w:val="24"/>
        </w:rPr>
        <w:t>Asean</w:t>
      </w:r>
      <w:proofErr w:type="spellEnd"/>
      <w:r w:rsidR="00E2406A" w:rsidRPr="00401A49">
        <w:rPr>
          <w:rFonts w:ascii="Times New Roman" w:hAnsi="Times New Roman" w:cs="Times New Roman"/>
          <w:color w:val="FF0000"/>
          <w:sz w:val="24"/>
        </w:rPr>
        <w:t xml:space="preserve"> Aid Map</w:t>
      </w:r>
      <w:r w:rsidRPr="00401A49">
        <w:rPr>
          <w:rFonts w:ascii="Times New Roman" w:hAnsi="Times New Roman" w:cs="Times New Roman"/>
          <w:color w:val="FF0000"/>
          <w:sz w:val="24"/>
        </w:rPr>
        <w:t xml:space="preserve"> is 36 weeks. The total development cost of the proposed project is P104, 000 but due to the computation of the function point, the cost increased by P40</w:t>
      </w:r>
      <w:proofErr w:type="gramStart"/>
      <w:r w:rsidRPr="00401A49">
        <w:rPr>
          <w:rFonts w:ascii="Times New Roman" w:hAnsi="Times New Roman" w:cs="Times New Roman"/>
          <w:color w:val="FF0000"/>
          <w:sz w:val="24"/>
        </w:rPr>
        <w:t>,075</w:t>
      </w:r>
      <w:proofErr w:type="gramEnd"/>
      <w:r w:rsidRPr="00401A49">
        <w:rPr>
          <w:rFonts w:ascii="Times New Roman" w:hAnsi="Times New Roman" w:cs="Times New Roman"/>
          <w:color w:val="FF0000"/>
          <w:sz w:val="24"/>
        </w:rPr>
        <w:t xml:space="preserve">. The proponents will be able to finish the </w:t>
      </w:r>
      <w:r w:rsidRPr="00401A49">
        <w:rPr>
          <w:rFonts w:ascii="Times New Roman" w:hAnsi="Times New Roman" w:cs="Times New Roman"/>
          <w:color w:val="FF0000"/>
          <w:sz w:val="24"/>
        </w:rPr>
        <w:lastRenderedPageBreak/>
        <w:t>development in 38 weeks and the project will have an estimated total augmented cost for the project is P144</w:t>
      </w:r>
      <w:proofErr w:type="gramStart"/>
      <w:r w:rsidRPr="00401A49">
        <w:rPr>
          <w:rFonts w:ascii="Times New Roman" w:hAnsi="Times New Roman" w:cs="Times New Roman"/>
          <w:color w:val="FF0000"/>
          <w:sz w:val="24"/>
        </w:rPr>
        <w:t>,075</w:t>
      </w:r>
      <w:proofErr w:type="gramEnd"/>
      <w:r w:rsidRPr="00401A49">
        <w:rPr>
          <w:rFonts w:ascii="Times New Roman" w:hAnsi="Times New Roman" w:cs="Times New Roman"/>
          <w:color w:val="FF0000"/>
          <w:sz w:val="24"/>
        </w:rPr>
        <w:t>.</w:t>
      </w:r>
    </w:p>
    <w:p w:rsidR="007F4F66" w:rsidRPr="00864E19" w:rsidRDefault="007F4F66" w:rsidP="004102F5">
      <w:pPr>
        <w:spacing w:after="0" w:line="240" w:lineRule="auto"/>
        <w:ind w:left="720" w:firstLine="720"/>
        <w:jc w:val="both"/>
        <w:rPr>
          <w:rFonts w:ascii="Times New Roman" w:hAnsi="Times New Roman" w:cs="Times New Roman"/>
          <w:sz w:val="24"/>
        </w:rPr>
      </w:pPr>
    </w:p>
    <w:p w:rsidR="00001E4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Pr>
          <w:rFonts w:ascii="Times New Roman" w:hAnsi="Times New Roman" w:cs="Times New Roman"/>
          <w:sz w:val="24"/>
        </w:rPr>
        <w:t>Safety and Security Requirements</w:t>
      </w:r>
    </w:p>
    <w:p w:rsidR="0064431B" w:rsidRDefault="005C65FA" w:rsidP="004102F5">
      <w:pPr>
        <w:spacing w:line="480" w:lineRule="auto"/>
        <w:ind w:firstLine="630"/>
        <w:jc w:val="both"/>
        <w:rPr>
          <w:rFonts w:ascii="Times New Roman" w:hAnsi="Times New Roman" w:cs="Times New Roman"/>
          <w:sz w:val="24"/>
        </w:rPr>
      </w:pPr>
      <w:proofErr w:type="spellStart"/>
      <w:r w:rsidRPr="00FE0100">
        <w:rPr>
          <w:rFonts w:ascii="Times New Roman" w:hAnsi="Times New Roman" w:cs="Times New Roman"/>
          <w:sz w:val="24"/>
        </w:rPr>
        <w:t>Asean</w:t>
      </w:r>
      <w:proofErr w:type="spellEnd"/>
      <w:r w:rsidRPr="00FE0100">
        <w:rPr>
          <w:rFonts w:ascii="Times New Roman" w:hAnsi="Times New Roman" w:cs="Times New Roman"/>
          <w:sz w:val="24"/>
        </w:rPr>
        <w:t xml:space="preserve"> Aid Map is a web application that can run on any browser and on any screen resolutions. </w:t>
      </w:r>
      <w:r w:rsidR="007C7AFA">
        <w:rPr>
          <w:rFonts w:ascii="Times New Roman" w:hAnsi="Times New Roman" w:cs="Times New Roman"/>
          <w:sz w:val="24"/>
        </w:rPr>
        <w:t xml:space="preserve">Users can access the web application through its website using any browser on any operating system. </w:t>
      </w:r>
      <w:r w:rsidR="00FA3325">
        <w:rPr>
          <w:rFonts w:ascii="Times New Roman" w:hAnsi="Times New Roman" w:cs="Times New Roman"/>
          <w:sz w:val="24"/>
        </w:rPr>
        <w:t xml:space="preserve">Users have to make sure that essential requirements are there for the web application to perform its functions well. </w:t>
      </w:r>
      <w:proofErr w:type="spellStart"/>
      <w:r w:rsidR="00FA3325">
        <w:rPr>
          <w:rFonts w:ascii="Times New Roman" w:hAnsi="Times New Roman" w:cs="Times New Roman"/>
          <w:sz w:val="24"/>
        </w:rPr>
        <w:t>Asean</w:t>
      </w:r>
      <w:proofErr w:type="spellEnd"/>
      <w:r w:rsidR="00FA3325">
        <w:rPr>
          <w:rFonts w:ascii="Times New Roman" w:hAnsi="Times New Roman" w:cs="Times New Roman"/>
          <w:sz w:val="24"/>
        </w:rPr>
        <w:t xml:space="preserve"> Aid Map requires registration for organization to make us of all its modules and features. It is recommended that the users must complete their profile after registering to the system.</w:t>
      </w:r>
    </w:p>
    <w:p w:rsidR="00FA3325" w:rsidRPr="00FE0100" w:rsidRDefault="00FA3325" w:rsidP="004102F5">
      <w:pPr>
        <w:spacing w:after="0" w:line="240" w:lineRule="auto"/>
        <w:ind w:left="90" w:firstLine="630"/>
        <w:jc w:val="both"/>
        <w:rPr>
          <w:rFonts w:ascii="Times New Roman" w:hAnsi="Times New Roman" w:cs="Times New Roman"/>
          <w:sz w:val="24"/>
        </w:rPr>
      </w:pPr>
    </w:p>
    <w:p w:rsidR="00001E4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Pr>
          <w:rFonts w:ascii="Times New Roman" w:hAnsi="Times New Roman" w:cs="Times New Roman"/>
          <w:sz w:val="24"/>
        </w:rPr>
        <w:t>Testing Requirements</w:t>
      </w:r>
    </w:p>
    <w:p w:rsidR="00FA3325" w:rsidRDefault="003A66F7" w:rsidP="004102F5">
      <w:pPr>
        <w:spacing w:line="480" w:lineRule="auto"/>
        <w:ind w:firstLine="630"/>
        <w:jc w:val="both"/>
        <w:rPr>
          <w:rFonts w:ascii="Times New Roman" w:hAnsi="Times New Roman" w:cs="Times New Roman"/>
          <w:sz w:val="24"/>
        </w:rPr>
      </w:pPr>
      <w:r w:rsidRPr="003A66F7">
        <w:rPr>
          <w:rFonts w:ascii="Times New Roman" w:hAnsi="Times New Roman" w:cs="Times New Roman"/>
          <w:sz w:val="24"/>
        </w:rPr>
        <w:t>It is the requirements to assess t</w:t>
      </w:r>
      <w:r w:rsidR="00B355D7">
        <w:rPr>
          <w:rFonts w:ascii="Times New Roman" w:hAnsi="Times New Roman" w:cs="Times New Roman"/>
          <w:sz w:val="24"/>
        </w:rPr>
        <w:t xml:space="preserve">he system in different ways </w:t>
      </w:r>
      <w:r w:rsidR="00B355D7">
        <w:rPr>
          <w:rFonts w:ascii="Times New Roman" w:hAnsi="Times New Roman" w:cs="Times New Roman"/>
          <w:sz w:val="24"/>
        </w:rPr>
        <w:tab/>
        <w:t xml:space="preserve">to </w:t>
      </w:r>
      <w:r w:rsidRPr="003A66F7">
        <w:rPr>
          <w:rFonts w:ascii="Times New Roman" w:hAnsi="Times New Roman" w:cs="Times New Roman"/>
          <w:sz w:val="24"/>
        </w:rPr>
        <w:t>determine the consistency and efficiency of the said system.</w:t>
      </w:r>
      <w:r>
        <w:rPr>
          <w:rFonts w:ascii="Times New Roman" w:hAnsi="Times New Roman" w:cs="Times New Roman"/>
          <w:sz w:val="24"/>
        </w:rPr>
        <w:t xml:space="preserve"> Testing is performed to provide users the reliability of the functions and attributes of the system. Different types of testing include unit testing, integration testing, and validation testing. This sections discusses the use and application of these testing.</w:t>
      </w:r>
    </w:p>
    <w:p w:rsidR="001E2932" w:rsidRDefault="003A66F7" w:rsidP="004102F5">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Unit Testing</w:t>
      </w:r>
    </w:p>
    <w:p w:rsidR="00D449CA" w:rsidRDefault="00686D51" w:rsidP="004102F5">
      <w:pPr>
        <w:spacing w:line="480" w:lineRule="auto"/>
        <w:ind w:left="720" w:firstLine="720"/>
        <w:jc w:val="both"/>
        <w:rPr>
          <w:rFonts w:ascii="Times New Roman" w:hAnsi="Times New Roman" w:cs="Times New Roman"/>
          <w:sz w:val="24"/>
        </w:rPr>
      </w:pPr>
      <w:r w:rsidRPr="001E2932">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1E2932">
        <w:rPr>
          <w:rFonts w:ascii="Times New Roman" w:hAnsi="Times New Roman" w:cs="Times New Roman"/>
          <w:sz w:val="24"/>
        </w:rPr>
        <w:t>which the developers have made</w:t>
      </w:r>
      <w:r w:rsidR="00791A4B">
        <w:rPr>
          <w:rFonts w:ascii="Times New Roman" w:hAnsi="Times New Roman" w:cs="Times New Roman"/>
          <w:sz w:val="24"/>
        </w:rPr>
        <w:t xml:space="preserve"> and goes through hand in hand testing</w:t>
      </w:r>
      <w:r w:rsidR="001E2932" w:rsidRPr="001E2932">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1E2932">
        <w:rPr>
          <w:rFonts w:ascii="Times New Roman" w:hAnsi="Times New Roman" w:cs="Times New Roman"/>
          <w:sz w:val="24"/>
        </w:rPr>
        <w:lastRenderedPageBreak/>
        <w:t>or not.</w:t>
      </w:r>
      <w:r w:rsidR="00D449CA">
        <w:rPr>
          <w:rFonts w:ascii="Times New Roman" w:hAnsi="Times New Roman" w:cs="Times New Roman"/>
          <w:sz w:val="24"/>
        </w:rPr>
        <w:t xml:space="preserve"> </w:t>
      </w:r>
      <w:r w:rsidR="00791A4B">
        <w:rPr>
          <w:rFonts w:ascii="Times New Roman" w:hAnsi="Times New Roman" w:cs="Times New Roman"/>
          <w:sz w:val="24"/>
        </w:rPr>
        <w:t xml:space="preserve">After execution, the proponents verified the results whether it outputs a correct data. The developers was able to track functions that requires optimization and improvement in both processing speed and efficiency. </w:t>
      </w:r>
      <w:r w:rsidR="001E2932">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Pr>
          <w:rFonts w:ascii="Times New Roman" w:hAnsi="Times New Roman" w:cs="Times New Roman"/>
          <w:sz w:val="24"/>
        </w:rPr>
        <w:t>efficiency of the system.</w:t>
      </w:r>
    </w:p>
    <w:p w:rsidR="000E7A5E"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1E2932"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Sub Topics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Organization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Sign-in and Sign-up for an account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Edit organization profile</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Add and remove connections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Apply and invite collaboration</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Project</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Create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Edit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Update changes with collaboration and resources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Moving of finished projects to portfolio</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Notification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Notify all types of requests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Notify new projects of connections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Pr>
                <w:rFonts w:ascii="Calibri" w:eastAsia="Times New Roman" w:hAnsi="Calibri" w:cs="Calibri"/>
                <w:color w:val="000000"/>
              </w:rPr>
              <w:t>Donate resour</w:t>
            </w:r>
            <w:r w:rsidRPr="001E2932">
              <w:rPr>
                <w:rFonts w:ascii="Calibri" w:eastAsia="Times New Roman" w:hAnsi="Calibri" w:cs="Calibri"/>
                <w:color w:val="000000"/>
              </w:rPr>
              <w:t>ces for collaborated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Display markers and number of project on locations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Messaging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Create message</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Inbox for incoming messages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Reports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Generate performance report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Generate summary report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FAQs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Provide list of questions and answers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Allow creation of new question</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Allow collaborators to evaluate performance of organization in finished projects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4102F5">
            <w:pPr>
              <w:spacing w:after="0" w:line="240" w:lineRule="auto"/>
              <w:jc w:val="both"/>
              <w:rPr>
                <w:rFonts w:ascii="Calibri" w:eastAsia="Times New Roman" w:hAnsi="Calibri" w:cs="Calibri"/>
                <w:color w:val="000000"/>
              </w:rPr>
            </w:pPr>
            <w:r w:rsidRPr="001E2932">
              <w:rPr>
                <w:rFonts w:ascii="Calibri" w:eastAsia="Times New Roman" w:hAnsi="Calibri" w:cs="Calibri"/>
                <w:color w:val="000000"/>
              </w:rPr>
              <w:t>Provide suggestions based from matching results to organization</w:t>
            </w:r>
          </w:p>
        </w:tc>
      </w:tr>
    </w:tbl>
    <w:p w:rsidR="00D449CA" w:rsidRDefault="00D449CA" w:rsidP="004102F5">
      <w:pPr>
        <w:spacing w:line="480" w:lineRule="auto"/>
        <w:ind w:left="720"/>
        <w:jc w:val="both"/>
        <w:rPr>
          <w:rFonts w:ascii="Times New Roman" w:hAnsi="Times New Roman" w:cs="Times New Roman"/>
          <w:sz w:val="24"/>
        </w:rPr>
      </w:pPr>
    </w:p>
    <w:p w:rsidR="00D449CA" w:rsidRDefault="00D449CA" w:rsidP="004102F5">
      <w:pPr>
        <w:spacing w:line="480" w:lineRule="auto"/>
        <w:ind w:left="720"/>
        <w:jc w:val="both"/>
        <w:rPr>
          <w:rFonts w:ascii="Times New Roman" w:hAnsi="Times New Roman" w:cs="Times New Roman"/>
          <w:sz w:val="24"/>
        </w:rPr>
      </w:pPr>
    </w:p>
    <w:p w:rsidR="001E2932" w:rsidRDefault="001E2932" w:rsidP="004102F5">
      <w:pPr>
        <w:spacing w:after="0" w:line="240" w:lineRule="auto"/>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A0125D" w:rsidP="004102F5">
      <w:pPr>
        <w:spacing w:line="480" w:lineRule="auto"/>
        <w:ind w:left="720" w:firstLine="720"/>
        <w:jc w:val="both"/>
        <w:rPr>
          <w:rFonts w:ascii="Times New Roman" w:hAnsi="Times New Roman" w:cs="Times New Roman"/>
          <w:sz w:val="24"/>
        </w:rPr>
      </w:pPr>
    </w:p>
    <w:p w:rsidR="00A0125D" w:rsidRDefault="00F478C2"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7pt;margin-top:17pt;width:254.2pt;height:35.05pt;z-index:251672576" filled="f" stroked="f">
            <v:textbox>
              <w:txbxContent>
                <w:p w:rsidR="00A0125D" w:rsidRPr="00A0125D" w:rsidRDefault="00A0125D">
                  <w:pPr>
                    <w:rPr>
                      <w:rFonts w:ascii="Times New Roman" w:hAnsi="Times New Roman" w:cs="Times New Roman"/>
                      <w:sz w:val="24"/>
                    </w:rPr>
                  </w:pPr>
                  <w:proofErr w:type="gramStart"/>
                  <w:r w:rsidRPr="00A0125D">
                    <w:rPr>
                      <w:rFonts w:ascii="Times New Roman" w:hAnsi="Times New Roman" w:cs="Times New Roman"/>
                      <w:sz w:val="24"/>
                    </w:rPr>
                    <w:t>Table 15.</w:t>
                  </w:r>
                  <w:proofErr w:type="gramEnd"/>
                  <w:r w:rsidRPr="00A0125D">
                    <w:rPr>
                      <w:rFonts w:ascii="Times New Roman" w:hAnsi="Times New Roman" w:cs="Times New Roman"/>
                      <w:sz w:val="24"/>
                    </w:rPr>
                    <w:t xml:space="preserve"> Web Application Criteria Table</w:t>
                  </w:r>
                </w:p>
              </w:txbxContent>
            </v:textbox>
          </v:shape>
        </w:pict>
      </w:r>
    </w:p>
    <w:p w:rsidR="00A0125D" w:rsidRDefault="00A0125D" w:rsidP="004102F5">
      <w:pPr>
        <w:spacing w:line="480" w:lineRule="auto"/>
        <w:ind w:left="720" w:firstLine="720"/>
        <w:jc w:val="both"/>
        <w:rPr>
          <w:rFonts w:ascii="Times New Roman" w:hAnsi="Times New Roman" w:cs="Times New Roman"/>
          <w:sz w:val="24"/>
        </w:rPr>
      </w:pPr>
    </w:p>
    <w:p w:rsidR="001E2932" w:rsidRPr="001E2932" w:rsidRDefault="001E0DFA"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15</w:t>
      </w:r>
      <w:r w:rsidR="001E2932">
        <w:rPr>
          <w:rFonts w:ascii="Times New Roman" w:hAnsi="Times New Roman" w:cs="Times New Roman"/>
          <w:sz w:val="24"/>
        </w:rPr>
        <w:t xml:space="preserve"> shows the web application criteria table of the developed system. </w:t>
      </w:r>
      <w:proofErr w:type="spellStart"/>
      <w:r w:rsidR="00974828">
        <w:rPr>
          <w:rFonts w:ascii="Times New Roman" w:hAnsi="Times New Roman" w:cs="Times New Roman"/>
          <w:sz w:val="24"/>
        </w:rPr>
        <w:t>Asean</w:t>
      </w:r>
      <w:proofErr w:type="spellEnd"/>
      <w:r w:rsidR="00974828">
        <w:rPr>
          <w:rFonts w:ascii="Times New Roman" w:hAnsi="Times New Roman" w:cs="Times New Roman"/>
          <w:sz w:val="24"/>
        </w:rPr>
        <w:t xml:space="preserve">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Pr>
          <w:rFonts w:ascii="Times New Roman" w:hAnsi="Times New Roman" w:cs="Times New Roman"/>
          <w:sz w:val="24"/>
        </w:rPr>
        <w:t>tandard.</w:t>
      </w:r>
    </w:p>
    <w:p w:rsidR="006008FB" w:rsidRDefault="003A66F7" w:rsidP="004102F5">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Integration Testing</w:t>
      </w:r>
    </w:p>
    <w:p w:rsidR="00A704C5" w:rsidRPr="006008FB" w:rsidRDefault="00A704C5" w:rsidP="004102F5">
      <w:pPr>
        <w:spacing w:line="480" w:lineRule="auto"/>
        <w:ind w:left="720" w:firstLine="720"/>
        <w:jc w:val="both"/>
        <w:rPr>
          <w:rFonts w:ascii="Times New Roman" w:hAnsi="Times New Roman" w:cs="Times New Roman"/>
          <w:sz w:val="24"/>
        </w:rPr>
      </w:pPr>
      <w:r w:rsidRPr="006008FB">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6008FB">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Default="00A052F4" w:rsidP="004102F5">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requires an internet connection for it to be accessed.</w:t>
      </w:r>
    </w:p>
    <w:p w:rsidR="00A052F4"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Pr>
          <w:rFonts w:ascii="Times New Roman" w:hAnsi="Times New Roman" w:cs="Times New Roman"/>
          <w:sz w:val="24"/>
        </w:rPr>
        <w:t>Understandability</w:t>
      </w:r>
    </w:p>
    <w:p w:rsidR="00C33BF6" w:rsidRPr="00C33BF6" w:rsidRDefault="00C33BF6" w:rsidP="004102F5">
      <w:pPr>
        <w:spacing w:after="0" w:line="480" w:lineRule="auto"/>
        <w:ind w:left="1440" w:firstLine="720"/>
        <w:jc w:val="both"/>
        <w:rPr>
          <w:rFonts w:ascii="Times New Roman" w:hAnsi="Times New Roman" w:cs="Times New Roman"/>
          <w:sz w:val="24"/>
        </w:rPr>
      </w:pPr>
      <w:r w:rsidRPr="00C33BF6">
        <w:rPr>
          <w:rFonts w:ascii="Times New Roman" w:hAnsi="Times New Roman" w:cs="Times New Roman"/>
          <w:sz w:val="24"/>
        </w:rPr>
        <w:t>In understandability standard, the proponents make sure that the text, colors, images, and other multimedia element would go in harmony and blends with the background and could not cause hassle to the users.</w:t>
      </w:r>
      <w:r>
        <w:rPr>
          <w:rFonts w:ascii="Times New Roman" w:hAnsi="Times New Roman" w:cs="Times New Roman"/>
          <w:sz w:val="24"/>
        </w:rPr>
        <w:t xml:space="preserve"> The texts are also readable and does not require any decoding to read the </w:t>
      </w:r>
      <w:r>
        <w:rPr>
          <w:rFonts w:ascii="Times New Roman" w:hAnsi="Times New Roman" w:cs="Times New Roman"/>
          <w:sz w:val="24"/>
        </w:rPr>
        <w:lastRenderedPageBreak/>
        <w:t>text. The information provided are also correct and gathered from the users.</w:t>
      </w:r>
    </w:p>
    <w:p w:rsidR="00A052F4" w:rsidRDefault="00A052F4" w:rsidP="004102F5">
      <w:pPr>
        <w:pStyle w:val="ListParagraph"/>
        <w:numPr>
          <w:ilvl w:val="0"/>
          <w:numId w:val="9"/>
        </w:numPr>
        <w:spacing w:line="480" w:lineRule="auto"/>
        <w:ind w:hanging="720"/>
        <w:jc w:val="both"/>
        <w:rPr>
          <w:rFonts w:ascii="Times New Roman" w:hAnsi="Times New Roman" w:cs="Times New Roman"/>
          <w:sz w:val="24"/>
        </w:rPr>
      </w:pPr>
      <w:r>
        <w:rPr>
          <w:rFonts w:ascii="Times New Roman" w:hAnsi="Times New Roman" w:cs="Times New Roman"/>
          <w:sz w:val="24"/>
        </w:rPr>
        <w:t>Response Time</w:t>
      </w:r>
    </w:p>
    <w:p w:rsidR="000E7A5E" w:rsidRPr="00C33BF6" w:rsidRDefault="00C33BF6" w:rsidP="00480490">
      <w:pPr>
        <w:spacing w:line="480" w:lineRule="auto"/>
        <w:ind w:left="1440" w:firstLine="720"/>
        <w:jc w:val="both"/>
        <w:rPr>
          <w:rFonts w:ascii="Times New Roman" w:hAnsi="Times New Roman" w:cs="Times New Roman"/>
          <w:sz w:val="24"/>
        </w:rPr>
      </w:pPr>
      <w:r w:rsidRPr="00C33BF6">
        <w:rPr>
          <w:rFonts w:ascii="Times New Roman" w:hAnsi="Times New Roman" w:cs="Times New Roman"/>
          <w:sz w:val="24"/>
        </w:rPr>
        <w:t xml:space="preserve">In response time standard, the proponents optimized the code that it will take less processing time in executing a function. </w:t>
      </w:r>
      <w:r>
        <w:rPr>
          <w:rFonts w:ascii="Times New Roman" w:hAnsi="Times New Roman" w:cs="Times New Roman"/>
          <w:sz w:val="24"/>
        </w:rPr>
        <w:t>With the improvements implemented, the response time of the system is faster because of less processes. Even though there is optimization with the system, internet speed on the part of the users is still a factor that is out of the control of the developers.</w:t>
      </w:r>
    </w:p>
    <w:p w:rsidR="003A66F7"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Pr>
          <w:rFonts w:ascii="Times New Roman" w:hAnsi="Times New Roman" w:cs="Times New Roman"/>
          <w:sz w:val="24"/>
        </w:rPr>
        <w:t>Validation Testing</w:t>
      </w:r>
    </w:p>
    <w:p w:rsidR="005E69F7" w:rsidRDefault="005E69F7" w:rsidP="004102F5">
      <w:pPr>
        <w:spacing w:after="0" w:line="480" w:lineRule="auto"/>
        <w:ind w:left="720" w:firstLine="720"/>
        <w:jc w:val="both"/>
        <w:rPr>
          <w:rFonts w:ascii="Times New Roman" w:hAnsi="Times New Roman" w:cs="Times New Roman"/>
          <w:sz w:val="24"/>
          <w:szCs w:val="24"/>
        </w:rPr>
      </w:pPr>
      <w:r w:rsidRPr="005E69F7">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Default="00F478C2" w:rsidP="004102F5">
      <w:pPr>
        <w:spacing w:line="480" w:lineRule="auto"/>
        <w:ind w:left="720" w:firstLine="720"/>
        <w:jc w:val="both"/>
        <w:rPr>
          <w:rFonts w:ascii="Times New Roman" w:hAnsi="Times New Roman" w:cs="Times New Roman"/>
          <w:sz w:val="24"/>
        </w:rPr>
      </w:pPr>
      <w:r w:rsidRPr="00F478C2">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 = number of users</w:t>
                  </w:r>
                </w:p>
              </w:txbxContent>
            </v:textbox>
          </v:rect>
        </w:pict>
      </w:r>
    </w:p>
    <w:p w:rsidR="005E69F7" w:rsidRDefault="005E69F7" w:rsidP="004102F5">
      <w:pPr>
        <w:spacing w:line="480" w:lineRule="auto"/>
        <w:jc w:val="both"/>
        <w:rPr>
          <w:rFonts w:ascii="Times New Roman" w:hAnsi="Times New Roman" w:cs="Times New Roman"/>
          <w:sz w:val="24"/>
        </w:rPr>
      </w:pPr>
      <w:r>
        <w:rPr>
          <w:rFonts w:ascii="Times New Roman" w:hAnsi="Times New Roman" w:cs="Times New Roman"/>
          <w:sz w:val="24"/>
        </w:rPr>
        <w:tab/>
      </w:r>
    </w:p>
    <w:p w:rsidR="005E69F7" w:rsidRDefault="005E69F7" w:rsidP="004102F5">
      <w:pPr>
        <w:spacing w:line="480" w:lineRule="auto"/>
        <w:jc w:val="both"/>
        <w:rPr>
          <w:rFonts w:ascii="Times New Roman" w:hAnsi="Times New Roman" w:cs="Times New Roman"/>
          <w:sz w:val="24"/>
        </w:rPr>
      </w:pPr>
    </w:p>
    <w:p w:rsidR="00FF761C" w:rsidRDefault="00F478C2"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Pr>
          <w:rFonts w:ascii="Times New Roman" w:hAnsi="Times New Roman" w:cs="Times New Roman"/>
          <w:sz w:val="24"/>
        </w:rPr>
        <w:tab/>
      </w:r>
    </w:p>
    <w:p w:rsidR="005E69F7" w:rsidRDefault="005E69F7" w:rsidP="004102F5">
      <w:pPr>
        <w:spacing w:after="0" w:line="360" w:lineRule="auto"/>
        <w:ind w:left="720"/>
        <w:jc w:val="both"/>
        <w:rPr>
          <w:rFonts w:ascii="Times New Roman" w:hAnsi="Times New Roman" w:cs="Times New Roman"/>
          <w:sz w:val="24"/>
        </w:rPr>
      </w:pPr>
      <w:r>
        <w:rPr>
          <w:rFonts w:ascii="Times New Roman" w:hAnsi="Times New Roman" w:cs="Times New Roman"/>
          <w:sz w:val="24"/>
        </w:rPr>
        <w:tab/>
      </w:r>
    </w:p>
    <w:p w:rsidR="00FF761C" w:rsidRDefault="001E0DFA"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16</w:t>
      </w:r>
      <w:r w:rsidR="00FF761C" w:rsidRPr="007F5378">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7F5378" w:rsidTr="00791A4B">
        <w:trPr>
          <w:trHeight w:hRule="exact" w:val="388"/>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Rate</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Assessment</w:t>
            </w:r>
          </w:p>
        </w:tc>
      </w:tr>
      <w:tr w:rsidR="00791A4B" w:rsidRPr="007F5378" w:rsidTr="00791A4B">
        <w:trPr>
          <w:trHeight w:hRule="exact" w:val="352"/>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5.00 – 4.21</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Very Good</w:t>
            </w:r>
          </w:p>
        </w:tc>
      </w:tr>
      <w:tr w:rsidR="00791A4B" w:rsidRPr="007F5378" w:rsidTr="00791A4B">
        <w:trPr>
          <w:trHeight w:hRule="exact" w:val="370"/>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4.20 – 3.41</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Good</w:t>
            </w:r>
          </w:p>
        </w:tc>
      </w:tr>
      <w:tr w:rsidR="00791A4B" w:rsidRPr="007F5378" w:rsidTr="00791A4B">
        <w:trPr>
          <w:trHeight w:hRule="exact" w:val="352"/>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3.40 – 2.61</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Average</w:t>
            </w:r>
          </w:p>
        </w:tc>
      </w:tr>
      <w:tr w:rsidR="00791A4B" w:rsidRPr="007F5378" w:rsidTr="00791A4B">
        <w:trPr>
          <w:trHeight w:hRule="exact" w:val="370"/>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2.60 – 1.81</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Fair</w:t>
            </w:r>
          </w:p>
        </w:tc>
      </w:tr>
      <w:tr w:rsidR="00791A4B" w:rsidRPr="007F5378" w:rsidTr="00791A4B">
        <w:trPr>
          <w:trHeight w:hRule="exact" w:val="352"/>
        </w:trPr>
        <w:tc>
          <w:tcPr>
            <w:tcW w:w="1818"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1.80 – 1.00</w:t>
            </w:r>
          </w:p>
        </w:tc>
        <w:tc>
          <w:tcPr>
            <w:tcW w:w="1890" w:type="dxa"/>
          </w:tcPr>
          <w:p w:rsidR="00791A4B" w:rsidRPr="007F5378" w:rsidRDefault="00791A4B" w:rsidP="004102F5">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Poor</w:t>
            </w:r>
          </w:p>
        </w:tc>
      </w:tr>
    </w:tbl>
    <w:p w:rsidR="005E69F7" w:rsidRDefault="005E69F7" w:rsidP="004102F5">
      <w:pPr>
        <w:spacing w:after="0" w:line="480" w:lineRule="auto"/>
        <w:jc w:val="both"/>
        <w:rPr>
          <w:rFonts w:ascii="Times New Roman" w:hAnsi="Times New Roman" w:cs="Times New Roman"/>
          <w:sz w:val="24"/>
        </w:rPr>
      </w:pPr>
    </w:p>
    <w:p w:rsidR="005E69F7" w:rsidRPr="005E69F7" w:rsidRDefault="005E69F7" w:rsidP="004102F5">
      <w:pPr>
        <w:jc w:val="both"/>
        <w:rPr>
          <w:rFonts w:ascii="Times New Roman" w:hAnsi="Times New Roman" w:cs="Times New Roman"/>
          <w:sz w:val="24"/>
        </w:rPr>
      </w:pPr>
    </w:p>
    <w:p w:rsidR="005E69F7" w:rsidRPr="005E69F7" w:rsidRDefault="005E69F7" w:rsidP="004102F5">
      <w:pPr>
        <w:jc w:val="both"/>
        <w:rPr>
          <w:rFonts w:ascii="Times New Roman" w:hAnsi="Times New Roman" w:cs="Times New Roman"/>
          <w:sz w:val="24"/>
        </w:rPr>
      </w:pPr>
    </w:p>
    <w:p w:rsidR="005E69F7" w:rsidRPr="005E69F7" w:rsidRDefault="005E69F7" w:rsidP="004102F5">
      <w:pPr>
        <w:jc w:val="both"/>
        <w:rPr>
          <w:rFonts w:ascii="Times New Roman" w:hAnsi="Times New Roman" w:cs="Times New Roman"/>
          <w:sz w:val="24"/>
        </w:rPr>
      </w:pPr>
    </w:p>
    <w:p w:rsidR="005E69F7" w:rsidRDefault="005E69F7" w:rsidP="004102F5">
      <w:pPr>
        <w:jc w:val="both"/>
        <w:rPr>
          <w:rFonts w:ascii="Times New Roman" w:hAnsi="Times New Roman" w:cs="Times New Roman"/>
          <w:sz w:val="24"/>
        </w:rPr>
      </w:pPr>
    </w:p>
    <w:p w:rsidR="005E69F7" w:rsidRDefault="00F478C2"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1E0DFA">
                  <w:pPr>
                    <w:rPr>
                      <w:rFonts w:ascii="Times New Roman" w:hAnsi="Times New Roman" w:cs="Times New Roman"/>
                      <w:sz w:val="24"/>
                    </w:rPr>
                  </w:pPr>
                  <w:r>
                    <w:rPr>
                      <w:rFonts w:ascii="Times New Roman" w:hAnsi="Times New Roman" w:cs="Times New Roman"/>
                      <w:sz w:val="24"/>
                    </w:rPr>
                    <w:t>Table 16</w:t>
                  </w:r>
                  <w:r w:rsidR="005E69F7" w:rsidRPr="005E69F7">
                    <w:rPr>
                      <w:rFonts w:ascii="Times New Roman" w:hAnsi="Times New Roman" w:cs="Times New Roman"/>
                      <w:sz w:val="24"/>
                    </w:rPr>
                    <w:t>. Validation Testing Scale</w:t>
                  </w:r>
                </w:p>
              </w:txbxContent>
            </v:textbox>
          </v:shape>
        </w:pict>
      </w:r>
    </w:p>
    <w:p w:rsidR="005E69F7" w:rsidRDefault="005E69F7" w:rsidP="004102F5">
      <w:pPr>
        <w:jc w:val="both"/>
        <w:rPr>
          <w:rFonts w:ascii="Times New Roman" w:hAnsi="Times New Roman" w:cs="Times New Roman"/>
          <w:sz w:val="24"/>
        </w:rPr>
      </w:pPr>
    </w:p>
    <w:p w:rsidR="00FF761C" w:rsidRDefault="00FF761C" w:rsidP="004102F5">
      <w:pPr>
        <w:spacing w:after="0" w:line="240" w:lineRule="auto"/>
        <w:ind w:left="720" w:firstLine="720"/>
        <w:jc w:val="both"/>
        <w:rPr>
          <w:rFonts w:ascii="Times New Roman" w:hAnsi="Times New Roman" w:cs="Times New Roman"/>
          <w:sz w:val="24"/>
          <w:szCs w:val="24"/>
        </w:rPr>
      </w:pPr>
    </w:p>
    <w:p w:rsidR="005E69F7" w:rsidRDefault="001E0DFA"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16</w:t>
      </w:r>
      <w:r w:rsidR="00F26A03">
        <w:rPr>
          <w:rFonts w:ascii="Times New Roman" w:hAnsi="Times New Roman" w:cs="Times New Roman"/>
          <w:sz w:val="24"/>
          <w:szCs w:val="24"/>
        </w:rPr>
        <w:t xml:space="preserve"> </w:t>
      </w:r>
      <w:r w:rsidR="005E69F7" w:rsidRPr="007F5378">
        <w:rPr>
          <w:rFonts w:ascii="Times New Roman" w:hAnsi="Times New Roman" w:cs="Times New Roman"/>
          <w:sz w:val="24"/>
          <w:szCs w:val="24"/>
        </w:rPr>
        <w:t>is used as a guide in scoring the different software quality attributes if they are very good, good, average, fair, or poor. Very good rating ranges from 4.21 to 5.00 and is the highest rating. This signifies that the application is working excellently in relation to its software attributes. Meanwhile, poor rating ranges from 1.00 to 1.80 and this indicates that there are a lot of improvements or changes to be made in the application with the specified software attributes.</w:t>
      </w:r>
    </w:p>
    <w:p w:rsidR="008074C5"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7F5378"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Interpretation</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lastRenderedPageBreak/>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4.17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4.13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3.97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4102F5">
            <w:pPr>
              <w:spacing w:after="0" w:line="240" w:lineRule="auto"/>
              <w:jc w:val="both"/>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bl>
    <w:p w:rsidR="005E69F7" w:rsidRPr="000A58EB" w:rsidRDefault="005E69F7" w:rsidP="004102F5">
      <w:pPr>
        <w:spacing w:after="0" w:line="480" w:lineRule="auto"/>
        <w:jc w:val="both"/>
        <w:rPr>
          <w:rFonts w:ascii="Times New Roman" w:hAnsi="Times New Roman" w:cs="Times New Roman"/>
          <w:sz w:val="24"/>
          <w:szCs w:val="24"/>
        </w:rPr>
      </w:pPr>
    </w:p>
    <w:p w:rsidR="008074C5" w:rsidRDefault="008074C5" w:rsidP="004102F5">
      <w:pPr>
        <w:jc w:val="both"/>
        <w:rPr>
          <w:rFonts w:ascii="Times New Roman" w:hAnsi="Times New Roman" w:cs="Times New Roman"/>
          <w:sz w:val="24"/>
        </w:rPr>
      </w:pPr>
    </w:p>
    <w:p w:rsidR="008074C5" w:rsidRDefault="008074C5" w:rsidP="004102F5">
      <w:pPr>
        <w:jc w:val="both"/>
        <w:rPr>
          <w:rFonts w:ascii="Times New Roman" w:hAnsi="Times New Roman" w:cs="Times New Roman"/>
          <w:sz w:val="24"/>
        </w:rPr>
      </w:pPr>
    </w:p>
    <w:p w:rsidR="00FF761C" w:rsidRDefault="00FF761C" w:rsidP="004102F5">
      <w:pPr>
        <w:spacing w:after="0" w:line="480" w:lineRule="auto"/>
        <w:ind w:left="720" w:firstLine="720"/>
        <w:jc w:val="both"/>
        <w:rPr>
          <w:rFonts w:ascii="Times New Roman" w:hAnsi="Times New Roman" w:cs="Times New Roman"/>
          <w:sz w:val="24"/>
          <w:szCs w:val="24"/>
        </w:rPr>
      </w:pPr>
    </w:p>
    <w:p w:rsidR="000E7A5E" w:rsidRDefault="000E7A5E"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C128B8" w:rsidP="004102F5">
      <w:pPr>
        <w:spacing w:after="0" w:line="480" w:lineRule="auto"/>
        <w:ind w:left="720" w:firstLine="720"/>
        <w:jc w:val="both"/>
        <w:rPr>
          <w:rFonts w:ascii="Times New Roman" w:hAnsi="Times New Roman" w:cs="Times New Roman"/>
          <w:sz w:val="24"/>
          <w:szCs w:val="24"/>
        </w:rPr>
      </w:pPr>
    </w:p>
    <w:p w:rsidR="00C128B8" w:rsidRDefault="00F478C2" w:rsidP="004102F5">
      <w:pPr>
        <w:spacing w:after="0" w:line="480" w:lineRule="auto"/>
        <w:ind w:left="720" w:firstLine="720"/>
        <w:jc w:val="both"/>
        <w:rPr>
          <w:rFonts w:ascii="Times New Roman" w:hAnsi="Times New Roman" w:cs="Times New Roman"/>
          <w:sz w:val="24"/>
          <w:szCs w:val="24"/>
        </w:rPr>
      </w:pPr>
      <w:r w:rsidRPr="00F478C2">
        <w:rPr>
          <w:rFonts w:ascii="Times New Roman" w:hAnsi="Times New Roman" w:cs="Times New Roman"/>
          <w:noProof/>
          <w:sz w:val="24"/>
        </w:rPr>
        <w:pict>
          <v:shape id="Text Box 17" o:spid="_x0000_s1037" type="#_x0000_t202" style="position:absolute;left:0;text-align:left;margin-left:44.85pt;margin-top:2.55pt;width:189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1E0DFA">
                  <w:pPr>
                    <w:rPr>
                      <w:rFonts w:ascii="Times New Roman" w:hAnsi="Times New Roman" w:cs="Times New Roman"/>
                      <w:sz w:val="28"/>
                    </w:rPr>
                  </w:pPr>
                  <w:r>
                    <w:rPr>
                      <w:rFonts w:ascii="Times New Roman" w:hAnsi="Times New Roman" w:cs="Times New Roman"/>
                      <w:sz w:val="24"/>
                    </w:rPr>
                    <w:t>Table 17</w:t>
                  </w:r>
                  <w:r w:rsidR="008074C5" w:rsidRPr="008074C5">
                    <w:rPr>
                      <w:rFonts w:ascii="Times New Roman" w:hAnsi="Times New Roman" w:cs="Times New Roman"/>
                      <w:sz w:val="24"/>
                    </w:rPr>
                    <w:t>. Validation Testing Result</w:t>
                  </w:r>
                </w:p>
              </w:txbxContent>
            </v:textbox>
          </v:shape>
        </w:pict>
      </w:r>
    </w:p>
    <w:p w:rsidR="00C128B8" w:rsidRDefault="00C128B8" w:rsidP="004102F5">
      <w:pPr>
        <w:spacing w:after="0" w:line="480" w:lineRule="auto"/>
        <w:ind w:left="720" w:firstLine="720"/>
        <w:jc w:val="both"/>
        <w:rPr>
          <w:rFonts w:ascii="Times New Roman" w:hAnsi="Times New Roman" w:cs="Times New Roman"/>
          <w:sz w:val="24"/>
          <w:szCs w:val="24"/>
        </w:rPr>
      </w:pPr>
    </w:p>
    <w:p w:rsidR="008074C5" w:rsidRDefault="001E0DFA"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bookmarkStart w:id="0" w:name="_GoBack"/>
      <w:bookmarkEnd w:id="0"/>
      <w:r w:rsidR="008074C5" w:rsidRPr="007F5378">
        <w:rPr>
          <w:rFonts w:ascii="Times New Roman" w:hAnsi="Times New Roman" w:cs="Times New Roman"/>
          <w:sz w:val="24"/>
          <w:szCs w:val="24"/>
        </w:rPr>
        <w:t xml:space="preserve"> shows the validation testing result with the criteria, mean score, and interpretation. Modularity got the highest mean score of 4.67. It signifies that the functions or prewritten codes of the application can be used by the developers in the other modules, making it easier to be managed whenever there are changes or improvements to be made. Simplicity, execution efficiency, and error tolerance got the lowest mean scores. Simplicity getting a low score signifies that the application design needs to be further improved but in terms of the development process, the application is considered complex. As for execution efficiency in the </w:t>
      </w:r>
      <w:r w:rsidR="008074C5" w:rsidRPr="007F5378">
        <w:rPr>
          <w:rFonts w:ascii="Times New Roman" w:hAnsi="Times New Roman" w:cs="Times New Roman"/>
          <w:sz w:val="24"/>
          <w:szCs w:val="24"/>
        </w:rPr>
        <w:lastRenderedPageBreak/>
        <w:t>application, the performing of tasks must be further improved in the sense that it can get done in a short amount of time, and less effort. Having a low error tolerance also indicates that the application needs to further dev</w:t>
      </w:r>
      <w:r w:rsidR="00C030D0">
        <w:rPr>
          <w:rFonts w:ascii="Times New Roman" w:hAnsi="Times New Roman" w:cs="Times New Roman"/>
          <w:sz w:val="24"/>
          <w:szCs w:val="24"/>
        </w:rPr>
        <w:t xml:space="preserve">elop its capability to handle </w:t>
      </w:r>
      <w:r w:rsidR="008074C5" w:rsidRPr="007F5378">
        <w:rPr>
          <w:rFonts w:ascii="Times New Roman" w:hAnsi="Times New Roman" w:cs="Times New Roman"/>
          <w:sz w:val="24"/>
          <w:szCs w:val="24"/>
        </w:rPr>
        <w:t>errors and be able to respond to the needs of the users with accuracy despite it. Furthermore, there are other criterion with high mean scores and matches with the software quality attributes that the team has identified.</w:t>
      </w:r>
    </w:p>
    <w:p w:rsidR="008074C5" w:rsidRDefault="008074C5" w:rsidP="004102F5">
      <w:pPr>
        <w:spacing w:after="0" w:line="480" w:lineRule="auto"/>
        <w:ind w:left="720" w:firstLine="720"/>
        <w:jc w:val="both"/>
        <w:rPr>
          <w:rFonts w:ascii="Times New Roman" w:hAnsi="Times New Roman" w:cs="Times New Roman"/>
          <w:sz w:val="24"/>
          <w:szCs w:val="24"/>
        </w:rPr>
      </w:pPr>
    </w:p>
    <w:p w:rsidR="008074C5" w:rsidRPr="008074C5" w:rsidRDefault="008074C5" w:rsidP="004102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F5378">
        <w:rPr>
          <w:rFonts w:ascii="Times New Roman" w:hAnsi="Times New Roman" w:cs="Times New Roman"/>
          <w:sz w:val="24"/>
          <w:szCs w:val="24"/>
        </w:rPr>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were gathered from different NGOs who were able to use the application first hand. The results of the testing were computed and generated using the given formula and this helped the developers in identifying which got the highest or the lowest scores.</w:t>
      </w:r>
    </w:p>
    <w:sectPr w:rsidR="008074C5" w:rsidRPr="008074C5" w:rsidSect="00FF761C">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A4C"/>
    <w:rsid w:val="00001E4C"/>
    <w:rsid w:val="0000398B"/>
    <w:rsid w:val="00026D5F"/>
    <w:rsid w:val="000429C0"/>
    <w:rsid w:val="00063625"/>
    <w:rsid w:val="0007018D"/>
    <w:rsid w:val="00071781"/>
    <w:rsid w:val="0007777F"/>
    <w:rsid w:val="00091EDC"/>
    <w:rsid w:val="00093D8D"/>
    <w:rsid w:val="000A0542"/>
    <w:rsid w:val="000A58EB"/>
    <w:rsid w:val="000B1DC2"/>
    <w:rsid w:val="000E3138"/>
    <w:rsid w:val="000E7A5E"/>
    <w:rsid w:val="000F7C4F"/>
    <w:rsid w:val="001540D0"/>
    <w:rsid w:val="0016593F"/>
    <w:rsid w:val="001841F5"/>
    <w:rsid w:val="00184DCB"/>
    <w:rsid w:val="001A052C"/>
    <w:rsid w:val="001A10B6"/>
    <w:rsid w:val="001C1693"/>
    <w:rsid w:val="001C5194"/>
    <w:rsid w:val="001D20ED"/>
    <w:rsid w:val="001E0DFA"/>
    <w:rsid w:val="001E0E10"/>
    <w:rsid w:val="001E2932"/>
    <w:rsid w:val="00204C9C"/>
    <w:rsid w:val="00206A45"/>
    <w:rsid w:val="00207DA8"/>
    <w:rsid w:val="002166EA"/>
    <w:rsid w:val="00221EFC"/>
    <w:rsid w:val="00225F3C"/>
    <w:rsid w:val="00250DC1"/>
    <w:rsid w:val="00261457"/>
    <w:rsid w:val="00271D54"/>
    <w:rsid w:val="0027407E"/>
    <w:rsid w:val="00285F15"/>
    <w:rsid w:val="002920FD"/>
    <w:rsid w:val="002C3563"/>
    <w:rsid w:val="00312B67"/>
    <w:rsid w:val="00332A4C"/>
    <w:rsid w:val="0034664B"/>
    <w:rsid w:val="003533B8"/>
    <w:rsid w:val="00357810"/>
    <w:rsid w:val="003607E3"/>
    <w:rsid w:val="00377EA0"/>
    <w:rsid w:val="0039188F"/>
    <w:rsid w:val="003A05E3"/>
    <w:rsid w:val="003A66F7"/>
    <w:rsid w:val="003B37A0"/>
    <w:rsid w:val="00401A49"/>
    <w:rsid w:val="004102F5"/>
    <w:rsid w:val="00412999"/>
    <w:rsid w:val="00422BA8"/>
    <w:rsid w:val="00441AAE"/>
    <w:rsid w:val="004502BD"/>
    <w:rsid w:val="00451A99"/>
    <w:rsid w:val="00480490"/>
    <w:rsid w:val="004A1889"/>
    <w:rsid w:val="004D766E"/>
    <w:rsid w:val="00506FBA"/>
    <w:rsid w:val="00562958"/>
    <w:rsid w:val="00565EDA"/>
    <w:rsid w:val="00594976"/>
    <w:rsid w:val="005A1684"/>
    <w:rsid w:val="005B2C79"/>
    <w:rsid w:val="005C65FA"/>
    <w:rsid w:val="005D3037"/>
    <w:rsid w:val="005E69F7"/>
    <w:rsid w:val="005F0147"/>
    <w:rsid w:val="006008FB"/>
    <w:rsid w:val="006248F4"/>
    <w:rsid w:val="006313FD"/>
    <w:rsid w:val="00636F4E"/>
    <w:rsid w:val="00643778"/>
    <w:rsid w:val="0064431B"/>
    <w:rsid w:val="00671546"/>
    <w:rsid w:val="00673715"/>
    <w:rsid w:val="0068579C"/>
    <w:rsid w:val="00686D51"/>
    <w:rsid w:val="006913DC"/>
    <w:rsid w:val="00692F58"/>
    <w:rsid w:val="006B71BF"/>
    <w:rsid w:val="006C21E6"/>
    <w:rsid w:val="006F2BF0"/>
    <w:rsid w:val="00706004"/>
    <w:rsid w:val="00730AAD"/>
    <w:rsid w:val="00751092"/>
    <w:rsid w:val="00787FDC"/>
    <w:rsid w:val="00791A4B"/>
    <w:rsid w:val="00796E08"/>
    <w:rsid w:val="007B1BC3"/>
    <w:rsid w:val="007B4EDA"/>
    <w:rsid w:val="007B7029"/>
    <w:rsid w:val="007C2A39"/>
    <w:rsid w:val="007C7AFA"/>
    <w:rsid w:val="007E1244"/>
    <w:rsid w:val="007F4F66"/>
    <w:rsid w:val="008066C8"/>
    <w:rsid w:val="008074C5"/>
    <w:rsid w:val="008624DE"/>
    <w:rsid w:val="00864E19"/>
    <w:rsid w:val="0088763E"/>
    <w:rsid w:val="00890DA1"/>
    <w:rsid w:val="008964A4"/>
    <w:rsid w:val="008A4D2E"/>
    <w:rsid w:val="008A5331"/>
    <w:rsid w:val="008B4058"/>
    <w:rsid w:val="008B6CF2"/>
    <w:rsid w:val="008D46F1"/>
    <w:rsid w:val="008E6AC0"/>
    <w:rsid w:val="0091497F"/>
    <w:rsid w:val="009402AC"/>
    <w:rsid w:val="00963633"/>
    <w:rsid w:val="00974828"/>
    <w:rsid w:val="00984292"/>
    <w:rsid w:val="00997AFB"/>
    <w:rsid w:val="009C269A"/>
    <w:rsid w:val="009C5BDB"/>
    <w:rsid w:val="009F4108"/>
    <w:rsid w:val="00A0125D"/>
    <w:rsid w:val="00A052F4"/>
    <w:rsid w:val="00A3301E"/>
    <w:rsid w:val="00A335DF"/>
    <w:rsid w:val="00A51563"/>
    <w:rsid w:val="00A5269D"/>
    <w:rsid w:val="00A61396"/>
    <w:rsid w:val="00A62230"/>
    <w:rsid w:val="00A704C5"/>
    <w:rsid w:val="00A8470E"/>
    <w:rsid w:val="00A91B88"/>
    <w:rsid w:val="00A95C8B"/>
    <w:rsid w:val="00AB1F83"/>
    <w:rsid w:val="00AE2406"/>
    <w:rsid w:val="00AE3ADE"/>
    <w:rsid w:val="00AF059D"/>
    <w:rsid w:val="00B05E70"/>
    <w:rsid w:val="00B214B2"/>
    <w:rsid w:val="00B355D7"/>
    <w:rsid w:val="00B445D0"/>
    <w:rsid w:val="00B73037"/>
    <w:rsid w:val="00B83E4A"/>
    <w:rsid w:val="00B93961"/>
    <w:rsid w:val="00BB13C9"/>
    <w:rsid w:val="00BE0AD7"/>
    <w:rsid w:val="00BE1BC9"/>
    <w:rsid w:val="00BE2102"/>
    <w:rsid w:val="00C030D0"/>
    <w:rsid w:val="00C128B8"/>
    <w:rsid w:val="00C26937"/>
    <w:rsid w:val="00C27BB8"/>
    <w:rsid w:val="00C33BF6"/>
    <w:rsid w:val="00C65B5F"/>
    <w:rsid w:val="00C679D7"/>
    <w:rsid w:val="00C712FD"/>
    <w:rsid w:val="00C83E2C"/>
    <w:rsid w:val="00C96B7D"/>
    <w:rsid w:val="00CA1DF7"/>
    <w:rsid w:val="00CA2E7D"/>
    <w:rsid w:val="00CA3A5A"/>
    <w:rsid w:val="00CB4EE8"/>
    <w:rsid w:val="00CC1A94"/>
    <w:rsid w:val="00CC7BC4"/>
    <w:rsid w:val="00CD184A"/>
    <w:rsid w:val="00CD5296"/>
    <w:rsid w:val="00CF7BA4"/>
    <w:rsid w:val="00D01F6E"/>
    <w:rsid w:val="00D157C5"/>
    <w:rsid w:val="00D23409"/>
    <w:rsid w:val="00D449CA"/>
    <w:rsid w:val="00D4688E"/>
    <w:rsid w:val="00D7027C"/>
    <w:rsid w:val="00D714EF"/>
    <w:rsid w:val="00D7177F"/>
    <w:rsid w:val="00D75230"/>
    <w:rsid w:val="00D871FD"/>
    <w:rsid w:val="00DB607D"/>
    <w:rsid w:val="00DD4AF2"/>
    <w:rsid w:val="00DD5B3C"/>
    <w:rsid w:val="00E218FF"/>
    <w:rsid w:val="00E2406A"/>
    <w:rsid w:val="00E37F0D"/>
    <w:rsid w:val="00E972F7"/>
    <w:rsid w:val="00EB03C1"/>
    <w:rsid w:val="00EB2FE3"/>
    <w:rsid w:val="00EC0BD4"/>
    <w:rsid w:val="00EF5A0A"/>
    <w:rsid w:val="00F05F98"/>
    <w:rsid w:val="00F11F3B"/>
    <w:rsid w:val="00F2534A"/>
    <w:rsid w:val="00F26A03"/>
    <w:rsid w:val="00F303B2"/>
    <w:rsid w:val="00F32D18"/>
    <w:rsid w:val="00F430D9"/>
    <w:rsid w:val="00F478C2"/>
    <w:rsid w:val="00F959A5"/>
    <w:rsid w:val="00FA3325"/>
    <w:rsid w:val="00FA3471"/>
    <w:rsid w:val="00FC40DB"/>
    <w:rsid w:val="00FE0100"/>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dff</cp:lastModifiedBy>
  <cp:revision>53</cp:revision>
  <dcterms:created xsi:type="dcterms:W3CDTF">2016-11-20T08:35:00Z</dcterms:created>
  <dcterms:modified xsi:type="dcterms:W3CDTF">2017-02-04T10:13:00Z</dcterms:modified>
</cp:coreProperties>
</file>