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SPAWT ��� Cahier des Charges Produit (PRD)</w:t>
      </w:r>
    </w:p>
    <w:p>
      <w:pPr>
        <w:pStyle w:val="Author"/>
      </w:pPr>
      <w:r>
        <w:t xml:space="preserve">John, Product Manager (BMad)</w:t>
      </w:r>
    </w:p>
    <w:p>
      <w:pPr>
        <w:pStyle w:val="Date"/>
      </w:pPr>
      <w:r>
        <w:t xml:space="preserve">9 avril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pawt-cahier-des-charges-produit-prd"/>
    <w:p>
      <w:pPr>
        <w:pStyle w:val="Heading1"/>
      </w:pPr>
      <w:r>
        <w:t xml:space="preserve">SPAWT — Cahier des Charges Produit (PRD)</w:t>
      </w:r>
    </w:p>
    <w:p>
      <w:pPr>
        <w:pStyle w:val="FirstParagraph"/>
      </w:pPr>
      <w:r>
        <w:rPr>
          <w:bCs/>
          <w:b/>
        </w:rPr>
        <w:t xml:space="preserve">Auteur :</w:t>
      </w:r>
      <w:r>
        <w:t xml:space="preserve"> </w:t>
      </w:r>
      <w:r>
        <w:t xml:space="preserve">John, Product Manager (BMad)</w:t>
      </w:r>
      <w:r>
        <w:t xml:space="preserve"> </w:t>
      </w:r>
      <w:r>
        <w:rPr>
          <w:bCs/>
          <w:b/>
        </w:rPr>
        <w:t xml:space="preserve">Date :</w:t>
      </w:r>
      <w:r>
        <w:t xml:space="preserve"> </w:t>
      </w:r>
      <w:r>
        <w:t xml:space="preserve">9 avril 2026</w:t>
      </w:r>
      <w:r>
        <w:t xml:space="preserve"> </w:t>
      </w:r>
      <w:r>
        <w:rPr>
          <w:bCs/>
          <w:b/>
        </w:rPr>
        <w:t xml:space="preserve">Version :</w:t>
      </w:r>
      <w:r>
        <w:t xml:space="preserve"> </w:t>
      </w:r>
      <w:r>
        <w:t xml:space="preserve">1.0.0</w:t>
      </w:r>
      <w:r>
        <w:t xml:space="preserve"> </w:t>
      </w:r>
      <w:r>
        <w:rPr>
          <w:bCs/>
          <w:b/>
        </w:rPr>
        <w:t xml:space="preserve">Statut :</w:t>
      </w:r>
      <w:r>
        <w:t xml:space="preserve"> </w:t>
      </w:r>
      <w:r>
        <w:t xml:space="preserve">Reference unique equipe de developpement</w:t>
      </w:r>
      <w:r>
        <w:t xml:space="preserve"> </w:t>
      </w:r>
      <w:r>
        <w:rPr>
          <w:bCs/>
          <w:b/>
        </w:rPr>
        <w:t xml:space="preserve">Confidentialite :</w:t>
      </w:r>
      <w:r>
        <w:t xml:space="preserve"> </w:t>
      </w:r>
      <w:r>
        <w:t xml:space="preserve">Interne — UPGRADERS x SPAWT</w:t>
      </w:r>
    </w:p>
    <w:p>
      <w:r>
        <w:pict>
          <v:rect style="width:0;height:1.5pt" o:hralign="center" o:hrstd="t" o:hr="t"/>
        </w:pict>
      </w:r>
    </w:p>
    <w:bookmarkStart w:id="20" w:name="table-des-matieres"/>
    <w:p>
      <w:pPr>
        <w:pStyle w:val="Heading2"/>
      </w:pPr>
      <w:r>
        <w:t xml:space="preserve">Table des matieres</w:t>
      </w:r>
    </w:p>
    <w:p>
      <w:pPr>
        <w:numPr>
          <w:ilvl w:val="0"/>
          <w:numId w:val="1001"/>
        </w:numPr>
        <w:pStyle w:val="Compact"/>
      </w:pPr>
      <w:hyperlink w:anchor="Xe40e3d91107e8d97e68c08b643067c0b964ba3e">
        <w:r>
          <w:rPr>
            <w:rStyle w:val="Hyperlink"/>
          </w:rPr>
          <w:t xml:space="preserve">Vue d’ensemble produit</w:t>
        </w:r>
      </w:hyperlink>
    </w:p>
    <w:p>
      <w:pPr>
        <w:numPr>
          <w:ilvl w:val="0"/>
          <w:numId w:val="1001"/>
        </w:numPr>
        <w:pStyle w:val="Compact"/>
      </w:pPr>
      <w:hyperlink w:anchor="Xa606252a6683036ce121b4632af7b5c9636d943">
        <w:r>
          <w:rPr>
            <w:rStyle w:val="Hyperlink"/>
          </w:rPr>
          <w:t xml:space="preserve">Personas utilisateurs</w:t>
        </w:r>
      </w:hyperlink>
    </w:p>
    <w:p>
      <w:pPr>
        <w:numPr>
          <w:ilvl w:val="0"/>
          <w:numId w:val="1001"/>
        </w:numPr>
        <w:pStyle w:val="Compact"/>
      </w:pPr>
      <w:hyperlink w:anchor="X7b7b35c4e471c535a8c0aae356f8c93ff54c3d7">
        <w:r>
          <w:rPr>
            <w:rStyle w:val="Hyperlink"/>
          </w:rPr>
          <w:t xml:space="preserve">Perimetre MVP (19 features)</w:t>
        </w:r>
      </w:hyperlink>
    </w:p>
    <w:p>
      <w:pPr>
        <w:numPr>
          <w:ilvl w:val="0"/>
          <w:numId w:val="1001"/>
        </w:numPr>
        <w:pStyle w:val="Compact"/>
      </w:pPr>
      <w:hyperlink w:anchor="Xb82429406a08bb8740cac7587ed62f967dea804">
        <w:r>
          <w:rPr>
            <w:rStyle w:val="Hyperlink"/>
          </w:rPr>
          <w:t xml:space="preserve">Features post-MVP (18 features)</w:t>
        </w:r>
      </w:hyperlink>
    </w:p>
    <w:p>
      <w:pPr>
        <w:numPr>
          <w:ilvl w:val="0"/>
          <w:numId w:val="1001"/>
        </w:numPr>
        <w:pStyle w:val="Compact"/>
      </w:pPr>
      <w:hyperlink w:anchor="Xf74e7b2b396454c51b203be286add282c332e66">
        <w:r>
          <w:rPr>
            <w:rStyle w:val="Hyperlink"/>
          </w:rPr>
          <w:t xml:space="preserve">Systeme Le Palais</w:t>
        </w:r>
      </w:hyperlink>
    </w:p>
    <w:p>
      <w:pPr>
        <w:numPr>
          <w:ilvl w:val="0"/>
          <w:numId w:val="1001"/>
        </w:numPr>
        <w:pStyle w:val="Compact"/>
      </w:pPr>
      <w:hyperlink w:anchor="Xd3933463148f3e0dbb5ee5776f0c46a4c59379e">
        <w:r>
          <w:rPr>
            <w:rStyle w:val="Hyperlink"/>
          </w:rPr>
          <w:t xml:space="preserve">ADN du Lieu</w:t>
        </w:r>
      </w:hyperlink>
    </w:p>
    <w:p>
      <w:pPr>
        <w:numPr>
          <w:ilvl w:val="0"/>
          <w:numId w:val="1001"/>
        </w:numPr>
        <w:pStyle w:val="Compact"/>
      </w:pPr>
      <w:hyperlink w:anchor="X8cebb739ba0b59a03e3c42a104a6787b12a0293">
        <w:r>
          <w:rPr>
            <w:rStyle w:val="Hyperlink"/>
          </w:rPr>
          <w:t xml:space="preserve">Les 3 interactions utilisateur</w:t>
        </w:r>
      </w:hyperlink>
    </w:p>
    <w:p>
      <w:pPr>
        <w:numPr>
          <w:ilvl w:val="0"/>
          <w:numId w:val="1001"/>
        </w:numPr>
        <w:pStyle w:val="Compact"/>
      </w:pPr>
      <w:hyperlink w:anchor="Xbeb3b84e57bf5ea432695790febb02be83b5713">
        <w:r>
          <w:rPr>
            <w:rStyle w:val="Hyperlink"/>
          </w:rPr>
          <w:t xml:space="preserve">Matching instinctif</w:t>
        </w:r>
      </w:hyperlink>
    </w:p>
    <w:p>
      <w:pPr>
        <w:numPr>
          <w:ilvl w:val="0"/>
          <w:numId w:val="1001"/>
        </w:numPr>
        <w:pStyle w:val="Compact"/>
      </w:pPr>
      <w:hyperlink w:anchor="Xbfdb693353e000d34663a13e8600c614dfe4d6f">
        <w:r>
          <w:rPr>
            <w:rStyle w:val="Hyperlink"/>
          </w:rPr>
          <w:t xml:space="preserve">Experience utilisateur</w:t>
        </w:r>
      </w:hyperlink>
    </w:p>
    <w:p>
      <w:pPr>
        <w:numPr>
          <w:ilvl w:val="0"/>
          <w:numId w:val="1001"/>
        </w:numPr>
        <w:pStyle w:val="Compact"/>
      </w:pPr>
      <w:hyperlink w:anchor="Xf08715703f0e4b3c9cbde03545d187d654c8af6">
        <w:r>
          <w:rPr>
            <w:rStyle w:val="Hyperlink"/>
          </w:rPr>
          <w:t xml:space="preserve">Systeme de badges et progression</w:t>
        </w:r>
      </w:hyperlink>
    </w:p>
    <w:p>
      <w:pPr>
        <w:numPr>
          <w:ilvl w:val="0"/>
          <w:numId w:val="1001"/>
        </w:numPr>
        <w:pStyle w:val="Compact"/>
      </w:pPr>
      <w:hyperlink w:anchor="X7f9e0e5da97972c1648c69bba59eeb65bfc6614">
        <w:r>
          <w:rPr>
            <w:rStyle w:val="Hyperlink"/>
          </w:rPr>
          <w:t xml:space="preserve">Monetisation</w:t>
        </w:r>
      </w:hyperlink>
    </w:p>
    <w:p>
      <w:pPr>
        <w:numPr>
          <w:ilvl w:val="0"/>
          <w:numId w:val="1001"/>
        </w:numPr>
        <w:pStyle w:val="Compact"/>
      </w:pPr>
      <w:hyperlink w:anchor="X8b7669e544f14123e188d35ec4f54bcc3f88b7f">
        <w:r>
          <w:rPr>
            <w:rStyle w:val="Hyperlink"/>
          </w:rPr>
          <w:t xml:space="preserve">Architecture technique</w:t>
        </w:r>
      </w:hyperlink>
    </w:p>
    <w:p>
      <w:pPr>
        <w:numPr>
          <w:ilvl w:val="0"/>
          <w:numId w:val="1001"/>
        </w:numPr>
        <w:pStyle w:val="Compact"/>
      </w:pPr>
      <w:hyperlink w:anchor="Xd7dc6db3c6ebc2b0189d7f2653137bb1dd01c5c">
        <w:r>
          <w:rPr>
            <w:rStyle w:val="Hyperlink"/>
          </w:rPr>
          <w:t xml:space="preserve">Modeles de donnees</w:t>
        </w:r>
      </w:hyperlink>
    </w:p>
    <w:p>
      <w:pPr>
        <w:numPr>
          <w:ilvl w:val="0"/>
          <w:numId w:val="1001"/>
        </w:numPr>
        <w:pStyle w:val="Compact"/>
      </w:pPr>
      <w:hyperlink w:anchor="X57e83323dcfbc620539a17027ba4868224f5e3c">
        <w:r>
          <w:rPr>
            <w:rStyle w:val="Hyperlink"/>
          </w:rPr>
          <w:t xml:space="preserve">Contraintes et risques</w:t>
        </w:r>
      </w:hyperlink>
    </w:p>
    <w:p>
      <w:pPr>
        <w:numPr>
          <w:ilvl w:val="0"/>
          <w:numId w:val="1001"/>
        </w:numPr>
        <w:pStyle w:val="Compact"/>
      </w:pPr>
      <w:hyperlink w:anchor="X22103a9d856bbef3df9d0bc919f34dc98aa562d">
        <w:r>
          <w:rPr>
            <w:rStyle w:val="Hyperlink"/>
          </w:rPr>
          <w:t xml:space="preserve">Direction artistique</w:t>
        </w:r>
      </w:hyperlink>
    </w:p>
    <w:p>
      <w:pPr>
        <w:numPr>
          <w:ilvl w:val="0"/>
          <w:numId w:val="1001"/>
        </w:numPr>
        <w:pStyle w:val="Compact"/>
      </w:pPr>
      <w:hyperlink w:anchor="X82a8b0650edf8424ad78e59992e7d9a04da2389">
        <w:r>
          <w:rPr>
            <w:rStyle w:val="Hyperlink"/>
          </w:rPr>
          <w:t xml:space="preserve">KPIs et metriques</w:t>
        </w:r>
      </w:hyperlink>
    </w:p>
    <w:p>
      <w:pPr>
        <w:numPr>
          <w:ilvl w:val="0"/>
          <w:numId w:val="1001"/>
        </w:numPr>
        <w:pStyle w:val="Compact"/>
      </w:pPr>
      <w:hyperlink w:anchor="X1bb82dab0e0a5fd0db78165e14d684872283e49">
        <w:r>
          <w:rPr>
            <w:rStyle w:val="Hyperlink"/>
          </w:rPr>
          <w:t xml:space="preserve">Plan de livraison</w:t>
        </w:r>
      </w:hyperlink>
    </w:p>
    <w:p>
      <w:pPr>
        <w:numPr>
          <w:ilvl w:val="0"/>
          <w:numId w:val="1001"/>
        </w:numPr>
        <w:pStyle w:val="Compact"/>
      </w:pPr>
      <w:hyperlink w:anchor="X1b27968648af256238f2b179a9fb0dc88bf1b17">
        <w:r>
          <w:rPr>
            <w:rStyle w:val="Hyperlink"/>
          </w:rPr>
          <w:t xml:space="preserve">Decisions architecturales resolues</w:t>
        </w:r>
      </w:hyperlink>
    </w:p>
    <w:p>
      <w:pPr>
        <w:numPr>
          <w:ilvl w:val="0"/>
          <w:numId w:val="1001"/>
        </w:numPr>
        <w:pStyle w:val="Compact"/>
      </w:pPr>
      <w:hyperlink w:anchor="X9eece6ac11db0dc94763935335316633407c2d7">
        <w:r>
          <w:rPr>
            <w:rStyle w:val="Hyperlink"/>
          </w:rPr>
          <w:t xml:space="preserve">Glossaire SPAWT</w:t>
        </w:r>
      </w:hyperlink>
    </w:p>
    <w:p>
      <w:pPr>
        <w:numPr>
          <w:ilvl w:val="0"/>
          <w:numId w:val="1001"/>
        </w:numPr>
        <w:pStyle w:val="Compact"/>
      </w:pPr>
      <w:hyperlink w:anchor="X799ad47f62ec689114e7cb07a1556a09b3d87b6">
        <w:r>
          <w:rPr>
            <w:rStyle w:val="Hyperlink"/>
          </w:rPr>
          <w:t xml:space="preserve">Annexes</w:t>
        </w:r>
      </w:hyperlink>
    </w:p>
    <w:p>
      <w:r>
        <w:pict>
          <v:rect style="width:0;height:1.5pt" o:hralign="center" o:hrstd="t" o:hr="t"/>
        </w:pict>
      </w:r>
    </w:p>
    <w:bookmarkEnd w:id="20"/>
    <w:bookmarkEnd w:id="21"/>
    <w:bookmarkStart w:id="29" w:name="vue-densemble-produit"/>
    <w:p>
      <w:pPr>
        <w:pStyle w:val="Heading1"/>
      </w:pPr>
      <w:r>
        <w:t xml:space="preserve">1. Vue d’ensemble produit</w:t>
      </w:r>
    </w:p>
    <w:bookmarkStart w:id="22" w:name="vision"/>
    <w:p>
      <w:pPr>
        <w:pStyle w:val="Heading2"/>
      </w:pPr>
      <w:r>
        <w:t xml:space="preserve">1.1 Vision</w:t>
      </w:r>
    </w:p>
    <w:p>
      <w:pPr>
        <w:pStyle w:val="BlockText"/>
      </w:pPr>
      <w:r>
        <w:t xml:space="preserve">« Ne plus jamais regretter un restaurant. »</w:t>
      </w:r>
    </w:p>
    <w:p>
      <w:pPr>
        <w:pStyle w:val="FirstParagraph"/>
      </w:pPr>
      <w:r>
        <w:t xml:space="preserve">SPAWT est un compagnon de decouverte culinaire communautaire pour les foodies d’Abidjan. Pas un catalogue de restaurants. Pas un TripAdvisor local. Pas une marketplace de reservation. SPAWT est un chat discret, curieux et independant qui guide le mangeur a travers la ville.</w:t>
      </w:r>
    </w:p>
    <w:bookmarkEnd w:id="22"/>
    <w:bookmarkStart w:id="23" w:name="mission"/>
    <w:p>
      <w:pPr>
        <w:pStyle w:val="Heading2"/>
      </w:pPr>
      <w:r>
        <w:t xml:space="preserve">1.2 Mission</w:t>
      </w:r>
    </w:p>
    <w:p>
      <w:pPr>
        <w:pStyle w:val="BlockText"/>
      </w:pPr>
      <w:r>
        <w:t xml:space="preserve">« Nous tuons le temps perdu a chercher ou sortir manger. »</w:t>
      </w:r>
    </w:p>
    <w:p>
      <w:pPr>
        <w:pStyle w:val="FirstParagraph"/>
      </w:pPr>
      <w:r>
        <w:t xml:space="preserve">Reduire de 45 minutes a 3 minutes le temps de decision pour choisir un lieu de restauration, grace a un systeme de recommandation personnalise, alimente par une communaute de foodies authentiques.</w:t>
      </w:r>
    </w:p>
    <w:bookmarkEnd w:id="23"/>
    <w:bookmarkStart w:id="24" w:name="probleme-resolu"/>
    <w:p>
      <w:pPr>
        <w:pStyle w:val="Heading2"/>
      </w:pPr>
      <w:r>
        <w:t xml:space="preserve">1.3 Probleme resolu</w:t>
      </w:r>
    </w:p>
    <w:p>
      <w:pPr>
        <w:pStyle w:val="FirstParagraph"/>
      </w:pPr>
      <w:r>
        <w:t xml:space="preserve">Abidjan compte plus de 15 000 points de restauration. Google Maps en reference 847 dans un rayon de 5 km autour de Cocody. Les solutions existantes (Google Maps, TripAdvisor, groupes WhatsApp) traitent le mangeur comme un consommateur anonyme et proposent les memes recommandations a tout le monde.</w:t>
      </w:r>
    </w:p>
    <w:p>
      <w:pPr>
        <w:pStyle w:val="BodyText"/>
      </w:pPr>
      <w:r>
        <w:t xml:space="preserve">Le probleme n’est pas l’offre. L’offre est massive. Le probleme est le filtre. Il n’existe aucun systeme qui comprend ce que toi, personnellement, tu aimes manger, dans quel contexte, avec qui, et pourquoi.</w:t>
      </w:r>
    </w:p>
    <w:p>
      <w:pPr>
        <w:pStyle w:val="BodyText"/>
      </w:pPr>
      <w:r>
        <w:t xml:space="preserve">Trois facteurs amplifient ce probleme en Afrique de l’Ouest :</w:t>
      </w:r>
      <w:r>
        <w:t xml:space="preserve"> </w:t>
      </w:r>
      <w:r>
        <w:t xml:space="preserve">1.</w:t>
      </w:r>
      <w:r>
        <w:t xml:space="preserve"> </w:t>
      </w:r>
      <w:r>
        <w:rPr>
          <w:bCs/>
          <w:b/>
        </w:rPr>
        <w:t xml:space="preserve">La fracture digitale</w:t>
      </w:r>
      <w:r>
        <w:t xml:space="preserve"> </w:t>
      </w:r>
      <w:r>
        <w:t xml:space="preserve">: Tantie Rose a Abobo Baule fait le meilleur attieke d’Abidjan mais n’a ni site web, ni page Instagram, ni fiche Google.</w:t>
      </w:r>
      <w:r>
        <w:t xml:space="preserve"> </w:t>
      </w:r>
      <w:r>
        <w:t xml:space="preserve">2.</w:t>
      </w:r>
      <w:r>
        <w:t xml:space="preserve"> </w:t>
      </w:r>
      <w:r>
        <w:rPr>
          <w:bCs/>
          <w:b/>
        </w:rPr>
        <w:t xml:space="preserve">La culture de recommandation orale</w:t>
      </w:r>
      <w:r>
        <w:t xml:space="preserve"> </w:t>
      </w:r>
      <w:r>
        <w:t xml:space="preserve">: le bouche-a-oreille ne scale pas au-dela du cercle immediat.</w:t>
      </w:r>
      <w:r>
        <w:t xml:space="preserve"> </w:t>
      </w:r>
      <w:r>
        <w:t xml:space="preserve">3.</w:t>
      </w:r>
      <w:r>
        <w:t xml:space="preserve"> </w:t>
      </w:r>
      <w:r>
        <w:rPr>
          <w:bCs/>
          <w:b/>
        </w:rPr>
        <w:t xml:space="preserve">L’absence de data culinaire locale structuree</w:t>
      </w:r>
      <w:r>
        <w:t xml:space="preserve"> </w:t>
      </w:r>
      <w:r>
        <w:t xml:space="preserve">: personne ne sait combien de maquis existent a Yopougon ni ce qu’ils servent un mardi vs un samedi.</w:t>
      </w:r>
    </w:p>
    <w:bookmarkEnd w:id="24"/>
    <w:bookmarkStart w:id="25" w:name="proposition-de-valeur-unique"/>
    <w:p>
      <w:pPr>
        <w:pStyle w:val="Heading2"/>
      </w:pPr>
      <w:r>
        <w:t xml:space="preserve">1.4 Proposition de valeur unique</w:t>
      </w:r>
    </w:p>
    <w:p>
      <w:pPr>
        <w:pStyle w:val="FirstParagraph"/>
      </w:pPr>
      <w:r>
        <w:t xml:space="preserve">La difference SPAWT tient en trois mots :</w:t>
      </w:r>
      <w:r>
        <w:t xml:space="preserve"> </w:t>
      </w:r>
      <w:r>
        <w:rPr>
          <w:bCs/>
          <w:b/>
        </w:rPr>
        <w:t xml:space="preserve">instinct, identite, communaute.</w:t>
      </w:r>
    </w:p>
    <w:p>
      <w:pPr>
        <w:numPr>
          <w:ilvl w:val="0"/>
          <w:numId w:val="1002"/>
        </w:numPr>
        <w:pStyle w:val="Compact"/>
      </w:pPr>
      <w:r>
        <w:rPr>
          <w:bCs/>
          <w:b/>
        </w:rPr>
        <w:t xml:space="preserve">Instinct.</w:t>
      </w:r>
      <w:r>
        <w:t xml:space="preserve"> </w:t>
      </w:r>
      <w:r>
        <w:t xml:space="preserve">Le systeme observe les comportements reels du mangeur et construit un profil gustatif multidimensionnel appele le Palais. La recommandation qui en sort n’est pas « les 10 meilleurs restaurants de Cocody ». C’est « ce lieu-la, maintenant, pour toi ».</w:t>
      </w:r>
    </w:p>
    <w:p>
      <w:pPr>
        <w:numPr>
          <w:ilvl w:val="0"/>
          <w:numId w:val="1002"/>
        </w:numPr>
        <w:pStyle w:val="Compact"/>
      </w:pPr>
      <w:r>
        <w:rPr>
          <w:bCs/>
          <w:b/>
        </w:rPr>
        <w:t xml:space="preserve">Identite.</w:t>
      </w:r>
      <w:r>
        <w:t xml:space="preserve"> </w:t>
      </w:r>
      <w:r>
        <w:t xml:space="preserve">Le mangeur sur SPAWT n’est pas un utilisateur anonyme. C’est un spawter dont le profil culinaire a une trajectoire et une collection de titres gagnes par l’exploration. Le spawter ne consomme pas l’app. Il se decouvre a travers elle.</w:t>
      </w:r>
    </w:p>
    <w:p>
      <w:pPr>
        <w:numPr>
          <w:ilvl w:val="0"/>
          <w:numId w:val="1002"/>
        </w:numPr>
        <w:pStyle w:val="Compact"/>
      </w:pPr>
      <w:r>
        <w:rPr>
          <w:bCs/>
          <w:b/>
        </w:rPr>
        <w:t xml:space="preserve">Communaute.</w:t>
      </w:r>
      <w:r>
        <w:t xml:space="preserve"> </w:t>
      </w:r>
      <w:r>
        <w:t xml:space="preserve">La data est generee par la tribu — les spawters qui explorent, avisent, recommandent. La qualite de l’information croit avec la taille et la maturite de la communaute. SPAWT ne fonctionne pas sans ses spawters. C’est le design, pas un accident.</w:t>
      </w:r>
    </w:p>
    <w:bookmarkEnd w:id="25"/>
    <w:bookmarkStart w:id="26" w:name="positionnement"/>
    <w:p>
      <w:pPr>
        <w:pStyle w:val="Heading2"/>
      </w:pPr>
      <w:r>
        <w:t xml:space="preserve">1.5 Positionnement</w:t>
      </w:r>
    </w:p>
    <w:p>
      <w:pPr>
        <w:pStyle w:val="BlockText"/>
      </w:pPr>
      <w:r>
        <w:t xml:space="preserve">« SPAWT est l’app food discovery qui filtre le bruit pour les foodies d’Abidjan. Contrairement a celui qui liste 847 restaurants sans contexte, SPAWT te montre les 5 qui correspondent vraiment a ton envie du moment, valides par des gens comme toi. »</w:t>
      </w:r>
    </w:p>
    <w:tbl>
      <w:tblPr>
        <w:tblStyle w:val="Table"/>
        <w:tblW w:type="pct" w:w="5000"/>
        <w:tblLook w:firstRow="1" w:lastRow="0" w:firstColumn="0" w:lastColumn="0" w:noHBand="0" w:noVBand="0" w:val="0020"/>
        <w:jc w:val="start"/>
      </w:tblPr>
      <w:tblGrid>
        <w:gridCol w:w="1296"/>
        <w:gridCol w:w="5616"/>
        <w:gridCol w:w="1007"/>
      </w:tblGrid>
      <w:tr>
        <w:trPr>
          <w:tblHeader w:val="true"/>
        </w:trPr>
        <w:tc>
          <w:tcPr/>
          <w:p>
            <w:pPr>
              <w:pStyle w:val="Compact"/>
              <w:jc w:val="left"/>
            </w:pPr>
            <w:r>
              <w:t xml:space="preserve">Critere</w:t>
            </w:r>
          </w:p>
        </w:tc>
        <w:tc>
          <w:tcPr/>
          <w:p>
            <w:pPr>
              <w:pStyle w:val="Compact"/>
              <w:jc w:val="left"/>
            </w:pPr>
            <w:r>
              <w:t xml:space="preserve">Concurrence (Google Maps, TripAdvisor)</w:t>
            </w:r>
          </w:p>
        </w:tc>
        <w:tc>
          <w:tcPr/>
          <w:p>
            <w:pPr>
              <w:pStyle w:val="Compact"/>
              <w:jc w:val="left"/>
            </w:pPr>
            <w:r>
              <w:t xml:space="preserve">SPAWT</w:t>
            </w:r>
          </w:p>
        </w:tc>
      </w:tr>
      <w:tr>
        <w:tc>
          <w:tcPr/>
          <w:p>
            <w:pPr>
              <w:pStyle w:val="Compact"/>
              <w:jc w:val="left"/>
            </w:pPr>
            <w:r>
              <w:t xml:space="preserve">Approche</w:t>
            </w:r>
          </w:p>
        </w:tc>
        <w:tc>
          <w:tcPr/>
          <w:p>
            <w:pPr>
              <w:pStyle w:val="Compact"/>
              <w:jc w:val="left"/>
            </w:pPr>
            <w:r>
              <w:t xml:space="preserve">Utilitaire, universel, impersonnel</w:t>
            </w:r>
          </w:p>
        </w:tc>
        <w:tc>
          <w:tcPr/>
          <w:p>
            <w:pPr>
              <w:pStyle w:val="Compact"/>
              <w:jc w:val="left"/>
            </w:pPr>
            <w:r>
              <w:t xml:space="preserve">Identitaire, local, personnel</w:t>
            </w:r>
          </w:p>
        </w:tc>
      </w:tr>
      <w:tr>
        <w:tc>
          <w:tcPr/>
          <w:p>
            <w:pPr>
              <w:pStyle w:val="Compact"/>
              <w:jc w:val="left"/>
            </w:pPr>
            <w:r>
              <w:t xml:space="preserve">Notation</w:t>
            </w:r>
          </w:p>
        </w:tc>
        <w:tc>
          <w:tcPr/>
          <w:p>
            <w:pPr>
              <w:pStyle w:val="Compact"/>
              <w:jc w:val="left"/>
            </w:pPr>
            <w:r>
              <w:t xml:space="preserve">Etoiles anonymes</w:t>
            </w:r>
          </w:p>
        </w:tc>
        <w:tc>
          <w:tcPr/>
          <w:p>
            <w:pPr>
              <w:pStyle w:val="Compact"/>
              <w:jc w:val="left"/>
            </w:pPr>
            <w:r>
              <w:t xml:space="preserve">Avis ponderes par credibilite</w:t>
            </w:r>
          </w:p>
        </w:tc>
      </w:tr>
      <w:tr>
        <w:tc>
          <w:tcPr/>
          <w:p>
            <w:pPr>
              <w:pStyle w:val="Compact"/>
              <w:jc w:val="left"/>
            </w:pPr>
            <w:r>
              <w:t xml:space="preserve">Recommandation</w:t>
            </w:r>
          </w:p>
        </w:tc>
        <w:tc>
          <w:tcPr/>
          <w:p>
            <w:pPr>
              <w:pStyle w:val="Compact"/>
              <w:jc w:val="left"/>
            </w:pPr>
            <w:r>
              <w:t xml:space="preserve">Meme pour tous</w:t>
            </w:r>
          </w:p>
        </w:tc>
        <w:tc>
          <w:tcPr/>
          <w:p>
            <w:pPr>
              <w:pStyle w:val="Compact"/>
              <w:jc w:val="left"/>
            </w:pPr>
            <w:r>
              <w:t xml:space="preserve">Personnalisee via le Palais</w:t>
            </w:r>
          </w:p>
        </w:tc>
      </w:tr>
      <w:tr>
        <w:tc>
          <w:tcPr/>
          <w:p>
            <w:pPr>
              <w:pStyle w:val="Compact"/>
              <w:jc w:val="left"/>
            </w:pPr>
            <w:r>
              <w:t xml:space="preserve">Origine</w:t>
            </w:r>
          </w:p>
        </w:tc>
        <w:tc>
          <w:tcPr/>
          <w:p>
            <w:pPr>
              <w:pStyle w:val="Compact"/>
              <w:jc w:val="left"/>
            </w:pPr>
            <w:r>
              <w:t xml:space="preserve">Tech occidentale importee</w:t>
            </w:r>
          </w:p>
        </w:tc>
        <w:tc>
          <w:tcPr/>
          <w:p>
            <w:pPr>
              <w:pStyle w:val="Compact"/>
              <w:jc w:val="left"/>
            </w:pPr>
            <w:r>
              <w:t xml:space="preserve">Made in Abidjan, world-class UX</w:t>
            </w:r>
          </w:p>
        </w:tc>
      </w:tr>
    </w:tbl>
    <w:bookmarkEnd w:id="26"/>
    <w:bookmarkStart w:id="27" w:name="marche-cible"/>
    <w:p>
      <w:pPr>
        <w:pStyle w:val="Heading2"/>
      </w:pPr>
      <w:r>
        <w:t xml:space="preserve">1.6 Marche cible</w:t>
      </w:r>
    </w:p>
    <w:p>
      <w:pPr>
        <w:numPr>
          <w:ilvl w:val="0"/>
          <w:numId w:val="1003"/>
        </w:numPr>
        <w:pStyle w:val="Compact"/>
      </w:pPr>
      <w:r>
        <w:rPr>
          <w:bCs/>
          <w:b/>
        </w:rPr>
        <w:t xml:space="preserve">Phase 1</w:t>
      </w:r>
      <w:r>
        <w:t xml:space="preserve"> </w:t>
      </w:r>
      <w:r>
        <w:t xml:space="preserve">: Abidjan (6 millions d’habitants, penetration smartphone &gt;50%, scene culinaire en explosion)</w:t>
      </w:r>
    </w:p>
    <w:p>
      <w:pPr>
        <w:numPr>
          <w:ilvl w:val="0"/>
          <w:numId w:val="1003"/>
        </w:numPr>
        <w:pStyle w:val="Compact"/>
      </w:pPr>
      <w:r>
        <w:rPr>
          <w:bCs/>
          <w:b/>
        </w:rPr>
        <w:t xml:space="preserve">Phase 2</w:t>
      </w:r>
      <w:r>
        <w:t xml:space="preserve"> </w:t>
      </w:r>
      <w:r>
        <w:t xml:space="preserve">(M12+) : Dakar</w:t>
      </w:r>
    </w:p>
    <w:p>
      <w:pPr>
        <w:numPr>
          <w:ilvl w:val="0"/>
          <w:numId w:val="1003"/>
        </w:numPr>
        <w:pStyle w:val="Compact"/>
      </w:pPr>
      <w:r>
        <w:rPr>
          <w:bCs/>
          <w:b/>
        </w:rPr>
        <w:t xml:space="preserve">Phase 3</w:t>
      </w:r>
      <w:r>
        <w:t xml:space="preserve"> </w:t>
      </w:r>
      <w:r>
        <w:t xml:space="preserve">: Afrique de l’Ouest francophone (Douala, Lagos, Accra)</w:t>
      </w:r>
    </w:p>
    <w:bookmarkEnd w:id="27"/>
    <w:bookmarkStart w:id="28" w:name="origine"/>
    <w:p>
      <w:pPr>
        <w:pStyle w:val="Heading2"/>
      </w:pPr>
      <w:r>
        <w:t xml:space="preserve">1.7 Origine</w:t>
      </w:r>
    </w:p>
    <w:p>
      <w:pPr>
        <w:numPr>
          <w:ilvl w:val="0"/>
          <w:numId w:val="1004"/>
        </w:numPr>
        <w:pStyle w:val="Compact"/>
      </w:pPr>
      <w:r>
        <w:t xml:space="preserve">Abidjan. Pleine pandemie. Stephanie Bidje, camerounaise, debarque sans reseau. Google Maps lui propose 847 resultats. Elle passe 1h30 a comparer des avis contradictoires pour un simple dejeuner. Par reflexe de problem solver, elle ouvre un fichier Excel. 47 spots testes en quelques mois. Ce fichier devient le document le plus demande de son cercle. Le fichier Excel de Stephanie est le prototype de SPAWT.</w:t>
      </w:r>
    </w:p>
    <w:p>
      <w:r>
        <w:pict>
          <v:rect style="width:0;height:1.5pt" o:hralign="center" o:hrstd="t" o:hr="t"/>
        </w:pict>
      </w:r>
    </w:p>
    <w:bookmarkEnd w:id="28"/>
    <w:bookmarkEnd w:id="29"/>
    <w:bookmarkStart w:id="40" w:name="personas-utilisateurs"/>
    <w:p>
      <w:pPr>
        <w:pStyle w:val="Heading1"/>
      </w:pPr>
      <w:r>
        <w:t xml:space="preserve">2. Personas utilisateurs</w:t>
      </w:r>
    </w:p>
    <w:bookmarkStart w:id="34" w:name="personas-b2c"/>
    <w:p>
      <w:pPr>
        <w:pStyle w:val="Heading2"/>
      </w:pPr>
      <w:r>
        <w:t xml:space="preserve">2.1 Personas B2C</w:t>
      </w:r>
    </w:p>
    <w:bookmarkStart w:id="30" w:name="Xa55e249a0b13dd5eb09787069214443084fcfa6"/>
    <w:p>
      <w:pPr>
        <w:pStyle w:val="Heading3"/>
      </w:pPr>
      <w:r>
        <w:t xml:space="preserve">Betsy Diomande — La Superfan (PERSONA CORE — 70% des decisions produit)</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27-33 ans</w:t>
            </w:r>
          </w:p>
        </w:tc>
      </w:tr>
      <w:tr>
        <w:tc>
          <w:tcPr/>
          <w:p>
            <w:pPr>
              <w:pStyle w:val="Compact"/>
              <w:jc w:val="left"/>
            </w:pPr>
            <w:r>
              <w:t xml:space="preserve">Lieu</w:t>
            </w:r>
          </w:p>
        </w:tc>
        <w:tc>
          <w:tcPr/>
          <w:p>
            <w:pPr>
              <w:pStyle w:val="Compact"/>
              <w:jc w:val="left"/>
            </w:pPr>
            <w:r>
              <w:t xml:space="preserve">Assinie</w:t>
            </w:r>
          </w:p>
        </w:tc>
      </w:tr>
      <w:tr>
        <w:tc>
          <w:tcPr/>
          <w:p>
            <w:pPr>
              <w:pStyle w:val="Compact"/>
              <w:jc w:val="left"/>
            </w:pPr>
            <w:r>
              <w:t xml:space="preserve">Metier</w:t>
            </w:r>
          </w:p>
        </w:tc>
        <w:tc>
          <w:tcPr/>
          <w:p>
            <w:pPr>
              <w:pStyle w:val="Compact"/>
              <w:jc w:val="left"/>
            </w:pPr>
            <w:r>
              <w:t xml:space="preserve">Rayonniste Boisson</w:t>
            </w:r>
          </w:p>
        </w:tc>
      </w:tr>
      <w:tr>
        <w:tc>
          <w:tcPr/>
          <w:p>
            <w:pPr>
              <w:pStyle w:val="Compact"/>
              <w:jc w:val="left"/>
            </w:pPr>
            <w:r>
              <w:t xml:space="preserve">Revenu</w:t>
            </w:r>
          </w:p>
        </w:tc>
        <w:tc>
          <w:tcPr/>
          <w:p>
            <w:pPr>
              <w:pStyle w:val="Compact"/>
              <w:jc w:val="left"/>
            </w:pPr>
            <w:r>
              <w:t xml:space="preserve">250K-350K FCFA/mois</w:t>
            </w:r>
          </w:p>
        </w:tc>
      </w:tr>
      <w:tr>
        <w:tc>
          <w:tcPr/>
          <w:p>
            <w:pPr>
              <w:pStyle w:val="Compact"/>
              <w:jc w:val="left"/>
            </w:pPr>
            <w:r>
              <w:t xml:space="preserve">Sorties</w:t>
            </w:r>
          </w:p>
        </w:tc>
        <w:tc>
          <w:tcPr/>
          <w:p>
            <w:pPr>
              <w:pStyle w:val="Compact"/>
              <w:jc w:val="left"/>
            </w:pPr>
            <w:r>
              <w:t xml:space="preserve">3-4x/mois</w:t>
            </w:r>
          </w:p>
        </w:tc>
      </w:tr>
      <w:tr>
        <w:tc>
          <w:tcPr/>
          <w:p>
            <w:pPr>
              <w:pStyle w:val="Compact"/>
              <w:jc w:val="left"/>
            </w:pPr>
            <w:r>
              <w:t xml:space="preserve">Tags</w:t>
            </w:r>
          </w:p>
        </w:tc>
        <w:tc>
          <w:tcPr/>
          <w:p>
            <w:pPr>
              <w:pStyle w:val="Compact"/>
              <w:jc w:val="left"/>
            </w:pPr>
            <w:r>
              <w:t xml:space="preserve">Event go-er, Exploration food, Lifestyle social media, Organisatrice de groupe</w:t>
            </w:r>
          </w:p>
        </w:tc>
      </w:tr>
      <w:tr>
        <w:tc>
          <w:tcPr/>
          <w:p>
            <w:pPr>
              <w:pStyle w:val="Compact"/>
              <w:jc w:val="left"/>
            </w:pPr>
            <w:r>
              <w:t xml:space="preserve">Citation</w:t>
            </w:r>
          </w:p>
        </w:tc>
        <w:tc>
          <w:tcPr/>
          <w:p>
            <w:pPr>
              <w:pStyle w:val="Compact"/>
              <w:jc w:val="left"/>
            </w:pPr>
            <w:r>
              <w:t xml:space="preserve">« Je ne veux pas passer 12 ans a organiser une soiree entre potes »</w:t>
            </w:r>
          </w:p>
        </w:tc>
      </w:tr>
      <w:tr>
        <w:tc>
          <w:tcPr/>
          <w:p>
            <w:pPr>
              <w:pStyle w:val="Compact"/>
              <w:jc w:val="left"/>
            </w:pPr>
            <w:r>
              <w:t xml:space="preserve">Objectifs</w:t>
            </w:r>
          </w:p>
        </w:tc>
        <w:tc>
          <w:tcPr/>
          <w:p>
            <w:pPr>
              <w:pStyle w:val="Compact"/>
              <w:jc w:val="left"/>
            </w:pPr>
            <w:r>
              <w:t xml:space="preserve">Devenir Brunch Planner, Decouvrir les spots avant tout le monde, Organiser des sorties memorables</w:t>
            </w:r>
          </w:p>
        </w:tc>
      </w:tr>
      <w:tr>
        <w:tc>
          <w:tcPr/>
          <w:p>
            <w:pPr>
              <w:pStyle w:val="Compact"/>
              <w:jc w:val="left"/>
            </w:pPr>
            <w:r>
              <w:t xml:space="preserve">Frustrations</w:t>
            </w:r>
          </w:p>
        </w:tc>
        <w:tc>
          <w:tcPr/>
          <w:p>
            <w:pPr>
              <w:pStyle w:val="Compact"/>
              <w:jc w:val="left"/>
            </w:pPr>
            <w:r>
              <w:t xml:space="preserve">Trouver des spots, coller aux themes, manque de precision fiches, absence de social proof</w:t>
            </w:r>
          </w:p>
        </w:tc>
      </w:tr>
      <w:tr>
        <w:tc>
          <w:tcPr/>
          <w:p>
            <w:pPr>
              <w:pStyle w:val="Compact"/>
              <w:jc w:val="left"/>
            </w:pPr>
            <w:r>
              <w:t xml:space="preserve">Canaux</w:t>
            </w:r>
          </w:p>
        </w:tc>
        <w:tc>
          <w:tcPr/>
          <w:p>
            <w:pPr>
              <w:pStyle w:val="Compact"/>
              <w:jc w:val="left"/>
            </w:pPr>
            <w:r>
              <w:t xml:space="preserve">Instagram (MAX), WhatsApp (eleve), Events physiques (moyen)</w:t>
            </w:r>
          </w:p>
        </w:tc>
      </w:tr>
      <w:tr>
        <w:tc>
          <w:tcPr/>
          <w:p>
            <w:pPr>
              <w:pStyle w:val="Compact"/>
              <w:jc w:val="left"/>
            </w:pPr>
            <w:r>
              <w:t xml:space="preserve">Premium ?</w:t>
            </w:r>
          </w:p>
        </w:tc>
        <w:tc>
          <w:tcPr/>
          <w:p>
            <w:pPr>
              <w:pStyle w:val="Compact"/>
              <w:jc w:val="left"/>
            </w:pPr>
            <w:r>
              <w:rPr>
                <w:bCs/>
                <w:b/>
              </w:rPr>
              <w:t xml:space="preserve">OUI</w:t>
            </w:r>
            <w:r>
              <w:t xml:space="preserve"> </w:t>
            </w:r>
            <w:r>
              <w:t xml:space="preserve">— Sort 3-4x/mois a travers Abidjan. Se rentabilise en 1 sortie.</w:t>
            </w:r>
          </w:p>
        </w:tc>
      </w:tr>
    </w:tbl>
    <w:bookmarkEnd w:id="30"/>
    <w:bookmarkStart w:id="31" w:name="X60b4864bb5272c561b9d1b849cacb72ea63102a"/>
    <w:p>
      <w:pPr>
        <w:pStyle w:val="Heading3"/>
      </w:pPr>
      <w:r>
        <w:t xml:space="preserve">Dominic Koffi — Le Jeune Fetard (CANAL D’ACQUISITION, PAS REVENUE DRIVER)</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18-24 ans</w:t>
            </w:r>
          </w:p>
        </w:tc>
      </w:tr>
      <w:tr>
        <w:tc>
          <w:tcPr/>
          <w:p>
            <w:pPr>
              <w:pStyle w:val="Compact"/>
              <w:jc w:val="left"/>
            </w:pPr>
            <w:r>
              <w:t xml:space="preserve">Lieu</w:t>
            </w:r>
          </w:p>
        </w:tc>
        <w:tc>
          <w:tcPr/>
          <w:p>
            <w:pPr>
              <w:pStyle w:val="Compact"/>
              <w:jc w:val="left"/>
            </w:pPr>
            <w:r>
              <w:t xml:space="preserve">Yopougon</w:t>
            </w:r>
          </w:p>
        </w:tc>
      </w:tr>
      <w:tr>
        <w:tc>
          <w:tcPr/>
          <w:p>
            <w:pPr>
              <w:pStyle w:val="Compact"/>
              <w:jc w:val="left"/>
            </w:pPr>
            <w:r>
              <w:t xml:space="preserve">Revenu</w:t>
            </w:r>
          </w:p>
        </w:tc>
        <w:tc>
          <w:tcPr/>
          <w:p>
            <w:pPr>
              <w:pStyle w:val="Compact"/>
              <w:jc w:val="left"/>
            </w:pPr>
            <w:r>
              <w:t xml:space="preserve">150K FCFA/mois</w:t>
            </w:r>
          </w:p>
        </w:tc>
      </w:tr>
      <w:tr>
        <w:tc>
          <w:tcPr/>
          <w:p>
            <w:pPr>
              <w:pStyle w:val="Compact"/>
              <w:jc w:val="left"/>
            </w:pPr>
            <w:r>
              <w:t xml:space="preserve">Sorties</w:t>
            </w:r>
          </w:p>
        </w:tc>
        <w:tc>
          <w:tcPr/>
          <w:p>
            <w:pPr>
              <w:pStyle w:val="Compact"/>
              <w:jc w:val="left"/>
            </w:pPr>
            <w:r>
              <w:t xml:space="preserve">4-6x/mois</w:t>
            </w:r>
          </w:p>
        </w:tc>
      </w:tr>
      <w:tr>
        <w:tc>
          <w:tcPr/>
          <w:p>
            <w:pPr>
              <w:pStyle w:val="Compact"/>
              <w:jc w:val="left"/>
            </w:pPr>
            <w:r>
              <w:t xml:space="preserve">Tags</w:t>
            </w:r>
          </w:p>
        </w:tc>
        <w:tc>
          <w:tcPr/>
          <w:p>
            <w:pPr>
              <w:pStyle w:val="Compact"/>
              <w:jc w:val="left"/>
            </w:pPr>
            <w:r>
              <w:t xml:space="preserve">Friendly, Outgoing, Beer games pro, Junk food lover, Budget-conscious</w:t>
            </w:r>
          </w:p>
        </w:tc>
      </w:tr>
      <w:tr>
        <w:tc>
          <w:tcPr/>
          <w:p>
            <w:pPr>
              <w:pStyle w:val="Compact"/>
              <w:jc w:val="left"/>
            </w:pPr>
            <w:r>
              <w:t xml:space="preserve">Citation</w:t>
            </w:r>
          </w:p>
        </w:tc>
        <w:tc>
          <w:tcPr/>
          <w:p>
            <w:pPr>
              <w:pStyle w:val="Compact"/>
              <w:jc w:val="left"/>
            </w:pPr>
            <w:r>
              <w:t xml:space="preserve">« Live fast, Die not that young »</w:t>
            </w:r>
          </w:p>
        </w:tc>
      </w:tr>
      <w:tr>
        <w:tc>
          <w:tcPr/>
          <w:p>
            <w:pPr>
              <w:pStyle w:val="Compact"/>
              <w:jc w:val="left"/>
            </w:pPr>
            <w:r>
              <w:t xml:space="preserve">Frustrations</w:t>
            </w:r>
          </w:p>
        </w:tc>
        <w:tc>
          <w:tcPr/>
          <w:p>
            <w:pPr>
              <w:pStyle w:val="Compact"/>
              <w:jc w:val="left"/>
            </w:pPr>
            <w:r>
              <w:t xml:space="preserve">Budget limite, veut les bons plans pas chers</w:t>
            </w:r>
          </w:p>
        </w:tc>
      </w:tr>
      <w:tr>
        <w:tc>
          <w:tcPr/>
          <w:p>
            <w:pPr>
              <w:pStyle w:val="Compact"/>
              <w:jc w:val="left"/>
            </w:pPr>
            <w:r>
              <w:t xml:space="preserve">Canaux</w:t>
            </w:r>
          </w:p>
        </w:tc>
        <w:tc>
          <w:tcPr/>
          <w:p>
            <w:pPr>
              <w:pStyle w:val="Compact"/>
              <w:jc w:val="left"/>
            </w:pPr>
            <w:r>
              <w:t xml:space="preserve">TikTok (MAX), Facebook (eleve), WhatsApp groups</w:t>
            </w:r>
          </w:p>
        </w:tc>
      </w:tr>
      <w:tr>
        <w:tc>
          <w:tcPr/>
          <w:p>
            <w:pPr>
              <w:pStyle w:val="Compact"/>
              <w:jc w:val="left"/>
            </w:pPr>
            <w:r>
              <w:t xml:space="preserve">Premium ?</w:t>
            </w:r>
          </w:p>
        </w:tc>
        <w:tc>
          <w:tcPr/>
          <w:p>
            <w:pPr>
              <w:pStyle w:val="Compact"/>
              <w:jc w:val="left"/>
            </w:pPr>
            <w:r>
              <w:rPr>
                <w:bCs/>
                <w:b/>
              </w:rPr>
              <w:t xml:space="preserve">NON</w:t>
            </w:r>
            <w:r>
              <w:t xml:space="preserve"> </w:t>
            </w:r>
            <w:r>
              <w:t xml:space="preserve">— Price-sensitive. Freemium only. Sa valeur : partage TikTok, ramene 50 amis.</w:t>
            </w:r>
          </w:p>
        </w:tc>
      </w:tr>
    </w:tbl>
    <w:bookmarkEnd w:id="31"/>
    <w:bookmarkStart w:id="32" w:name="X3c736400ad72b122932b3bee3edc4248be7e49f"/>
    <w:p>
      <w:pPr>
        <w:pStyle w:val="Heading3"/>
      </w:pPr>
      <w:r>
        <w:t xml:space="preserve">Brice Konan — Le Professionnel Etabli (PERSONA PREMIUM)</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32-39 ans</w:t>
            </w:r>
          </w:p>
        </w:tc>
      </w:tr>
      <w:tr>
        <w:tc>
          <w:tcPr/>
          <w:p>
            <w:pPr>
              <w:pStyle w:val="Compact"/>
              <w:jc w:val="left"/>
            </w:pPr>
            <w:r>
              <w:t xml:space="preserve">Lieu</w:t>
            </w:r>
          </w:p>
        </w:tc>
        <w:tc>
          <w:tcPr/>
          <w:p>
            <w:pPr>
              <w:pStyle w:val="Compact"/>
              <w:jc w:val="left"/>
            </w:pPr>
            <w:r>
              <w:t xml:space="preserve">Cocody</w:t>
            </w:r>
          </w:p>
        </w:tc>
      </w:tr>
      <w:tr>
        <w:tc>
          <w:tcPr/>
          <w:p>
            <w:pPr>
              <w:pStyle w:val="Compact"/>
              <w:jc w:val="left"/>
            </w:pPr>
            <w:r>
              <w:t xml:space="preserve">Revenu</w:t>
            </w:r>
          </w:p>
        </w:tc>
        <w:tc>
          <w:tcPr/>
          <w:p>
            <w:pPr>
              <w:pStyle w:val="Compact"/>
              <w:jc w:val="left"/>
            </w:pPr>
            <w:r>
              <w:t xml:space="preserve">500K FCFA/mois</w:t>
            </w:r>
          </w:p>
        </w:tc>
      </w:tr>
      <w:tr>
        <w:tc>
          <w:tcPr/>
          <w:p>
            <w:pPr>
              <w:pStyle w:val="Compact"/>
              <w:jc w:val="left"/>
            </w:pPr>
            <w:r>
              <w:t xml:space="preserve">Sorties</w:t>
            </w:r>
          </w:p>
        </w:tc>
        <w:tc>
          <w:tcPr/>
          <w:p>
            <w:pPr>
              <w:pStyle w:val="Compact"/>
              <w:jc w:val="left"/>
            </w:pPr>
            <w:r>
              <w:t xml:space="preserve">1-2x/mois (qualite &gt; quantite)</w:t>
            </w:r>
          </w:p>
        </w:tc>
      </w:tr>
      <w:tr>
        <w:tc>
          <w:tcPr/>
          <w:p>
            <w:pPr>
              <w:pStyle w:val="Compact"/>
              <w:jc w:val="left"/>
            </w:pPr>
            <w:r>
              <w:t xml:space="preserve">Tags</w:t>
            </w:r>
          </w:p>
        </w:tc>
        <w:tc>
          <w:tcPr/>
          <w:p>
            <w:pPr>
              <w:pStyle w:val="Compact"/>
              <w:jc w:val="left"/>
            </w:pPr>
            <w:r>
              <w:t xml:space="preserve">Meat lover, Coffee addict, Wine curious, Business lunches</w:t>
            </w:r>
          </w:p>
        </w:tc>
      </w:tr>
      <w:tr>
        <w:tc>
          <w:tcPr/>
          <w:p>
            <w:pPr>
              <w:pStyle w:val="Compact"/>
              <w:jc w:val="left"/>
            </w:pPr>
            <w:r>
              <w:t xml:space="preserve">Citation</w:t>
            </w:r>
          </w:p>
        </w:tc>
        <w:tc>
          <w:tcPr/>
          <w:p>
            <w:pPr>
              <w:pStyle w:val="Compact"/>
              <w:jc w:val="left"/>
            </w:pPr>
            <w:r>
              <w:t xml:space="preserve">« In Vino veritas » / « Le bon resto, ca se merite »</w:t>
            </w:r>
          </w:p>
        </w:tc>
      </w:tr>
      <w:tr>
        <w:tc>
          <w:tcPr/>
          <w:p>
            <w:pPr>
              <w:pStyle w:val="Compact"/>
              <w:jc w:val="left"/>
            </w:pPr>
            <w:r>
              <w:t xml:space="preserve">Objectifs</w:t>
            </w:r>
          </w:p>
        </w:tc>
        <w:tc>
          <w:tcPr/>
          <w:p>
            <w:pPr>
              <w:pStyle w:val="Compact"/>
              <w:jc w:val="left"/>
            </w:pPr>
            <w:r>
              <w:t xml:space="preserve">Trouver les meilleurs spots pour impressionner (clients, dates), Ne jamais se tromper</w:t>
            </w:r>
          </w:p>
        </w:tc>
      </w:tr>
      <w:tr>
        <w:tc>
          <w:tcPr/>
          <w:p>
            <w:pPr>
              <w:pStyle w:val="Compact"/>
              <w:jc w:val="left"/>
            </w:pPr>
            <w:r>
              <w:t xml:space="preserve">Frustrations</w:t>
            </w:r>
          </w:p>
        </w:tc>
        <w:tc>
          <w:tcPr/>
          <w:p>
            <w:pPr>
              <w:pStyle w:val="Compact"/>
              <w:jc w:val="left"/>
            </w:pPr>
            <w:r>
              <w:t xml:space="preserve">Spots « roots mais propres », Temps perdu a reserver, Eviter les deceptions devant invites</w:t>
            </w:r>
          </w:p>
        </w:tc>
      </w:tr>
      <w:tr>
        <w:tc>
          <w:tcPr/>
          <w:p>
            <w:pPr>
              <w:pStyle w:val="Compact"/>
              <w:jc w:val="left"/>
            </w:pPr>
            <w:r>
              <w:t xml:space="preserve">Canaux</w:t>
            </w:r>
          </w:p>
        </w:tc>
        <w:tc>
          <w:tcPr/>
          <w:p>
            <w:pPr>
              <w:pStyle w:val="Compact"/>
              <w:jc w:val="left"/>
            </w:pPr>
            <w:r>
              <w:t xml:space="preserve">Facebook (eleve), LinkedIn (moyen), Email newsletter (eleve)</w:t>
            </w:r>
          </w:p>
        </w:tc>
      </w:tr>
      <w:tr>
        <w:tc>
          <w:tcPr/>
          <w:p>
            <w:pPr>
              <w:pStyle w:val="Compact"/>
              <w:jc w:val="left"/>
            </w:pPr>
            <w:r>
              <w:t xml:space="preserve">Premium ?</w:t>
            </w:r>
          </w:p>
        </w:tc>
        <w:tc>
          <w:tcPr/>
          <w:p>
            <w:pPr>
              <w:pStyle w:val="Compact"/>
              <w:jc w:val="left"/>
            </w:pPr>
            <w:r>
              <w:rPr>
                <w:bCs/>
                <w:b/>
              </w:rPr>
              <w:t xml:space="preserve">OUI</w:t>
            </w:r>
            <w:r>
              <w:t xml:space="preserve"> </w:t>
            </w:r>
            <w:r>
              <w:t xml:space="preserve">— Badge dore + reservation 1 tap. Ne veut jamais se tromper.</w:t>
            </w:r>
          </w:p>
        </w:tc>
      </w:tr>
    </w:tbl>
    <w:bookmarkEnd w:id="32"/>
    <w:bookmarkStart w:id="33" w:name="Xafbf18b402f8f5b0ca56983fec57b2784bbc1cf"/>
    <w:p>
      <w:pPr>
        <w:pStyle w:val="Heading3"/>
      </w:pPr>
      <w:r>
        <w:t xml:space="preserve">Vanessa Kouakou — L’Influenceuse (LEVIER MARKETING, PAS CLIENT CORE)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Age</w:t>
            </w:r>
          </w:p>
        </w:tc>
        <w:tc>
          <w:tcPr/>
          <w:p>
            <w:pPr>
              <w:pStyle w:val="Compact"/>
              <w:jc w:val="left"/>
            </w:pPr>
            <w:r>
              <w:t xml:space="preserve">25-31 ans</w:t>
            </w:r>
          </w:p>
        </w:tc>
      </w:tr>
      <w:tr>
        <w:tc>
          <w:tcPr/>
          <w:p>
            <w:pPr>
              <w:pStyle w:val="Compact"/>
              <w:jc w:val="left"/>
            </w:pPr>
            <w:r>
              <w:t xml:space="preserve">Lieu</w:t>
            </w:r>
          </w:p>
        </w:tc>
        <w:tc>
          <w:tcPr/>
          <w:p>
            <w:pPr>
              <w:pStyle w:val="Compact"/>
              <w:jc w:val="left"/>
            </w:pPr>
            <w:r>
              <w:t xml:space="preserve">Marcory</w:t>
            </w:r>
          </w:p>
        </w:tc>
      </w:tr>
      <w:tr>
        <w:tc>
          <w:tcPr/>
          <w:p>
            <w:pPr>
              <w:pStyle w:val="Compact"/>
              <w:jc w:val="left"/>
            </w:pPr>
            <w:r>
              <w:t xml:space="preserve">Revenu</w:t>
            </w:r>
          </w:p>
        </w:tc>
        <w:tc>
          <w:tcPr/>
          <w:p>
            <w:pPr>
              <w:pStyle w:val="Compact"/>
              <w:jc w:val="left"/>
            </w:pPr>
            <w:r>
              <w:t xml:space="preserve">300K FCFA/mois</w:t>
            </w:r>
          </w:p>
        </w:tc>
      </w:tr>
      <w:tr>
        <w:tc>
          <w:tcPr/>
          <w:p>
            <w:pPr>
              <w:pStyle w:val="Compact"/>
              <w:jc w:val="left"/>
            </w:pPr>
            <w:r>
              <w:t xml:space="preserve">Sorties</w:t>
            </w:r>
          </w:p>
        </w:tc>
        <w:tc>
          <w:tcPr/>
          <w:p>
            <w:pPr>
              <w:pStyle w:val="Compact"/>
              <w:jc w:val="left"/>
            </w:pPr>
            <w:r>
              <w:t xml:space="preserve">2-3x/mois</w:t>
            </w:r>
          </w:p>
        </w:tc>
      </w:tr>
      <w:tr>
        <w:tc>
          <w:tcPr/>
          <w:p>
            <w:pPr>
              <w:pStyle w:val="Compact"/>
              <w:jc w:val="left"/>
            </w:pPr>
            <w:r>
              <w:t xml:space="preserve">Tags</w:t>
            </w:r>
          </w:p>
        </w:tc>
        <w:tc>
          <w:tcPr/>
          <w:p>
            <w:pPr>
              <w:pStyle w:val="Compact"/>
              <w:jc w:val="left"/>
            </w:pPr>
            <w:r>
              <w:t xml:space="preserve">Organised, Sugar addict, Cocktail connoisseur, Content creator, Aesthetic obsessed</w:t>
            </w:r>
          </w:p>
        </w:tc>
      </w:tr>
      <w:tr>
        <w:tc>
          <w:tcPr/>
          <w:p>
            <w:pPr>
              <w:pStyle w:val="Compact"/>
              <w:jc w:val="left"/>
            </w:pPr>
            <w:r>
              <w:t xml:space="preserve">Citation</w:t>
            </w:r>
          </w:p>
        </w:tc>
        <w:tc>
          <w:tcPr/>
          <w:p>
            <w:pPr>
              <w:pStyle w:val="Compact"/>
              <w:jc w:val="left"/>
            </w:pPr>
            <w:r>
              <w:t xml:space="preserve">« Life is too short for boring meals or clothes »</w:t>
            </w:r>
          </w:p>
        </w:tc>
      </w:tr>
      <w:tr>
        <w:tc>
          <w:tcPr/>
          <w:p>
            <w:pPr>
              <w:pStyle w:val="Compact"/>
              <w:jc w:val="left"/>
            </w:pPr>
            <w:r>
              <w:t xml:space="preserve">Canaux</w:t>
            </w:r>
          </w:p>
        </w:tc>
        <w:tc>
          <w:tcPr/>
          <w:p>
            <w:pPr>
              <w:pStyle w:val="Compact"/>
              <w:jc w:val="left"/>
            </w:pPr>
            <w:r>
              <w:t xml:space="preserve">Instagram (MAX), TikTok (MAX), Pinterest (moyen)</w:t>
            </w:r>
          </w:p>
        </w:tc>
      </w:tr>
      <w:tr>
        <w:tc>
          <w:tcPr/>
          <w:p>
            <w:pPr>
              <w:pStyle w:val="Compact"/>
              <w:jc w:val="left"/>
            </w:pPr>
            <w:r>
              <w:t xml:space="preserve">Premium ?</w:t>
            </w:r>
          </w:p>
        </w:tc>
        <w:tc>
          <w:tcPr/>
          <w:p>
            <w:pPr>
              <w:pStyle w:val="Compact"/>
              <w:jc w:val="left"/>
            </w:pPr>
            <w:r>
              <w:rPr>
                <w:bCs/>
                <w:b/>
              </w:rPr>
              <w:t xml:space="preserve">NON</w:t>
            </w:r>
            <w:r>
              <w:t xml:space="preserve"> </w:t>
            </w:r>
            <w:r>
              <w:t xml:space="preserve">— Statut Ambassadrice separe. Deal : visibilite IG contre contenu organique.</w:t>
            </w:r>
          </w:p>
        </w:tc>
      </w:tr>
    </w:tbl>
    <w:bookmarkEnd w:id="33"/>
    <w:bookmarkEnd w:id="34"/>
    <w:bookmarkStart w:id="39" w:name="personas-b2b"/>
    <w:p>
      <w:pPr>
        <w:pStyle w:val="Heading2"/>
      </w:pPr>
      <w:r>
        <w:t xml:space="preserve">2.2 Personas B2B</w:t>
      </w:r>
    </w:p>
    <w:bookmarkStart w:id="35" w:name="tantie-rose-icp-superfan-b2b"/>
    <w:p>
      <w:pPr>
        <w:pStyle w:val="Heading3"/>
      </w:pPr>
      <w:r>
        <w:t xml:space="preserve">Tantie Rose — ICP Superfan B2B</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Etablissement</w:t>
            </w:r>
          </w:p>
        </w:tc>
        <w:tc>
          <w:tcPr/>
          <w:p>
            <w:pPr>
              <w:pStyle w:val="Compact"/>
              <w:jc w:val="left"/>
            </w:pPr>
            <w:r>
              <w:t xml:space="preserve">Maquis Chez Tantie Rose, Abobo Baule</w:t>
            </w:r>
          </w:p>
        </w:tc>
      </w:tr>
      <w:tr>
        <w:tc>
          <w:tcPr/>
          <w:p>
            <w:pPr>
              <w:pStyle w:val="Compact"/>
              <w:jc w:val="left"/>
            </w:pPr>
            <w:r>
              <w:t xml:space="preserve">Proprietaire</w:t>
            </w:r>
          </w:p>
        </w:tc>
        <w:tc>
          <w:tcPr/>
          <w:p>
            <w:pPr>
              <w:pStyle w:val="Compact"/>
              <w:jc w:val="left"/>
            </w:pPr>
            <w:r>
              <w:t xml:space="preserve">Rose Kone, 47 ans</w:t>
            </w:r>
          </w:p>
        </w:tc>
      </w:tr>
      <w:tr>
        <w:tc>
          <w:tcPr/>
          <w:p>
            <w:pPr>
              <w:pStyle w:val="Compact"/>
              <w:jc w:val="left"/>
            </w:pPr>
            <w:r>
              <w:t xml:space="preserve">Type</w:t>
            </w:r>
          </w:p>
        </w:tc>
        <w:tc>
          <w:tcPr/>
          <w:p>
            <w:pPr>
              <w:pStyle w:val="Compact"/>
              <w:jc w:val="left"/>
            </w:pPr>
            <w:r>
              <w:t xml:space="preserve">Maquis familial cuisine locale authentique</w:t>
            </w:r>
          </w:p>
        </w:tc>
      </w:tr>
      <w:tr>
        <w:tc>
          <w:tcPr/>
          <w:p>
            <w:pPr>
              <w:pStyle w:val="Compact"/>
              <w:jc w:val="left"/>
            </w:pPr>
            <w:r>
              <w:t xml:space="preserve">CA</w:t>
            </w:r>
          </w:p>
        </w:tc>
        <w:tc>
          <w:tcPr/>
          <w:p>
            <w:pPr>
              <w:pStyle w:val="Compact"/>
              <w:jc w:val="left"/>
            </w:pPr>
            <w:r>
              <w:t xml:space="preserve">800K-1.2M FCFA/mois, 25-35 couverts/jour</w:t>
            </w:r>
          </w:p>
        </w:tc>
      </w:tr>
      <w:tr>
        <w:tc>
          <w:tcPr/>
          <w:p>
            <w:pPr>
              <w:pStyle w:val="Compact"/>
              <w:jc w:val="left"/>
            </w:pPr>
            <w:r>
              <w:t xml:space="preserve">Panier moyen</w:t>
            </w:r>
          </w:p>
        </w:tc>
        <w:tc>
          <w:tcPr/>
          <w:p>
            <w:pPr>
              <w:pStyle w:val="Compact"/>
              <w:jc w:val="left"/>
            </w:pPr>
            <w:r>
              <w:t xml:space="preserve">1 000 FCFA</w:t>
            </w:r>
          </w:p>
        </w:tc>
      </w:tr>
      <w:tr>
        <w:tc>
          <w:tcPr/>
          <w:p>
            <w:pPr>
              <w:pStyle w:val="Compact"/>
              <w:jc w:val="left"/>
            </w:pPr>
            <w:r>
              <w:t xml:space="preserve">Force</w:t>
            </w:r>
          </w:p>
        </w:tc>
        <w:tc>
          <w:tcPr/>
          <w:p>
            <w:pPr>
              <w:pStyle w:val="Compact"/>
              <w:jc w:val="left"/>
            </w:pPr>
            <w:r>
              <w:t xml:space="preserve">Qualite exceptionnelle</w:t>
            </w:r>
          </w:p>
        </w:tc>
      </w:tr>
      <w:tr>
        <w:tc>
          <w:tcPr/>
          <w:p>
            <w:pPr>
              <w:pStyle w:val="Compact"/>
              <w:jc w:val="left"/>
            </w:pPr>
            <w:r>
              <w:t xml:space="preserve">Faiblesse</w:t>
            </w:r>
          </w:p>
        </w:tc>
        <w:tc>
          <w:tcPr/>
          <w:p>
            <w:pPr>
              <w:pStyle w:val="Compact"/>
              <w:jc w:val="left"/>
            </w:pPr>
            <w:r>
              <w:t xml:space="preserve">Visibilite quasi-nulle, zero presence digitale</w:t>
            </w:r>
          </w:p>
        </w:tc>
      </w:tr>
      <w:tr>
        <w:tc>
          <w:tcPr/>
          <w:p>
            <w:pPr>
              <w:pStyle w:val="Compact"/>
              <w:jc w:val="left"/>
            </w:pPr>
            <w:r>
              <w:t xml:space="preserve">Frustration</w:t>
            </w:r>
          </w:p>
        </w:tc>
        <w:tc>
          <w:tcPr/>
          <w:p>
            <w:pPr>
              <w:pStyle w:val="Compact"/>
              <w:jc w:val="left"/>
            </w:pPr>
            <w:r>
              <w:t xml:space="preserve">« Je pourrais servir 100 personnes si les gens savaient. »</w:t>
            </w:r>
          </w:p>
        </w:tc>
      </w:tr>
      <w:tr>
        <w:tc>
          <w:tcPr/>
          <w:p>
            <w:pPr>
              <w:pStyle w:val="Compact"/>
              <w:jc w:val="left"/>
            </w:pPr>
            <w:r>
              <w:t xml:space="preserve">Tier SPAWT</w:t>
            </w:r>
          </w:p>
        </w:tc>
        <w:tc>
          <w:tcPr/>
          <w:p>
            <w:pPr>
              <w:pStyle w:val="Compact"/>
              <w:jc w:val="left"/>
            </w:pPr>
            <w:r>
              <w:t xml:space="preserve">Spawt Libre (V1) → Spawt Pro via Allie terrain (V1.5)</w:t>
            </w:r>
          </w:p>
        </w:tc>
      </w:tr>
    </w:tbl>
    <w:bookmarkEnd w:id="35"/>
    <w:bookmarkStart w:id="36" w:name="le-bo-zinc-etabli-traditionnel"/>
    <w:p>
      <w:pPr>
        <w:pStyle w:val="Heading3"/>
      </w:pPr>
      <w:r>
        <w:t xml:space="preserve">Le Bo Zinc — Etabli Traditionnel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Etablissement</w:t>
            </w:r>
          </w:p>
        </w:tc>
        <w:tc>
          <w:tcPr/>
          <w:p>
            <w:pPr>
              <w:pStyle w:val="Compact"/>
              <w:jc w:val="left"/>
            </w:pPr>
            <w:r>
              <w:t xml:space="preserve">Restaurant francais haut de gamme, Cocody Riviera</w:t>
            </w:r>
          </w:p>
        </w:tc>
      </w:tr>
      <w:tr>
        <w:tc>
          <w:tcPr/>
          <w:p>
            <w:pPr>
              <w:pStyle w:val="Compact"/>
              <w:jc w:val="left"/>
            </w:pPr>
            <w:r>
              <w:t xml:space="preserve">Proprietaire</w:t>
            </w:r>
          </w:p>
        </w:tc>
        <w:tc>
          <w:tcPr/>
          <w:p>
            <w:pPr>
              <w:pStyle w:val="Compact"/>
              <w:jc w:val="left"/>
            </w:pPr>
            <w:r>
              <w:t xml:space="preserve">Famille Dembele (Amadou, 52 ans)</w:t>
            </w:r>
          </w:p>
        </w:tc>
      </w:tr>
      <w:tr>
        <w:tc>
          <w:tcPr/>
          <w:p>
            <w:pPr>
              <w:pStyle w:val="Compact"/>
              <w:jc w:val="left"/>
            </w:pPr>
            <w:r>
              <w:t xml:space="preserve">CA</w:t>
            </w:r>
          </w:p>
        </w:tc>
        <w:tc>
          <w:tcPr/>
          <w:p>
            <w:pPr>
              <w:pStyle w:val="Compact"/>
              <w:jc w:val="left"/>
            </w:pPr>
            <w:r>
              <w:t xml:space="preserve">14M-16M FCFA/mois, 60-80 couverts/jour</w:t>
            </w:r>
          </w:p>
        </w:tc>
      </w:tr>
      <w:tr>
        <w:tc>
          <w:tcPr/>
          <w:p>
            <w:pPr>
              <w:pStyle w:val="Compact"/>
              <w:jc w:val="left"/>
            </w:pPr>
            <w:r>
              <w:t xml:space="preserve">Panier moyen</w:t>
            </w:r>
          </w:p>
        </w:tc>
        <w:tc>
          <w:tcPr/>
          <w:p>
            <w:pPr>
              <w:pStyle w:val="Compact"/>
              <w:jc w:val="left"/>
            </w:pPr>
            <w:r>
              <w:t xml:space="preserve">7 000 FCFA</w:t>
            </w:r>
          </w:p>
        </w:tc>
      </w:tr>
      <w:tr>
        <w:tc>
          <w:tcPr/>
          <w:p>
            <w:pPr>
              <w:pStyle w:val="Compact"/>
              <w:jc w:val="left"/>
            </w:pPr>
            <w:r>
              <w:t xml:space="preserve">Frustration</w:t>
            </w:r>
          </w:p>
        </w:tc>
        <w:tc>
          <w:tcPr/>
          <w:p>
            <w:pPr>
              <w:pStyle w:val="Compact"/>
              <w:jc w:val="left"/>
            </w:pPr>
            <w:r>
              <w:t xml:space="preserve">Clientele vieillissante, besoin des 30-40 ans</w:t>
            </w:r>
          </w:p>
        </w:tc>
      </w:tr>
      <w:tr>
        <w:tc>
          <w:tcPr/>
          <w:p>
            <w:pPr>
              <w:pStyle w:val="Compact"/>
              <w:jc w:val="left"/>
            </w:pPr>
            <w:r>
              <w:t xml:space="preserve">Tier SPAWT</w:t>
            </w:r>
          </w:p>
        </w:tc>
        <w:tc>
          <w:tcPr/>
          <w:p>
            <w:pPr>
              <w:pStyle w:val="Compact"/>
              <w:jc w:val="left"/>
            </w:pPr>
            <w:r>
              <w:t xml:space="preserve">Spawt Pro → Spawt Gold (V1.5)</w:t>
            </w:r>
          </w:p>
        </w:tc>
      </w:tr>
    </w:tbl>
    <w:bookmarkEnd w:id="36"/>
    <w:bookmarkStart w:id="37" w:name="assinie-beach-club-evenementiel-hype"/>
    <w:p>
      <w:pPr>
        <w:pStyle w:val="Heading3"/>
      </w:pPr>
      <w:r>
        <w:t xml:space="preserve">Assinie Beach Club — Evenementiel / Hype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Etablissement</w:t>
            </w:r>
          </w:p>
        </w:tc>
        <w:tc>
          <w:tcPr/>
          <w:p>
            <w:pPr>
              <w:pStyle w:val="Compact"/>
              <w:jc w:val="left"/>
            </w:pPr>
            <w:r>
              <w:t xml:space="preserve">Groupe hotelier (Yvan Toure, 35 ans)</w:t>
            </w:r>
          </w:p>
        </w:tc>
      </w:tr>
      <w:tr>
        <w:tc>
          <w:tcPr/>
          <w:p>
            <w:pPr>
              <w:pStyle w:val="Compact"/>
              <w:jc w:val="left"/>
            </w:pPr>
            <w:r>
              <w:t xml:space="preserve">CA</w:t>
            </w:r>
          </w:p>
        </w:tc>
        <w:tc>
          <w:tcPr/>
          <w:p>
            <w:pPr>
              <w:pStyle w:val="Compact"/>
              <w:jc w:val="left"/>
            </w:pPr>
            <w:r>
              <w:t xml:space="preserve">20M-30M FCFA/mois, 200-300 couverts/weekend</w:t>
            </w:r>
          </w:p>
        </w:tc>
      </w:tr>
      <w:tr>
        <w:tc>
          <w:tcPr/>
          <w:p>
            <w:pPr>
              <w:pStyle w:val="Compact"/>
              <w:jc w:val="left"/>
            </w:pPr>
            <w:r>
              <w:t xml:space="preserve">Panier moyen</w:t>
            </w:r>
          </w:p>
        </w:tc>
        <w:tc>
          <w:tcPr/>
          <w:p>
            <w:pPr>
              <w:pStyle w:val="Compact"/>
              <w:jc w:val="left"/>
            </w:pPr>
            <w:r>
              <w:t xml:space="preserve">10 000 FCFA</w:t>
            </w:r>
          </w:p>
        </w:tc>
      </w:tr>
      <w:tr>
        <w:tc>
          <w:tcPr/>
          <w:p>
            <w:pPr>
              <w:pStyle w:val="Compact"/>
              <w:jc w:val="left"/>
            </w:pPr>
            <w:r>
              <w:t xml:space="preserve">IG</w:t>
            </w:r>
          </w:p>
        </w:tc>
        <w:tc>
          <w:tcPr/>
          <w:p>
            <w:pPr>
              <w:pStyle w:val="Compact"/>
              <w:jc w:val="left"/>
            </w:pPr>
            <w:r>
              <w:t xml:space="preserve">25K followers</w:t>
            </w:r>
          </w:p>
        </w:tc>
      </w:tr>
      <w:tr>
        <w:tc>
          <w:tcPr/>
          <w:p>
            <w:pPr>
              <w:pStyle w:val="Compact"/>
              <w:jc w:val="left"/>
            </w:pPr>
            <w:r>
              <w:t xml:space="preserve">Frustration</w:t>
            </w:r>
          </w:p>
        </w:tc>
        <w:tc>
          <w:tcPr/>
          <w:p>
            <w:pPr>
              <w:pStyle w:val="Compact"/>
              <w:jc w:val="left"/>
            </w:pPr>
            <w:r>
              <w:t xml:space="preserve">Hype Instagram =/= reservations concretes, dependance influenceurs couteuse</w:t>
            </w:r>
          </w:p>
        </w:tc>
      </w:tr>
      <w:tr>
        <w:tc>
          <w:tcPr/>
          <w:p>
            <w:pPr>
              <w:pStyle w:val="Compact"/>
              <w:jc w:val="left"/>
            </w:pPr>
            <w:r>
              <w:t xml:space="preserve">Tier SPAWT</w:t>
            </w:r>
          </w:p>
        </w:tc>
        <w:tc>
          <w:tcPr/>
          <w:p>
            <w:pPr>
              <w:pStyle w:val="Compact"/>
              <w:jc w:val="left"/>
            </w:pPr>
            <w:r>
              <w:t xml:space="preserve">Spawt Gold (V1.5)</w:t>
            </w:r>
          </w:p>
        </w:tc>
      </w:tr>
    </w:tbl>
    <w:bookmarkEnd w:id="37"/>
    <w:bookmarkStart w:id="38" w:name="kfc-abidjan-chaine-franchise"/>
    <w:p>
      <w:pPr>
        <w:pStyle w:val="Heading3"/>
      </w:pPr>
      <w:r>
        <w:t xml:space="preserve">KFC Abidjan — Chaine / Franchise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Etablissement</w:t>
            </w:r>
          </w:p>
        </w:tc>
        <w:tc>
          <w:tcPr/>
          <w:p>
            <w:pPr>
              <w:pStyle w:val="Compact"/>
              <w:jc w:val="left"/>
            </w:pPr>
            <w:r>
              <w:t xml:space="preserve">10 locations, Franchise (Sarah Koffi, 38 ans)</w:t>
            </w:r>
          </w:p>
        </w:tc>
      </w:tr>
      <w:tr>
        <w:tc>
          <w:tcPr/>
          <w:p>
            <w:pPr>
              <w:pStyle w:val="Compact"/>
              <w:jc w:val="left"/>
            </w:pPr>
            <w:r>
              <w:t xml:space="preserve">CA</w:t>
            </w:r>
          </w:p>
        </w:tc>
        <w:tc>
          <w:tcPr/>
          <w:p>
            <w:pPr>
              <w:pStyle w:val="Compact"/>
              <w:jc w:val="left"/>
            </w:pPr>
            <w:r>
              <w:t xml:space="preserve">150M FCFA/mois, 2000-3000 transactions/jour</w:t>
            </w:r>
          </w:p>
        </w:tc>
      </w:tr>
      <w:tr>
        <w:tc>
          <w:tcPr/>
          <w:p>
            <w:pPr>
              <w:pStyle w:val="Compact"/>
              <w:jc w:val="left"/>
            </w:pPr>
            <w:r>
              <w:t xml:space="preserve">Panier moyen</w:t>
            </w:r>
          </w:p>
        </w:tc>
        <w:tc>
          <w:tcPr/>
          <w:p>
            <w:pPr>
              <w:pStyle w:val="Compact"/>
              <w:jc w:val="left"/>
            </w:pPr>
            <w:r>
              <w:t xml:space="preserve">6 000 FCFA</w:t>
            </w:r>
          </w:p>
        </w:tc>
      </w:tr>
      <w:tr>
        <w:tc>
          <w:tcPr/>
          <w:p>
            <w:pPr>
              <w:pStyle w:val="Compact"/>
              <w:jc w:val="left"/>
            </w:pPr>
            <w:r>
              <w:t xml:space="preserve">Budget marketing</w:t>
            </w:r>
          </w:p>
        </w:tc>
        <w:tc>
          <w:tcPr/>
          <w:p>
            <w:pPr>
              <w:pStyle w:val="Compact"/>
              <w:jc w:val="left"/>
            </w:pPr>
            <w:r>
              <w:t xml:space="preserve">20M FCFA/mois</w:t>
            </w:r>
          </w:p>
        </w:tc>
      </w:tr>
      <w:tr>
        <w:tc>
          <w:tcPr/>
          <w:p>
            <w:pPr>
              <w:pStyle w:val="Compact"/>
              <w:jc w:val="left"/>
            </w:pPr>
            <w:r>
              <w:t xml:space="preserve">Frustration</w:t>
            </w:r>
          </w:p>
        </w:tc>
        <w:tc>
          <w:tcPr/>
          <w:p>
            <w:pPr>
              <w:pStyle w:val="Compact"/>
              <w:jc w:val="left"/>
            </w:pPr>
            <w:r>
              <w:t xml:space="preserve">Saturation canaux tradis, concurrence Glovo/Yango (25-30% commission), data client limitee</w:t>
            </w:r>
          </w:p>
        </w:tc>
      </w:tr>
      <w:tr>
        <w:tc>
          <w:tcPr/>
          <w:p>
            <w:pPr>
              <w:pStyle w:val="Compact"/>
              <w:jc w:val="left"/>
            </w:pPr>
            <w:r>
              <w:t xml:space="preserve">Tier SPAWT</w:t>
            </w:r>
          </w:p>
        </w:tc>
        <w:tc>
          <w:tcPr/>
          <w:p>
            <w:pPr>
              <w:pStyle w:val="Compact"/>
              <w:jc w:val="left"/>
            </w:pPr>
            <w:r>
              <w:t xml:space="preserve">Spawt Gold (V1.5+)</w:t>
            </w:r>
          </w:p>
        </w:tc>
      </w:tr>
    </w:tbl>
    <w:p>
      <w:r>
        <w:pict>
          <v:rect style="width:0;height:1.5pt" o:hralign="center" o:hrstd="t" o:hr="t"/>
        </w:pict>
      </w:r>
    </w:p>
    <w:bookmarkEnd w:id="38"/>
    <w:bookmarkEnd w:id="39"/>
    <w:bookmarkEnd w:id="40"/>
    <w:bookmarkStart w:id="61" w:name="perimetre-mvp"/>
    <w:p>
      <w:pPr>
        <w:pStyle w:val="Heading1"/>
      </w:pPr>
      <w:r>
        <w:t xml:space="preserve">3. Perimetre MVP</w:t>
      </w:r>
    </w:p>
    <w:bookmarkStart w:id="60" w:name="les-19-features-retenues-pour-v1"/>
    <w:p>
      <w:pPr>
        <w:pStyle w:val="Heading2"/>
      </w:pPr>
      <w:r>
        <w:t xml:space="preserve">3.1 Les 19 features retenues pour V1</w:t>
      </w:r>
    </w:p>
    <w:p>
      <w:pPr>
        <w:pStyle w:val="FirstParagraph"/>
      </w:pPr>
      <w:r>
        <w:rPr>
          <w:bCs/>
          <w:b/>
        </w:rPr>
        <w:t xml:space="preserve">Estimation totale : 4-6 mois avec 2-3 devs full-stack + 1 designer.</w:t>
      </w:r>
    </w:p>
    <w:bookmarkStart w:id="41" w:name="feature-1-inscription-authentification"/>
    <w:p>
      <w:pPr>
        <w:pStyle w:val="Heading3"/>
      </w:pPr>
      <w:r>
        <w:t xml:space="preserve">Feature 1 — Inscription / Authentification</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Porte d’entree de l’application. Telephone + OTP comme methode primaire (standard Afrique de l’Ouest). Google Sign-In en secondaire. Pas de login email/password.</w:t>
            </w:r>
          </w:p>
        </w:tc>
      </w:tr>
      <w:tr>
        <w:tc>
          <w:tcPr/>
          <w:p>
            <w:pPr>
              <w:pStyle w:val="Compact"/>
              <w:jc w:val="left"/>
            </w:pPr>
            <w:r>
              <w:t xml:space="preserve">Justification</w:t>
            </w:r>
          </w:p>
        </w:tc>
        <w:tc>
          <w:tcPr/>
          <w:p>
            <w:pPr>
              <w:pStyle w:val="Compact"/>
              <w:jc w:val="left"/>
            </w:pPr>
            <w:r>
              <w:t xml:space="preserve">Le SMS OTP est le standard en CI. Chaque utilisateur a un numero de telephone. Social login en secondaire pour les utilisateurs tech-savvy.</w:t>
            </w:r>
          </w:p>
        </w:tc>
      </w:tr>
      <w:tr>
        <w:tc>
          <w:tcPr/>
          <w:p>
            <w:pPr>
              <w:pStyle w:val="Compact"/>
              <w:jc w:val="left"/>
            </w:pPr>
            <w:r>
              <w:t xml:space="preserve">Complexite</w:t>
            </w:r>
          </w:p>
        </w:tc>
        <w:tc>
          <w:tcPr/>
          <w:p>
            <w:pPr>
              <w:pStyle w:val="Compact"/>
              <w:jc w:val="left"/>
            </w:pPr>
            <w:r>
              <w:t xml:space="preserve">M (moyenne)</w:t>
            </w:r>
          </w:p>
        </w:tc>
      </w:tr>
      <w:tr>
        <w:tc>
          <w:tcPr/>
          <w:p>
            <w:pPr>
              <w:pStyle w:val="Compact"/>
              <w:jc w:val="left"/>
            </w:pPr>
            <w:r>
              <w:t xml:space="preserve">Provider OTP</w:t>
            </w:r>
          </w:p>
        </w:tc>
        <w:tc>
          <w:tcPr/>
          <w:p>
            <w:pPr>
              <w:pStyle w:val="Compact"/>
              <w:jc w:val="left"/>
            </w:pPr>
            <w:r>
              <w:t xml:space="preserve">Twilio ou Termii (provider local)</w:t>
            </w:r>
          </w:p>
        </w:tc>
      </w:tr>
      <w:tr>
        <w:tc>
          <w:tcPr/>
          <w:p>
            <w:pPr>
              <w:pStyle w:val="Compact"/>
              <w:jc w:val="left"/>
            </w:pPr>
            <w:r>
              <w:t xml:space="preserve">Donnees collectees</w:t>
            </w:r>
          </w:p>
        </w:tc>
        <w:tc>
          <w:tcPr/>
          <w:p>
            <w:pPr>
              <w:pStyle w:val="Compact"/>
              <w:jc w:val="left"/>
            </w:pPr>
            <w:r>
              <w:t xml:space="preserve">Numero de telephone, nom, quartier</w:t>
            </w:r>
          </w:p>
        </w:tc>
      </w:tr>
    </w:tbl>
    <w:bookmarkEnd w:id="41"/>
    <w:bookmarkStart w:id="42" w:name="feature-2-onboarding-leger"/>
    <w:p>
      <w:pPr>
        <w:pStyle w:val="Heading3"/>
      </w:pPr>
      <w:r>
        <w:t xml:space="preserve">Feature 2 — Onboarding leger</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3-5 ecrans apres inscription : quartier de residence, type de cuisine prefere, budget habituel, contexte principal (solo/groupe). Genere un Palais initial grossier via 5 questions de calibrage (une par axe bipolaire).</w:t>
            </w:r>
          </w:p>
        </w:tc>
      </w:tr>
      <w:tr>
        <w:tc>
          <w:tcPr/>
          <w:p>
            <w:pPr>
              <w:pStyle w:val="Compact"/>
              <w:jc w:val="left"/>
            </w:pPr>
            <w:r>
              <w:t xml:space="preserve">Justification</w:t>
            </w:r>
          </w:p>
        </w:tc>
        <w:tc>
          <w:tcPr/>
          <w:p>
            <w:pPr>
              <w:pStyle w:val="Compact"/>
              <w:jc w:val="left"/>
            </w:pPr>
            <w:r>
              <w:t xml:space="preserve">Permet une recommandation des le premier usage sans historique de spawts. Le Palais initial demarre avec des scores entre -40 et +40 (sur une echelle de -100 a +100), laissant 60% de la plage pour le calibrage comportemental reel.</w:t>
            </w:r>
          </w:p>
        </w:tc>
      </w:tr>
      <w:tr>
        <w:tc>
          <w:tcPr/>
          <w:p>
            <w:pPr>
              <w:pStyle w:val="Compact"/>
              <w:jc w:val="left"/>
            </w:pPr>
            <w:r>
              <w:t xml:space="preserve">Complexite</w:t>
            </w:r>
          </w:p>
        </w:tc>
        <w:tc>
          <w:tcPr/>
          <w:p>
            <w:pPr>
              <w:pStyle w:val="Compact"/>
              <w:jc w:val="left"/>
            </w:pPr>
            <w:r>
              <w:t xml:space="preserve">S (faible)</w:t>
            </w:r>
          </w:p>
        </w:tc>
      </w:tr>
      <w:tr>
        <w:tc>
          <w:tcPr/>
          <w:p>
            <w:pPr>
              <w:pStyle w:val="Compact"/>
              <w:jc w:val="left"/>
            </w:pPr>
            <w:r>
              <w:t xml:space="preserve">Questions de calibrage</w:t>
            </w:r>
          </w:p>
        </w:tc>
        <w:tc>
          <w:tcPr/>
          <w:p>
            <w:pPr>
              <w:pStyle w:val="Compact"/>
              <w:jc w:val="left"/>
            </w:pPr>
            <w:r>
              <w:t xml:space="preserve">Voir Annexe 20.2</w:t>
            </w:r>
          </w:p>
        </w:tc>
      </w:tr>
    </w:tbl>
    <w:bookmarkEnd w:id="42"/>
    <w:bookmarkStart w:id="43" w:name="feature-3-feed-personnalise-de-lieux"/>
    <w:p>
      <w:pPr>
        <w:pStyle w:val="Heading3"/>
      </w:pPr>
      <w:r>
        <w:t xml:space="preserve">Feature 3 — Feed personnalise de lieux</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Liste ordonnee par pertinence basee sur le score de matching composite (distance + note ponderee + compatibilite Palais/ADN). Mode principal de l’application pour le MVP (un seul mode, pas les 3 modes contextuels de la Bible).</w:t>
            </w:r>
          </w:p>
        </w:tc>
      </w:tr>
      <w:tr>
        <w:tc>
          <w:tcPr/>
          <w:p>
            <w:pPr>
              <w:pStyle w:val="Compact"/>
              <w:jc w:val="left"/>
            </w:pPr>
            <w:r>
              <w:t xml:space="preserve">Justification</w:t>
            </w:r>
          </w:p>
        </w:tc>
        <w:tc>
          <w:tcPr/>
          <w:p>
            <w:pPr>
              <w:pStyle w:val="Compact"/>
              <w:jc w:val="left"/>
            </w:pPr>
            <w:r>
              <w:t xml:space="preserve">Coeur de la proposition de valeur. Un feed + recherche remplace les 3 modes contextuels (Rapide/Crew/Explore) pour le MVP.</w:t>
            </w:r>
          </w:p>
        </w:tc>
      </w:tr>
      <w:tr>
        <w:tc>
          <w:tcPr/>
          <w:p>
            <w:pPr>
              <w:pStyle w:val="Compact"/>
              <w:jc w:val="left"/>
            </w:pPr>
            <w:r>
              <w:t xml:space="preserve">Complexite</w:t>
            </w:r>
          </w:p>
        </w:tc>
        <w:tc>
          <w:tcPr/>
          <w:p>
            <w:pPr>
              <w:pStyle w:val="Compact"/>
              <w:jc w:val="left"/>
            </w:pPr>
            <w:r>
              <w:t xml:space="preserve">L (elevee)</w:t>
            </w:r>
          </w:p>
        </w:tc>
      </w:tr>
      <w:tr>
        <w:tc>
          <w:tcPr/>
          <w:p>
            <w:pPr>
              <w:pStyle w:val="Compact"/>
              <w:jc w:val="left"/>
            </w:pPr>
            <w:r>
              <w:t xml:space="preserve">Algorithme</w:t>
            </w:r>
          </w:p>
        </w:tc>
        <w:tc>
          <w:tcPr/>
          <w:p>
            <w:pPr>
              <w:pStyle w:val="Compact"/>
              <w:jc w:val="left"/>
            </w:pPr>
            <w:r>
              <w:t xml:space="preserve">Score = 0.15</w:t>
            </w:r>
            <w:r>
              <w:rPr>
                <w:iCs/>
                <w:i/>
              </w:rPr>
              <w:t xml:space="preserve">cosine + 0.30</w:t>
            </w:r>
            <w:r>
              <w:t xml:space="preserve">distance + 0.30</w:t>
            </w:r>
            <w:r>
              <w:rPr>
                <w:iCs/>
                <w:i/>
              </w:rPr>
              <w:t xml:space="preserve">note + 0.10</w:t>
            </w:r>
            <w:r>
              <w:t xml:space="preserve">recency + 0.15*novelty</w:t>
            </w:r>
          </w:p>
        </w:tc>
      </w:tr>
    </w:tbl>
    <w:bookmarkEnd w:id="43"/>
    <w:bookmarkStart w:id="44" w:name="feature-4-fiche-lieu"/>
    <w:p>
      <w:pPr>
        <w:pStyle w:val="Heading3"/>
      </w:pPr>
      <w:r>
        <w:t xml:space="preserve">Feature 4 — Fiche lieu</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Page detaillee d’un lieu : photo, nom, quartier, type de cuisine, fourchette de prix, note communautaire ponderee, horaires, adresse, bouton Appeler + bouton WhatsApp. ADN du lieu affiche en radar quand suffisamment d’avis (5+). Score de matching affiche en pourcentage. Signaux speciaux (Pepite Verifiee, Institution, etc.).</w:t>
            </w:r>
          </w:p>
        </w:tc>
      </w:tr>
      <w:tr>
        <w:tc>
          <w:tcPr/>
          <w:p>
            <w:pPr>
              <w:pStyle w:val="Compact"/>
              <w:jc w:val="left"/>
            </w:pPr>
            <w:r>
              <w:t xml:space="preserve">Justification</w:t>
            </w:r>
          </w:p>
        </w:tc>
        <w:tc>
          <w:tcPr/>
          <w:p>
            <w:pPr>
              <w:pStyle w:val="Compact"/>
              <w:jc w:val="left"/>
            </w:pPr>
            <w:r>
              <w:t xml:space="preserve">La fiche est la page de conversion : le spawter decide s’il y va ou non.</w:t>
            </w:r>
          </w:p>
        </w:tc>
      </w:tr>
      <w:tr>
        <w:tc>
          <w:tcPr/>
          <w:p>
            <w:pPr>
              <w:pStyle w:val="Compact"/>
              <w:jc w:val="left"/>
            </w:pPr>
            <w:r>
              <w:t xml:space="preserve">Complexite</w:t>
            </w:r>
          </w:p>
        </w:tc>
        <w:tc>
          <w:tcPr/>
          <w:p>
            <w:pPr>
              <w:pStyle w:val="Compact"/>
              <w:jc w:val="left"/>
            </w:pPr>
            <w:r>
              <w:t xml:space="preserve">M</w:t>
            </w:r>
          </w:p>
        </w:tc>
      </w:tr>
    </w:tbl>
    <w:bookmarkEnd w:id="44"/>
    <w:bookmarkStart w:id="45" w:name="feature-5-check-in-le-spawt"/>
    <w:p>
      <w:pPr>
        <w:pStyle w:val="Heading3"/>
      </w:pPr>
      <w:r>
        <w:t xml:space="preserve">Feature 5 — Check-in (Le Spawt)</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Mecanisme de check-in type VTC (Uber/Bolt). Detection geolocalisation passive dans un perimetre de 10 metres. Timer de 15 minutes apres detection d’entree. Notification « Comment c’etait chez [NOM] ? ». Possibilite de snooze (max 3 fois). Fenetre post-sortie de 30 minutes. Check-in passif si pas de reponse (presence prouvee, poids 0.5x).</w:t>
            </w:r>
          </w:p>
        </w:tc>
      </w:tr>
      <w:tr>
        <w:tc>
          <w:tcPr/>
          <w:p>
            <w:pPr>
              <w:pStyle w:val="Compact"/>
              <w:jc w:val="left"/>
            </w:pPr>
            <w:r>
              <w:t xml:space="preserve">Justification</w:t>
            </w:r>
          </w:p>
        </w:tc>
        <w:tc>
          <w:tcPr/>
          <w:p>
            <w:pPr>
              <w:pStyle w:val="Compact"/>
              <w:jc w:val="left"/>
            </w:pPr>
            <w:r>
              <w:t xml:space="preserve">Brique de base de toute la data. Chaque spawt nourrit le Palais du spawter et l’ADN du lieu. Le mecanisme VTC garantit une presence reelle sans interrompre l’experience culinaire.</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Donnees collectees</w:t>
            </w:r>
          </w:p>
        </w:tc>
        <w:tc>
          <w:tcPr/>
          <w:p>
            <w:pPr>
              <w:pStyle w:val="Compact"/>
              <w:jc w:val="left"/>
            </w:pPr>
            <w:r>
              <w:t xml:space="preserve">Voir Annexe 20.3</w:t>
            </w:r>
          </w:p>
        </w:tc>
      </w:tr>
      <w:tr>
        <w:tc>
          <w:tcPr/>
          <w:p>
            <w:pPr>
              <w:pStyle w:val="Compact"/>
              <w:jc w:val="left"/>
            </w:pPr>
            <w:r>
              <w:t xml:space="preserve">Regles anti-fraude</w:t>
            </w:r>
          </w:p>
        </w:tc>
        <w:tc>
          <w:tcPr/>
          <w:p>
            <w:pPr>
              <w:pStyle w:val="Compact"/>
              <w:jc w:val="left"/>
            </w:pPr>
            <w:r>
              <w:t xml:space="preserve">Voir Annexe 20.4</w:t>
            </w:r>
          </w:p>
        </w:tc>
      </w:tr>
    </w:tbl>
    <w:bookmarkEnd w:id="45"/>
    <w:bookmarkStart w:id="46" w:name="feature-6-avis-structure"/>
    <w:p>
      <w:pPr>
        <w:pStyle w:val="Heading3"/>
      </w:pPr>
      <w:r>
        <w:t xml:space="preserve">Feature 6 — Avis structure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Note globale /5 (obligatoire si avis) + tags rapides a selection multiple (« Copieux », « Rapide », « Ambiance top », « Cher », « A refaire ») + commentaire texte libre (max 500 caracteres, optionnel) + 1-3 photos (optionnelles). Le poids algorithmique de l’avis depend du stade du spawter.</w:t>
            </w:r>
          </w:p>
        </w:tc>
      </w:tr>
      <w:tr>
        <w:tc>
          <w:tcPr/>
          <w:p>
            <w:pPr>
              <w:pStyle w:val="Compact"/>
              <w:jc w:val="left"/>
            </w:pPr>
            <w:r>
              <w:t xml:space="preserve">Justification</w:t>
            </w:r>
          </w:p>
        </w:tc>
        <w:tc>
          <w:tcPr/>
          <w:p>
            <w:pPr>
              <w:pStyle w:val="Compact"/>
              <w:jc w:val="left"/>
            </w:pPr>
            <w:r>
              <w:t xml:space="preserve">Genere les donnees qualitatives qui alimentent l’ADN du lieu et la credibilite communautaire.</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Poids par stade</w:t>
            </w:r>
          </w:p>
        </w:tc>
        <w:tc>
          <w:tcPr/>
          <w:p>
            <w:pPr>
              <w:pStyle w:val="Compact"/>
              <w:jc w:val="left"/>
            </w:pPr>
            <w:r>
              <w:t xml:space="preserve">Touriste = 1x, Explorateur = 1.5x, Detective = 2x, Djidji = 2.5x, Guide = 3x</w:t>
            </w:r>
          </w:p>
        </w:tc>
      </w:tr>
    </w:tbl>
    <w:bookmarkEnd w:id="46"/>
    <w:bookmarkStart w:id="47" w:name="feature-7-profil-utilisateur"/>
    <w:p>
      <w:pPr>
        <w:pStyle w:val="Heading3"/>
      </w:pPr>
      <w:r>
        <w:t xml:space="preserve">Feature 7 — Profil utilisateur</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Nom, avatar, quartier, stade actuel, titre actuel (et titre affiche si different), nombre de spawts, avis donnes, lieux sauvegardes. Palais radar basique (2 axes visibles free, 5 axes premium). Collection de titres.</w:t>
            </w:r>
          </w:p>
        </w:tc>
      </w:tr>
      <w:tr>
        <w:tc>
          <w:tcPr/>
          <w:p>
            <w:pPr>
              <w:pStyle w:val="Compact"/>
              <w:jc w:val="left"/>
            </w:pPr>
            <w:r>
              <w:t xml:space="preserve">Justification</w:t>
            </w:r>
          </w:p>
        </w:tc>
        <w:tc>
          <w:tcPr/>
          <w:p>
            <w:pPr>
              <w:pStyle w:val="Compact"/>
              <w:jc w:val="left"/>
            </w:pPr>
            <w:r>
              <w:t xml:space="preserve">L’identite est le moat de retention. Le profil est la vitrine de l’identite du spawter.</w:t>
            </w:r>
          </w:p>
        </w:tc>
      </w:tr>
      <w:tr>
        <w:tc>
          <w:tcPr/>
          <w:p>
            <w:pPr>
              <w:pStyle w:val="Compact"/>
              <w:jc w:val="left"/>
            </w:pPr>
            <w:r>
              <w:t xml:space="preserve">Complexite</w:t>
            </w:r>
          </w:p>
        </w:tc>
        <w:tc>
          <w:tcPr/>
          <w:p>
            <w:pPr>
              <w:pStyle w:val="Compact"/>
              <w:jc w:val="left"/>
            </w:pPr>
            <w:r>
              <w:t xml:space="preserve">M</w:t>
            </w:r>
          </w:p>
        </w:tc>
      </w:tr>
    </w:tbl>
    <w:bookmarkEnd w:id="47"/>
    <w:bookmarkStart w:id="48" w:name="feature-8-5-stades-de-maturite"/>
    <w:p>
      <w:pPr>
        <w:pStyle w:val="Heading3"/>
      </w:pPr>
      <w:r>
        <w:t xml:space="preserve">Feature 8 — 5 stades de maturite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Progression par nombre de spots (lieux uniques spawtes avec check-in verifie). Un spawter qui visite le MEME lieu 10 fois = 1 spot. Seuls les check-ins verifies comptent.</w:t>
            </w:r>
          </w:p>
        </w:tc>
      </w:tr>
      <w:tr>
        <w:tc>
          <w:tcPr/>
          <w:p>
            <w:pPr>
              <w:pStyle w:val="Compact"/>
              <w:jc w:val="left"/>
            </w:pPr>
            <w:r>
              <w:t xml:space="preserve">Justification</w:t>
            </w:r>
          </w:p>
        </w:tc>
        <w:tc>
          <w:tcPr/>
          <w:p>
            <w:pPr>
              <w:pStyle w:val="Compact"/>
              <w:jc w:val="left"/>
            </w:pPr>
            <w:r>
              <w:t xml:space="preserve">Le systeme recompense la diversite d’exploration, pas la frequentation repetee. Les stades conditionnent le poids des avis, les Coups de Coeur disponibles, et le feature gating premium.</w:t>
            </w:r>
          </w:p>
        </w:tc>
      </w:tr>
      <w:tr>
        <w:tc>
          <w:tcPr/>
          <w:p>
            <w:pPr>
              <w:pStyle w:val="Compact"/>
              <w:jc w:val="left"/>
            </w:pPr>
            <w:r>
              <w:t xml:space="preserve">Complexite</w:t>
            </w:r>
          </w:p>
        </w:tc>
        <w:tc>
          <w:tcPr/>
          <w:p>
            <w:pPr>
              <w:pStyle w:val="Compact"/>
              <w:jc w:val="left"/>
            </w:pPr>
            <w:r>
              <w:t xml:space="preserve">S</w:t>
            </w:r>
          </w:p>
        </w:tc>
      </w:tr>
    </w:tbl>
    <w:p>
      <w:pPr>
        <w:pStyle w:val="BodyText"/>
      </w:pPr>
      <w:r>
        <w:rPr>
          <w:bCs/>
          <w:b/>
        </w:rPr>
        <w:t xml:space="preserve">Tableau des stades :</w:t>
      </w:r>
    </w:p>
    <w:tbl>
      <w:tblPr>
        <w:tblStyle w:val="Table"/>
        <w:tblW w:type="pct" w:w="5000"/>
        <w:tblLook w:firstRow="1" w:lastRow="0" w:firstColumn="0" w:lastColumn="0" w:noHBand="0" w:noVBand="0" w:val="0020"/>
        <w:jc w:val="start"/>
      </w:tblPr>
      <w:tblGrid>
        <w:gridCol w:w="1108"/>
        <w:gridCol w:w="1108"/>
        <w:gridCol w:w="3643"/>
        <w:gridCol w:w="2059"/>
      </w:tblGrid>
      <w:tr>
        <w:trPr>
          <w:tblHeader w:val="true"/>
        </w:trPr>
        <w:tc>
          <w:tcPr/>
          <w:p>
            <w:pPr>
              <w:pStyle w:val="Compact"/>
              <w:jc w:val="left"/>
            </w:pPr>
            <w:r>
              <w:t xml:space="preserve">Stade</w:t>
            </w:r>
          </w:p>
        </w:tc>
        <w:tc>
          <w:tcPr/>
          <w:p>
            <w:pPr>
              <w:pStyle w:val="Compact"/>
              <w:jc w:val="left"/>
            </w:pPr>
            <w:r>
              <w:t xml:space="preserve">Icone</w:t>
            </w:r>
          </w:p>
        </w:tc>
        <w:tc>
          <w:tcPr/>
          <w:p>
            <w:pPr>
              <w:pStyle w:val="Compact"/>
              <w:jc w:val="left"/>
            </w:pPr>
            <w:r>
              <w:t xml:space="preserve">Seuil (spots uniques)</w:t>
            </w:r>
          </w:p>
        </w:tc>
        <w:tc>
          <w:tcPr/>
          <w:p>
            <w:pPr>
              <w:pStyle w:val="Compact"/>
              <w:jc w:val="left"/>
            </w:pPr>
            <w:r>
              <w:t xml:space="preserve">Comportement</w:t>
            </w:r>
          </w:p>
        </w:tc>
      </w:tr>
      <w:tr>
        <w:tc>
          <w:tcPr/>
          <w:p>
            <w:pPr>
              <w:pStyle w:val="Compact"/>
              <w:jc w:val="left"/>
            </w:pPr>
            <w:r>
              <w:t xml:space="preserve">Touriste</w:t>
            </w:r>
          </w:p>
        </w:tc>
        <w:tc>
          <w:tcPr/>
          <w:p>
            <w:pPr>
              <w:pStyle w:val="Compact"/>
              <w:jc w:val="left"/>
            </w:pPr>
            <w:r>
              <w:t xml:space="preserve">emoji chat</w:t>
            </w:r>
          </w:p>
        </w:tc>
        <w:tc>
          <w:tcPr/>
          <w:p>
            <w:pPr>
              <w:pStyle w:val="Compact"/>
              <w:jc w:val="left"/>
            </w:pPr>
            <w:r>
              <w:t xml:space="preserve">0-10</w:t>
            </w:r>
          </w:p>
        </w:tc>
        <w:tc>
          <w:tcPr/>
          <w:p>
            <w:pPr>
              <w:pStyle w:val="Compact"/>
              <w:jc w:val="left"/>
            </w:pPr>
            <w:r>
              <w:t xml:space="preserve">Renifle tout. Palais bouge beaucoup.</w:t>
            </w:r>
          </w:p>
        </w:tc>
      </w:tr>
      <w:tr>
        <w:tc>
          <w:tcPr/>
          <w:p>
            <w:pPr>
              <w:pStyle w:val="Compact"/>
              <w:jc w:val="left"/>
            </w:pPr>
            <w:r>
              <w:t xml:space="preserve">Explorateur</w:t>
            </w:r>
          </w:p>
        </w:tc>
        <w:tc>
          <w:tcPr/>
          <w:p>
            <w:pPr>
              <w:pStyle w:val="Compact"/>
              <w:jc w:val="left"/>
            </w:pPr>
            <w:r>
              <w:t xml:space="preserve">emoji chat noir</w:t>
            </w:r>
          </w:p>
        </w:tc>
        <w:tc>
          <w:tcPr/>
          <w:p>
            <w:pPr>
              <w:pStyle w:val="Compact"/>
              <w:jc w:val="left"/>
            </w:pPr>
            <w:r>
              <w:t xml:space="preserve">11-20</w:t>
            </w:r>
          </w:p>
        </w:tc>
        <w:tc>
          <w:tcPr/>
          <w:p>
            <w:pPr>
              <w:pStyle w:val="Compact"/>
              <w:jc w:val="left"/>
            </w:pPr>
            <w:r>
              <w:t xml:space="preserve">Territoire qui se dessine. Axes se stabilisent.</w:t>
            </w:r>
          </w:p>
        </w:tc>
      </w:tr>
      <w:tr>
        <w:tc>
          <w:tcPr/>
          <w:p>
            <w:pPr>
              <w:pStyle w:val="Compact"/>
              <w:jc w:val="left"/>
            </w:pPr>
            <w:r>
              <w:t xml:space="preserve">Detective</w:t>
            </w:r>
          </w:p>
        </w:tc>
        <w:tc>
          <w:tcPr/>
          <w:p>
            <w:pPr>
              <w:pStyle w:val="Compact"/>
              <w:jc w:val="left"/>
            </w:pPr>
            <w:r>
              <w:t xml:space="preserve">emoji chat fonce</w:t>
            </w:r>
          </w:p>
        </w:tc>
        <w:tc>
          <w:tcPr/>
          <w:p>
            <w:pPr>
              <w:pStyle w:val="Compact"/>
              <w:jc w:val="left"/>
            </w:pPr>
            <w:r>
              <w:t xml:space="preserve">21-30</w:t>
            </w:r>
          </w:p>
        </w:tc>
        <w:tc>
          <w:tcPr/>
          <w:p>
            <w:pPr>
              <w:pStyle w:val="Compact"/>
              <w:jc w:val="left"/>
            </w:pPr>
            <w:r>
              <w:t xml:space="preserve">Sur de son flair. Respecte dans sa zone.</w:t>
            </w:r>
          </w:p>
        </w:tc>
      </w:tr>
      <w:tr>
        <w:tc>
          <w:tcPr/>
          <w:p>
            <w:pPr>
              <w:pStyle w:val="Compact"/>
              <w:jc w:val="left"/>
            </w:pPr>
            <w:r>
              <w:t xml:space="preserve">Djidji</w:t>
            </w:r>
          </w:p>
        </w:tc>
        <w:tc>
          <w:tcPr/>
          <w:p>
            <w:pPr>
              <w:pStyle w:val="Compact"/>
              <w:jc w:val="left"/>
            </w:pPr>
            <w:r>
              <w:t xml:space="preserve">etoile</w:t>
            </w:r>
          </w:p>
        </w:tc>
        <w:tc>
          <w:tcPr/>
          <w:p>
            <w:pPr>
              <w:pStyle w:val="Compact"/>
              <w:jc w:val="left"/>
            </w:pPr>
            <w:r>
              <w:t xml:space="preserve">31-50</w:t>
            </w:r>
          </w:p>
        </w:tc>
        <w:tc>
          <w:tcPr/>
          <w:p>
            <w:pPr>
              <w:pStyle w:val="Compact"/>
              <w:jc w:val="left"/>
            </w:pPr>
            <w:r>
              <w:t xml:space="preserve">Expert reconnu. La colonie ecoute.</w:t>
            </w:r>
          </w:p>
        </w:tc>
      </w:tr>
      <w:tr>
        <w:tc>
          <w:tcPr/>
          <w:p>
            <w:pPr>
              <w:pStyle w:val="Compact"/>
              <w:jc w:val="left"/>
            </w:pPr>
            <w:r>
              <w:t xml:space="preserve">Guide</w:t>
            </w:r>
          </w:p>
        </w:tc>
        <w:tc>
          <w:tcPr/>
          <w:p>
            <w:pPr>
              <w:pStyle w:val="Compact"/>
              <w:jc w:val="left"/>
            </w:pPr>
            <w:r>
              <w:t xml:space="preserve">cercle</w:t>
            </w:r>
          </w:p>
        </w:tc>
        <w:tc>
          <w:tcPr/>
          <w:p>
            <w:pPr>
              <w:pStyle w:val="Compact"/>
              <w:jc w:val="left"/>
            </w:pPr>
            <w:r>
              <w:t xml:space="preserve">50+</w:t>
            </w:r>
          </w:p>
        </w:tc>
        <w:tc>
          <w:tcPr/>
          <w:p>
            <w:pPr>
              <w:pStyle w:val="Compact"/>
              <w:jc w:val="left"/>
            </w:pPr>
            <w:r>
              <w:t xml:space="preserve">Le chat qui marche devant.</w:t>
            </w:r>
          </w:p>
        </w:tc>
      </w:tr>
    </w:tbl>
    <w:bookmarkEnd w:id="48"/>
    <w:bookmarkStart w:id="49" w:name="feature-9-sauvegarde-favoris"/>
    <w:p>
      <w:pPr>
        <w:pStyle w:val="Heading3"/>
      </w:pPr>
      <w:r>
        <w:t xml:space="preserve">Feature 9 — Sauvegarde / Favoris</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Sauvegarder un lieu pour plus tard. Liste personnelle consultable dans le profil. Possibilite de retirer un favori.</w:t>
            </w:r>
          </w:p>
        </w:tc>
      </w:tr>
      <w:tr>
        <w:tc>
          <w:tcPr/>
          <w:p>
            <w:pPr>
              <w:pStyle w:val="Compact"/>
              <w:jc w:val="left"/>
            </w:pPr>
            <w:r>
              <w:t xml:space="preserve">Justification</w:t>
            </w:r>
          </w:p>
        </w:tc>
        <w:tc>
          <w:tcPr/>
          <w:p>
            <w:pPr>
              <w:pStyle w:val="Compact"/>
              <w:jc w:val="left"/>
            </w:pPr>
            <w:r>
              <w:t xml:space="preserve">Feature basique mais essentielle pour la retention. Un lieu sauvegarde est un signal fort pour le matching.</w:t>
            </w:r>
          </w:p>
        </w:tc>
      </w:tr>
      <w:tr>
        <w:tc>
          <w:tcPr/>
          <w:p>
            <w:pPr>
              <w:pStyle w:val="Compact"/>
              <w:jc w:val="left"/>
            </w:pPr>
            <w:r>
              <w:t xml:space="preserve">Complexite</w:t>
            </w:r>
          </w:p>
        </w:tc>
        <w:tc>
          <w:tcPr/>
          <w:p>
            <w:pPr>
              <w:pStyle w:val="Compact"/>
              <w:jc w:val="left"/>
            </w:pPr>
            <w:r>
              <w:t xml:space="preserve">S</w:t>
            </w:r>
          </w:p>
        </w:tc>
      </w:tr>
    </w:tbl>
    <w:bookmarkEnd w:id="49"/>
    <w:bookmarkStart w:id="50" w:name="feature-10-recherche-filtres"/>
    <w:p>
      <w:pPr>
        <w:pStyle w:val="Heading3"/>
      </w:pPr>
      <w:r>
        <w:t xml:space="preserve">Feature 10 — Recherche + Filtres</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Recherche texte (nom du lieu, type de cuisine, quartier) + filtres combinables : type de cuisine, budget (3 tranches), distance, note minimale.</w:t>
            </w:r>
          </w:p>
        </w:tc>
      </w:tr>
      <w:tr>
        <w:tc>
          <w:tcPr/>
          <w:p>
            <w:pPr>
              <w:pStyle w:val="Compact"/>
              <w:jc w:val="left"/>
            </w:pPr>
            <w:r>
              <w:t xml:space="preserve">Justification</w:t>
            </w:r>
          </w:p>
        </w:tc>
        <w:tc>
          <w:tcPr/>
          <w:p>
            <w:pPr>
              <w:pStyle w:val="Compact"/>
              <w:jc w:val="left"/>
            </w:pPr>
            <w:r>
              <w:t xml:space="preserve">Complement du feed pour les recherches intentionnelles.</w:t>
            </w:r>
          </w:p>
        </w:tc>
      </w:tr>
      <w:tr>
        <w:tc>
          <w:tcPr/>
          <w:p>
            <w:pPr>
              <w:pStyle w:val="Compact"/>
              <w:jc w:val="left"/>
            </w:pPr>
            <w:r>
              <w:t xml:space="preserve">Complexite</w:t>
            </w:r>
          </w:p>
        </w:tc>
        <w:tc>
          <w:tcPr/>
          <w:p>
            <w:pPr>
              <w:pStyle w:val="Compact"/>
              <w:jc w:val="left"/>
            </w:pPr>
            <w:r>
              <w:t xml:space="preserve">M</w:t>
            </w:r>
          </w:p>
        </w:tc>
      </w:tr>
    </w:tbl>
    <w:bookmarkEnd w:id="50"/>
    <w:bookmarkStart w:id="51" w:name="feature-11-carte-interactive"/>
    <w:p>
      <w:pPr>
        <w:pStyle w:val="Heading3"/>
      </w:pPr>
      <w:r>
        <w:t xml:space="preserve">Feature 11 — Carte interactive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Vue carte Mapbox avec pins des lieux. Zoom, filtre par categorie. Tap sur un pin ouvre la fiche lieu. Bouton de navigation vers le lieu (deep link Google Maps/Waze). Style dark coherent avec la DA.</w:t>
            </w:r>
          </w:p>
        </w:tc>
      </w:tr>
      <w:tr>
        <w:tc>
          <w:tcPr/>
          <w:p>
            <w:pPr>
              <w:pStyle w:val="Compact"/>
              <w:jc w:val="left"/>
            </w:pPr>
            <w:r>
              <w:t xml:space="preserve">Justification</w:t>
            </w:r>
          </w:p>
        </w:tc>
        <w:tc>
          <w:tcPr/>
          <w:p>
            <w:pPr>
              <w:pStyle w:val="Compact"/>
              <w:jc w:val="left"/>
            </w:pPr>
            <w:r>
              <w:t xml:space="preserve">La carte est le mode de decouverte geographique. Le paywall geographique y est visuel (lieux hors zone floutes).</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Provider</w:t>
            </w:r>
          </w:p>
        </w:tc>
        <w:tc>
          <w:tcPr/>
          <w:p>
            <w:pPr>
              <w:pStyle w:val="Compact"/>
              <w:jc w:val="left"/>
            </w:pPr>
            <w:r>
              <w:t xml:space="preserve">Mapbox GL via react-native-mapbox-gl</w:t>
            </w:r>
          </w:p>
        </w:tc>
      </w:tr>
    </w:tbl>
    <w:bookmarkEnd w:id="51"/>
    <w:bookmarkStart w:id="52" w:name="feature-12-coup-de-coeur"/>
    <w:p>
      <w:pPr>
        <w:pStyle w:val="Heading3"/>
      </w:pPr>
      <w:r>
        <w:t xml:space="preserve">Feature 12 — Coup de Coeur</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1 Coup de Coeur par mois pour tous (base). Monnaie sociale rare indexee sur la maturite du spawter. Visible sur la fiche lieu.</w:t>
            </w:r>
          </w:p>
        </w:tc>
      </w:tr>
      <w:tr>
        <w:tc>
          <w:tcPr/>
          <w:p>
            <w:pPr>
              <w:pStyle w:val="Compact"/>
              <w:jc w:val="left"/>
            </w:pPr>
            <w:r>
              <w:t xml:space="preserve">Justification</w:t>
            </w:r>
          </w:p>
        </w:tc>
        <w:tc>
          <w:tcPr/>
          <w:p>
            <w:pPr>
              <w:pStyle w:val="Compact"/>
              <w:jc w:val="left"/>
            </w:pPr>
            <w:r>
              <w:t xml:space="preserve">La rarete cree la valeur. Un Coup de Coeur = signal social fort.</w:t>
            </w:r>
          </w:p>
        </w:tc>
      </w:tr>
      <w:tr>
        <w:tc>
          <w:tcPr/>
          <w:p>
            <w:pPr>
              <w:pStyle w:val="Compact"/>
              <w:jc w:val="left"/>
            </w:pPr>
            <w:r>
              <w:t xml:space="preserve">Complexite</w:t>
            </w:r>
          </w:p>
        </w:tc>
        <w:tc>
          <w:tcPr/>
          <w:p>
            <w:pPr>
              <w:pStyle w:val="Compact"/>
              <w:jc w:val="left"/>
            </w:pPr>
            <w:r>
              <w:t xml:space="preserve">S</w:t>
            </w:r>
          </w:p>
        </w:tc>
      </w:tr>
    </w:tbl>
    <w:p>
      <w:pPr>
        <w:pStyle w:val="BodyText"/>
      </w:pPr>
      <w:r>
        <w:rPr>
          <w:bCs/>
          <w:b/>
        </w:rPr>
        <w:t xml:space="preserve">Distribution par stade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Stade</w:t>
            </w:r>
          </w:p>
        </w:tc>
        <w:tc>
          <w:tcPr/>
          <w:p>
            <w:pPr>
              <w:pStyle w:val="Compact"/>
              <w:jc w:val="left"/>
            </w:pPr>
            <w:r>
              <w:t xml:space="preserve">Base (gratuit)</w:t>
            </w:r>
          </w:p>
        </w:tc>
        <w:tc>
          <w:tcPr/>
          <w:p>
            <w:pPr>
              <w:pStyle w:val="Compact"/>
              <w:jc w:val="left"/>
            </w:pPr>
            <w:r>
              <w:t xml:space="preserve">Bonus Premium</w:t>
            </w:r>
          </w:p>
        </w:tc>
        <w:tc>
          <w:tcPr/>
          <w:p>
            <w:pPr>
              <w:pStyle w:val="Compact"/>
              <w:jc w:val="left"/>
            </w:pPr>
            <w:r>
              <w:t xml:space="preserve">Total Free</w:t>
            </w:r>
          </w:p>
        </w:tc>
        <w:tc>
          <w:tcPr/>
          <w:p>
            <w:pPr>
              <w:pStyle w:val="Compact"/>
              <w:jc w:val="left"/>
            </w:pPr>
            <w:r>
              <w:t xml:space="preserve">Total Gold</w:t>
            </w:r>
          </w:p>
        </w:tc>
      </w:tr>
      <w:tr>
        <w:tc>
          <w:tcPr/>
          <w:p>
            <w:pPr>
              <w:pStyle w:val="Compact"/>
              <w:jc w:val="left"/>
            </w:pPr>
            <w:r>
              <w:t xml:space="preserve">Touriste</w:t>
            </w:r>
          </w:p>
        </w:tc>
        <w:tc>
          <w:tcPr/>
          <w:p>
            <w:pPr>
              <w:pStyle w:val="Compact"/>
              <w:jc w:val="left"/>
            </w:pPr>
            <w:r>
              <w:t xml:space="preserve">1</w:t>
            </w:r>
          </w:p>
        </w:tc>
        <w:tc>
          <w:tcPr/>
          <w:p>
            <w:pPr>
              <w:pStyle w:val="Compact"/>
              <w:jc w:val="left"/>
            </w:pPr>
            <w:r>
              <w:t xml:space="preserve">+1</w:t>
            </w:r>
          </w:p>
        </w:tc>
        <w:tc>
          <w:tcPr/>
          <w:p>
            <w:pPr>
              <w:pStyle w:val="Compact"/>
              <w:jc w:val="left"/>
            </w:pPr>
            <w:r>
              <w:t xml:space="preserve">1/mois</w:t>
            </w:r>
          </w:p>
        </w:tc>
        <w:tc>
          <w:tcPr/>
          <w:p>
            <w:pPr>
              <w:pStyle w:val="Compact"/>
              <w:jc w:val="left"/>
            </w:pPr>
            <w:r>
              <w:t xml:space="preserve">2/mois</w:t>
            </w:r>
          </w:p>
        </w:tc>
      </w:tr>
      <w:tr>
        <w:tc>
          <w:tcPr/>
          <w:p>
            <w:pPr>
              <w:pStyle w:val="Compact"/>
              <w:jc w:val="left"/>
            </w:pPr>
            <w:r>
              <w:t xml:space="preserve">Explorateur</w:t>
            </w:r>
          </w:p>
        </w:tc>
        <w:tc>
          <w:tcPr/>
          <w:p>
            <w:pPr>
              <w:pStyle w:val="Compact"/>
              <w:jc w:val="left"/>
            </w:pPr>
            <w:r>
              <w:t xml:space="preserve">1</w:t>
            </w:r>
          </w:p>
        </w:tc>
        <w:tc>
          <w:tcPr/>
          <w:p>
            <w:pPr>
              <w:pStyle w:val="Compact"/>
              <w:jc w:val="left"/>
            </w:pPr>
            <w:r>
              <w:t xml:space="preserve">+1</w:t>
            </w:r>
          </w:p>
        </w:tc>
        <w:tc>
          <w:tcPr/>
          <w:p>
            <w:pPr>
              <w:pStyle w:val="Compact"/>
              <w:jc w:val="left"/>
            </w:pPr>
            <w:r>
              <w:t xml:space="preserve">1/mois</w:t>
            </w:r>
          </w:p>
        </w:tc>
        <w:tc>
          <w:tcPr/>
          <w:p>
            <w:pPr>
              <w:pStyle w:val="Compact"/>
              <w:jc w:val="left"/>
            </w:pPr>
            <w:r>
              <w:t xml:space="preserve">2/mois</w:t>
            </w:r>
          </w:p>
        </w:tc>
      </w:tr>
      <w:tr>
        <w:tc>
          <w:tcPr/>
          <w:p>
            <w:pPr>
              <w:pStyle w:val="Compact"/>
              <w:jc w:val="left"/>
            </w:pPr>
            <w:r>
              <w:t xml:space="preserve">Detective</w:t>
            </w:r>
          </w:p>
        </w:tc>
        <w:tc>
          <w:tcPr/>
          <w:p>
            <w:pPr>
              <w:pStyle w:val="Compact"/>
              <w:jc w:val="left"/>
            </w:pPr>
            <w:r>
              <w:t xml:space="preserve">1</w:t>
            </w:r>
          </w:p>
        </w:tc>
        <w:tc>
          <w:tcPr/>
          <w:p>
            <w:pPr>
              <w:pStyle w:val="Compact"/>
              <w:jc w:val="left"/>
            </w:pPr>
            <w:r>
              <w:t xml:space="preserve">+1</w:t>
            </w:r>
          </w:p>
        </w:tc>
        <w:tc>
          <w:tcPr/>
          <w:p>
            <w:pPr>
              <w:pStyle w:val="Compact"/>
              <w:jc w:val="left"/>
            </w:pPr>
            <w:r>
              <w:t xml:space="preserve">1/mois</w:t>
            </w:r>
          </w:p>
        </w:tc>
        <w:tc>
          <w:tcPr/>
          <w:p>
            <w:pPr>
              <w:pStyle w:val="Compact"/>
              <w:jc w:val="left"/>
            </w:pPr>
            <w:r>
              <w:t xml:space="preserve">2/mois</w:t>
            </w:r>
          </w:p>
        </w:tc>
      </w:tr>
      <w:tr>
        <w:tc>
          <w:tcPr/>
          <w:p>
            <w:pPr>
              <w:pStyle w:val="Compact"/>
              <w:jc w:val="left"/>
            </w:pPr>
            <w:r>
              <w:t xml:space="preserve">Djidji</w:t>
            </w:r>
          </w:p>
        </w:tc>
        <w:tc>
          <w:tcPr/>
          <w:p>
            <w:pPr>
              <w:pStyle w:val="Compact"/>
              <w:jc w:val="left"/>
            </w:pPr>
            <w:r>
              <w:t xml:space="preserve">2</w:t>
            </w:r>
          </w:p>
        </w:tc>
        <w:tc>
          <w:tcPr/>
          <w:p>
            <w:pPr>
              <w:pStyle w:val="Compact"/>
              <w:jc w:val="left"/>
            </w:pPr>
            <w:r>
              <w:t xml:space="preserve">+1</w:t>
            </w:r>
          </w:p>
        </w:tc>
        <w:tc>
          <w:tcPr/>
          <w:p>
            <w:pPr>
              <w:pStyle w:val="Compact"/>
              <w:jc w:val="left"/>
            </w:pPr>
            <w:r>
              <w:t xml:space="preserve">2/mois</w:t>
            </w:r>
          </w:p>
        </w:tc>
        <w:tc>
          <w:tcPr/>
          <w:p>
            <w:pPr>
              <w:pStyle w:val="Compact"/>
              <w:jc w:val="left"/>
            </w:pPr>
            <w:r>
              <w:t xml:space="preserve">3/mois</w:t>
            </w:r>
          </w:p>
        </w:tc>
      </w:tr>
      <w:tr>
        <w:tc>
          <w:tcPr/>
          <w:p>
            <w:pPr>
              <w:pStyle w:val="Compact"/>
              <w:jc w:val="left"/>
            </w:pPr>
            <w:r>
              <w:t xml:space="preserve">Guide</w:t>
            </w:r>
          </w:p>
        </w:tc>
        <w:tc>
          <w:tcPr/>
          <w:p>
            <w:pPr>
              <w:pStyle w:val="Compact"/>
              <w:jc w:val="left"/>
            </w:pPr>
            <w:r>
              <w:t xml:space="preserve">3</w:t>
            </w:r>
          </w:p>
        </w:tc>
        <w:tc>
          <w:tcPr/>
          <w:p>
            <w:pPr>
              <w:pStyle w:val="Compact"/>
              <w:jc w:val="left"/>
            </w:pPr>
            <w:r>
              <w:t xml:space="preserve">+1</w:t>
            </w:r>
          </w:p>
        </w:tc>
        <w:tc>
          <w:tcPr/>
          <w:p>
            <w:pPr>
              <w:pStyle w:val="Compact"/>
              <w:jc w:val="left"/>
            </w:pPr>
            <w:r>
              <w:t xml:space="preserve">3/mois</w:t>
            </w:r>
          </w:p>
        </w:tc>
        <w:tc>
          <w:tcPr/>
          <w:p>
            <w:pPr>
              <w:pStyle w:val="Compact"/>
              <w:jc w:val="left"/>
            </w:pPr>
            <w:r>
              <w:t xml:space="preserve">4/mois</w:t>
            </w:r>
          </w:p>
        </w:tc>
      </w:tr>
    </w:tbl>
    <w:bookmarkEnd w:id="52"/>
    <w:bookmarkStart w:id="53" w:name="feature-13-notifications-push-basiques"/>
    <w:p>
      <w:pPr>
        <w:pStyle w:val="Heading3"/>
      </w:pPr>
      <w:r>
        <w:t xml:space="preserve">Feature 13 — Notifications push basiques</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Notifications locales + push serveur. Max 3-4/semaine. Types : bienvenue, rappel post-visite (avis via systeme VTC), nouveau lieu dans ta zone, activite sur ton avis (reponse), montee de stade, mue d’archetype.</w:t>
            </w:r>
          </w:p>
        </w:tc>
      </w:tr>
      <w:tr>
        <w:tc>
          <w:tcPr/>
          <w:p>
            <w:pPr>
              <w:pStyle w:val="Compact"/>
              <w:jc w:val="left"/>
            </w:pPr>
            <w:r>
              <w:t xml:space="preserve">Justification</w:t>
            </w:r>
          </w:p>
        </w:tc>
        <w:tc>
          <w:tcPr/>
          <w:p>
            <w:pPr>
              <w:pStyle w:val="Compact"/>
              <w:jc w:val="left"/>
            </w:pPr>
            <w:r>
              <w:t xml:space="preserve">Canal de retention le plus puissant. Les notifications VTC (post-visite) sont le trigger principal de collecte d’avis.</w:t>
            </w:r>
          </w:p>
        </w:tc>
      </w:tr>
      <w:tr>
        <w:tc>
          <w:tcPr/>
          <w:p>
            <w:pPr>
              <w:pStyle w:val="Compact"/>
              <w:jc w:val="left"/>
            </w:pPr>
            <w:r>
              <w:t xml:space="preserve">Complexite</w:t>
            </w:r>
          </w:p>
        </w:tc>
        <w:tc>
          <w:tcPr/>
          <w:p>
            <w:pPr>
              <w:pStyle w:val="Compact"/>
              <w:jc w:val="left"/>
            </w:pPr>
            <w:r>
              <w:t xml:space="preserve">S</w:t>
            </w:r>
          </w:p>
        </w:tc>
      </w:tr>
      <w:tr>
        <w:tc>
          <w:tcPr/>
          <w:p>
            <w:pPr>
              <w:pStyle w:val="Compact"/>
              <w:jc w:val="left"/>
            </w:pPr>
            <w:r>
              <w:t xml:space="preserve">Provider</w:t>
            </w:r>
          </w:p>
        </w:tc>
        <w:tc>
          <w:tcPr/>
          <w:p>
            <w:pPr>
              <w:pStyle w:val="Compact"/>
              <w:jc w:val="left"/>
            </w:pPr>
            <w:r>
              <w:t xml:space="preserve">Expo Notifications + FCM/APNs</w:t>
            </w:r>
          </w:p>
        </w:tc>
      </w:tr>
    </w:tbl>
    <w:bookmarkEnd w:id="53"/>
    <w:bookmarkStart w:id="54" w:name="feature-14-paywall-geographique"/>
    <w:p>
      <w:pPr>
        <w:pStyle w:val="Heading3"/>
      </w:pPr>
      <w:r>
        <w:t xml:space="preserve">Feature 14 — Paywall geographique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Gratuit = rayon de 3 km autour du quartier declare. Premium = tout Abidjan. Les lieux hors zone sont affiches mais floutes avec mention « PREMIUM — 2 950 F/mois TTC - Tout Abidjan ».</w:t>
            </w:r>
          </w:p>
        </w:tc>
      </w:tr>
      <w:tr>
        <w:tc>
          <w:tcPr/>
          <w:p>
            <w:pPr>
              <w:pStyle w:val="Compact"/>
              <w:jc w:val="left"/>
            </w:pPr>
            <w:r>
              <w:t xml:space="preserve">Justification</w:t>
            </w:r>
          </w:p>
        </w:tc>
        <w:tc>
          <w:tcPr/>
          <w:p>
            <w:pPr>
              <w:pStyle w:val="Compact"/>
              <w:jc w:val="left"/>
            </w:pPr>
            <w:r>
              <w:t xml:space="preserve">Le paywall geo EST le ciblage socio-economique. 3 km correspond au rayon de deplacement naturel d’une commune. Au-dela, le pouvoir d’achat justifie le premium.</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Verification</w:t>
            </w:r>
          </w:p>
        </w:tc>
        <w:tc>
          <w:tcPr/>
          <w:p>
            <w:pPr>
              <w:pStyle w:val="Compact"/>
              <w:jc w:val="left"/>
            </w:pPr>
            <w:r>
              <w:t xml:space="preserve">Geoloc native GPS + verification backend du rayon. Pas de geoloc IP (trop imprecise). Le paywall est un nudge, pas un mur infranchissable.</w:t>
            </w:r>
          </w:p>
        </w:tc>
      </w:tr>
    </w:tbl>
    <w:bookmarkEnd w:id="54"/>
    <w:bookmarkStart w:id="55" w:name="feature-15-paiement-mobile-money"/>
    <w:p>
      <w:pPr>
        <w:pStyle w:val="Heading3"/>
      </w:pPr>
      <w:r>
        <w:t xml:space="preserve">Feature 15 — Paiement Mobile Money</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Integration CinetPay comme agregateur principal. Methodes supportees : Orange Money (P0), Wave (P0), MTN MoMo (P1). Gestion des echecs avec grace period de 7 jours et rappels automatiques.</w:t>
            </w:r>
          </w:p>
        </w:tc>
      </w:tr>
      <w:tr>
        <w:tc>
          <w:tcPr/>
          <w:p>
            <w:pPr>
              <w:pStyle w:val="Compact"/>
              <w:jc w:val="left"/>
            </w:pPr>
            <w:r>
              <w:t xml:space="preserve">Justification</w:t>
            </w:r>
          </w:p>
        </w:tc>
        <w:tc>
          <w:tcPr/>
          <w:p>
            <w:pPr>
              <w:pStyle w:val="Compact"/>
              <w:jc w:val="left"/>
            </w:pPr>
            <w:r>
              <w:t xml:space="preserve">Le marche cible utilise massivement le Mobile Money (90%+). Le prelevement automatique n’existe pas en Mobile Money — strategie de rappels avec deep link de renouvellement pre-rempli.</w:t>
            </w:r>
          </w:p>
        </w:tc>
      </w:tr>
      <w:tr>
        <w:tc>
          <w:tcPr/>
          <w:p>
            <w:pPr>
              <w:pStyle w:val="Compact"/>
              <w:jc w:val="left"/>
            </w:pPr>
            <w:r>
              <w:t xml:space="preserve">Complexite</w:t>
            </w:r>
          </w:p>
        </w:tc>
        <w:tc>
          <w:tcPr/>
          <w:p>
            <w:pPr>
              <w:pStyle w:val="Compact"/>
              <w:jc w:val="left"/>
            </w:pPr>
            <w:r>
              <w:t xml:space="preserve">L</w:t>
            </w:r>
          </w:p>
        </w:tc>
      </w:tr>
      <w:tr>
        <w:tc>
          <w:tcPr/>
          <w:p>
            <w:pPr>
              <w:pStyle w:val="Compact"/>
              <w:jc w:val="left"/>
            </w:pPr>
            <w:r>
              <w:t xml:space="preserve">Provider</w:t>
            </w:r>
          </w:p>
        </w:tc>
        <w:tc>
          <w:tcPr/>
          <w:p>
            <w:pPr>
              <w:pStyle w:val="Compact"/>
              <w:jc w:val="left"/>
            </w:pPr>
            <w:r>
              <w:t xml:space="preserve">CinetPay (ivoirien, agrement BCEAO, support local, frais ~2-3.5%)</w:t>
            </w:r>
          </w:p>
        </w:tc>
      </w:tr>
      <w:tr>
        <w:tc>
          <w:tcPr/>
          <w:p>
            <w:pPr>
              <w:pStyle w:val="Compact"/>
              <w:jc w:val="left"/>
            </w:pPr>
            <w:r>
              <w:t xml:space="preserve">Architecture</w:t>
            </w:r>
          </w:p>
        </w:tc>
        <w:tc>
          <w:tcPr/>
          <w:p>
            <w:pPr>
              <w:pStyle w:val="Compact"/>
              <w:jc w:val="left"/>
            </w:pPr>
            <w:r>
              <w:t xml:space="preserve">Interface IPaymentProvider abstraite permettant de remplacer CinetPay sans refactoring (ARBITRAGE FONDATEUR)</w:t>
            </w:r>
          </w:p>
        </w:tc>
      </w:tr>
    </w:tbl>
    <w:bookmarkEnd w:id="55"/>
    <w:bookmarkStart w:id="56" w:name="feature-16-partage-whatsapp"/>
    <w:p>
      <w:pPr>
        <w:pStyle w:val="Heading3"/>
      </w:pPr>
      <w:r>
        <w:t xml:space="preserve">Feature 16 — Partage WhatsApp</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Partager une fiche lieu sur WhatsApp avec deep link vers l’app (ou le store si pas installee). Format : image + nom + note + lien.</w:t>
            </w:r>
          </w:p>
        </w:tc>
      </w:tr>
      <w:tr>
        <w:tc>
          <w:tcPr/>
          <w:p>
            <w:pPr>
              <w:pStyle w:val="Compact"/>
              <w:jc w:val="left"/>
            </w:pPr>
            <w:r>
              <w:t xml:space="preserve">Justification</w:t>
            </w:r>
          </w:p>
        </w:tc>
        <w:tc>
          <w:tcPr/>
          <w:p>
            <w:pPr>
              <w:pStyle w:val="Compact"/>
              <w:jc w:val="left"/>
            </w:pPr>
            <w:r>
              <w:t xml:space="preserve">WhatsApp est LE canal social en Cote d’Ivoire. Remplace le Mode Crew en V1 : le partage WhatsApp d’une liste curee permet la decision de groupe comme aujourd’hui, mais avec de meilleures options.</w:t>
            </w:r>
          </w:p>
        </w:tc>
      </w:tr>
      <w:tr>
        <w:tc>
          <w:tcPr/>
          <w:p>
            <w:pPr>
              <w:pStyle w:val="Compact"/>
              <w:jc w:val="left"/>
            </w:pPr>
            <w:r>
              <w:t xml:space="preserve">Complexite</w:t>
            </w:r>
          </w:p>
        </w:tc>
        <w:tc>
          <w:tcPr/>
          <w:p>
            <w:pPr>
              <w:pStyle w:val="Compact"/>
              <w:jc w:val="left"/>
            </w:pPr>
            <w:r>
              <w:t xml:space="preserve">S</w:t>
            </w:r>
          </w:p>
        </w:tc>
      </w:tr>
    </w:tbl>
    <w:bookmarkEnd w:id="56"/>
    <w:bookmarkStart w:id="57" w:name="feature-17-moderation-basique"/>
    <w:p>
      <w:pPr>
        <w:pStyle w:val="Heading3"/>
      </w:pPr>
      <w:r>
        <w:t xml:space="preserve">Feature 17 — Moderation basique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Signalement d’avis par les spawters (bouton « Signaler ») + moderation manuelle via admin panel. Pas d’IA, pas de systeme complexe. Workflow : signalement → file d’attente → decision humaine (garder/supprimer/warning).</w:t>
            </w:r>
          </w:p>
        </w:tc>
      </w:tr>
      <w:tr>
        <w:tc>
          <w:tcPr/>
          <w:p>
            <w:pPr>
              <w:pStyle w:val="Compact"/>
              <w:jc w:val="left"/>
            </w:pPr>
            <w:r>
              <w:t xml:space="preserve">Justification</w:t>
            </w:r>
          </w:p>
        </w:tc>
        <w:tc>
          <w:tcPr/>
          <w:p>
            <w:pPr>
              <w:pStyle w:val="Compact"/>
              <w:jc w:val="left"/>
            </w:pPr>
            <w:r>
              <w:t xml:space="preserve">Un seul restaurant victime de trolling et la confiance B2B s’effondre. La moderation est un pre-requis de credibilite.</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Sanctions</w:t>
            </w:r>
          </w:p>
        </w:tc>
        <w:tc>
          <w:tcPr/>
          <w:p>
            <w:pPr>
              <w:pStyle w:val="Compact"/>
              <w:jc w:val="left"/>
            </w:pPr>
            <w:r>
              <w:t xml:space="preserve">Voir section « Faux-Pas » dans le glossaire</w:t>
            </w:r>
          </w:p>
        </w:tc>
      </w:tr>
    </w:tbl>
    <w:bookmarkEnd w:id="57"/>
    <w:bookmarkStart w:id="58" w:name="Xc87a4f005823c951bcbede8aa9c904a49bea4a4"/>
    <w:p>
      <w:pPr>
        <w:pStyle w:val="Heading3"/>
      </w:pPr>
      <w:r>
        <w:t xml:space="preserve">Feature 18 — Creation de fiche lieu (par l’equipe)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En V1, les lieux sont pre-charges par l’equipe (les 20 de Mission 1 + expansion vers 50-100). Les utilisateurs peuvent suggerer un lieu absent via un formulaire simple (nom, adresse, type). La creation est moderee — pas de fiches creees directement par les users.</w:t>
            </w:r>
          </w:p>
        </w:tc>
      </w:tr>
      <w:tr>
        <w:tc>
          <w:tcPr/>
          <w:p>
            <w:pPr>
              <w:pStyle w:val="Compact"/>
              <w:jc w:val="left"/>
            </w:pPr>
            <w:r>
              <w:t xml:space="preserve">Justification</w:t>
            </w:r>
          </w:p>
        </w:tc>
        <w:tc>
          <w:tcPr/>
          <w:p>
            <w:pPr>
              <w:pStyle w:val="Compact"/>
              <w:jc w:val="left"/>
            </w:pPr>
            <w:r>
              <w:t xml:space="preserve">Un utilisateur ne doit JAMAIS arriver sur une carte vide. La creation moderee evite les doublons, fiches incompletes et data polluee.</w:t>
            </w:r>
          </w:p>
        </w:tc>
      </w:tr>
      <w:tr>
        <w:tc>
          <w:tcPr/>
          <w:p>
            <w:pPr>
              <w:pStyle w:val="Compact"/>
              <w:jc w:val="left"/>
            </w:pPr>
            <w:r>
              <w:t xml:space="preserve">Complexite</w:t>
            </w:r>
          </w:p>
        </w:tc>
        <w:tc>
          <w:tcPr/>
          <w:p>
            <w:pPr>
              <w:pStyle w:val="Compact"/>
              <w:jc w:val="left"/>
            </w:pPr>
            <w:r>
              <w:t xml:space="preserve">S</w:t>
            </w:r>
          </w:p>
        </w:tc>
      </w:tr>
    </w:tbl>
    <w:bookmarkEnd w:id="58"/>
    <w:bookmarkStart w:id="59" w:name="feature-19-admin-panel-basique"/>
    <w:p>
      <w:pPr>
        <w:pStyle w:val="Heading3"/>
      </w:pPr>
      <w:r>
        <w:t xml:space="preserve">Feature 19 — Admin panel basique</w:t>
      </w:r>
    </w:p>
    <w:tbl>
      <w:tblPr>
        <w:tblStyle w:val="Table"/>
        <w:tblW w:type="pct" w:w="5000"/>
        <w:tblLook w:firstRow="1" w:lastRow="0" w:firstColumn="0" w:lastColumn="0" w:noHBand="0" w:noVBand="0" w:val="0020"/>
        <w:jc w:val="start"/>
      </w:tblPr>
      <w:tblGrid>
        <w:gridCol w:w="4400"/>
        <w:gridCol w:w="3520"/>
      </w:tblGrid>
      <w:tr>
        <w:trPr>
          <w:tblHeader w:val="true"/>
        </w:trPr>
        <w:tc>
          <w:tcPr/>
          <w:p>
            <w:pPr>
              <w:pStyle w:val="Compact"/>
              <w:jc w:val="left"/>
            </w:pPr>
            <w:r>
              <w:t xml:space="preserve">Attribut</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Interface web d’administration : gestion CRUD des lieux, moderation des avis (file de signalements), gestion des utilisateurs (ban, warning), metriques de base (nb users, nb spawts/jour, nb avis/jour).</w:t>
            </w:r>
          </w:p>
        </w:tc>
      </w:tr>
      <w:tr>
        <w:tc>
          <w:tcPr/>
          <w:p>
            <w:pPr>
              <w:pStyle w:val="Compact"/>
              <w:jc w:val="left"/>
            </w:pPr>
            <w:r>
              <w:t xml:space="preserve">Justification</w:t>
            </w:r>
          </w:p>
        </w:tc>
        <w:tc>
          <w:tcPr/>
          <w:p>
            <w:pPr>
              <w:pStyle w:val="Compact"/>
              <w:jc w:val="left"/>
            </w:pPr>
            <w:r>
              <w:t xml:space="preserve">L’equipe doit pouvoir operer sans toucher au code.</w:t>
            </w:r>
          </w:p>
        </w:tc>
      </w:tr>
      <w:tr>
        <w:tc>
          <w:tcPr/>
          <w:p>
            <w:pPr>
              <w:pStyle w:val="Compact"/>
              <w:jc w:val="left"/>
            </w:pPr>
            <w:r>
              <w:t xml:space="preserve">Complexite</w:t>
            </w:r>
          </w:p>
        </w:tc>
        <w:tc>
          <w:tcPr/>
          <w:p>
            <w:pPr>
              <w:pStyle w:val="Compact"/>
              <w:jc w:val="left"/>
            </w:pPr>
            <w:r>
              <w:t xml:space="preserve">M</w:t>
            </w:r>
          </w:p>
        </w:tc>
      </w:tr>
      <w:tr>
        <w:tc>
          <w:tcPr/>
          <w:p>
            <w:pPr>
              <w:pStyle w:val="Compact"/>
              <w:jc w:val="left"/>
            </w:pPr>
            <w:r>
              <w:t xml:space="preserve">Stack</w:t>
            </w:r>
          </w:p>
        </w:tc>
        <w:tc>
          <w:tcPr/>
          <w:p>
            <w:pPr>
              <w:pStyle w:val="Compact"/>
              <w:jc w:val="left"/>
            </w:pPr>
            <w:r>
              <w:t xml:space="preserve">React + Refine ou AdminJS</w:t>
            </w:r>
          </w:p>
        </w:tc>
      </w:tr>
    </w:tbl>
    <w:p>
      <w:r>
        <w:pict>
          <v:rect style="width:0;height:1.5pt" o:hralign="center" o:hrstd="t" o:hr="t"/>
        </w:pict>
      </w:r>
    </w:p>
    <w:bookmarkEnd w:id="59"/>
    <w:bookmarkEnd w:id="60"/>
    <w:bookmarkEnd w:id="61"/>
    <w:bookmarkStart w:id="66" w:name="features-post-mvp"/>
    <w:p>
      <w:pPr>
        <w:pStyle w:val="Heading1"/>
      </w:pPr>
      <w:r>
        <w:t xml:space="preserve">4. Features post-MVP</w:t>
      </w:r>
    </w:p>
    <w:bookmarkStart w:id="62" w:name="les-18-features-reportees"/>
    <w:p>
      <w:pPr>
        <w:pStyle w:val="Heading2"/>
      </w:pPr>
      <w:r>
        <w:t xml:space="preserve">4.1 Les 18 features reportees</w:t>
      </w:r>
    </w:p>
    <w:tbl>
      <w:tblPr>
        <w:tblStyle w:val="Table"/>
        <w:tblW w:type="pct" w:w="5000"/>
        <w:tblLook w:firstRow="1" w:lastRow="0" w:firstColumn="0" w:lastColumn="0" w:noHBand="0" w:noVBand="0" w:val="0020"/>
        <w:jc w:val="start"/>
      </w:tblPr>
      <w:tblGrid>
        <w:gridCol w:w="594"/>
        <w:gridCol w:w="1782"/>
        <w:gridCol w:w="3564"/>
        <w:gridCol w:w="198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Raison du report</w:t>
            </w:r>
          </w:p>
        </w:tc>
        <w:tc>
          <w:tcPr/>
          <w:p>
            <w:pPr>
              <w:pStyle w:val="Compact"/>
              <w:jc w:val="left"/>
            </w:pPr>
            <w:r>
              <w:t xml:space="preserve">Timeline</w:t>
            </w:r>
          </w:p>
        </w:tc>
      </w:tr>
      <w:tr>
        <w:tc>
          <w:tcPr/>
          <w:p>
            <w:pPr>
              <w:pStyle w:val="Compact"/>
              <w:jc w:val="left"/>
            </w:pPr>
            <w:r>
              <w:t xml:space="preserve">1</w:t>
            </w:r>
          </w:p>
        </w:tc>
        <w:tc>
          <w:tcPr/>
          <w:p>
            <w:pPr>
              <w:pStyle w:val="Compact"/>
              <w:jc w:val="left"/>
            </w:pPr>
            <w:r>
              <w:rPr>
                <w:bCs/>
                <w:b/>
              </w:rPr>
              <w:t xml:space="preserve">Mode Rapide (Swipe cards)</w:t>
            </w:r>
          </w:p>
        </w:tc>
        <w:tc>
          <w:tcPr/>
          <w:p>
            <w:pPr>
              <w:pStyle w:val="Compact"/>
              <w:jc w:val="left"/>
            </w:pPr>
            <w:r>
              <w:t xml:space="preserve">UX complexe, pas de preuve que le pattern swipe fonctionne pour la food. Un feed + filtres suffit.</w:t>
            </w:r>
          </w:p>
        </w:tc>
        <w:tc>
          <w:tcPr/>
          <w:p>
            <w:pPr>
              <w:pStyle w:val="Compact"/>
              <w:jc w:val="left"/>
            </w:pPr>
            <w:r>
              <w:t xml:space="preserve">V1.5 (M8)</w:t>
            </w:r>
          </w:p>
        </w:tc>
      </w:tr>
      <w:tr>
        <w:tc>
          <w:tcPr/>
          <w:p>
            <w:pPr>
              <w:pStyle w:val="Compact"/>
              <w:jc w:val="left"/>
            </w:pPr>
            <w:r>
              <w:t xml:space="preserve">2</w:t>
            </w:r>
          </w:p>
        </w:tc>
        <w:tc>
          <w:tcPr/>
          <w:p>
            <w:pPr>
              <w:pStyle w:val="Compact"/>
              <w:jc w:val="left"/>
            </w:pPr>
            <w:r>
              <w:rPr>
                <w:bCs/>
                <w:b/>
              </w:rPr>
              <w:t xml:space="preserve">Mode Crew (vote temps reel)</w:t>
            </w:r>
          </w:p>
        </w:tc>
        <w:tc>
          <w:tcPr/>
          <w:p>
            <w:pPr>
              <w:pStyle w:val="Compact"/>
              <w:jc w:val="left"/>
            </w:pPr>
            <w:r>
              <w:t xml:space="preserve">Websockets, sessions synchrones, complexite tech disproportionnee.</w:t>
            </w:r>
          </w:p>
        </w:tc>
        <w:tc>
          <w:tcPr/>
          <w:p>
            <w:pPr>
              <w:pStyle w:val="Compact"/>
              <w:jc w:val="left"/>
            </w:pPr>
            <w:r>
              <w:t xml:space="preserve">V2 (M12)</w:t>
            </w:r>
          </w:p>
        </w:tc>
      </w:tr>
      <w:tr>
        <w:tc>
          <w:tcPr/>
          <w:p>
            <w:pPr>
              <w:pStyle w:val="Compact"/>
              <w:jc w:val="left"/>
            </w:pPr>
            <w:r>
              <w:t xml:space="preserve">3</w:t>
            </w:r>
          </w:p>
        </w:tc>
        <w:tc>
          <w:tcPr/>
          <w:p>
            <w:pPr>
              <w:pStyle w:val="Compact"/>
              <w:jc w:val="left"/>
            </w:pPr>
            <w:r>
              <w:rPr>
                <w:bCs/>
                <w:b/>
              </w:rPr>
              <w:t xml:space="preserve">Mode Explore (magazine scroll)</w:t>
            </w:r>
          </w:p>
        </w:tc>
        <w:tc>
          <w:tcPr/>
          <w:p>
            <w:pPr>
              <w:pStyle w:val="Compact"/>
              <w:jc w:val="left"/>
            </w:pPr>
            <w:r>
              <w:t xml:space="preserve">Layout editorial necessitant du contenu curate en continu. Sans equipe editoriale, c’est un feed vide.</w:t>
            </w:r>
          </w:p>
        </w:tc>
        <w:tc>
          <w:tcPr/>
          <w:p>
            <w:pPr>
              <w:pStyle w:val="Compact"/>
              <w:jc w:val="left"/>
            </w:pPr>
            <w:r>
              <w:t xml:space="preserve">V1.5 (M8)</w:t>
            </w:r>
          </w:p>
        </w:tc>
      </w:tr>
      <w:tr>
        <w:tc>
          <w:tcPr/>
          <w:p>
            <w:pPr>
              <w:pStyle w:val="Compact"/>
              <w:jc w:val="left"/>
            </w:pPr>
            <w:r>
              <w:t xml:space="preserve">4</w:t>
            </w:r>
          </w:p>
        </w:tc>
        <w:tc>
          <w:tcPr/>
          <w:p>
            <w:pPr>
              <w:pStyle w:val="Compact"/>
              <w:jc w:val="left"/>
            </w:pPr>
            <w:r>
              <w:rPr>
                <w:bCs/>
                <w:b/>
              </w:rPr>
              <w:t xml:space="preserve">8 archetypes supplementaires</w:t>
            </w:r>
          </w:p>
        </w:tc>
        <w:tc>
          <w:tcPr/>
          <w:p>
            <w:pPr>
              <w:pStyle w:val="Compact"/>
              <w:jc w:val="left"/>
            </w:pPr>
            <w:r>
              <w:t xml:space="preserve">Trop de combinaisons pour le MVP. Les 5 MVP couvrent les profils les plus distincts.</w:t>
            </w:r>
          </w:p>
        </w:tc>
        <w:tc>
          <w:tcPr/>
          <w:p>
            <w:pPr>
              <w:pStyle w:val="Compact"/>
              <w:jc w:val="left"/>
            </w:pPr>
            <w:r>
              <w:t xml:space="preserve">V1.5 (M8)</w:t>
            </w:r>
          </w:p>
        </w:tc>
      </w:tr>
      <w:tr>
        <w:tc>
          <w:tcPr/>
          <w:p>
            <w:pPr>
              <w:pStyle w:val="Compact"/>
              <w:jc w:val="left"/>
            </w:pPr>
            <w:r>
              <w:t xml:space="preserve">5</w:t>
            </w:r>
          </w:p>
        </w:tc>
        <w:tc>
          <w:tcPr/>
          <w:p>
            <w:pPr>
              <w:pStyle w:val="Compact"/>
              <w:jc w:val="left"/>
            </w:pPr>
            <w:r>
              <w:rPr>
                <w:bCs/>
                <w:b/>
              </w:rPr>
              <w:t xml:space="preserve">Cartes collectibles / Plats</w:t>
            </w:r>
          </w:p>
        </w:tc>
        <w:tc>
          <w:tcPr/>
          <w:p>
            <w:pPr>
              <w:pStyle w:val="Compact"/>
              <w:jc w:val="left"/>
            </w:pPr>
            <w:r>
              <w:t xml:space="preserve">Feature de retention avancee sans valeur discovery. 4 niveaux de rarete, recto/verso interactif.</w:t>
            </w:r>
          </w:p>
        </w:tc>
        <w:tc>
          <w:tcPr/>
          <w:p>
            <w:pPr>
              <w:pStyle w:val="Compact"/>
              <w:jc w:val="left"/>
            </w:pPr>
            <w:r>
              <w:t xml:space="preserve">V2 (M12)</w:t>
            </w:r>
          </w:p>
        </w:tc>
      </w:tr>
      <w:tr>
        <w:tc>
          <w:tcPr/>
          <w:p>
            <w:pPr>
              <w:pStyle w:val="Compact"/>
              <w:jc w:val="left"/>
            </w:pPr>
            <w:r>
              <w:t xml:space="preserve">6</w:t>
            </w:r>
          </w:p>
        </w:tc>
        <w:tc>
          <w:tcPr/>
          <w:p>
            <w:pPr>
              <w:pStyle w:val="Compact"/>
              <w:jc w:val="left"/>
            </w:pPr>
            <w:r>
              <w:rPr>
                <w:bCs/>
                <w:b/>
              </w:rPr>
              <w:t xml:space="preserve">Matching ML a 4 dimensions</w:t>
            </w:r>
          </w:p>
        </w:tc>
        <w:tc>
          <w:tcPr/>
          <w:p>
            <w:pPr>
              <w:pStyle w:val="Compact"/>
              <w:jc w:val="left"/>
            </w:pPr>
            <w:r>
              <w:t xml:space="preserve">Pas assez de data en V1 pour entrainer un modele. Necessite 10K+ spawts accumules.</w:t>
            </w:r>
          </w:p>
        </w:tc>
        <w:tc>
          <w:tcPr/>
          <w:p>
            <w:pPr>
              <w:pStyle w:val="Compact"/>
              <w:jc w:val="left"/>
            </w:pPr>
            <w:r>
              <w:t xml:space="preserve">V2 (M12+)</w:t>
            </w:r>
          </w:p>
        </w:tc>
      </w:tr>
      <w:tr>
        <w:tc>
          <w:tcPr/>
          <w:p>
            <w:pPr>
              <w:pStyle w:val="Compact"/>
              <w:jc w:val="left"/>
            </w:pPr>
            <w:r>
              <w:t xml:space="preserve">7</w:t>
            </w:r>
          </w:p>
        </w:tc>
        <w:tc>
          <w:tcPr/>
          <w:p>
            <w:pPr>
              <w:pStyle w:val="Compact"/>
              <w:jc w:val="left"/>
            </w:pPr>
            <w:r>
              <w:rPr>
                <w:bCs/>
                <w:b/>
              </w:rPr>
              <w:t xml:space="preserve">Reservation 1-tap</w:t>
            </w:r>
          </w:p>
        </w:tc>
        <w:tc>
          <w:tcPr/>
          <w:p>
            <w:pPr>
              <w:pStyle w:val="Compact"/>
              <w:jc w:val="left"/>
            </w:pPr>
            <w:r>
              <w:t xml:space="preserve">Aucun standard de reservation a Abidjan. Trop de friction B2B pour le MVP.</w:t>
            </w:r>
          </w:p>
        </w:tc>
        <w:tc>
          <w:tcPr/>
          <w:p>
            <w:pPr>
              <w:pStyle w:val="Compact"/>
              <w:jc w:val="left"/>
            </w:pPr>
            <w:r>
              <w:t xml:space="preserve">V2 (M12)</w:t>
            </w:r>
          </w:p>
        </w:tc>
      </w:tr>
      <w:tr>
        <w:tc>
          <w:tcPr/>
          <w:p>
            <w:pPr>
              <w:pStyle w:val="Compact"/>
              <w:jc w:val="left"/>
            </w:pPr>
            <w:r>
              <w:t xml:space="preserve">8</w:t>
            </w:r>
          </w:p>
        </w:tc>
        <w:tc>
          <w:tcPr/>
          <w:p>
            <w:pPr>
              <w:pStyle w:val="Compact"/>
              <w:jc w:val="left"/>
            </w:pPr>
            <w:r>
              <w:rPr>
                <w:bCs/>
                <w:b/>
              </w:rPr>
              <w:t xml:space="preserve">Dashboard B2B Gold</w:t>
            </w:r>
          </w:p>
        </w:tc>
        <w:tc>
          <w:tcPr/>
          <w:p>
            <w:pPr>
              <w:pStyle w:val="Compact"/>
              <w:jc w:val="left"/>
            </w:pPr>
            <w:r>
              <w:t xml:space="preserve">Analytics avances sans data = dashboard vide.</w:t>
            </w:r>
          </w:p>
        </w:tc>
        <w:tc>
          <w:tcPr/>
          <w:p>
            <w:pPr>
              <w:pStyle w:val="Compact"/>
              <w:jc w:val="left"/>
            </w:pPr>
            <w:r>
              <w:t xml:space="preserve">V2 (M12)</w:t>
            </w:r>
          </w:p>
        </w:tc>
      </w:tr>
      <w:tr>
        <w:tc>
          <w:tcPr/>
          <w:p>
            <w:pPr>
              <w:pStyle w:val="Compact"/>
              <w:jc w:val="left"/>
            </w:pPr>
            <w:r>
              <w:t xml:space="preserve">9</w:t>
            </w:r>
          </w:p>
        </w:tc>
        <w:tc>
          <w:tcPr/>
          <w:p>
            <w:pPr>
              <w:pStyle w:val="Compact"/>
              <w:jc w:val="left"/>
            </w:pPr>
            <w:r>
              <w:rPr>
                <w:bCs/>
                <w:b/>
              </w:rPr>
              <w:t xml:space="preserve">Dashboard B2B Pro</w:t>
            </w:r>
          </w:p>
        </w:tc>
        <w:tc>
          <w:tcPr/>
          <w:p>
            <w:pPr>
              <w:pStyle w:val="Compact"/>
              <w:jc w:val="left"/>
            </w:pPr>
            <w:r>
              <w:t xml:space="preserve">Necessite un front separe. Commencer par un rapport email mensuel PDF.</w:t>
            </w:r>
          </w:p>
        </w:tc>
        <w:tc>
          <w:tcPr/>
          <w:p>
            <w:pPr>
              <w:pStyle w:val="Compact"/>
              <w:jc w:val="left"/>
            </w:pPr>
            <w:r>
              <w:t xml:space="preserve">V1.5 (M8)</w:t>
            </w:r>
          </w:p>
        </w:tc>
      </w:tr>
      <w:tr>
        <w:tc>
          <w:tcPr/>
          <w:p>
            <w:pPr>
              <w:pStyle w:val="Compact"/>
              <w:jc w:val="left"/>
            </w:pPr>
            <w:r>
              <w:t xml:space="preserve">10</w:t>
            </w:r>
          </w:p>
        </w:tc>
        <w:tc>
          <w:tcPr/>
          <w:p>
            <w:pPr>
              <w:pStyle w:val="Compact"/>
              <w:jc w:val="left"/>
            </w:pPr>
            <w:r>
              <w:rPr>
                <w:bCs/>
                <w:b/>
              </w:rPr>
              <w:t xml:space="preserve">Badges (30+)</w:t>
            </w:r>
          </w:p>
        </w:tc>
        <w:tc>
          <w:tcPr/>
          <w:p>
            <w:pPr>
              <w:pStyle w:val="Compact"/>
              <w:jc w:val="left"/>
            </w:pPr>
            <w:r>
              <w:t xml:space="preserve">Complexite de design, de tracking, de conditions. Faible ROI en V1. Commencer par 5 badges simples.</w:t>
            </w:r>
          </w:p>
        </w:tc>
        <w:tc>
          <w:tcPr/>
          <w:p>
            <w:pPr>
              <w:pStyle w:val="Compact"/>
              <w:jc w:val="left"/>
            </w:pPr>
            <w:r>
              <w:t xml:space="preserve">V1.5 (M8)</w:t>
            </w:r>
          </w:p>
        </w:tc>
      </w:tr>
      <w:tr>
        <w:tc>
          <w:tcPr/>
          <w:p>
            <w:pPr>
              <w:pStyle w:val="Compact"/>
              <w:jc w:val="left"/>
            </w:pPr>
            <w:r>
              <w:t xml:space="preserve">11</w:t>
            </w:r>
          </w:p>
        </w:tc>
        <w:tc>
          <w:tcPr/>
          <w:p>
            <w:pPr>
              <w:pStyle w:val="Compact"/>
              <w:jc w:val="left"/>
            </w:pPr>
            <w:r>
              <w:rPr>
                <w:bCs/>
                <w:b/>
              </w:rPr>
              <w:t xml:space="preserve">SPAWT Wrapped (bilan annuel)</w:t>
            </w:r>
          </w:p>
        </w:tc>
        <w:tc>
          <w:tcPr/>
          <w:p>
            <w:pPr>
              <w:pStyle w:val="Compact"/>
              <w:jc w:val="left"/>
            </w:pPr>
            <w:r>
              <w:t xml:space="preserve">Besoin de 12 mois de data pour avoir du sens.</w:t>
            </w:r>
          </w:p>
        </w:tc>
        <w:tc>
          <w:tcPr/>
          <w:p>
            <w:pPr>
              <w:pStyle w:val="Compact"/>
              <w:jc w:val="left"/>
            </w:pPr>
            <w:r>
              <w:t xml:space="preserve">V2 (M18)</w:t>
            </w:r>
          </w:p>
        </w:tc>
      </w:tr>
      <w:tr>
        <w:tc>
          <w:tcPr/>
          <w:p>
            <w:pPr>
              <w:pStyle w:val="Compact"/>
              <w:jc w:val="left"/>
            </w:pPr>
            <w:r>
              <w:t xml:space="preserve">12</w:t>
            </w:r>
          </w:p>
        </w:tc>
        <w:tc>
          <w:tcPr/>
          <w:p>
            <w:pPr>
              <w:pStyle w:val="Compact"/>
              <w:jc w:val="left"/>
            </w:pPr>
            <w:r>
              <w:rPr>
                <w:bCs/>
                <w:b/>
              </w:rPr>
              <w:t xml:space="preserve">Podcast</w:t>
            </w:r>
          </w:p>
        </w:tc>
        <w:tc>
          <w:tcPr/>
          <w:p>
            <w:pPr>
              <w:pStyle w:val="Compact"/>
              <w:jc w:val="left"/>
            </w:pPr>
            <w:r>
              <w:t xml:space="preserve">Pas un feature produit. Canal marketing externe.</w:t>
            </w:r>
          </w:p>
        </w:tc>
        <w:tc>
          <w:tcPr/>
          <w:p>
            <w:pPr>
              <w:pStyle w:val="Compact"/>
              <w:jc w:val="left"/>
            </w:pPr>
            <w:r>
              <w:t xml:space="preserve">Jamais dans l’app</w:t>
            </w:r>
          </w:p>
        </w:tc>
      </w:tr>
      <w:tr>
        <w:tc>
          <w:tcPr/>
          <w:p>
            <w:pPr>
              <w:pStyle w:val="Compact"/>
              <w:jc w:val="left"/>
            </w:pPr>
            <w:r>
              <w:t xml:space="preserve">13</w:t>
            </w:r>
          </w:p>
        </w:tc>
        <w:tc>
          <w:tcPr/>
          <w:p>
            <w:pPr>
              <w:pStyle w:val="Compact"/>
              <w:jc w:val="left"/>
            </w:pPr>
            <w:r>
              <w:rPr>
                <w:bCs/>
                <w:b/>
              </w:rPr>
              <w:t xml:space="preserve">Paws (monnaie interne)</w:t>
            </w:r>
          </w:p>
        </w:tc>
        <w:tc>
          <w:tcPr/>
          <w:p>
            <w:pPr>
              <w:pStyle w:val="Compact"/>
              <w:jc w:val="left"/>
            </w:pPr>
            <w:r>
              <w:t xml:space="preserve">Complexite sans valeur visible pour l’utilisateur.</w:t>
            </w:r>
          </w:p>
        </w:tc>
        <w:tc>
          <w:tcPr/>
          <w:p>
            <w:pPr>
              <w:pStyle w:val="Compact"/>
              <w:jc w:val="left"/>
            </w:pPr>
            <w:r>
              <w:t xml:space="preserve">V2 (M12)</w:t>
            </w:r>
          </w:p>
        </w:tc>
      </w:tr>
      <w:tr>
        <w:tc>
          <w:tcPr/>
          <w:p>
            <w:pPr>
              <w:pStyle w:val="Compact"/>
              <w:jc w:val="left"/>
            </w:pPr>
            <w:r>
              <w:t xml:space="preserve">14</w:t>
            </w:r>
          </w:p>
        </w:tc>
        <w:tc>
          <w:tcPr/>
          <w:p>
            <w:pPr>
              <w:pStyle w:val="Compact"/>
              <w:jc w:val="left"/>
            </w:pPr>
            <w:r>
              <w:rPr>
                <w:bCs/>
                <w:b/>
              </w:rPr>
              <w:t xml:space="preserve">Streaks / Leaderboards saisonniers</w:t>
            </w:r>
          </w:p>
        </w:tc>
        <w:tc>
          <w:tcPr/>
          <w:p>
            <w:pPr>
              <w:pStyle w:val="Compact"/>
              <w:jc w:val="left"/>
            </w:pPr>
            <w:r>
              <w:t xml:space="preserve">Phase 2 explicitement dans la Bible.</w:t>
            </w:r>
          </w:p>
        </w:tc>
        <w:tc>
          <w:tcPr/>
          <w:p>
            <w:pPr>
              <w:pStyle w:val="Compact"/>
              <w:jc w:val="left"/>
            </w:pPr>
            <w:r>
              <w:t xml:space="preserve">V2 (M12+)</w:t>
            </w:r>
          </w:p>
        </w:tc>
      </w:tr>
      <w:tr>
        <w:tc>
          <w:tcPr/>
          <w:p>
            <w:pPr>
              <w:pStyle w:val="Compact"/>
              <w:jc w:val="left"/>
            </w:pPr>
            <w:r>
              <w:t xml:space="preserve">15</w:t>
            </w:r>
          </w:p>
        </w:tc>
        <w:tc>
          <w:tcPr/>
          <w:p>
            <w:pPr>
              <w:pStyle w:val="Compact"/>
              <w:jc w:val="left"/>
            </w:pPr>
            <w:r>
              <w:rPr>
                <w:bCs/>
                <w:b/>
              </w:rPr>
              <w:t xml:space="preserve">Share card auto-generee (type Wrapped)</w:t>
            </w:r>
          </w:p>
        </w:tc>
        <w:tc>
          <w:tcPr/>
          <w:p>
            <w:pPr>
              <w:pStyle w:val="Compact"/>
              <w:jc w:val="left"/>
            </w:pPr>
            <w:r>
              <w:t xml:space="preserve">Design generatif, API image, complexite front.</w:t>
            </w:r>
          </w:p>
        </w:tc>
        <w:tc>
          <w:tcPr/>
          <w:p>
            <w:pPr>
              <w:pStyle w:val="Compact"/>
              <w:jc w:val="left"/>
            </w:pPr>
            <w:r>
              <w:t xml:space="preserve">V1.5 (M8)</w:t>
            </w:r>
          </w:p>
        </w:tc>
      </w:tr>
      <w:tr>
        <w:tc>
          <w:tcPr/>
          <w:p>
            <w:pPr>
              <w:pStyle w:val="Compact"/>
              <w:jc w:val="left"/>
            </w:pPr>
            <w:r>
              <w:t xml:space="preserve">16</w:t>
            </w:r>
          </w:p>
        </w:tc>
        <w:tc>
          <w:tcPr/>
          <w:p>
            <w:pPr>
              <w:pStyle w:val="Compact"/>
              <w:jc w:val="left"/>
            </w:pPr>
            <w:r>
              <w:rPr>
                <w:bCs/>
                <w:b/>
              </w:rPr>
              <w:t xml:space="preserve">Multi-villes</w:t>
            </w:r>
          </w:p>
        </w:tc>
        <w:tc>
          <w:tcPr/>
          <w:p>
            <w:pPr>
              <w:pStyle w:val="Compact"/>
              <w:jc w:val="left"/>
            </w:pPr>
            <w:r>
              <w:t xml:space="preserve">La Bible dit « pas avant M12 ». Mais l’architecture DOIT etre prete (design portable).</w:t>
            </w:r>
          </w:p>
        </w:tc>
        <w:tc>
          <w:tcPr/>
          <w:p>
            <w:pPr>
              <w:pStyle w:val="Compact"/>
              <w:jc w:val="left"/>
            </w:pPr>
            <w:r>
              <w:t xml:space="preserve">V2 (M12+)</w:t>
            </w:r>
          </w:p>
        </w:tc>
      </w:tr>
      <w:tr>
        <w:tc>
          <w:tcPr/>
          <w:p>
            <w:pPr>
              <w:pStyle w:val="Compact"/>
              <w:jc w:val="left"/>
            </w:pPr>
            <w:r>
              <w:t xml:space="preserve">17</w:t>
            </w:r>
          </w:p>
        </w:tc>
        <w:tc>
          <w:tcPr/>
          <w:p>
            <w:pPr>
              <w:pStyle w:val="Compact"/>
              <w:jc w:val="left"/>
            </w:pPr>
            <w:r>
              <w:rPr>
                <w:bCs/>
                <w:b/>
              </w:rPr>
              <w:t xml:space="preserve">Site web</w:t>
            </w:r>
          </w:p>
        </w:tc>
        <w:tc>
          <w:tcPr/>
          <w:p>
            <w:pPr>
              <w:pStyle w:val="Compact"/>
              <w:jc w:val="left"/>
            </w:pPr>
            <w:r>
              <w:t xml:space="preserve">Pas prioritaire. Landing page statique suffit pour le SEO/ASO.</w:t>
            </w:r>
          </w:p>
        </w:tc>
        <w:tc>
          <w:tcPr/>
          <w:p>
            <w:pPr>
              <w:pStyle w:val="Compact"/>
              <w:jc w:val="left"/>
            </w:pPr>
            <w:r>
              <w:t xml:space="preserve">V1.5 (M8)</w:t>
            </w:r>
          </w:p>
        </w:tc>
      </w:tr>
      <w:tr>
        <w:tc>
          <w:tcPr/>
          <w:p>
            <w:pPr>
              <w:pStyle w:val="Compact"/>
              <w:jc w:val="left"/>
            </w:pPr>
            <w:r>
              <w:t xml:space="preserve">18</w:t>
            </w:r>
          </w:p>
        </w:tc>
        <w:tc>
          <w:tcPr/>
          <w:p>
            <w:pPr>
              <w:pStyle w:val="Compact"/>
              <w:jc w:val="left"/>
            </w:pPr>
            <w:r>
              <w:rPr>
                <w:bCs/>
                <w:b/>
              </w:rPr>
              <w:t xml:space="preserve">Programme ambassadeur formalise</w:t>
            </w:r>
          </w:p>
        </w:tc>
        <w:tc>
          <w:tcPr/>
          <w:p>
            <w:pPr>
              <w:pStyle w:val="Compact"/>
              <w:jc w:val="left"/>
            </w:pPr>
            <w:r>
              <w:t xml:space="preserve">Programme marketing, pas feature produit. Gere hors app en V1.</w:t>
            </w:r>
          </w:p>
        </w:tc>
        <w:tc>
          <w:tcPr/>
          <w:p>
            <w:pPr>
              <w:pStyle w:val="Compact"/>
              <w:jc w:val="left"/>
            </w:pPr>
            <w:r>
              <w:t xml:space="preserve">V1.5 (M8)</w:t>
            </w:r>
          </w:p>
        </w:tc>
      </w:tr>
    </w:tbl>
    <w:bookmarkEnd w:id="62"/>
    <w:bookmarkStart w:id="65" w:name="roadmap-post-mvp"/>
    <w:p>
      <w:pPr>
        <w:pStyle w:val="Heading2"/>
      </w:pPr>
      <w:r>
        <w:t xml:space="preserve">4.2 Roadmap post-MVP</w:t>
      </w:r>
    </w:p>
    <w:bookmarkStart w:id="63" w:name="Xa2429c426502c6f6678360dba67ce5fc68f7840"/>
    <w:p>
      <w:pPr>
        <w:pStyle w:val="Heading3"/>
      </w:pPr>
      <w:r>
        <w:t xml:space="preserve">V1.5 (M8 — environ 2 mois apres le lancement)</w:t>
      </w:r>
    </w:p>
    <w:p>
      <w:pPr>
        <w:numPr>
          <w:ilvl w:val="0"/>
          <w:numId w:val="1005"/>
        </w:numPr>
        <w:pStyle w:val="Compact"/>
      </w:pPr>
      <w:r>
        <w:t xml:space="preserve">Mode Rapide (swipe cards) si besoin valide</w:t>
      </w:r>
    </w:p>
    <w:p>
      <w:pPr>
        <w:numPr>
          <w:ilvl w:val="0"/>
          <w:numId w:val="1005"/>
        </w:numPr>
        <w:pStyle w:val="Compact"/>
      </w:pPr>
      <w:r>
        <w:t xml:space="preserve">Mode Explore (magazine scroll) avec UGC suffisant</w:t>
      </w:r>
    </w:p>
    <w:p>
      <w:pPr>
        <w:numPr>
          <w:ilvl w:val="0"/>
          <w:numId w:val="1005"/>
        </w:numPr>
        <w:pStyle w:val="Compact"/>
      </w:pPr>
      <w:r>
        <w:t xml:space="preserve">5 badges simples</w:t>
      </w:r>
    </w:p>
    <w:p>
      <w:pPr>
        <w:numPr>
          <w:ilvl w:val="0"/>
          <w:numId w:val="1005"/>
        </w:numPr>
        <w:pStyle w:val="Compact"/>
      </w:pPr>
      <w:r>
        <w:t xml:space="preserve">8 archetypes supplementaires (total : 13)</w:t>
      </w:r>
    </w:p>
    <w:p>
      <w:pPr>
        <w:numPr>
          <w:ilvl w:val="0"/>
          <w:numId w:val="1005"/>
        </w:numPr>
        <w:pStyle w:val="Compact"/>
      </w:pPr>
      <w:r>
        <w:t xml:space="preserve">Dashboard B2B Pro (basique)</w:t>
      </w:r>
    </w:p>
    <w:p>
      <w:pPr>
        <w:numPr>
          <w:ilvl w:val="0"/>
          <w:numId w:val="1005"/>
        </w:numPr>
        <w:pStyle w:val="Compact"/>
      </w:pPr>
      <w:r>
        <w:t xml:space="preserve">Share card auto-generee</w:t>
      </w:r>
    </w:p>
    <w:p>
      <w:pPr>
        <w:numPr>
          <w:ilvl w:val="0"/>
          <w:numId w:val="1005"/>
        </w:numPr>
        <w:pStyle w:val="Compact"/>
      </w:pPr>
      <w:r>
        <w:t xml:space="preserve">Programme ambassadeur formalise (3 paliers)</w:t>
      </w:r>
    </w:p>
    <w:p>
      <w:pPr>
        <w:numPr>
          <w:ilvl w:val="0"/>
          <w:numId w:val="1005"/>
        </w:numPr>
        <w:pStyle w:val="Compact"/>
      </w:pPr>
      <w:r>
        <w:t xml:space="preserve">Landing page web</w:t>
      </w:r>
    </w:p>
    <w:bookmarkEnd w:id="63"/>
    <w:bookmarkStart w:id="64" w:name="v2-m12-environ-6-mois-apres-le-lancement"/>
    <w:p>
      <w:pPr>
        <w:pStyle w:val="Heading3"/>
      </w:pPr>
      <w:r>
        <w:t xml:space="preserve">V2 (M12 — environ 6 mois apres le lancement)</w:t>
      </w:r>
    </w:p>
    <w:p>
      <w:pPr>
        <w:numPr>
          <w:ilvl w:val="0"/>
          <w:numId w:val="1006"/>
        </w:numPr>
        <w:pStyle w:val="Compact"/>
      </w:pPr>
      <w:r>
        <w:t xml:space="preserve">Mode Crew (vote temps reel)</w:t>
      </w:r>
    </w:p>
    <w:p>
      <w:pPr>
        <w:numPr>
          <w:ilvl w:val="0"/>
          <w:numId w:val="1006"/>
        </w:numPr>
        <w:pStyle w:val="Compact"/>
      </w:pPr>
      <w:r>
        <w:t xml:space="preserve">Cartes collectibles / Plats</w:t>
      </w:r>
    </w:p>
    <w:p>
      <w:pPr>
        <w:numPr>
          <w:ilvl w:val="0"/>
          <w:numId w:val="1006"/>
        </w:numPr>
        <w:pStyle w:val="Compact"/>
      </w:pPr>
      <w:r>
        <w:t xml:space="preserve">Matching ML a 4 dimensions</w:t>
      </w:r>
    </w:p>
    <w:p>
      <w:pPr>
        <w:numPr>
          <w:ilvl w:val="0"/>
          <w:numId w:val="1006"/>
        </w:numPr>
        <w:pStyle w:val="Compact"/>
      </w:pPr>
      <w:r>
        <w:t xml:space="preserve">Reservation 1-tap</w:t>
      </w:r>
    </w:p>
    <w:p>
      <w:pPr>
        <w:numPr>
          <w:ilvl w:val="0"/>
          <w:numId w:val="1006"/>
        </w:numPr>
        <w:pStyle w:val="Compact"/>
      </w:pPr>
      <w:r>
        <w:t xml:space="preserve">Dashboard B2B Gold</w:t>
      </w:r>
    </w:p>
    <w:p>
      <w:pPr>
        <w:numPr>
          <w:ilvl w:val="0"/>
          <w:numId w:val="1006"/>
        </w:numPr>
        <w:pStyle w:val="Compact"/>
      </w:pPr>
      <w:r>
        <w:t xml:space="preserve">Paws (monnaie interne) si marketplace</w:t>
      </w:r>
    </w:p>
    <w:p>
      <w:pPr>
        <w:numPr>
          <w:ilvl w:val="0"/>
          <w:numId w:val="1006"/>
        </w:numPr>
        <w:pStyle w:val="Compact"/>
      </w:pPr>
      <w:r>
        <w:t xml:space="preserve">Streaks / Leaderboards saisonniers</w:t>
      </w:r>
    </w:p>
    <w:p>
      <w:pPr>
        <w:numPr>
          <w:ilvl w:val="0"/>
          <w:numId w:val="1006"/>
        </w:numPr>
        <w:pStyle w:val="Compact"/>
      </w:pPr>
      <w:r>
        <w:t xml:space="preserve">Multi-villes (Dakar)</w:t>
      </w:r>
    </w:p>
    <w:p>
      <w:pPr>
        <w:numPr>
          <w:ilvl w:val="0"/>
          <w:numId w:val="1006"/>
        </w:numPr>
        <w:pStyle w:val="Compact"/>
      </w:pPr>
      <w:r>
        <w:t xml:space="preserve">SPAWT Wrapped (bilan annuel a M18)</w:t>
      </w:r>
    </w:p>
    <w:p>
      <w:r>
        <w:pict>
          <v:rect style="width:0;height:1.5pt" o:hralign="center" o:hrstd="t" o:hr="t"/>
        </w:pict>
      </w:r>
    </w:p>
    <w:bookmarkEnd w:id="64"/>
    <w:bookmarkEnd w:id="65"/>
    <w:bookmarkEnd w:id="66"/>
    <w:bookmarkStart w:id="76" w:name="systeme-le-palais"/>
    <w:p>
      <w:pPr>
        <w:pStyle w:val="Heading1"/>
      </w:pPr>
      <w:r>
        <w:t xml:space="preserve">5. Systeme Le Palais</w:t>
      </w:r>
    </w:p>
    <w:p>
      <w:pPr>
        <w:pStyle w:val="BlockText"/>
      </w:pPr>
      <w:r>
        <w:rPr>
          <w:bCs/>
          <w:b/>
        </w:rPr>
        <w:t xml:space="preserve">FORMULE : 2 AXES DOMINANTS x MATURITE COMPORTEMENTALE = TITRE COLLECTIONNABLE</w:t>
      </w:r>
    </w:p>
    <w:bookmarkStart w:id="67" w:name="les-5-axes-bipolaires"/>
    <w:p>
      <w:pPr>
        <w:pStyle w:val="Heading2"/>
      </w:pPr>
      <w:r>
        <w:t xml:space="preserve">5.1 Les 5 axes bipolaires</w:t>
      </w:r>
    </w:p>
    <w:p>
      <w:pPr>
        <w:pStyle w:val="FirstParagraph"/>
      </w:pPr>
      <w:r>
        <w:t xml:space="preserve">Chaque spawter est positionne sur 5 axes bipolaires, calibres automatiquement a partir de ses explorations reelles. Echelle :</w:t>
      </w:r>
      <w:r>
        <w:t xml:space="preserve"> </w:t>
      </w:r>
      <w:r>
        <w:rPr>
          <w:bCs/>
          <w:b/>
        </w:rPr>
        <w:t xml:space="preserve">-100 a +100</w:t>
      </w:r>
      <w:r>
        <w:t xml:space="preserve"> </w:t>
      </w:r>
      <w:r>
        <w:t xml:space="preserve">par axe.</w:t>
      </w:r>
    </w:p>
    <w:tbl>
      <w:tblPr>
        <w:tblStyle w:val="Table"/>
        <w:tblW w:type="pct" w:w="5000"/>
        <w:tblLook w:firstRow="1" w:lastRow="0" w:firstColumn="0" w:lastColumn="0" w:noHBand="0" w:noVBand="0" w:val="0020"/>
        <w:jc w:val="start"/>
      </w:tblPr>
      <w:tblGrid>
        <w:gridCol w:w="660"/>
        <w:gridCol w:w="2508"/>
        <w:gridCol w:w="2508"/>
        <w:gridCol w:w="2244"/>
      </w:tblGrid>
      <w:tr>
        <w:trPr>
          <w:tblHeader w:val="true"/>
        </w:trPr>
        <w:tc>
          <w:tcPr/>
          <w:p>
            <w:pPr>
              <w:pStyle w:val="Compact"/>
              <w:jc w:val="left"/>
            </w:pPr>
            <w:r>
              <w:t xml:space="preserve">Axe</w:t>
            </w:r>
          </w:p>
        </w:tc>
        <w:tc>
          <w:tcPr/>
          <w:p>
            <w:pPr>
              <w:pStyle w:val="Compact"/>
              <w:jc w:val="left"/>
            </w:pPr>
            <w:r>
              <w:t xml:space="preserve">Pole gauche (-100)</w:t>
            </w:r>
          </w:p>
        </w:tc>
        <w:tc>
          <w:tcPr/>
          <w:p>
            <w:pPr>
              <w:pStyle w:val="Compact"/>
              <w:jc w:val="left"/>
            </w:pPr>
            <w:r>
              <w:t xml:space="preserve">Pole droit (+100)</w:t>
            </w:r>
          </w:p>
        </w:tc>
        <w:tc>
          <w:tcPr/>
          <w:p>
            <w:pPr>
              <w:pStyle w:val="Compact"/>
              <w:jc w:val="left"/>
            </w:pPr>
            <w:r>
              <w:t xml:space="preserve">Ce que ca mesure</w:t>
            </w:r>
          </w:p>
        </w:tc>
      </w:tr>
      <w:tr>
        <w:tc>
          <w:tcPr/>
          <w:p>
            <w:pPr>
              <w:pStyle w:val="Compact"/>
              <w:jc w:val="left"/>
            </w:pPr>
            <w:r>
              <w:t xml:space="preserve">1</w:t>
            </w:r>
          </w:p>
        </w:tc>
        <w:tc>
          <w:tcPr/>
          <w:p>
            <w:pPr>
              <w:pStyle w:val="Compact"/>
              <w:jc w:val="left"/>
            </w:pPr>
            <w:r>
              <w:t xml:space="preserve">Racines</w:t>
            </w:r>
          </w:p>
        </w:tc>
        <w:tc>
          <w:tcPr/>
          <w:p>
            <w:pPr>
              <w:pStyle w:val="Compact"/>
              <w:jc w:val="left"/>
            </w:pPr>
            <w:r>
              <w:t xml:space="preserve">Horizons</w:t>
            </w:r>
          </w:p>
        </w:tc>
        <w:tc>
          <w:tcPr/>
          <w:p>
            <w:pPr>
              <w:pStyle w:val="Compact"/>
              <w:jc w:val="left"/>
            </w:pPr>
            <w:r>
              <w:t xml:space="preserve">Attachement aux saveurs locales vs ouverture internationale</w:t>
            </w:r>
          </w:p>
        </w:tc>
      </w:tr>
      <w:tr>
        <w:tc>
          <w:tcPr/>
          <w:p>
            <w:pPr>
              <w:pStyle w:val="Compact"/>
              <w:jc w:val="left"/>
            </w:pPr>
            <w:r>
              <w:t xml:space="preserve">2</w:t>
            </w:r>
          </w:p>
        </w:tc>
        <w:tc>
          <w:tcPr/>
          <w:p>
            <w:pPr>
              <w:pStyle w:val="Compact"/>
              <w:jc w:val="left"/>
            </w:pPr>
            <w:r>
              <w:t xml:space="preserve">Taniere</w:t>
            </w:r>
          </w:p>
        </w:tc>
        <w:tc>
          <w:tcPr/>
          <w:p>
            <w:pPr>
              <w:pStyle w:val="Compact"/>
              <w:jc w:val="left"/>
            </w:pPr>
            <w:r>
              <w:t xml:space="preserve">Nomade</w:t>
            </w:r>
          </w:p>
        </w:tc>
        <w:tc>
          <w:tcPr/>
          <w:p>
            <w:pPr>
              <w:pStyle w:val="Compact"/>
              <w:jc w:val="left"/>
            </w:pPr>
            <w:r>
              <w:t xml:space="preserve">Fidelite a ses spots vs exploration constante</w:t>
            </w:r>
          </w:p>
        </w:tc>
      </w:tr>
      <w:tr>
        <w:tc>
          <w:tcPr/>
          <w:p>
            <w:pPr>
              <w:pStyle w:val="Compact"/>
              <w:jc w:val="left"/>
            </w:pPr>
            <w:r>
              <w:t xml:space="preserve">3</w:t>
            </w:r>
          </w:p>
        </w:tc>
        <w:tc>
          <w:tcPr/>
          <w:p>
            <w:pPr>
              <w:pStyle w:val="Compact"/>
              <w:jc w:val="left"/>
            </w:pPr>
            <w:r>
              <w:t xml:space="preserve">Exigeant</w:t>
            </w:r>
          </w:p>
        </w:tc>
        <w:tc>
          <w:tcPr/>
          <w:p>
            <w:pPr>
              <w:pStyle w:val="Compact"/>
              <w:jc w:val="left"/>
            </w:pPr>
            <w:r>
              <w:t xml:space="preserve">Enthousiaste</w:t>
            </w:r>
          </w:p>
        </w:tc>
        <w:tc>
          <w:tcPr/>
          <w:p>
            <w:pPr>
              <w:pStyle w:val="Compact"/>
              <w:jc w:val="left"/>
            </w:pPr>
            <w:r>
              <w:t xml:space="preserve">Selectivite critique vs ouverture bienveillante</w:t>
            </w:r>
          </w:p>
        </w:tc>
      </w:tr>
      <w:tr>
        <w:tc>
          <w:tcPr/>
          <w:p>
            <w:pPr>
              <w:pStyle w:val="Compact"/>
              <w:jc w:val="left"/>
            </w:pPr>
            <w:r>
              <w:t xml:space="preserve">4</w:t>
            </w:r>
          </w:p>
        </w:tc>
        <w:tc>
          <w:tcPr/>
          <w:p>
            <w:pPr>
              <w:pStyle w:val="Compact"/>
              <w:jc w:val="left"/>
            </w:pPr>
            <w:r>
              <w:t xml:space="preserve">Foule</w:t>
            </w:r>
          </w:p>
        </w:tc>
        <w:tc>
          <w:tcPr/>
          <w:p>
            <w:pPr>
              <w:pStyle w:val="Compact"/>
              <w:jc w:val="left"/>
            </w:pPr>
            <w:r>
              <w:t xml:space="preserve">Secret</w:t>
            </w:r>
          </w:p>
        </w:tc>
        <w:tc>
          <w:tcPr/>
          <w:p>
            <w:pPr>
              <w:pStyle w:val="Compact"/>
              <w:jc w:val="left"/>
            </w:pPr>
            <w:r>
              <w:t xml:space="preserve">Aime les spots populaires vs prefere les adresses cachees</w:t>
            </w:r>
          </w:p>
        </w:tc>
      </w:tr>
      <w:tr>
        <w:tc>
          <w:tcPr/>
          <w:p>
            <w:pPr>
              <w:pStyle w:val="Compact"/>
              <w:jc w:val="left"/>
            </w:pPr>
            <w:r>
              <w:t xml:space="preserve">5</w:t>
            </w:r>
          </w:p>
        </w:tc>
        <w:tc>
          <w:tcPr/>
          <w:p>
            <w:pPr>
              <w:pStyle w:val="Compact"/>
              <w:jc w:val="left"/>
            </w:pPr>
            <w:r>
              <w:t xml:space="preserve">Maquis</w:t>
            </w:r>
          </w:p>
        </w:tc>
        <w:tc>
          <w:tcPr/>
          <w:p>
            <w:pPr>
              <w:pStyle w:val="Compact"/>
              <w:jc w:val="left"/>
            </w:pPr>
            <w:r>
              <w:t xml:space="preserve">Table</w:t>
            </w:r>
          </w:p>
        </w:tc>
        <w:tc>
          <w:tcPr/>
          <w:p>
            <w:pPr>
              <w:pStyle w:val="Compact"/>
              <w:jc w:val="left"/>
            </w:pPr>
            <w:r>
              <w:t xml:space="preserve">Street food / maquis vs gastronomie / tables dressees</w:t>
            </w:r>
          </w:p>
        </w:tc>
      </w:tr>
    </w:tbl>
    <w:p>
      <w:pPr>
        <w:pStyle w:val="BodyText"/>
      </w:pPr>
      <w:r>
        <w:t xml:space="preserve">Les 2 axes les plus marques (valeur absolue la plus elevee) determinent l’archetype.</w:t>
      </w:r>
    </w:p>
    <w:bookmarkEnd w:id="67"/>
    <w:bookmarkStart w:id="68" w:name="les-5-stades-de-maturite"/>
    <w:p>
      <w:pPr>
        <w:pStyle w:val="Heading2"/>
      </w:pPr>
      <w:r>
        <w:t xml:space="preserve">5.2 Les 5 stades de maturite</w:t>
      </w:r>
    </w:p>
    <w:p>
      <w:pPr>
        <w:pStyle w:val="FirstParagraph"/>
      </w:pPr>
      <w:r>
        <w:t xml:space="preserve">La maturite mesure le comportement accumule —</w:t>
      </w:r>
      <w:r>
        <w:t xml:space="preserve"> </w:t>
      </w:r>
      <w:r>
        <w:rPr>
          <w:bCs/>
          <w:b/>
        </w:rPr>
        <w:t xml:space="preserve">elle ne recule jamais</w:t>
      </w:r>
      <w:r>
        <w:t xml:space="preserve">. La progression est par</w:t>
      </w:r>
      <w:r>
        <w:t xml:space="preserve"> </w:t>
      </w:r>
      <w:r>
        <w:rPr>
          <w:bCs/>
          <w:b/>
        </w:rPr>
        <w:t xml:space="preserve">spots uniquement</w:t>
      </w:r>
      <w:r>
        <w:t xml:space="preserve"> </w:t>
      </w:r>
      <w:r>
        <w:t xml:space="preserve">(nombre de lieux uniques spawtes avec check-in verifie). Pas de systeme de paws en MVP.</w:t>
      </w:r>
    </w:p>
    <w:tbl>
      <w:tblPr>
        <w:tblStyle w:val="Table"/>
        <w:tblW w:type="pct" w:w="5000"/>
        <w:tblLook w:firstRow="1" w:lastRow="0" w:firstColumn="0" w:lastColumn="0" w:noHBand="0" w:noVBand="0" w:val="0020"/>
        <w:jc w:val="start"/>
      </w:tblPr>
      <w:tblGrid>
        <w:gridCol w:w="1386"/>
        <w:gridCol w:w="1386"/>
        <w:gridCol w:w="2574"/>
        <w:gridCol w:w="2574"/>
      </w:tblGrid>
      <w:tr>
        <w:trPr>
          <w:tblHeader w:val="true"/>
        </w:trPr>
        <w:tc>
          <w:tcPr/>
          <w:p>
            <w:pPr>
              <w:pStyle w:val="Compact"/>
              <w:jc w:val="left"/>
            </w:pPr>
            <w:r>
              <w:t xml:space="preserve">Stade</w:t>
            </w:r>
          </w:p>
        </w:tc>
        <w:tc>
          <w:tcPr/>
          <w:p>
            <w:pPr>
              <w:pStyle w:val="Compact"/>
              <w:jc w:val="left"/>
            </w:pPr>
            <w:r>
              <w:t xml:space="preserve">Seuil</w:t>
            </w:r>
          </w:p>
        </w:tc>
        <w:tc>
          <w:tcPr/>
          <w:p>
            <w:pPr>
              <w:pStyle w:val="Compact"/>
              <w:jc w:val="left"/>
            </w:pPr>
            <w:r>
              <w:t xml:space="preserve">Comportement</w:t>
            </w:r>
          </w:p>
        </w:tc>
        <w:tc>
          <w:tcPr/>
          <w:p>
            <w:pPr>
              <w:pStyle w:val="Compact"/>
              <w:jc w:val="left"/>
            </w:pPr>
            <w:r>
              <w:t xml:space="preserve">Voix du chat</w:t>
            </w:r>
          </w:p>
        </w:tc>
      </w:tr>
      <w:tr>
        <w:tc>
          <w:tcPr/>
          <w:p>
            <w:pPr>
              <w:pStyle w:val="Compact"/>
              <w:jc w:val="left"/>
            </w:pPr>
            <w:r>
              <w:t xml:space="preserve">Touriste</w:t>
            </w:r>
          </w:p>
        </w:tc>
        <w:tc>
          <w:tcPr/>
          <w:p>
            <w:pPr>
              <w:pStyle w:val="Compact"/>
              <w:jc w:val="left"/>
            </w:pPr>
            <w:r>
              <w:t xml:space="preserve">0-10 spots</w:t>
            </w:r>
          </w:p>
        </w:tc>
        <w:tc>
          <w:tcPr/>
          <w:p>
            <w:pPr>
              <w:pStyle w:val="Compact"/>
              <w:jc w:val="left"/>
            </w:pPr>
            <w:r>
              <w:t xml:space="preserve">Renifle tout. Palais bouge beaucoup.</w:t>
            </w:r>
          </w:p>
        </w:tc>
        <w:tc>
          <w:tcPr/>
          <w:p>
            <w:pPr>
              <w:pStyle w:val="Compact"/>
              <w:jc w:val="left"/>
            </w:pPr>
            <w:r>
              <w:t xml:space="preserve">Enjouee, taquine</w:t>
            </w:r>
          </w:p>
        </w:tc>
      </w:tr>
      <w:tr>
        <w:tc>
          <w:tcPr/>
          <w:p>
            <w:pPr>
              <w:pStyle w:val="Compact"/>
              <w:jc w:val="left"/>
            </w:pPr>
            <w:r>
              <w:t xml:space="preserve">Explorateur</w:t>
            </w:r>
          </w:p>
        </w:tc>
        <w:tc>
          <w:tcPr/>
          <w:p>
            <w:pPr>
              <w:pStyle w:val="Compact"/>
              <w:jc w:val="left"/>
            </w:pPr>
            <w:r>
              <w:t xml:space="preserve">11-20 spots</w:t>
            </w:r>
          </w:p>
        </w:tc>
        <w:tc>
          <w:tcPr/>
          <w:p>
            <w:pPr>
              <w:pStyle w:val="Compact"/>
              <w:jc w:val="left"/>
            </w:pPr>
            <w:r>
              <w:t xml:space="preserve">Territoire qui se dessine. Axes se stabilisent.</w:t>
            </w:r>
          </w:p>
        </w:tc>
        <w:tc>
          <w:tcPr/>
          <w:p>
            <w:pPr>
              <w:pStyle w:val="Compact"/>
              <w:jc w:val="left"/>
            </w:pPr>
            <w:r>
              <w:t xml:space="preserve">Complice</w:t>
            </w:r>
          </w:p>
        </w:tc>
      </w:tr>
      <w:tr>
        <w:tc>
          <w:tcPr/>
          <w:p>
            <w:pPr>
              <w:pStyle w:val="Compact"/>
              <w:jc w:val="left"/>
            </w:pPr>
            <w:r>
              <w:t xml:space="preserve">Detective</w:t>
            </w:r>
          </w:p>
        </w:tc>
        <w:tc>
          <w:tcPr/>
          <w:p>
            <w:pPr>
              <w:pStyle w:val="Compact"/>
              <w:jc w:val="left"/>
            </w:pPr>
            <w:r>
              <w:t xml:space="preserve">21-30 spots</w:t>
            </w:r>
          </w:p>
        </w:tc>
        <w:tc>
          <w:tcPr/>
          <w:p>
            <w:pPr>
              <w:pStyle w:val="Compact"/>
              <w:jc w:val="left"/>
            </w:pPr>
            <w:r>
              <w:t xml:space="preserve">Sur de son flair. Respecte dans sa zone. Le mot « Chat » entre dans le titre.</w:t>
            </w:r>
          </w:p>
        </w:tc>
        <w:tc>
          <w:tcPr/>
          <w:p>
            <w:pPr>
              <w:pStyle w:val="Compact"/>
              <w:jc w:val="left"/>
            </w:pPr>
            <w:r>
              <w:t xml:space="preserve">Grave, respectueux</w:t>
            </w:r>
          </w:p>
        </w:tc>
      </w:tr>
      <w:tr>
        <w:tc>
          <w:tcPr/>
          <w:p>
            <w:pPr>
              <w:pStyle w:val="Compact"/>
              <w:jc w:val="left"/>
            </w:pPr>
            <w:r>
              <w:t xml:space="preserve">Djidji</w:t>
            </w:r>
          </w:p>
        </w:tc>
        <w:tc>
          <w:tcPr/>
          <w:p>
            <w:pPr>
              <w:pStyle w:val="Compact"/>
              <w:jc w:val="left"/>
            </w:pPr>
            <w:r>
              <w:t xml:space="preserve">31-50 spots</w:t>
            </w:r>
          </w:p>
        </w:tc>
        <w:tc>
          <w:tcPr/>
          <w:p>
            <w:pPr>
              <w:pStyle w:val="Compact"/>
              <w:jc w:val="left"/>
            </w:pPr>
            <w:r>
              <w:t xml:space="preserve">Expert reconnu. La colonie ecoute. Mot nouchi signifiant l’expert.</w:t>
            </w:r>
          </w:p>
        </w:tc>
        <w:tc>
          <w:tcPr/>
          <w:p>
            <w:pPr>
              <w:pStyle w:val="Compact"/>
              <w:jc w:val="left"/>
            </w:pPr>
            <w:r>
              <w:t xml:space="preserve">Solennel</w:t>
            </w:r>
          </w:p>
        </w:tc>
      </w:tr>
      <w:tr>
        <w:tc>
          <w:tcPr/>
          <w:p>
            <w:pPr>
              <w:pStyle w:val="Compact"/>
              <w:jc w:val="left"/>
            </w:pPr>
            <w:r>
              <w:t xml:space="preserve">Guide</w:t>
            </w:r>
          </w:p>
        </w:tc>
        <w:tc>
          <w:tcPr/>
          <w:p>
            <w:pPr>
              <w:pStyle w:val="Compact"/>
              <w:jc w:val="left"/>
            </w:pPr>
            <w:r>
              <w:t xml:space="preserve">50+ spots</w:t>
            </w:r>
          </w:p>
        </w:tc>
        <w:tc>
          <w:tcPr/>
          <w:p>
            <w:pPr>
              <w:pStyle w:val="Compact"/>
              <w:jc w:val="left"/>
            </w:pPr>
            <w:r>
              <w:t xml:space="preserve">Le chat qui marche devant. Slots limites par ville (3-5 par archetype).</w:t>
            </w:r>
          </w:p>
        </w:tc>
        <w:tc>
          <w:tcPr/>
          <w:p>
            <w:pPr>
              <w:pStyle w:val="Compact"/>
              <w:jc w:val="left"/>
            </w:pPr>
            <w:r>
              <w:t xml:space="preserve">Rare, sacre</w:t>
            </w:r>
          </w:p>
        </w:tc>
      </w:tr>
    </w:tbl>
    <w:bookmarkEnd w:id="68"/>
    <w:bookmarkStart w:id="69" w:name="les-5-archetypes-mvp"/>
    <w:p>
      <w:pPr>
        <w:pStyle w:val="Heading2"/>
      </w:pPr>
      <w:r>
        <w:t xml:space="preserve">5.3 Les 5 archetypes MVP</w:t>
      </w:r>
    </w:p>
    <w:p>
      <w:pPr>
        <w:pStyle w:val="FirstParagraph"/>
      </w:pPr>
      <w:r>
        <w:rPr>
          <w:bCs/>
          <w:b/>
        </w:rPr>
        <w:t xml:space="preserve">Decision cle : 5 archetypes pour le MVP (pas 13).</w:t>
      </w:r>
      <w:r>
        <w:t xml:space="preserve"> </w:t>
      </w:r>
      <w:r>
        <w:t xml:space="preserve">Les 5 retenus couvrent les profils les plus distincts. Les 8 restants sont ajoutes en V1.5.</w:t>
      </w:r>
    </w:p>
    <w:tbl>
      <w:tblPr>
        <w:tblStyle w:val="Table"/>
        <w:tblW w:type="pct" w:w="5000"/>
        <w:tblLook w:firstRow="1" w:lastRow="0" w:firstColumn="0" w:lastColumn="0" w:noHBand="0" w:noVBand="0" w:val="0020"/>
        <w:jc w:val="start"/>
      </w:tblPr>
      <w:tblGrid>
        <w:gridCol w:w="1320"/>
        <w:gridCol w:w="1800"/>
        <w:gridCol w:w="960"/>
        <w:gridCol w:w="3840"/>
      </w:tblGrid>
      <w:tr>
        <w:trPr>
          <w:tblHeader w:val="true"/>
        </w:trPr>
        <w:tc>
          <w:tcPr/>
          <w:p>
            <w:pPr>
              <w:pStyle w:val="Compact"/>
              <w:jc w:val="left"/>
            </w:pPr>
            <w:r>
              <w:t xml:space="preserve">Archetype</w:t>
            </w:r>
          </w:p>
        </w:tc>
        <w:tc>
          <w:tcPr/>
          <w:p>
            <w:pPr>
              <w:pStyle w:val="Compact"/>
              <w:jc w:val="left"/>
            </w:pPr>
            <w:r>
              <w:t xml:space="preserve">Axes dominants</w:t>
            </w:r>
          </w:p>
        </w:tc>
        <w:tc>
          <w:tcPr/>
          <w:p>
            <w:pPr>
              <w:pStyle w:val="Compact"/>
              <w:jc w:val="left"/>
            </w:pPr>
            <w:r>
              <w:t xml:space="preserve">Esprit</w:t>
            </w:r>
          </w:p>
        </w:tc>
        <w:tc>
          <w:tcPr/>
          <w:p>
            <w:pPr>
              <w:pStyle w:val="Compact"/>
              <w:jc w:val="left"/>
            </w:pPr>
            <w:r>
              <w:t xml:space="preserve">Progression (Touriste -&gt; Guide)</w:t>
            </w:r>
          </w:p>
        </w:tc>
      </w:tr>
      <w:tr>
        <w:tc>
          <w:tcPr/>
          <w:p>
            <w:pPr>
              <w:pStyle w:val="Compact"/>
              <w:jc w:val="left"/>
            </w:pPr>
            <w:r>
              <w:rPr>
                <w:bCs/>
                <w:b/>
              </w:rPr>
              <w:t xml:space="preserve">Pisteur</w:t>
            </w:r>
          </w:p>
        </w:tc>
        <w:tc>
          <w:tcPr/>
          <w:p>
            <w:pPr>
              <w:pStyle w:val="Compact"/>
              <w:jc w:val="left"/>
            </w:pPr>
            <w:r>
              <w:t xml:space="preserve">Nomade + Maquis</w:t>
            </w:r>
          </w:p>
        </w:tc>
        <w:tc>
          <w:tcPr/>
          <w:p>
            <w:pPr>
              <w:pStyle w:val="Compact"/>
              <w:jc w:val="left"/>
            </w:pPr>
            <w:r>
              <w:t xml:space="preserve">Le nez au vent, les pieds dans la poussiere.</w:t>
            </w:r>
          </w:p>
        </w:tc>
        <w:tc>
          <w:tcPr/>
          <w:p>
            <w:pPr>
              <w:pStyle w:val="Compact"/>
              <w:jc w:val="left"/>
            </w:pPr>
            <w:r>
              <w:t xml:space="preserve">Petit Pisteur -&gt; Pisteur -&gt; Pisteur de Brousse -&gt; Pisteur Noir -&gt; La Piste</w:t>
            </w:r>
          </w:p>
        </w:tc>
      </w:tr>
      <w:tr>
        <w:tc>
          <w:tcPr/>
          <w:p>
            <w:pPr>
              <w:pStyle w:val="Compact"/>
              <w:jc w:val="left"/>
            </w:pPr>
            <w:r>
              <w:rPr>
                <w:bCs/>
                <w:b/>
              </w:rPr>
              <w:t xml:space="preserve">Bouche d’Or</w:t>
            </w:r>
          </w:p>
        </w:tc>
        <w:tc>
          <w:tcPr/>
          <w:p>
            <w:pPr>
              <w:pStyle w:val="Compact"/>
              <w:jc w:val="left"/>
            </w:pPr>
            <w:r>
              <w:t xml:space="preserve">Nomade + Table</w:t>
            </w:r>
          </w:p>
        </w:tc>
        <w:tc>
          <w:tcPr/>
          <w:p>
            <w:pPr>
              <w:pStyle w:val="Compact"/>
              <w:jc w:val="left"/>
            </w:pPr>
            <w:r>
              <w:t xml:space="preserve">Le palais n’a pas de frontieres mais il a des standards.</w:t>
            </w:r>
          </w:p>
        </w:tc>
        <w:tc>
          <w:tcPr/>
          <w:p>
            <w:pPr>
              <w:pStyle w:val="Compact"/>
              <w:jc w:val="left"/>
            </w:pPr>
            <w:r>
              <w:t xml:space="preserve">Bec Fin -&gt; Bouche d’Or -&gt; Bouche d’Or Affutee -&gt; Palais d’Or -&gt; L’Oracle du Gout</w:t>
            </w:r>
          </w:p>
        </w:tc>
      </w:tr>
      <w:tr>
        <w:tc>
          <w:tcPr/>
          <w:p>
            <w:pPr>
              <w:pStyle w:val="Compact"/>
              <w:jc w:val="left"/>
            </w:pPr>
            <w:r>
              <w:rPr>
                <w:bCs/>
                <w:b/>
              </w:rPr>
              <w:t xml:space="preserve">Gardien du Maquis</w:t>
            </w:r>
          </w:p>
        </w:tc>
        <w:tc>
          <w:tcPr/>
          <w:p>
            <w:pPr>
              <w:pStyle w:val="Compact"/>
              <w:jc w:val="left"/>
            </w:pPr>
            <w:r>
              <w:t xml:space="preserve">Taniere + Maquis</w:t>
            </w:r>
          </w:p>
        </w:tc>
        <w:tc>
          <w:tcPr/>
          <w:p>
            <w:pPr>
              <w:pStyle w:val="Compact"/>
              <w:jc w:val="left"/>
            </w:pPr>
            <w:r>
              <w:t xml:space="preserve">Pourquoi chercher ailleurs quand tu as trouve le bon ?</w:t>
            </w:r>
          </w:p>
        </w:tc>
        <w:tc>
          <w:tcPr/>
          <w:p>
            <w:pPr>
              <w:pStyle w:val="Compact"/>
              <w:jc w:val="left"/>
            </w:pPr>
            <w:r>
              <w:t xml:space="preserve">Habitue -&gt; Gardien du Maquis -&gt; Chat du Comptoir -&gt; Patron d’Ombre -&gt; Le Pilier</w:t>
            </w:r>
          </w:p>
        </w:tc>
      </w:tr>
      <w:tr>
        <w:tc>
          <w:tcPr/>
          <w:p>
            <w:pPr>
              <w:pStyle w:val="Compact"/>
              <w:jc w:val="left"/>
            </w:pPr>
            <w:r>
              <w:rPr>
                <w:bCs/>
                <w:b/>
              </w:rPr>
              <w:t xml:space="preserve">Vent d’Ailleurs</w:t>
            </w:r>
          </w:p>
        </w:tc>
        <w:tc>
          <w:tcPr/>
          <w:p>
            <w:pPr>
              <w:pStyle w:val="Compact"/>
              <w:jc w:val="left"/>
            </w:pPr>
            <w:r>
              <w:t xml:space="preserve">Horizons + Nomade</w:t>
            </w:r>
          </w:p>
        </w:tc>
        <w:tc>
          <w:tcPr/>
          <w:p>
            <w:pPr>
              <w:pStyle w:val="Compact"/>
              <w:jc w:val="left"/>
            </w:pPr>
            <w:r>
              <w:t xml:space="preserve">Chaque assiette est un billet d’avion.</w:t>
            </w:r>
          </w:p>
        </w:tc>
        <w:tc>
          <w:tcPr/>
          <w:p>
            <w:pPr>
              <w:pStyle w:val="Compact"/>
              <w:jc w:val="left"/>
            </w:pPr>
            <w:r>
              <w:t xml:space="preserve">Brise -&gt; Vent d’Ailleurs -&gt; Chat du Monde -&gt; Courant -&gt; Le Monde</w:t>
            </w:r>
          </w:p>
        </w:tc>
      </w:tr>
      <w:tr>
        <w:tc>
          <w:tcPr/>
          <w:p>
            <w:pPr>
              <w:pStyle w:val="Compact"/>
              <w:jc w:val="left"/>
            </w:pPr>
            <w:r>
              <w:rPr>
                <w:bCs/>
                <w:b/>
              </w:rPr>
              <w:t xml:space="preserve">Omnivore</w:t>
            </w:r>
          </w:p>
        </w:tc>
        <w:tc>
          <w:tcPr/>
          <w:p>
            <w:pPr>
              <w:pStyle w:val="Compact"/>
              <w:jc w:val="left"/>
            </w:pPr>
            <w:r>
              <w:t xml:space="preserve">Equilibre (aucun axe dominant)</w:t>
            </w:r>
          </w:p>
        </w:tc>
        <w:tc>
          <w:tcPr/>
          <w:p>
            <w:pPr>
              <w:pStyle w:val="Compact"/>
              <w:jc w:val="left"/>
            </w:pPr>
            <w:r>
              <w:t xml:space="preserve">Mange tout. Juge tout. N’appartient a aucune case. Accessible a partir du stade Explorateur.</w:t>
            </w:r>
          </w:p>
        </w:tc>
        <w:tc>
          <w:tcPr/>
          <w:p>
            <w:pPr>
              <w:pStyle w:val="Compact"/>
              <w:jc w:val="left"/>
            </w:pPr>
            <w:r>
              <w:t xml:space="preserve">— -&gt; Omnivore -&gt; Chat Errant -&gt; Cameleon -&gt; L’Inclassable</w:t>
            </w:r>
          </w:p>
        </w:tc>
      </w:tr>
    </w:tbl>
    <w:p>
      <w:pPr>
        <w:pStyle w:val="BodyText"/>
      </w:pPr>
      <w:r>
        <w:rPr>
          <w:bCs/>
          <w:b/>
        </w:rPr>
        <w:t xml:space="preserve">Les 8 archetypes ajoutes en V1.5 :</w:t>
      </w:r>
      <w:r>
        <w:t xml:space="preserve"> </w:t>
      </w:r>
      <w:r>
        <w:t xml:space="preserve">Fantome, Memoire, Feu de Braise, Oeil de Chat, Murmure, Lame, Passeport Dore, Ancre.</w:t>
      </w:r>
    </w:p>
    <w:bookmarkEnd w:id="69"/>
    <w:bookmarkStart w:id="70" w:name="la-collection-de-titres"/>
    <w:p>
      <w:pPr>
        <w:pStyle w:val="Heading2"/>
      </w:pPr>
      <w:r>
        <w:t xml:space="preserve">5.4 La collection de titres</w:t>
      </w:r>
    </w:p>
    <w:p>
      <w:pPr>
        <w:numPr>
          <w:ilvl w:val="0"/>
          <w:numId w:val="1007"/>
        </w:numPr>
        <w:pStyle w:val="Compact"/>
      </w:pPr>
      <w:r>
        <w:rPr>
          <w:bCs/>
          <w:b/>
        </w:rPr>
        <w:t xml:space="preserve">Permanent.</w:t>
      </w:r>
      <w:r>
        <w:t xml:space="preserve"> </w:t>
      </w:r>
      <w:r>
        <w:t xml:space="preserve">Chaque titre obtenu reste dans la collection pour toujours.</w:t>
      </w:r>
    </w:p>
    <w:p>
      <w:pPr>
        <w:numPr>
          <w:ilvl w:val="0"/>
          <w:numId w:val="1007"/>
        </w:numPr>
        <w:pStyle w:val="Compact"/>
      </w:pPr>
      <w:r>
        <w:rPr>
          <w:bCs/>
          <w:b/>
        </w:rPr>
        <w:t xml:space="preserve">Choix d’affichage.</w:t>
      </w:r>
      <w:r>
        <w:t xml:space="preserve"> </w:t>
      </w:r>
      <w:r>
        <w:t xml:space="preserve">Le titre « actuel » est calcule automatiquement. Le titre « affiche » est au choix du spawter.</w:t>
      </w:r>
    </w:p>
    <w:p>
      <w:pPr>
        <w:numPr>
          <w:ilvl w:val="0"/>
          <w:numId w:val="1007"/>
        </w:numPr>
        <w:pStyle w:val="Compact"/>
      </w:pPr>
      <w:r>
        <w:rPr>
          <w:bCs/>
          <w:b/>
        </w:rPr>
        <w:t xml:space="preserve">Double affichage.</w:t>
      </w:r>
      <w:r>
        <w:t xml:space="preserve"> </w:t>
      </w:r>
      <w:r>
        <w:t xml:space="preserve">Si le titre affiche est different du titre actuel, le profil montre les deux.</w:t>
      </w:r>
    </w:p>
    <w:p>
      <w:pPr>
        <w:numPr>
          <w:ilvl w:val="0"/>
          <w:numId w:val="1007"/>
        </w:numPr>
        <w:pStyle w:val="Compact"/>
      </w:pPr>
      <w:r>
        <w:rPr>
          <w:bCs/>
          <w:b/>
        </w:rPr>
        <w:t xml:space="preserve">Evenement.</w:t>
      </w:r>
      <w:r>
        <w:t xml:space="preserve"> </w:t>
      </w:r>
      <w:r>
        <w:t xml:space="preserve">Chaque montee de stade ou mue ajoute un titre. Moment celebre avec ecran dedie.</w:t>
      </w:r>
    </w:p>
    <w:p>
      <w:pPr>
        <w:numPr>
          <w:ilvl w:val="0"/>
          <w:numId w:val="1007"/>
        </w:numPr>
        <w:pStyle w:val="Compact"/>
      </w:pPr>
      <w:r>
        <w:rPr>
          <w:bCs/>
          <w:b/>
        </w:rPr>
        <w:t xml:space="preserve">Rarete Guide.</w:t>
      </w:r>
      <w:r>
        <w:t xml:space="preserve"> </w:t>
      </w:r>
      <w:r>
        <w:t xml:space="preserve">Les titres Guide sont les seuls limites par ville (3-5 slots par archetype).</w:t>
      </w:r>
    </w:p>
    <w:bookmarkEnd w:id="70"/>
    <w:bookmarkStart w:id="71" w:name="la-mue-et-les-transitions"/>
    <w:p>
      <w:pPr>
        <w:pStyle w:val="Heading2"/>
      </w:pPr>
      <w:r>
        <w:t xml:space="preserve">5.5 La mue et les transitions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Montee de stade (verticale)</w:t>
            </w:r>
          </w:p>
        </w:tc>
        <w:tc>
          <w:tcPr/>
          <w:p>
            <w:pPr>
              <w:pStyle w:val="Compact"/>
              <w:jc w:val="left"/>
            </w:pPr>
            <w:r>
              <w:t xml:space="preserve">Mue d’archetype (laterale)</w:t>
            </w:r>
          </w:p>
        </w:tc>
      </w:tr>
      <w:tr>
        <w:tc>
          <w:tcPr/>
          <w:p>
            <w:pPr>
              <w:pStyle w:val="Compact"/>
              <w:jc w:val="left"/>
            </w:pPr>
            <w:r>
              <w:t xml:space="preserve">Ton du chat</w:t>
            </w:r>
          </w:p>
        </w:tc>
        <w:tc>
          <w:tcPr/>
          <w:p>
            <w:pPr>
              <w:pStyle w:val="Compact"/>
              <w:jc w:val="left"/>
            </w:pPr>
            <w:r>
              <w:t xml:space="preserve">Celebration enthousiaste</w:t>
            </w:r>
          </w:p>
        </w:tc>
        <w:tc>
          <w:tcPr/>
          <w:p>
            <w:pPr>
              <w:pStyle w:val="Compact"/>
              <w:jc w:val="left"/>
            </w:pPr>
            <w:r>
              <w:t xml:space="preserve">Constat neutre (pas promotion ni retrogradation)</w:t>
            </w:r>
          </w:p>
        </w:tc>
      </w:tr>
      <w:tr>
        <w:tc>
          <w:tcPr/>
          <w:p>
            <w:pPr>
              <w:pStyle w:val="Compact"/>
              <w:jc w:val="left"/>
            </w:pPr>
            <w:r>
              <w:t xml:space="preserve">Declencheur</w:t>
            </w:r>
          </w:p>
        </w:tc>
        <w:tc>
          <w:tcPr/>
          <w:p>
            <w:pPr>
              <w:pStyle w:val="Compact"/>
              <w:jc w:val="left"/>
            </w:pPr>
            <w:r>
              <w:t xml:space="preserve">Seuil de spots atteint</w:t>
            </w:r>
          </w:p>
        </w:tc>
        <w:tc>
          <w:tcPr/>
          <w:p>
            <w:pPr>
              <w:pStyle w:val="Compact"/>
              <w:jc w:val="left"/>
            </w:pPr>
            <w:r>
              <w:t xml:space="preserve">Axes dominants stables sur 30 jours + 5 spots minimum</w:t>
            </w:r>
          </w:p>
        </w:tc>
      </w:tr>
      <w:tr>
        <w:tc>
          <w:tcPr/>
          <w:p>
            <w:pPr>
              <w:pStyle w:val="Compact"/>
              <w:jc w:val="left"/>
            </w:pPr>
            <w:r>
              <w:t xml:space="preserve">Exemple</w:t>
            </w:r>
          </w:p>
        </w:tc>
        <w:tc>
          <w:tcPr/>
          <w:p>
            <w:pPr>
              <w:pStyle w:val="Compact"/>
              <w:jc w:val="left"/>
            </w:pPr>
            <w:r>
              <w:t xml:space="preserve">« 40 spots. Tu passes Detective. Chat Fantome. »</w:t>
            </w:r>
          </w:p>
        </w:tc>
        <w:tc>
          <w:tcPr/>
          <w:p>
            <w:pPr>
              <w:pStyle w:val="Compact"/>
              <w:jc w:val="left"/>
            </w:pPr>
            <w:r>
              <w:t xml:space="preserve">« Je te sens different. Tes 30 derniers spots disent Fantome plus que Pisteur. »</w:t>
            </w:r>
          </w:p>
        </w:tc>
      </w:tr>
      <w:tr>
        <w:tc>
          <w:tcPr/>
          <w:p>
            <w:pPr>
              <w:pStyle w:val="Compact"/>
              <w:jc w:val="left"/>
            </w:pPr>
            <w:r>
              <w:t xml:space="preserve">Impact</w:t>
            </w:r>
          </w:p>
        </w:tc>
        <w:tc>
          <w:tcPr/>
          <w:p>
            <w:pPr>
              <w:pStyle w:val="Compact"/>
              <w:jc w:val="left"/>
            </w:pPr>
            <w:r>
              <w:t xml:space="preserve">Nouveau titre ajoute + ecran de celebration</w:t>
            </w:r>
          </w:p>
        </w:tc>
        <w:tc>
          <w:tcPr/>
          <w:p>
            <w:pPr>
              <w:pStyle w:val="Compact"/>
              <w:jc w:val="left"/>
            </w:pPr>
            <w:r>
              <w:t xml:space="preserve">Nouveau titre ajoute + notification du chat</w:t>
            </w:r>
          </w:p>
        </w:tc>
      </w:tr>
    </w:tbl>
    <w:p>
      <w:pPr>
        <w:pStyle w:val="BodyText"/>
      </w:pPr>
      <w:r>
        <w:rPr>
          <w:bCs/>
          <w:b/>
        </w:rPr>
        <w:t xml:space="preserve">Regle d’inertie</w:t>
      </w:r>
      <w:r>
        <w:t xml:space="preserve"> </w:t>
      </w:r>
      <w:r>
        <w:t xml:space="preserve">: l’archetype ne switch que si les axes dominants sont stables sur 30 jours + 5 spots minimum dans la nouvelle direction. Pas de flip-flop hebdomadaire.</w:t>
      </w:r>
    </w:p>
    <w:bookmarkEnd w:id="71"/>
    <w:bookmarkStart w:id="74" w:name="calibrage-du-palais"/>
    <w:p>
      <w:pPr>
        <w:pStyle w:val="Heading2"/>
      </w:pPr>
      <w:r>
        <w:t xml:space="preserve">5.6 Calibrage du Palais</w:t>
      </w:r>
    </w:p>
    <w:bookmarkStart w:id="72" w:name="calibrage-initial-onboarding"/>
    <w:p>
      <w:pPr>
        <w:pStyle w:val="Heading3"/>
      </w:pPr>
      <w:r>
        <w:t xml:space="preserve">Calibrage initial (onboarding)</w:t>
      </w:r>
    </w:p>
    <w:p>
      <w:pPr>
        <w:pStyle w:val="FirstParagraph"/>
      </w:pPr>
      <w:r>
        <w:t xml:space="preserve">5 questions, une par axe, generant des scores entre -40 et +40.</w:t>
      </w:r>
    </w:p>
    <w:bookmarkEnd w:id="72"/>
    <w:bookmarkStart w:id="73" w:name="mise-a-jour-continue"/>
    <w:p>
      <w:pPr>
        <w:pStyle w:val="Heading3"/>
      </w:pPr>
      <w:r>
        <w:t xml:space="preserve">Mise a jour continue</w:t>
      </w:r>
    </w:p>
    <w:p>
      <w:pPr>
        <w:pStyle w:val="FirstParagraph"/>
      </w:pPr>
      <w:r>
        <w:t xml:space="preserve">A chaque check-in, decroissance exponentielle — les actions recentes pesent plus que les anciennes :</w:t>
      </w:r>
    </w:p>
    <w:p>
      <w:pPr>
        <w:pStyle w:val="SourceCode"/>
      </w:pPr>
      <w:r>
        <w:rPr>
          <w:rStyle w:val="VerbatimChar"/>
        </w:rPr>
        <w:t xml:space="preserve">facteur_apprentissage = max(0.05, 1.0 / (1 + n_spots * 0.05))</w:t>
      </w:r>
      <w:r>
        <w:br/>
      </w:r>
      <w:r>
        <w:rPr>
          <w:rStyle w:val="VerbatimChar"/>
        </w:rPr>
        <w:t xml:space="preserve">delta = signal * facteur_apprentissage</w:t>
      </w:r>
      <w:r>
        <w:br/>
      </w:r>
      <w:r>
        <w:rPr>
          <w:rStyle w:val="VerbatimChar"/>
        </w:rPr>
        <w:t xml:space="preserve">nouveau_score = clamp(ancien_score + delta, -100, +100)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Spots uniques</w:t>
            </w:r>
          </w:p>
        </w:tc>
        <w:tc>
          <w:tcPr/>
          <w:p>
            <w:pPr>
              <w:pStyle w:val="Compact"/>
              <w:jc w:val="left"/>
            </w:pPr>
            <w:r>
              <w:t xml:space="preserve">Facteur</w:t>
            </w:r>
          </w:p>
        </w:tc>
        <w:tc>
          <w:tcPr/>
          <w:p>
            <w:pPr>
              <w:pStyle w:val="Compact"/>
              <w:jc w:val="left"/>
            </w:pPr>
            <w:r>
              <w:t xml:space="preserve">Impact d’un signal +2</w:t>
            </w:r>
          </w:p>
        </w:tc>
      </w:tr>
      <w:tr>
        <w:tc>
          <w:tcPr/>
          <w:p>
            <w:pPr>
              <w:pStyle w:val="Compact"/>
              <w:jc w:val="left"/>
            </w:pPr>
            <w:r>
              <w:t xml:space="preserve">1</w:t>
            </w:r>
          </w:p>
        </w:tc>
        <w:tc>
          <w:tcPr/>
          <w:p>
            <w:pPr>
              <w:pStyle w:val="Compact"/>
              <w:jc w:val="left"/>
            </w:pPr>
            <w:r>
              <w:t xml:space="preserve">0.95</w:t>
            </w:r>
          </w:p>
        </w:tc>
        <w:tc>
          <w:tcPr/>
          <w:p>
            <w:pPr>
              <w:pStyle w:val="Compact"/>
              <w:jc w:val="left"/>
            </w:pPr>
            <w:r>
              <w:t xml:space="preserve">+1.90 (Palais tres instable)</w:t>
            </w:r>
          </w:p>
        </w:tc>
      </w:tr>
      <w:tr>
        <w:tc>
          <w:tcPr/>
          <w:p>
            <w:pPr>
              <w:pStyle w:val="Compact"/>
              <w:jc w:val="left"/>
            </w:pPr>
            <w:r>
              <w:t xml:space="preserve">10</w:t>
            </w:r>
          </w:p>
        </w:tc>
        <w:tc>
          <w:tcPr/>
          <w:p>
            <w:pPr>
              <w:pStyle w:val="Compact"/>
              <w:jc w:val="left"/>
            </w:pPr>
            <w:r>
              <w:t xml:space="preserve">0.67</w:t>
            </w:r>
          </w:p>
        </w:tc>
        <w:tc>
          <w:tcPr/>
          <w:p>
            <w:pPr>
              <w:pStyle w:val="Compact"/>
              <w:jc w:val="left"/>
            </w:pPr>
            <w:r>
              <w:t xml:space="preserve">+1.33</w:t>
            </w:r>
          </w:p>
        </w:tc>
      </w:tr>
      <w:tr>
        <w:tc>
          <w:tcPr/>
          <w:p>
            <w:pPr>
              <w:pStyle w:val="Compact"/>
              <w:jc w:val="left"/>
            </w:pPr>
            <w:r>
              <w:t xml:space="preserve">20</w:t>
            </w:r>
          </w:p>
        </w:tc>
        <w:tc>
          <w:tcPr/>
          <w:p>
            <w:pPr>
              <w:pStyle w:val="Compact"/>
              <w:jc w:val="left"/>
            </w:pPr>
            <w:r>
              <w:t xml:space="preserve">0.50</w:t>
            </w:r>
          </w:p>
        </w:tc>
        <w:tc>
          <w:tcPr/>
          <w:p>
            <w:pPr>
              <w:pStyle w:val="Compact"/>
              <w:jc w:val="left"/>
            </w:pPr>
            <w:r>
              <w:t xml:space="preserve">+1.00</w:t>
            </w:r>
          </w:p>
        </w:tc>
      </w:tr>
      <w:tr>
        <w:tc>
          <w:tcPr/>
          <w:p>
            <w:pPr>
              <w:pStyle w:val="Compact"/>
              <w:jc w:val="left"/>
            </w:pPr>
            <w:r>
              <w:t xml:space="preserve">50</w:t>
            </w:r>
          </w:p>
        </w:tc>
        <w:tc>
          <w:tcPr/>
          <w:p>
            <w:pPr>
              <w:pStyle w:val="Compact"/>
              <w:jc w:val="left"/>
            </w:pPr>
            <w:r>
              <w:t xml:space="preserve">0.29</w:t>
            </w:r>
          </w:p>
        </w:tc>
        <w:tc>
          <w:tcPr/>
          <w:p>
            <w:pPr>
              <w:pStyle w:val="Compact"/>
              <w:jc w:val="left"/>
            </w:pPr>
            <w:r>
              <w:t xml:space="preserve">+0.57 (Palais ancre)</w:t>
            </w:r>
          </w:p>
        </w:tc>
      </w:tr>
    </w:tbl>
    <w:bookmarkEnd w:id="73"/>
    <w:bookmarkEnd w:id="74"/>
    <w:bookmarkStart w:id="75" w:name="honnetete-par-couches"/>
    <w:p>
      <w:pPr>
        <w:pStyle w:val="Heading2"/>
      </w:pPr>
      <w:r>
        <w:t xml:space="preserve">5.7 Honnetete par couches</w:t>
      </w:r>
    </w:p>
    <w:tbl>
      <w:tblPr>
        <w:tblStyle w:val="Table"/>
        <w:tblW w:type="pct" w:w="5000"/>
        <w:tblLook w:firstRow="1" w:lastRow="0" w:firstColumn="0" w:lastColumn="0" w:noHBand="0" w:noVBand="0" w:val="0020"/>
        <w:jc w:val="start"/>
      </w:tblPr>
      <w:tblGrid>
        <w:gridCol w:w="1980"/>
        <w:gridCol w:w="2475"/>
        <w:gridCol w:w="1237"/>
        <w:gridCol w:w="2227"/>
      </w:tblGrid>
      <w:tr>
        <w:trPr>
          <w:tblHeader w:val="true"/>
        </w:trPr>
        <w:tc>
          <w:tcPr/>
          <w:p>
            <w:pPr>
              <w:pStyle w:val="Compact"/>
              <w:jc w:val="left"/>
            </w:pPr>
            <w:r>
              <w:t xml:space="preserve">Couche</w:t>
            </w:r>
          </w:p>
        </w:tc>
        <w:tc>
          <w:tcPr/>
          <w:p>
            <w:pPr>
              <w:pStyle w:val="Compact"/>
              <w:jc w:val="left"/>
            </w:pPr>
            <w:r>
              <w:t xml:space="preserve">Audience</w:t>
            </w:r>
          </w:p>
        </w:tc>
        <w:tc>
          <w:tcPr/>
          <w:p>
            <w:pPr>
              <w:pStyle w:val="Compact"/>
              <w:jc w:val="left"/>
            </w:pPr>
            <w:r>
              <w:t xml:space="preserve">Ton</w:t>
            </w:r>
          </w:p>
        </w:tc>
        <w:tc>
          <w:tcPr/>
          <w:p>
            <w:pPr>
              <w:pStyle w:val="Compact"/>
              <w:jc w:val="left"/>
            </w:pPr>
            <w:r>
              <w:t xml:space="preserve">Exemple</w:t>
            </w:r>
          </w:p>
        </w:tc>
      </w:tr>
      <w:tr>
        <w:tc>
          <w:tcPr/>
          <w:p>
            <w:pPr>
              <w:pStyle w:val="Compact"/>
              <w:jc w:val="left"/>
            </w:pPr>
            <w:r>
              <w:t xml:space="preserve">Nom / Titre</w:t>
            </w:r>
          </w:p>
        </w:tc>
        <w:tc>
          <w:tcPr/>
          <w:p>
            <w:pPr>
              <w:pStyle w:val="Compact"/>
              <w:jc w:val="left"/>
            </w:pPr>
            <w:r>
              <w:t xml:space="preserve">Social (profil public)</w:t>
            </w:r>
          </w:p>
        </w:tc>
        <w:tc>
          <w:tcPr/>
          <w:p>
            <w:pPr>
              <w:pStyle w:val="Compact"/>
              <w:jc w:val="left"/>
            </w:pPr>
            <w:r>
              <w:t xml:space="preserve">Emotionnel, cool, memorable</w:t>
            </w:r>
          </w:p>
        </w:tc>
        <w:tc>
          <w:tcPr/>
          <w:p>
            <w:pPr>
              <w:pStyle w:val="Compact"/>
              <w:jc w:val="left"/>
            </w:pPr>
            <w:r>
              <w:t xml:space="preserve">« Pisteur Noir »</w:t>
            </w:r>
          </w:p>
        </w:tc>
      </w:tr>
      <w:tr>
        <w:tc>
          <w:tcPr/>
          <w:p>
            <w:pPr>
              <w:pStyle w:val="Compact"/>
              <w:jc w:val="left"/>
            </w:pPr>
            <w:r>
              <w:t xml:space="preserve">Palais Radar</w:t>
            </w:r>
          </w:p>
        </w:tc>
        <w:tc>
          <w:tcPr/>
          <w:p>
            <w:pPr>
              <w:pStyle w:val="Compact"/>
              <w:jc w:val="left"/>
            </w:pPr>
            <w:r>
              <w:t xml:space="preserve">Personnel (optionnel)</w:t>
            </w:r>
          </w:p>
        </w:tc>
        <w:tc>
          <w:tcPr/>
          <w:p>
            <w:pPr>
              <w:pStyle w:val="Compact"/>
              <w:jc w:val="left"/>
            </w:pPr>
            <w:r>
              <w:t xml:space="preserve">Analytique, 5 axes avec valeurs</w:t>
            </w:r>
          </w:p>
        </w:tc>
        <w:tc>
          <w:tcPr/>
          <w:p>
            <w:pPr>
              <w:pStyle w:val="Compact"/>
              <w:jc w:val="left"/>
            </w:pPr>
            <w:r>
              <w:t xml:space="preserve">Les axes en visualisation radar</w:t>
            </w:r>
          </w:p>
        </w:tc>
      </w:tr>
      <w:tr>
        <w:tc>
          <w:tcPr/>
          <w:p>
            <w:pPr>
              <w:pStyle w:val="Compact"/>
              <w:jc w:val="left"/>
            </w:pPr>
            <w:r>
              <w:t xml:space="preserve">Voix du Chat</w:t>
            </w:r>
          </w:p>
        </w:tc>
        <w:tc>
          <w:tcPr/>
          <w:p>
            <w:pPr>
              <w:pStyle w:val="Compact"/>
              <w:jc w:val="left"/>
            </w:pPr>
            <w:r>
              <w:t xml:space="preserve">Intime (dans l’app)</w:t>
            </w:r>
          </w:p>
        </w:tc>
        <w:tc>
          <w:tcPr/>
          <w:p>
            <w:pPr>
              <w:pStyle w:val="Compact"/>
              <w:jc w:val="left"/>
            </w:pPr>
            <w:r>
              <w:t xml:space="preserve">Transparent, contextualise</w:t>
            </w:r>
          </w:p>
        </w:tc>
        <w:tc>
          <w:tcPr/>
          <w:p>
            <w:pPr>
              <w:pStyle w:val="Compact"/>
              <w:jc w:val="left"/>
            </w:pPr>
            <w:r>
              <w:t xml:space="preserve">« 12 spots, ton Palais se dessine encore. »</w:t>
            </w:r>
          </w:p>
        </w:tc>
      </w:tr>
    </w:tbl>
    <w:p>
      <w:r>
        <w:pict>
          <v:rect style="width:0;height:1.5pt" o:hralign="center" o:hrstd="t" o:hr="t"/>
        </w:pict>
      </w:r>
    </w:p>
    <w:bookmarkEnd w:id="75"/>
    <w:bookmarkEnd w:id="76"/>
    <w:bookmarkStart w:id="80" w:name="adn-du-lieu"/>
    <w:p>
      <w:pPr>
        <w:pStyle w:val="Heading1"/>
      </w:pPr>
      <w:r>
        <w:t xml:space="preserve">6. ADN du Lieu</w:t>
      </w:r>
    </w:p>
    <w:bookmarkStart w:id="77" w:name="les-5-axes-du-lieu"/>
    <w:p>
      <w:pPr>
        <w:pStyle w:val="Heading2"/>
      </w:pPr>
      <w:r>
        <w:t xml:space="preserve">6.1 Les 5 axes du lieu</w:t>
      </w:r>
    </w:p>
    <w:p>
      <w:pPr>
        <w:pStyle w:val="FirstParagraph"/>
      </w:pPr>
      <w:r>
        <w:t xml:space="preserve">Chaque lieu possede un profil multidimensionnel appele « ADN du Lieu » ou « Terroir », construit organiquement par les avis et comportements des spawters. Le restaurateur ne le controle pas directement.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Axe</w:t>
            </w:r>
          </w:p>
        </w:tc>
        <w:tc>
          <w:tcPr/>
          <w:p>
            <w:pPr>
              <w:pStyle w:val="Compact"/>
              <w:jc w:val="left"/>
            </w:pPr>
            <w:r>
              <w:t xml:space="preserve">Pole gauche (-100)</w:t>
            </w:r>
          </w:p>
        </w:tc>
        <w:tc>
          <w:tcPr/>
          <w:p>
            <w:pPr>
              <w:pStyle w:val="Compact"/>
              <w:jc w:val="left"/>
            </w:pPr>
            <w:r>
              <w:t xml:space="preserve">Pole droit (+100)</w:t>
            </w:r>
          </w:p>
        </w:tc>
        <w:tc>
          <w:tcPr/>
          <w:p>
            <w:pPr>
              <w:pStyle w:val="Compact"/>
              <w:jc w:val="left"/>
            </w:pPr>
            <w:r>
              <w:t xml:space="preserve">Ce que ca mesure</w:t>
            </w:r>
          </w:p>
        </w:tc>
      </w:tr>
      <w:tr>
        <w:tc>
          <w:tcPr/>
          <w:p>
            <w:pPr>
              <w:pStyle w:val="Compact"/>
              <w:jc w:val="left"/>
            </w:pPr>
            <w:r>
              <w:t xml:space="preserve">1</w:t>
            </w:r>
          </w:p>
        </w:tc>
        <w:tc>
          <w:tcPr/>
          <w:p>
            <w:pPr>
              <w:pStyle w:val="Compact"/>
              <w:jc w:val="left"/>
            </w:pPr>
            <w:r>
              <w:t xml:space="preserve">Local</w:t>
            </w:r>
          </w:p>
        </w:tc>
        <w:tc>
          <w:tcPr/>
          <w:p>
            <w:pPr>
              <w:pStyle w:val="Compact"/>
              <w:jc w:val="left"/>
            </w:pPr>
            <w:r>
              <w:t xml:space="preserve">International</w:t>
            </w:r>
          </w:p>
        </w:tc>
        <w:tc>
          <w:tcPr/>
          <w:p>
            <w:pPr>
              <w:pStyle w:val="Compact"/>
              <w:jc w:val="left"/>
            </w:pPr>
            <w:r>
              <w:t xml:space="preserve">Cuisine d’ici vs cuisine du monde</w:t>
            </w:r>
          </w:p>
        </w:tc>
      </w:tr>
      <w:tr>
        <w:tc>
          <w:tcPr/>
          <w:p>
            <w:pPr>
              <w:pStyle w:val="Compact"/>
              <w:jc w:val="left"/>
            </w:pPr>
            <w:r>
              <w:t xml:space="preserve">2</w:t>
            </w:r>
          </w:p>
        </w:tc>
        <w:tc>
          <w:tcPr/>
          <w:p>
            <w:pPr>
              <w:pStyle w:val="Compact"/>
              <w:jc w:val="left"/>
            </w:pPr>
            <w:r>
              <w:t xml:space="preserve">Informel</w:t>
            </w:r>
          </w:p>
        </w:tc>
        <w:tc>
          <w:tcPr/>
          <w:p>
            <w:pPr>
              <w:pStyle w:val="Compact"/>
              <w:jc w:val="left"/>
            </w:pPr>
            <w:r>
              <w:t xml:space="preserve">Etabli</w:t>
            </w:r>
          </w:p>
        </w:tc>
        <w:tc>
          <w:tcPr/>
          <w:p>
            <w:pPr>
              <w:pStyle w:val="Compact"/>
              <w:jc w:val="left"/>
            </w:pPr>
            <w:r>
              <w:t xml:space="preserve">Maquis de rue vs restaurant structure</w:t>
            </w:r>
          </w:p>
        </w:tc>
      </w:tr>
      <w:tr>
        <w:tc>
          <w:tcPr/>
          <w:p>
            <w:pPr>
              <w:pStyle w:val="Compact"/>
              <w:jc w:val="left"/>
            </w:pPr>
            <w:r>
              <w:t xml:space="preserve">3</w:t>
            </w:r>
          </w:p>
        </w:tc>
        <w:tc>
          <w:tcPr/>
          <w:p>
            <w:pPr>
              <w:pStyle w:val="Compact"/>
              <w:jc w:val="left"/>
            </w:pPr>
            <w:r>
              <w:t xml:space="preserve">Budget</w:t>
            </w:r>
          </w:p>
        </w:tc>
        <w:tc>
          <w:tcPr/>
          <w:p>
            <w:pPr>
              <w:pStyle w:val="Compact"/>
              <w:jc w:val="left"/>
            </w:pPr>
            <w:r>
              <w:t xml:space="preserve">Premium</w:t>
            </w:r>
          </w:p>
        </w:tc>
        <w:tc>
          <w:tcPr/>
          <w:p>
            <w:pPr>
              <w:pStyle w:val="Compact"/>
              <w:jc w:val="left"/>
            </w:pPr>
            <w:r>
              <w:t xml:space="preserve">Accessibilite financiere</w:t>
            </w:r>
          </w:p>
        </w:tc>
      </w:tr>
      <w:tr>
        <w:tc>
          <w:tcPr/>
          <w:p>
            <w:pPr>
              <w:pStyle w:val="Compact"/>
              <w:jc w:val="left"/>
            </w:pPr>
            <w:r>
              <w:t xml:space="preserve">4</w:t>
            </w:r>
          </w:p>
        </w:tc>
        <w:tc>
          <w:tcPr/>
          <w:p>
            <w:pPr>
              <w:pStyle w:val="Compact"/>
              <w:jc w:val="left"/>
            </w:pPr>
            <w:r>
              <w:t xml:space="preserve">Populaire</w:t>
            </w:r>
          </w:p>
        </w:tc>
        <w:tc>
          <w:tcPr/>
          <w:p>
            <w:pPr>
              <w:pStyle w:val="Compact"/>
              <w:jc w:val="left"/>
            </w:pPr>
            <w:r>
              <w:t xml:space="preserve">Prive</w:t>
            </w:r>
          </w:p>
        </w:tc>
        <w:tc>
          <w:tcPr/>
          <w:p>
            <w:pPr>
              <w:pStyle w:val="Compact"/>
              <w:jc w:val="left"/>
            </w:pPr>
            <w:r>
              <w:t xml:space="preserve">Notoriete large vs adresse cachee</w:t>
            </w:r>
          </w:p>
        </w:tc>
      </w:tr>
      <w:tr>
        <w:tc>
          <w:tcPr/>
          <w:p>
            <w:pPr>
              <w:pStyle w:val="Compact"/>
              <w:jc w:val="left"/>
            </w:pPr>
            <w:r>
              <w:t xml:space="preserve">5</w:t>
            </w:r>
          </w:p>
        </w:tc>
        <w:tc>
          <w:tcPr/>
          <w:p>
            <w:pPr>
              <w:pStyle w:val="Compact"/>
              <w:jc w:val="left"/>
            </w:pPr>
            <w:r>
              <w:t xml:space="preserve">Decontracte</w:t>
            </w:r>
          </w:p>
        </w:tc>
        <w:tc>
          <w:tcPr/>
          <w:p>
            <w:pPr>
              <w:pStyle w:val="Compact"/>
              <w:jc w:val="left"/>
            </w:pPr>
            <w:r>
              <w:t xml:space="preserve">Habille</w:t>
            </w:r>
          </w:p>
        </w:tc>
        <w:tc>
          <w:tcPr/>
          <w:p>
            <w:pPr>
              <w:pStyle w:val="Compact"/>
              <w:jc w:val="left"/>
            </w:pPr>
            <w:r>
              <w:t xml:space="preserve">Ambiance relax vs setting soigne</w:t>
            </w:r>
          </w:p>
        </w:tc>
      </w:tr>
    </w:tbl>
    <w:p>
      <w:pPr>
        <w:pStyle w:val="BodyText"/>
      </w:pPr>
      <w:r>
        <w:rPr>
          <w:bCs/>
          <w:b/>
        </w:rPr>
        <w:t xml:space="preserve">Minimum viable</w:t>
      </w:r>
      <w:r>
        <w:t xml:space="preserve"> </w:t>
      </w:r>
      <w:r>
        <w:t xml:space="preserve">: un lieu avec &lt;5 avis n’a pas d’ADN fiable. Afficher « ADN en construction » plutot qu’un radar faux.</w:t>
      </w:r>
    </w:p>
    <w:bookmarkEnd w:id="77"/>
    <w:bookmarkStart w:id="78" w:name="calcul-de-ladn"/>
    <w:p>
      <w:pPr>
        <w:pStyle w:val="Heading2"/>
      </w:pPr>
      <w:r>
        <w:t xml:space="preserve">6.2 Calcul de l’ADN</w:t>
      </w:r>
    </w:p>
    <w:p>
      <w:pPr>
        <w:pStyle w:val="FirstParagraph"/>
      </w:pPr>
      <w:r>
        <w:t xml:space="preserve">L’ADN est calcule a partir des</w:t>
      </w:r>
      <w:r>
        <w:t xml:space="preserve"> </w:t>
      </w:r>
      <w:r>
        <w:rPr>
          <w:bCs/>
          <w:b/>
        </w:rPr>
        <w:t xml:space="preserve">avis</w:t>
      </w:r>
      <w:r>
        <w:t xml:space="preserve"> </w:t>
      </w:r>
      <w:r>
        <w:t xml:space="preserve">(pas des check-ins simples). Un check-in sans avis ne modifie pas l’ADN. Les sous-criteres de l’avis (cuisine, ambiance, service, rapport qualite-prix) et les tags rapides sont mappes vers les axes de l’ADN.</w:t>
      </w:r>
    </w:p>
    <w:p>
      <w:pPr>
        <w:pStyle w:val="BodyText"/>
      </w:pPr>
      <w:r>
        <w:t xml:space="preserve">Le</w:t>
      </w:r>
      <w:r>
        <w:t xml:space="preserve"> </w:t>
      </w:r>
      <w:r>
        <w:rPr>
          <w:rStyle w:val="VerbatimChar"/>
        </w:rPr>
        <w:t xml:space="preserve">confidence_score</w:t>
      </w:r>
      <w:r>
        <w:t xml:space="preserve"> </w:t>
      </w:r>
      <w:r>
        <w:t xml:space="preserve">(0 a 1) indique la fiabilite de l’ADN en fonction du nombre d’avis recus.</w:t>
      </w:r>
    </w:p>
    <w:bookmarkEnd w:id="78"/>
    <w:bookmarkStart w:id="79" w:name="badges-signaux-speciaux-du-lieu"/>
    <w:p>
      <w:pPr>
        <w:pStyle w:val="Heading2"/>
      </w:pPr>
      <w:r>
        <w:t xml:space="preserve">6.3 Badges / Signaux speciaux du lieu</w:t>
      </w:r>
    </w:p>
    <w:tbl>
      <w:tblPr>
        <w:tblStyle w:val="Table"/>
        <w:tblW w:type="pct" w:w="5000"/>
        <w:tblLook w:firstRow="1" w:lastRow="0" w:firstColumn="0" w:lastColumn="0" w:noHBand="0" w:noVBand="0" w:val="0020"/>
        <w:jc w:val="start"/>
      </w:tblPr>
      <w:tblGrid>
        <w:gridCol w:w="1863"/>
        <w:gridCol w:w="2562"/>
        <w:gridCol w:w="3494"/>
      </w:tblGrid>
      <w:tr>
        <w:trPr>
          <w:tblHeader w:val="true"/>
        </w:trPr>
        <w:tc>
          <w:tcPr/>
          <w:p>
            <w:pPr>
              <w:pStyle w:val="Compact"/>
              <w:jc w:val="left"/>
            </w:pPr>
            <w:r>
              <w:t xml:space="preserve">Signal</w:t>
            </w:r>
          </w:p>
        </w:tc>
        <w:tc>
          <w:tcPr/>
          <w:p>
            <w:pPr>
              <w:pStyle w:val="Compact"/>
              <w:jc w:val="left"/>
            </w:pPr>
            <w:r>
              <w:t xml:space="preserve">Condition</w:t>
            </w:r>
          </w:p>
        </w:tc>
        <w:tc>
          <w:tcPr/>
          <w:p>
            <w:pPr>
              <w:pStyle w:val="Compact"/>
              <w:jc w:val="left"/>
            </w:pPr>
            <w:r>
              <w:t xml:space="preserve">Signification</w:t>
            </w:r>
          </w:p>
        </w:tc>
      </w:tr>
      <w:tr>
        <w:tc>
          <w:tcPr/>
          <w:p>
            <w:pPr>
              <w:pStyle w:val="Compact"/>
              <w:jc w:val="left"/>
            </w:pPr>
            <w:r>
              <w:t xml:space="preserve">Coup de Coeur</w:t>
            </w:r>
          </w:p>
        </w:tc>
        <w:tc>
          <w:tcPr/>
          <w:p>
            <w:pPr>
              <w:pStyle w:val="Compact"/>
              <w:jc w:val="left"/>
            </w:pPr>
            <w:r>
              <w:t xml:space="preserve">X Coups de Coeur recus ce mois</w:t>
            </w:r>
          </w:p>
        </w:tc>
        <w:tc>
          <w:tcPr/>
          <w:p>
            <w:pPr>
              <w:pStyle w:val="Compact"/>
              <w:jc w:val="left"/>
            </w:pPr>
            <w:r>
              <w:t xml:space="preserve">Coup de coeur collectif de la communaute</w:t>
            </w:r>
          </w:p>
        </w:tc>
      </w:tr>
      <w:tr>
        <w:tc>
          <w:tcPr/>
          <w:p>
            <w:pPr>
              <w:pStyle w:val="Compact"/>
              <w:jc w:val="left"/>
            </w:pPr>
            <w:r>
              <w:t xml:space="preserve">Pepite Verifiee</w:t>
            </w:r>
          </w:p>
        </w:tc>
        <w:tc>
          <w:tcPr/>
          <w:p>
            <w:pPr>
              <w:pStyle w:val="Compact"/>
              <w:jc w:val="left"/>
            </w:pPr>
            <w:r>
              <w:t xml:space="preserve">3+ experts (Djidji/Guide) ont confirme</w:t>
            </w:r>
          </w:p>
        </w:tc>
        <w:tc>
          <w:tcPr/>
          <w:p>
            <w:pPr>
              <w:pStyle w:val="Compact"/>
              <w:jc w:val="left"/>
            </w:pPr>
            <w:r>
              <w:t xml:space="preserve">Les connaisseurs valident</w:t>
            </w:r>
          </w:p>
        </w:tc>
      </w:tr>
      <w:tr>
        <w:tc>
          <w:tcPr/>
          <w:p>
            <w:pPr>
              <w:pStyle w:val="Compact"/>
              <w:jc w:val="left"/>
            </w:pPr>
            <w:r>
              <w:t xml:space="preserve">Institution</w:t>
            </w:r>
          </w:p>
        </w:tc>
        <w:tc>
          <w:tcPr/>
          <w:p>
            <w:pPr>
              <w:pStyle w:val="Compact"/>
              <w:jc w:val="left"/>
            </w:pPr>
            <w:r>
              <w:t xml:space="preserve">Note &gt;=4.5 stable +12 mois, 50+ avis</w:t>
            </w:r>
          </w:p>
        </w:tc>
        <w:tc>
          <w:tcPr/>
          <w:p>
            <w:pPr>
              <w:pStyle w:val="Compact"/>
              <w:jc w:val="left"/>
            </w:pPr>
            <w:r>
              <w:t xml:space="preserve">Un classique qui ne decoit jamais</w:t>
            </w:r>
          </w:p>
        </w:tc>
      </w:tr>
      <w:tr>
        <w:tc>
          <w:tcPr/>
          <w:p>
            <w:pPr>
              <w:pStyle w:val="Compact"/>
              <w:jc w:val="left"/>
            </w:pPr>
            <w:r>
              <w:t xml:space="preserve">Fidelite</w:t>
            </w:r>
          </w:p>
        </w:tc>
        <w:tc>
          <w:tcPr/>
          <w:p>
            <w:pPr>
              <w:pStyle w:val="Compact"/>
              <w:jc w:val="left"/>
            </w:pPr>
            <w:r>
              <w:t xml:space="preserve">Taux de retour spawters &gt;30%</w:t>
            </w:r>
          </w:p>
        </w:tc>
        <w:tc>
          <w:tcPr/>
          <w:p>
            <w:pPr>
              <w:pStyle w:val="Compact"/>
              <w:jc w:val="left"/>
            </w:pPr>
            <w:r>
              <w:t xml:space="preserve">Les gens reviennent — signe fort</w:t>
            </w:r>
          </w:p>
        </w:tc>
      </w:tr>
      <w:tr>
        <w:tc>
          <w:tcPr/>
          <w:p>
            <w:pPr>
              <w:pStyle w:val="Compact"/>
              <w:jc w:val="left"/>
            </w:pPr>
            <w:r>
              <w:t xml:space="preserve">Decouverte</w:t>
            </w:r>
          </w:p>
        </w:tc>
        <w:tc>
          <w:tcPr/>
          <w:p>
            <w:pPr>
              <w:pStyle w:val="Compact"/>
              <w:jc w:val="left"/>
            </w:pPr>
            <w:r>
              <w:t xml:space="preserve">0-&gt;20 spawts en 30 jours</w:t>
            </w:r>
          </w:p>
        </w:tc>
        <w:tc>
          <w:tcPr/>
          <w:p>
            <w:pPr>
              <w:pStyle w:val="Compact"/>
              <w:jc w:val="left"/>
            </w:pPr>
            <w:r>
              <w:t xml:space="preserve">Nouveau lieu en montee fulgurante</w:t>
            </w:r>
          </w:p>
        </w:tc>
      </w:tr>
      <w:tr>
        <w:tc>
          <w:tcPr/>
          <w:p>
            <w:pPr>
              <w:pStyle w:val="Compact"/>
              <w:jc w:val="left"/>
            </w:pPr>
            <w:r>
              <w:t xml:space="preserve">Table Diverse</w:t>
            </w:r>
          </w:p>
        </w:tc>
        <w:tc>
          <w:tcPr/>
          <w:p>
            <w:pPr>
              <w:pStyle w:val="Compact"/>
              <w:jc w:val="left"/>
            </w:pPr>
            <w:r>
              <w:t xml:space="preserve">Attire 5+ archetypes differents</w:t>
            </w:r>
          </w:p>
        </w:tc>
        <w:tc>
          <w:tcPr/>
          <w:p>
            <w:pPr>
              <w:pStyle w:val="Compact"/>
              <w:jc w:val="left"/>
            </w:pPr>
            <w:r>
              <w:t xml:space="preserve">Lieu universel</w:t>
            </w:r>
          </w:p>
        </w:tc>
      </w:tr>
      <w:tr>
        <w:tc>
          <w:tcPr/>
          <w:p>
            <w:pPr>
              <w:pStyle w:val="Compact"/>
              <w:jc w:val="left"/>
            </w:pPr>
            <w:r>
              <w:t xml:space="preserve">Noctambule Verifie</w:t>
            </w:r>
          </w:p>
        </w:tc>
        <w:tc>
          <w:tcPr/>
          <w:p>
            <w:pPr>
              <w:pStyle w:val="Compact"/>
              <w:jc w:val="left"/>
            </w:pPr>
            <w:r>
              <w:t xml:space="preserve">Confirme ouvert tard par 10+ spawters</w:t>
            </w:r>
          </w:p>
        </w:tc>
        <w:tc>
          <w:tcPr/>
          <w:p>
            <w:pPr>
              <w:pStyle w:val="Compact"/>
              <w:jc w:val="left"/>
            </w:pPr>
            <w:r>
              <w:t xml:space="preserve">Info pratique validee par la communaute</w:t>
            </w:r>
          </w:p>
        </w:tc>
      </w:tr>
    </w:tbl>
    <w:p>
      <w:r>
        <w:pict>
          <v:rect style="width:0;height:1.5pt" o:hralign="center" o:hrstd="t" o:hr="t"/>
        </w:pict>
      </w:r>
    </w:p>
    <w:bookmarkEnd w:id="79"/>
    <w:bookmarkEnd w:id="80"/>
    <w:bookmarkStart w:id="84" w:name="les-3-interactions-utilisateur"/>
    <w:p>
      <w:pPr>
        <w:pStyle w:val="Heading1"/>
      </w:pPr>
      <w:r>
        <w:t xml:space="preserve">7. Les 3 interactions utilisateur</w:t>
      </w:r>
    </w:p>
    <w:p>
      <w:pPr>
        <w:pStyle w:val="FirstParagraph"/>
      </w:pPr>
      <w:r>
        <w:t xml:space="preserve">Trois actions essentielles, et uniquement trois. Toute mecanique additionnelle doit se justifier par rapport a ce socle.</w:t>
      </w:r>
    </w:p>
    <w:bookmarkStart w:id="81" w:name="action-1-le-spawt-check-in"/>
    <w:p>
      <w:pPr>
        <w:pStyle w:val="Heading2"/>
      </w:pPr>
      <w:r>
        <w:t xml:space="preserve">7.1 Action 1 : Le Spawt (Check-in)</w:t>
      </w:r>
    </w:p>
    <w:p>
      <w:pPr>
        <w:pStyle w:val="FirstParagraph"/>
      </w:pPr>
      <w:r>
        <w:t xml:space="preserve">Le spawter confirme sa presence dans un lieu. Action rapide, instinctive. Brique de base de la data — chaque spawt nourrit le Palais du spawter et l’ADN du lieu.</w:t>
      </w:r>
    </w:p>
    <w:p>
      <w:pPr>
        <w:pStyle w:val="BodyText"/>
      </w:pPr>
      <w:r>
        <w:rPr>
          <w:bCs/>
          <w:b/>
        </w:rPr>
        <w:t xml:space="preserve">Mecanisme MVP (type VTC)</w:t>
      </w:r>
      <w:r>
        <w:t xml:space="preserve"> </w:t>
      </w:r>
      <w:r>
        <w:t xml:space="preserve">:</w:t>
      </w:r>
      <w:r>
        <w:t xml:space="preserve"> </w:t>
      </w:r>
      <w:r>
        <w:t xml:space="preserve">- Perimetre de detection : 10 metres du lieu</w:t>
      </w:r>
      <w:r>
        <w:t xml:space="preserve"> </w:t>
      </w:r>
      <w:r>
        <w:t xml:space="preserve">- Timer d’attente : 15 minutes apres detection d’entree</w:t>
      </w:r>
      <w:r>
        <w:t xml:space="preserve"> </w:t>
      </w:r>
      <w:r>
        <w:t xml:space="preserve">- Fenetre de notation : active pendant toute la presence + 30 minutes apres la sortie</w:t>
      </w:r>
      <w:r>
        <w:t xml:space="preserve"> </w:t>
      </w:r>
      <w:r>
        <w:t xml:space="preserve">- Snooze : reportable de 15 minutes, max 3 fois</w:t>
      </w:r>
      <w:r>
        <w:t xml:space="preserve"> </w:t>
      </w:r>
      <w:r>
        <w:t xml:space="preserve">- Declencheur de sortie : notification forcee quand le spawter quitte la zone</w:t>
      </w:r>
      <w:r>
        <w:t xml:space="preserve"> </w:t>
      </w:r>
      <w:r>
        <w:t xml:space="preserve">- Check-in passif : si aucune reponse, le spawt est enregistre sans note (poids 0.5x)</w:t>
      </w:r>
    </w:p>
    <w:p>
      <w:pPr>
        <w:pStyle w:val="BodyText"/>
      </w:pPr>
      <w:r>
        <w:rPr>
          <w:bCs/>
          <w:b/>
        </w:rPr>
        <w:t xml:space="preserve">Duree cible : &lt; 30 secondes pour un spawt simple, &lt; 2 minutes avec avis.</w:t>
      </w:r>
    </w:p>
    <w:bookmarkEnd w:id="81"/>
    <w:bookmarkStart w:id="82" w:name="action-2-lavis-qualitatif"/>
    <w:p>
      <w:pPr>
        <w:pStyle w:val="Heading2"/>
      </w:pPr>
      <w:r>
        <w:t xml:space="preserve">7.2 Action 2 : L’Avis Qualitatif</w:t>
      </w:r>
    </w:p>
    <w:p>
      <w:pPr>
        <w:pStyle w:val="FirstParagraph"/>
      </w:pPr>
      <w:r>
        <w:t xml:space="preserve">Plus qu’une note, c’est un temoignage structure. Le poids algorithmique depend du stade du spawter. Les avis des Djidji et Guide sont marques « Fiable » ou « Tres fiable ».</w:t>
      </w:r>
    </w:p>
    <w:p>
      <w:pPr>
        <w:pStyle w:val="BodyText"/>
      </w:pPr>
      <w:r>
        <w:rPr>
          <w:bCs/>
          <w:b/>
        </w:rPr>
        <w:t xml:space="preserve">Structure :</w:t>
      </w:r>
      <w:r>
        <w:t xml:space="preserve"> </w:t>
      </w:r>
      <w:r>
        <w:t xml:space="preserve">- Note etoiles 1-5 (obligatoire si avis)</w:t>
      </w:r>
      <w:r>
        <w:t xml:space="preserve"> </w:t>
      </w:r>
      <w:r>
        <w:t xml:space="preserve">- Tags rapides : « Copieux », « Rapide », « Ambiance top », « Cher », « A refaire » (selection multiple)</w:t>
      </w:r>
      <w:r>
        <w:t xml:space="preserve"> </w:t>
      </w:r>
      <w:r>
        <w:t xml:space="preserve">- Texte libre (optionnel, max 500 caracteres)</w:t>
      </w:r>
      <w:r>
        <w:t xml:space="preserve"> </w:t>
      </w:r>
      <w:r>
        <w:t xml:space="preserve">- Photos (optionnelles, max 3)</w:t>
      </w:r>
    </w:p>
    <w:p>
      <w:pPr>
        <w:pStyle w:val="BodyText"/>
      </w:pPr>
      <w:r>
        <w:rPr>
          <w:bCs/>
          <w:b/>
        </w:rPr>
        <w:t xml:space="preserve">Notation ponderee :</w:t>
      </w:r>
      <w:r>
        <w:t xml:space="preserve"> </w:t>
      </w:r>
      <w:r>
        <w:t xml:space="preserve">- Le stade du spawter affecte le poids algorithmique de son avis</w:t>
      </w:r>
      <w:r>
        <w:t xml:space="preserve"> </w:t>
      </w:r>
      <w:r>
        <w:t xml:space="preserve">- Les avis recents pesent plus que les anciens</w:t>
      </w:r>
      <w:r>
        <w:t xml:space="preserve"> </w:t>
      </w:r>
      <w:r>
        <w:t xml:space="preserve">- La note affichee est la note ponderee</w:t>
      </w:r>
    </w:p>
    <w:bookmarkEnd w:id="82"/>
    <w:bookmarkStart w:id="83" w:name="action-3-le-coup-de-coeur"/>
    <w:p>
      <w:pPr>
        <w:pStyle w:val="Heading2"/>
      </w:pPr>
      <w:r>
        <w:t xml:space="preserve">7.3 Action 3 : Le Coup de Coeur</w:t>
      </w:r>
    </w:p>
    <w:p>
      <w:pPr>
        <w:pStyle w:val="FirstParagraph"/>
      </w:pPr>
      <w:r>
        <w:t xml:space="preserve">Monnaie sociale rare. Le nombre de Coups de Coeur disponibles est indexe sur la maturite, pas sur le portefeuille. Un Coup de Coeur est un signal social fort qui impacte la visibilite et le ranking du lieu.</w:t>
      </w:r>
    </w:p>
    <w:p>
      <w:r>
        <w:pict>
          <v:rect style="width:0;height:1.5pt" o:hralign="center" o:hrstd="t" o:hr="t"/>
        </w:pict>
      </w:r>
    </w:p>
    <w:bookmarkEnd w:id="83"/>
    <w:bookmarkEnd w:id="84"/>
    <w:bookmarkStart w:id="89" w:name="matching-instinctif"/>
    <w:p>
      <w:pPr>
        <w:pStyle w:val="Heading1"/>
      </w:pPr>
      <w:r>
        <w:t xml:space="preserve">8. Matching instinctif</w:t>
      </w:r>
    </w:p>
    <w:bookmarkStart w:id="85" w:name="formule-composite-mvp"/>
    <w:p>
      <w:pPr>
        <w:pStyle w:val="Heading2"/>
      </w:pPr>
      <w:r>
        <w:t xml:space="preserve">8.1 Formule composite MVP</w:t>
      </w:r>
    </w:p>
    <w:p>
      <w:pPr>
        <w:pStyle w:val="SourceCode"/>
      </w:pPr>
      <w:r>
        <w:rPr>
          <w:rStyle w:val="VerbatimChar"/>
        </w:rPr>
        <w:t xml:space="preserve">Score_matching(user, place) =</w:t>
      </w:r>
      <w:r>
        <w:br/>
      </w:r>
      <w:r>
        <w:rPr>
          <w:rStyle w:val="VerbatimChar"/>
        </w:rPr>
        <w:t xml:space="preserve">    0.15 * cosine_similarity(user.palais_vector, place.adn_vector)</w:t>
      </w:r>
      <w:r>
        <w:br/>
      </w:r>
      <w:r>
        <w:rPr>
          <w:rStyle w:val="VerbatimChar"/>
        </w:rPr>
        <w:t xml:space="preserve">  + 0.30 * distance_penalty(user.location, place.location)</w:t>
      </w:r>
      <w:r>
        <w:br/>
      </w:r>
      <w:r>
        <w:rPr>
          <w:rStyle w:val="VerbatimChar"/>
        </w:rPr>
        <w:t xml:space="preserve">  + 0.30 * note_ponderee(place)</w:t>
      </w:r>
      <w:r>
        <w:br/>
      </w:r>
      <w:r>
        <w:rPr>
          <w:rStyle w:val="VerbatimChar"/>
        </w:rPr>
        <w:t xml:space="preserve">  + 0.10 * recency_boost(place)</w:t>
      </w:r>
      <w:r>
        <w:br/>
      </w:r>
      <w:r>
        <w:rPr>
          <w:rStyle w:val="VerbatimChar"/>
        </w:rPr>
        <w:t xml:space="preserve">  + 0.15 * novelty_bonus(user, place)</w:t>
      </w:r>
    </w:p>
    <w:bookmarkEnd w:id="85"/>
    <w:bookmarkStart w:id="86" w:name="detail-des-dimensions"/>
    <w:p>
      <w:pPr>
        <w:pStyle w:val="Heading2"/>
      </w:pPr>
      <w:r>
        <w:t xml:space="preserve">8.2 Detail des dimensions</w:t>
      </w:r>
    </w:p>
    <w:tbl>
      <w:tblPr>
        <w:tblStyle w:val="Table"/>
        <w:tblW w:type="pct" w:w="5000"/>
        <w:tblLook w:firstRow="1" w:lastRow="0" w:firstColumn="0" w:lastColumn="0" w:noHBand="0" w:noVBand="0" w:val="0020"/>
        <w:jc w:val="start"/>
      </w:tblPr>
      <w:tblGrid>
        <w:gridCol w:w="1936"/>
        <w:gridCol w:w="1936"/>
        <w:gridCol w:w="1408"/>
        <w:gridCol w:w="2640"/>
      </w:tblGrid>
      <w:tr>
        <w:trPr>
          <w:tblHeader w:val="true"/>
        </w:trPr>
        <w:tc>
          <w:tcPr/>
          <w:p>
            <w:pPr>
              <w:pStyle w:val="Compact"/>
              <w:jc w:val="left"/>
            </w:pPr>
            <w:r>
              <w:t xml:space="preserve">Dimension</w:t>
            </w:r>
          </w:p>
        </w:tc>
        <w:tc>
          <w:tcPr/>
          <w:p>
            <w:pPr>
              <w:pStyle w:val="Compact"/>
              <w:jc w:val="left"/>
            </w:pPr>
            <w:r>
              <w:t xml:space="preserve">Poids MVP</w:t>
            </w:r>
          </w:p>
        </w:tc>
        <w:tc>
          <w:tcPr/>
          <w:p>
            <w:pPr>
              <w:pStyle w:val="Compact"/>
              <w:jc w:val="left"/>
            </w:pPr>
            <w:r>
              <w:t xml:space="preserve">Calcul</w:t>
            </w:r>
          </w:p>
        </w:tc>
        <w:tc>
          <w:tcPr/>
          <w:p>
            <w:pPr>
              <w:pStyle w:val="Compact"/>
              <w:jc w:val="left"/>
            </w:pPr>
            <w:r>
              <w:t xml:space="preserve">Justification</w:t>
            </w:r>
          </w:p>
        </w:tc>
      </w:tr>
      <w:tr>
        <w:tc>
          <w:tcPr/>
          <w:p>
            <w:pPr>
              <w:pStyle w:val="Compact"/>
              <w:jc w:val="left"/>
            </w:pPr>
            <w:r>
              <w:rPr>
                <w:bCs/>
                <w:b/>
              </w:rPr>
              <w:t xml:space="preserve">Palais x ADN</w:t>
            </w:r>
            <w:r>
              <w:t xml:space="preserve"> </w:t>
            </w:r>
            <w:r>
              <w:t xml:space="preserve">(cosine similarity)</w:t>
            </w:r>
          </w:p>
        </w:tc>
        <w:tc>
          <w:tcPr/>
          <w:p>
            <w:pPr>
              <w:pStyle w:val="Compact"/>
              <w:jc w:val="left"/>
            </w:pPr>
            <w:r>
              <w:t xml:space="preserve">0.15</w:t>
            </w:r>
          </w:p>
        </w:tc>
        <w:tc>
          <w:tcPr/>
          <w:p>
            <w:pPr>
              <w:pStyle w:val="Compact"/>
              <w:jc w:val="left"/>
            </w:pPr>
            <w:r>
              <w:t xml:space="preserve">Similarite cosinus entre les 5 axes du Palais et les 5 axes de l’ADN, normalisee en [0, 1]</w:t>
            </w:r>
          </w:p>
        </w:tc>
        <w:tc>
          <w:tcPr/>
          <w:p>
            <w:pPr>
              <w:pStyle w:val="Compact"/>
              <w:jc w:val="left"/>
            </w:pPr>
            <w:r>
              <w:t xml:space="preserve">Poids faible en MVP car les profils sont peu fiables avec peu de data. Augmenter progressivement quand le confidence_score monte.</w:t>
            </w:r>
          </w:p>
        </w:tc>
      </w:tr>
      <w:tr>
        <w:tc>
          <w:tcPr/>
          <w:p>
            <w:pPr>
              <w:pStyle w:val="Compact"/>
              <w:jc w:val="left"/>
            </w:pPr>
            <w:r>
              <w:rPr>
                <w:bCs/>
                <w:b/>
              </w:rPr>
              <w:t xml:space="preserve">Distance</w:t>
            </w:r>
          </w:p>
        </w:tc>
        <w:tc>
          <w:tcPr/>
          <w:p>
            <w:pPr>
              <w:pStyle w:val="Compact"/>
              <w:jc w:val="left"/>
            </w:pPr>
            <w:r>
              <w:t xml:space="preserve">0.30</w:t>
            </w:r>
          </w:p>
        </w:tc>
        <w:tc>
          <w:tcPr/>
          <w:p>
            <w:pPr>
              <w:pStyle w:val="Compact"/>
              <w:jc w:val="left"/>
            </w:pPr>
            <w:r>
              <w:t xml:space="preserve">Penalite non lineaire : 0-1km = 0, 1-3km = legere, 3-5km = forte, 5km+ = tres forte (+ paywall)</w:t>
            </w:r>
          </w:p>
        </w:tc>
        <w:tc>
          <w:tcPr/>
          <w:p>
            <w:pPr>
              <w:pStyle w:val="Compact"/>
              <w:jc w:val="left"/>
            </w:pPr>
            <w:r>
              <w:t xml:space="preserve">La proximite est le premier critere de decision a Abidjan</w:t>
            </w:r>
          </w:p>
        </w:tc>
      </w:tr>
      <w:tr>
        <w:tc>
          <w:tcPr/>
          <w:p>
            <w:pPr>
              <w:pStyle w:val="Compact"/>
              <w:jc w:val="left"/>
            </w:pPr>
            <w:r>
              <w:rPr>
                <w:bCs/>
                <w:b/>
              </w:rPr>
              <w:t xml:space="preserve">Note ponderee</w:t>
            </w:r>
          </w:p>
        </w:tc>
        <w:tc>
          <w:tcPr/>
          <w:p>
            <w:pPr>
              <w:pStyle w:val="Compact"/>
              <w:jc w:val="left"/>
            </w:pPr>
            <w:r>
              <w:t xml:space="preserve">0.30</w:t>
            </w:r>
          </w:p>
        </w:tc>
        <w:tc>
          <w:tcPr/>
          <w:p>
            <w:pPr>
              <w:pStyle w:val="Compact"/>
              <w:jc w:val="left"/>
            </w:pPr>
            <w:r>
              <w:t xml:space="preserve">Note communautaire ponderee par stade des votants : Touriste 1x, Explorateur 1.5x, Detective 2x, Djidji 2.5x, Guide 3x</w:t>
            </w:r>
          </w:p>
        </w:tc>
        <w:tc>
          <w:tcPr/>
          <w:p>
            <w:pPr>
              <w:pStyle w:val="Compact"/>
              <w:jc w:val="left"/>
            </w:pPr>
            <w:r>
              <w:t xml:space="preserve">Qualite communautaire validee</w:t>
            </w:r>
          </w:p>
        </w:tc>
      </w:tr>
      <w:tr>
        <w:tc>
          <w:tcPr/>
          <w:p>
            <w:pPr>
              <w:pStyle w:val="Compact"/>
              <w:jc w:val="left"/>
            </w:pPr>
            <w:r>
              <w:rPr>
                <w:bCs/>
                <w:b/>
              </w:rPr>
              <w:t xml:space="preserve">Recency</w:t>
            </w:r>
          </w:p>
        </w:tc>
        <w:tc>
          <w:tcPr/>
          <w:p>
            <w:pPr>
              <w:pStyle w:val="Compact"/>
              <w:jc w:val="left"/>
            </w:pPr>
            <w:r>
              <w:t xml:space="preserve">0.10</w:t>
            </w:r>
          </w:p>
        </w:tc>
        <w:tc>
          <w:tcPr/>
          <w:p>
            <w:pPr>
              <w:pStyle w:val="Compact"/>
              <w:jc w:val="left"/>
            </w:pPr>
            <w:r>
              <w:t xml:space="preserve">Bonus pour les lieux recemment spawtes (activite fraiche)</w:t>
            </w:r>
          </w:p>
        </w:tc>
        <w:tc>
          <w:tcPr/>
          <w:p>
            <w:pPr>
              <w:pStyle w:val="Compact"/>
              <w:jc w:val="left"/>
            </w:pPr>
            <w:r>
              <w:t xml:space="preserve">Favorise les lieux actifs</w:t>
            </w:r>
          </w:p>
        </w:tc>
      </w:tr>
      <w:tr>
        <w:tc>
          <w:tcPr/>
          <w:p>
            <w:pPr>
              <w:pStyle w:val="Compact"/>
              <w:jc w:val="left"/>
            </w:pPr>
            <w:r>
              <w:rPr>
                <w:bCs/>
                <w:b/>
              </w:rPr>
              <w:t xml:space="preserve">Novelty</w:t>
            </w:r>
          </w:p>
        </w:tc>
        <w:tc>
          <w:tcPr/>
          <w:p>
            <w:pPr>
              <w:pStyle w:val="Compact"/>
              <w:jc w:val="left"/>
            </w:pPr>
            <w:r>
              <w:t xml:space="preserve">0.15</w:t>
            </w:r>
          </w:p>
        </w:tc>
        <w:tc>
          <w:tcPr/>
          <w:p>
            <w:pPr>
              <w:pStyle w:val="Compact"/>
              <w:jc w:val="left"/>
            </w:pPr>
            <w:r>
              <w:t xml:space="preserve">Bonus si l’utilisateur n’y est jamais alle</w:t>
            </w:r>
          </w:p>
        </w:tc>
        <w:tc>
          <w:tcPr/>
          <w:p>
            <w:pPr>
              <w:pStyle w:val="Compact"/>
              <w:jc w:val="left"/>
            </w:pPr>
            <w:r>
              <w:t xml:space="preserve">Encourage l’exploration</w:t>
            </w:r>
          </w:p>
        </w:tc>
      </w:tr>
    </w:tbl>
    <w:bookmarkEnd w:id="86"/>
    <w:bookmarkStart w:id="87" w:name="score-affiche"/>
    <w:p>
      <w:pPr>
        <w:pStyle w:val="Heading2"/>
      </w:pPr>
      <w:r>
        <w:t xml:space="preserve">8.3 Score affiche</w:t>
      </w:r>
    </w:p>
    <w:p>
      <w:pPr>
        <w:pStyle w:val="FirstParagraph"/>
      </w:pPr>
      <w:r>
        <w:t xml:space="preserve">Le score est affiche en pourcentage sur la fiche lieu. Plage affichee : 50% a 99% (on evite les scores &lt; 50% qui n’apportent rien).</w:t>
      </w:r>
    </w:p>
    <w:p>
      <w:pPr>
        <w:pStyle w:val="SourceCode"/>
      </w:pPr>
      <w:r>
        <w:rPr>
          <w:rStyle w:val="VerbatimChar"/>
        </w:rPr>
        <w:t xml:space="preserve">score_affiche = 50 + (score_final * 49)</w:t>
      </w:r>
    </w:p>
    <w:bookmarkEnd w:id="87"/>
    <w:bookmarkStart w:id="88" w:name="evolution-vers-le-ml-v2"/>
    <w:p>
      <w:pPr>
        <w:pStyle w:val="Heading2"/>
      </w:pPr>
      <w:r>
        <w:t xml:space="preserve">8.4 Evolution vers le ML (V2)</w:t>
      </w:r>
    </w:p>
    <w:p>
      <w:pPr>
        <w:pStyle w:val="FirstParagraph"/>
      </w:pPr>
      <w:r>
        <w:t xml:space="preserve">Le MVP stocke TOUS les signaux utilisateur (spawts, avis, vues, sauvegardes, partages, recherches, filtres, clics, dismissals) dans une table append-only</w:t>
      </w:r>
      <w:r>
        <w:t xml:space="preserve"> </w:t>
      </w:r>
      <w:r>
        <w:rPr>
          <w:rStyle w:val="VerbatimChar"/>
        </w:rPr>
        <w:t xml:space="preserve">user_signals</w:t>
      </w:r>
      <w:r>
        <w:t xml:space="preserve">. C’est la matiere premiere du ML futur. Cout de stockage negligeable. Cout de migration si oublie : enorme.</w:t>
      </w:r>
    </w:p>
    <w:p>
      <w:pPr>
        <w:pStyle w:val="BodyText"/>
      </w:pPr>
      <w:r>
        <w:t xml:space="preserve">En V2, ajouter les dimensions colonie (profils similaires) et contexte avance (meteo, evenements, historique temporel).</w:t>
      </w:r>
    </w:p>
    <w:p>
      <w:r>
        <w:pict>
          <v:rect style="width:0;height:1.5pt" o:hralign="center" o:hrstd="t" o:hr="t"/>
        </w:pict>
      </w:r>
    </w:p>
    <w:bookmarkEnd w:id="88"/>
    <w:bookmarkEnd w:id="89"/>
    <w:bookmarkStart w:id="95" w:name="experience-utilisateur"/>
    <w:p>
      <w:pPr>
        <w:pStyle w:val="Heading1"/>
      </w:pPr>
      <w:r>
        <w:t xml:space="preserve">9. Experience utilisateur</w:t>
      </w:r>
    </w:p>
    <w:bookmarkStart w:id="90" w:name="mode-principal-mvp"/>
    <w:p>
      <w:pPr>
        <w:pStyle w:val="Heading2"/>
      </w:pPr>
      <w:r>
        <w:t xml:space="preserve">9.1 Mode principal MVP</w:t>
      </w:r>
    </w:p>
    <w:p>
      <w:pPr>
        <w:pStyle w:val="FirstParagraph"/>
      </w:pPr>
      <w:r>
        <w:t xml:space="preserve">Le MVP utilise</w:t>
      </w:r>
      <w:r>
        <w:t xml:space="preserve"> </w:t>
      </w:r>
      <w:r>
        <w:rPr>
          <w:bCs/>
          <w:b/>
        </w:rPr>
        <w:t xml:space="preserve">un seul mode</w:t>
      </w:r>
      <w:r>
        <w:t xml:space="preserve"> </w:t>
      </w:r>
      <w:r>
        <w:t xml:space="preserve">: un feed personnalise (liste) + carte + recherche/filtres. Les 3 modes contextuels de la Bible (Rapide/Crew/Explore) sont reportes.</w:t>
      </w:r>
    </w:p>
    <w:p>
      <w:pPr>
        <w:numPr>
          <w:ilvl w:val="0"/>
          <w:numId w:val="1008"/>
        </w:numPr>
        <w:pStyle w:val="Compact"/>
      </w:pPr>
      <w:r>
        <w:rPr>
          <w:bCs/>
          <w:b/>
        </w:rPr>
        <w:t xml:space="preserve">Pas de Mode Crew en V1.</w:t>
      </w:r>
      <w:r>
        <w:t xml:space="preserve"> </w:t>
      </w:r>
      <w:r>
        <w:t xml:space="preserve">Le Crew est remplace par le partage WhatsApp d’une liste curee.</w:t>
      </w:r>
    </w:p>
    <w:p>
      <w:pPr>
        <w:numPr>
          <w:ilvl w:val="0"/>
          <w:numId w:val="1008"/>
        </w:numPr>
        <w:pStyle w:val="Compact"/>
      </w:pPr>
      <w:r>
        <w:rPr>
          <w:bCs/>
          <w:b/>
        </w:rPr>
        <w:t xml:space="preserve">Pas de Mode Rapide (swipe) en V1.</w:t>
      </w:r>
      <w:r>
        <w:t xml:space="preserve"> </w:t>
      </w:r>
      <w:r>
        <w:t xml:space="preserve">Le feed ordonne avec filtres suffit.</w:t>
      </w:r>
    </w:p>
    <w:p>
      <w:pPr>
        <w:numPr>
          <w:ilvl w:val="0"/>
          <w:numId w:val="1008"/>
        </w:numPr>
        <w:pStyle w:val="Compact"/>
      </w:pPr>
      <w:r>
        <w:rPr>
          <w:bCs/>
          <w:b/>
        </w:rPr>
        <w:t xml:space="preserve">Pas de Mode Explore (magazine) en V1.</w:t>
      </w:r>
      <w:r>
        <w:t xml:space="preserve"> </w:t>
      </w:r>
      <w:r>
        <w:t xml:space="preserve">Necessite du contenu editorial.</w:t>
      </w:r>
    </w:p>
    <w:bookmarkEnd w:id="90"/>
    <w:bookmarkStart w:id="91" w:name="navigation-barre-de-navigation"/>
    <w:p>
      <w:pPr>
        <w:pStyle w:val="Heading2"/>
      </w:pPr>
      <w:r>
        <w:t xml:space="preserve">9.2 Navigation — Barre de navigation</w:t>
      </w:r>
    </w:p>
    <w:tbl>
      <w:tblPr>
        <w:tblStyle w:val="Table"/>
        <w:tblW w:type="pct" w:w="5000"/>
        <w:tblLook w:firstRow="1" w:lastRow="0" w:firstColumn="0" w:lastColumn="0" w:noHBand="0" w:noVBand="0" w:val="0020"/>
        <w:jc w:val="start"/>
      </w:tblPr>
      <w:tblGrid>
        <w:gridCol w:w="2140"/>
        <w:gridCol w:w="1498"/>
        <w:gridCol w:w="1498"/>
        <w:gridCol w:w="2782"/>
      </w:tblGrid>
      <w:tr>
        <w:trPr>
          <w:tblHeader w:val="true"/>
        </w:trPr>
        <w:tc>
          <w:tcPr/>
          <w:p>
            <w:pPr>
              <w:pStyle w:val="Compact"/>
              <w:jc w:val="left"/>
            </w:pPr>
            <w:r>
              <w:t xml:space="preserve">Position</w:t>
            </w:r>
          </w:p>
        </w:tc>
        <w:tc>
          <w:tcPr/>
          <w:p>
            <w:pPr>
              <w:pStyle w:val="Compact"/>
              <w:jc w:val="left"/>
            </w:pPr>
            <w:r>
              <w:t xml:space="preserve">Icone</w:t>
            </w:r>
          </w:p>
        </w:tc>
        <w:tc>
          <w:tcPr/>
          <w:p>
            <w:pPr>
              <w:pStyle w:val="Compact"/>
              <w:jc w:val="left"/>
            </w:pPr>
            <w:r>
              <w:t xml:space="preserve">Label</w:t>
            </w:r>
          </w:p>
        </w:tc>
        <w:tc>
          <w:tcPr/>
          <w:p>
            <w:pPr>
              <w:pStyle w:val="Compact"/>
              <w:jc w:val="left"/>
            </w:pPr>
            <w:r>
              <w:t xml:space="preserve">Description</w:t>
            </w:r>
          </w:p>
        </w:tc>
      </w:tr>
      <w:tr>
        <w:tc>
          <w:tcPr/>
          <w:p>
            <w:pPr>
              <w:pStyle w:val="Compact"/>
              <w:jc w:val="left"/>
            </w:pPr>
            <w:r>
              <w:t xml:space="preserve">Gauche</w:t>
            </w:r>
          </w:p>
        </w:tc>
        <w:tc>
          <w:tcPr/>
          <w:p>
            <w:pPr>
              <w:pStyle w:val="Compact"/>
              <w:jc w:val="left"/>
            </w:pPr>
            <w:r>
              <w:t xml:space="preserve">Maison</w:t>
            </w:r>
          </w:p>
        </w:tc>
        <w:tc>
          <w:tcPr/>
          <w:p>
            <w:pPr>
              <w:pStyle w:val="Compact"/>
              <w:jc w:val="left"/>
            </w:pPr>
            <w:r>
              <w:t xml:space="preserve">Accueil</w:t>
            </w:r>
          </w:p>
        </w:tc>
        <w:tc>
          <w:tcPr/>
          <w:p>
            <w:pPr>
              <w:pStyle w:val="Compact"/>
              <w:jc w:val="left"/>
            </w:pPr>
            <w:r>
              <w:t xml:space="preserve">Feed personnalise</w:t>
            </w:r>
          </w:p>
        </w:tc>
      </w:tr>
      <w:tr>
        <w:tc>
          <w:tcPr/>
          <w:p>
            <w:pPr>
              <w:pStyle w:val="Compact"/>
              <w:jc w:val="left"/>
            </w:pPr>
            <w:r>
              <w:t xml:space="preserve">Centre-gauche</w:t>
            </w:r>
          </w:p>
        </w:tc>
        <w:tc>
          <w:tcPr/>
          <w:p>
            <w:pPr>
              <w:pStyle w:val="Compact"/>
              <w:jc w:val="left"/>
            </w:pPr>
            <w:r>
              <w:t xml:space="preserve">Loupe</w:t>
            </w:r>
          </w:p>
        </w:tc>
        <w:tc>
          <w:tcPr/>
          <w:p>
            <w:pPr>
              <w:pStyle w:val="Compact"/>
              <w:jc w:val="left"/>
            </w:pPr>
            <w:r>
              <w:t xml:space="preserve">Chercher</w:t>
            </w:r>
          </w:p>
        </w:tc>
        <w:tc>
          <w:tcPr/>
          <w:p>
            <w:pPr>
              <w:pStyle w:val="Compact"/>
              <w:jc w:val="left"/>
            </w:pPr>
            <w:r>
              <w:t xml:space="preserve">Recherche + filtres</w:t>
            </w:r>
          </w:p>
        </w:tc>
      </w:tr>
      <w:tr>
        <w:tc>
          <w:tcPr/>
          <w:p>
            <w:pPr>
              <w:pStyle w:val="Compact"/>
              <w:jc w:val="left"/>
            </w:pPr>
            <w:r>
              <w:t xml:space="preserve">Centre (sureleve)</w:t>
            </w:r>
          </w:p>
        </w:tc>
        <w:tc>
          <w:tcPr/>
          <w:p>
            <w:pPr>
              <w:pStyle w:val="Compact"/>
              <w:jc w:val="left"/>
            </w:pPr>
            <w:r>
              <w:t xml:space="preserve">Empreinte</w:t>
            </w:r>
          </w:p>
        </w:tc>
        <w:tc>
          <w:tcPr/>
          <w:p>
            <w:pPr>
              <w:pStyle w:val="Compact"/>
              <w:jc w:val="left"/>
            </w:pPr>
            <w:r>
              <w:t xml:space="preserve">Spawter</w:t>
            </w:r>
          </w:p>
        </w:tc>
        <w:tc>
          <w:tcPr/>
          <w:p>
            <w:pPr>
              <w:pStyle w:val="Compact"/>
              <w:jc w:val="left"/>
            </w:pPr>
            <w:r>
              <w:t xml:space="preserve">Bouton de check-in principal (CTA)</w:t>
            </w:r>
          </w:p>
        </w:tc>
      </w:tr>
      <w:tr>
        <w:tc>
          <w:tcPr/>
          <w:p>
            <w:pPr>
              <w:pStyle w:val="Compact"/>
              <w:jc w:val="left"/>
            </w:pPr>
            <w:r>
              <w:t xml:space="preserve">Centre-droit</w:t>
            </w:r>
          </w:p>
        </w:tc>
        <w:tc>
          <w:tcPr/>
          <w:p>
            <w:pPr>
              <w:pStyle w:val="Compact"/>
              <w:jc w:val="left"/>
            </w:pPr>
            <w:r>
              <w:t xml:space="preserve">Carte</w:t>
            </w:r>
          </w:p>
        </w:tc>
        <w:tc>
          <w:tcPr/>
          <w:p>
            <w:pPr>
              <w:pStyle w:val="Compact"/>
              <w:jc w:val="left"/>
            </w:pPr>
            <w:r>
              <w:t xml:space="preserve">Carte</w:t>
            </w:r>
          </w:p>
        </w:tc>
        <w:tc>
          <w:tcPr/>
          <w:p>
            <w:pPr>
              <w:pStyle w:val="Compact"/>
              <w:jc w:val="left"/>
            </w:pPr>
            <w:r>
              <w:t xml:space="preserve">Vue carte interactive</w:t>
            </w:r>
          </w:p>
        </w:tc>
      </w:tr>
      <w:tr>
        <w:tc>
          <w:tcPr/>
          <w:p>
            <w:pPr>
              <w:pStyle w:val="Compact"/>
              <w:jc w:val="left"/>
            </w:pPr>
            <w:r>
              <w:t xml:space="preserve">Droite</w:t>
            </w:r>
          </w:p>
        </w:tc>
        <w:tc>
          <w:tcPr/>
          <w:p>
            <w:pPr>
              <w:pStyle w:val="Compact"/>
              <w:jc w:val="left"/>
            </w:pPr>
            <w:r>
              <w:t xml:space="preserve">Profil</w:t>
            </w:r>
          </w:p>
        </w:tc>
        <w:tc>
          <w:tcPr/>
          <w:p>
            <w:pPr>
              <w:pStyle w:val="Compact"/>
              <w:jc w:val="left"/>
            </w:pPr>
            <w:r>
              <w:t xml:space="preserve">Moi</w:t>
            </w:r>
          </w:p>
        </w:tc>
        <w:tc>
          <w:tcPr/>
          <w:p>
            <w:pPr>
              <w:pStyle w:val="Compact"/>
              <w:jc w:val="left"/>
            </w:pPr>
            <w:r>
              <w:t xml:space="preserve">Profil utilisateur, Palais, collection, favoris</w:t>
            </w:r>
          </w:p>
        </w:tc>
      </w:tr>
    </w:tbl>
    <w:bookmarkEnd w:id="91"/>
    <w:bookmarkStart w:id="92" w:name="voix-du-chat"/>
    <w:p>
      <w:pPr>
        <w:pStyle w:val="Heading2"/>
      </w:pPr>
      <w:r>
        <w:t xml:space="preserve">9.3 Voix du chat</w:t>
      </w:r>
    </w:p>
    <w:p>
      <w:pPr>
        <w:pStyle w:val="FirstParagraph"/>
      </w:pPr>
      <w:r>
        <w:t xml:space="preserve">Le chat SPAWT est omnipresent. Il parle en dialecte SPAWT. Sa voix evolue avec la maturite du spawter :</w:t>
      </w:r>
    </w:p>
    <w:tbl>
      <w:tblPr>
        <w:tblStyle w:val="Table"/>
        <w:tblW w:type="pct" w:w="5000"/>
        <w:tblLook w:firstRow="1" w:lastRow="0" w:firstColumn="0" w:lastColumn="0" w:noHBand="0" w:noVBand="0" w:val="0020"/>
        <w:jc w:val="start"/>
      </w:tblPr>
      <w:tblGrid>
        <w:gridCol w:w="2640"/>
        <w:gridCol w:w="1885"/>
        <w:gridCol w:w="3394"/>
      </w:tblGrid>
      <w:tr>
        <w:trPr>
          <w:tblHeader w:val="true"/>
        </w:trPr>
        <w:tc>
          <w:tcPr/>
          <w:p>
            <w:pPr>
              <w:pStyle w:val="Compact"/>
              <w:jc w:val="left"/>
            </w:pPr>
            <w:r>
              <w:t xml:space="preserve">Stade</w:t>
            </w:r>
          </w:p>
        </w:tc>
        <w:tc>
          <w:tcPr/>
          <w:p>
            <w:pPr>
              <w:pStyle w:val="Compact"/>
              <w:jc w:val="left"/>
            </w:pPr>
            <w:r>
              <w:t xml:space="preserve">Ton</w:t>
            </w:r>
          </w:p>
        </w:tc>
        <w:tc>
          <w:tcPr/>
          <w:p>
            <w:pPr>
              <w:pStyle w:val="Compact"/>
              <w:jc w:val="left"/>
            </w:pPr>
            <w:r>
              <w:t xml:space="preserve">Exemple</w:t>
            </w:r>
          </w:p>
        </w:tc>
      </w:tr>
      <w:tr>
        <w:tc>
          <w:tcPr/>
          <w:p>
            <w:pPr>
              <w:pStyle w:val="Compact"/>
              <w:jc w:val="left"/>
            </w:pPr>
            <w:r>
              <w:t xml:space="preserve">Touriste</w:t>
            </w:r>
          </w:p>
        </w:tc>
        <w:tc>
          <w:tcPr/>
          <w:p>
            <w:pPr>
              <w:pStyle w:val="Compact"/>
              <w:jc w:val="left"/>
            </w:pPr>
            <w:r>
              <w:t xml:space="preserve">Enjoue, taquin</w:t>
            </w:r>
          </w:p>
        </w:tc>
        <w:tc>
          <w:tcPr/>
          <w:p>
            <w:pPr>
              <w:pStyle w:val="Compact"/>
              <w:jc w:val="left"/>
            </w:pPr>
            <w:r>
              <w:t xml:space="preserve">« Bienvenue. Ton Palais est vierge. Chaque spawt le dessine un peu plus. On y va ? »</w:t>
            </w:r>
          </w:p>
        </w:tc>
      </w:tr>
      <w:tr>
        <w:tc>
          <w:tcPr/>
          <w:p>
            <w:pPr>
              <w:pStyle w:val="Compact"/>
              <w:jc w:val="left"/>
            </w:pPr>
            <w:r>
              <w:t xml:space="preserve">Explorateur</w:t>
            </w:r>
          </w:p>
        </w:tc>
        <w:tc>
          <w:tcPr/>
          <w:p>
            <w:pPr>
              <w:pStyle w:val="Compact"/>
              <w:jc w:val="left"/>
            </w:pPr>
            <w:r>
              <w:t xml:space="preserve">Complice</w:t>
            </w:r>
          </w:p>
        </w:tc>
        <w:tc>
          <w:tcPr/>
          <w:p>
            <w:pPr>
              <w:pStyle w:val="Compact"/>
              <w:jc w:val="left"/>
            </w:pPr>
            <w:r>
              <w:t xml:space="preserve">« 11 spots. Ton nez s’affine. Je commence a te reconnaitre. »</w:t>
            </w:r>
          </w:p>
        </w:tc>
      </w:tr>
      <w:tr>
        <w:tc>
          <w:tcPr/>
          <w:p>
            <w:pPr>
              <w:pStyle w:val="Compact"/>
              <w:jc w:val="left"/>
            </w:pPr>
            <w:r>
              <w:t xml:space="preserve">Detective</w:t>
            </w:r>
          </w:p>
        </w:tc>
        <w:tc>
          <w:tcPr/>
          <w:p>
            <w:pPr>
              <w:pStyle w:val="Compact"/>
              <w:jc w:val="left"/>
            </w:pPr>
            <w:r>
              <w:t xml:space="preserve">Grave, respectueux</w:t>
            </w:r>
          </w:p>
        </w:tc>
        <w:tc>
          <w:tcPr/>
          <w:p>
            <w:pPr>
              <w:pStyle w:val="Compact"/>
              <w:jc w:val="left"/>
            </w:pPr>
            <w:r>
              <w:t xml:space="preserve">« Le Chat te salue. Ton flair ne ment plus. »</w:t>
            </w:r>
          </w:p>
        </w:tc>
      </w:tr>
      <w:tr>
        <w:tc>
          <w:tcPr/>
          <w:p>
            <w:pPr>
              <w:pStyle w:val="Compact"/>
              <w:jc w:val="left"/>
            </w:pPr>
            <w:r>
              <w:t xml:space="preserve">Djidji</w:t>
            </w:r>
          </w:p>
        </w:tc>
        <w:tc>
          <w:tcPr/>
          <w:p>
            <w:pPr>
              <w:pStyle w:val="Compact"/>
              <w:jc w:val="left"/>
            </w:pPr>
            <w:r>
              <w:t xml:space="preserve">Solennel</w:t>
            </w:r>
          </w:p>
        </w:tc>
        <w:tc>
          <w:tcPr/>
          <w:p>
            <w:pPr>
              <w:pStyle w:val="Compact"/>
              <w:jc w:val="left"/>
            </w:pPr>
            <w:r>
              <w:t xml:space="preserve">« Plus besoin de te guider. Tu ES le guide. La tribu ecoute. »</w:t>
            </w:r>
          </w:p>
        </w:tc>
      </w:tr>
      <w:tr>
        <w:tc>
          <w:tcPr/>
          <w:p>
            <w:pPr>
              <w:pStyle w:val="Compact"/>
              <w:jc w:val="left"/>
            </w:pPr>
            <w:r>
              <w:t xml:space="preserve">Guide</w:t>
            </w:r>
          </w:p>
        </w:tc>
        <w:tc>
          <w:tcPr/>
          <w:p>
            <w:pPr>
              <w:pStyle w:val="Compact"/>
              <w:jc w:val="left"/>
            </w:pPr>
            <w:r>
              <w:t xml:space="preserve">Silencieux</w:t>
            </w:r>
          </w:p>
        </w:tc>
        <w:tc>
          <w:tcPr/>
          <w:p>
            <w:pPr>
              <w:pStyle w:val="Compact"/>
              <w:jc w:val="left"/>
            </w:pPr>
            <w:r>
              <w:t xml:space="preserve">(silence + animation speciale)</w:t>
            </w:r>
          </w:p>
        </w:tc>
      </w:tr>
    </w:tbl>
    <w:bookmarkEnd w:id="92"/>
    <w:bookmarkStart w:id="93" w:name="paywall-visuel"/>
    <w:p>
      <w:pPr>
        <w:pStyle w:val="Heading2"/>
      </w:pPr>
      <w:r>
        <w:t xml:space="preserve">9.4 Paywall visuel</w:t>
      </w:r>
    </w:p>
    <w:p>
      <w:pPr>
        <w:pStyle w:val="FirstParagraph"/>
      </w:pPr>
      <w:r>
        <w:t xml:space="preserve">Les spots hors zone (&gt;3 km) sont affiches mais floutes avec mention : « PREMIUM — 2 950 F/mois TTC - Tout Abidjan ».</w:t>
      </w:r>
    </w:p>
    <w:bookmarkEnd w:id="93"/>
    <w:bookmarkStart w:id="94" w:name="signaux-sociaux-sur-les-fiches"/>
    <w:p>
      <w:pPr>
        <w:pStyle w:val="Heading2"/>
      </w:pPr>
      <w:r>
        <w:t xml:space="preserve">9.5 Signaux sociaux sur les fiches</w:t>
      </w:r>
    </w:p>
    <w:p>
      <w:pPr>
        <w:numPr>
          <w:ilvl w:val="0"/>
          <w:numId w:val="1009"/>
        </w:numPr>
        <w:pStyle w:val="Compact"/>
      </w:pPr>
      <w:r>
        <w:t xml:space="preserve">« Pepite Verifiee » : badge vert</w:t>
      </w:r>
    </w:p>
    <w:p>
      <w:pPr>
        <w:numPr>
          <w:ilvl w:val="0"/>
          <w:numId w:val="1009"/>
        </w:numPr>
        <w:pStyle w:val="Compact"/>
      </w:pPr>
      <w:r>
        <w:t xml:space="preserve">« Institution » : badge or</w:t>
      </w:r>
    </w:p>
    <w:p>
      <w:pPr>
        <w:numPr>
          <w:ilvl w:val="0"/>
          <w:numId w:val="1009"/>
        </w:numPr>
        <w:pStyle w:val="Compact"/>
      </w:pPr>
      <w:r>
        <w:t xml:space="preserve">Score de matching en pourcentage</w:t>
      </w:r>
    </w:p>
    <w:p>
      <w:pPr>
        <w:numPr>
          <w:ilvl w:val="0"/>
          <w:numId w:val="1009"/>
        </w:numPr>
        <w:pStyle w:val="Compact"/>
      </w:pPr>
      <w:r>
        <w:t xml:space="preserve">Nombre de spawts et d’avis</w:t>
      </w:r>
    </w:p>
    <w:p>
      <w:pPr>
        <w:numPr>
          <w:ilvl w:val="0"/>
          <w:numId w:val="1009"/>
        </w:numPr>
        <w:pStyle w:val="Compact"/>
      </w:pPr>
      <w:r>
        <w:t xml:space="preserve">Stade du spawter (label textuel) a cote de ses avis</w:t>
      </w:r>
    </w:p>
    <w:p>
      <w:r>
        <w:pict>
          <v:rect style="width:0;height:1.5pt" o:hralign="center" o:hrstd="t" o:hr="t"/>
        </w:pict>
      </w:r>
    </w:p>
    <w:bookmarkEnd w:id="94"/>
    <w:bookmarkEnd w:id="95"/>
    <w:bookmarkStart w:id="100" w:name="systeme-de-badges-et-progression"/>
    <w:p>
      <w:pPr>
        <w:pStyle w:val="Heading1"/>
      </w:pPr>
      <w:r>
        <w:t xml:space="preserve">10. Systeme de badges et progression</w:t>
      </w:r>
    </w:p>
    <w:bookmarkStart w:id="96" w:name="distinction-fondamentale-titre-vs-badge"/>
    <w:p>
      <w:pPr>
        <w:pStyle w:val="Heading2"/>
      </w:pPr>
      <w:r>
        <w:t xml:space="preserve">10.1 Distinction fondamentale : Titre vs Badge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Titre</w:t>
            </w:r>
          </w:p>
        </w:tc>
        <w:tc>
          <w:tcPr/>
          <w:p>
            <w:pPr>
              <w:pStyle w:val="Compact"/>
              <w:jc w:val="left"/>
            </w:pPr>
            <w:r>
              <w:t xml:space="preserve">Badge</w:t>
            </w:r>
          </w:p>
        </w:tc>
      </w:tr>
      <w:tr>
        <w:tc>
          <w:tcPr/>
          <w:p>
            <w:pPr>
              <w:pStyle w:val="Compact"/>
              <w:jc w:val="left"/>
            </w:pPr>
            <w:r>
              <w:t xml:space="preserve">Nature</w:t>
            </w:r>
          </w:p>
        </w:tc>
        <w:tc>
          <w:tcPr/>
          <w:p>
            <w:pPr>
              <w:pStyle w:val="Compact"/>
              <w:jc w:val="left"/>
            </w:pPr>
            <w:r>
              <w:t xml:space="preserve">Qui tu ES</w:t>
            </w:r>
          </w:p>
        </w:tc>
        <w:tc>
          <w:tcPr/>
          <w:p>
            <w:pPr>
              <w:pStyle w:val="Compact"/>
              <w:jc w:val="left"/>
            </w:pPr>
            <w:r>
              <w:t xml:space="preserve">Ce que tu AS FAIT</w:t>
            </w:r>
          </w:p>
        </w:tc>
      </w:tr>
      <w:tr>
        <w:tc>
          <w:tcPr/>
          <w:p>
            <w:pPr>
              <w:pStyle w:val="Compact"/>
              <w:jc w:val="left"/>
            </w:pPr>
            <w:r>
              <w:t xml:space="preserve">Calcul</w:t>
            </w:r>
          </w:p>
        </w:tc>
        <w:tc>
          <w:tcPr/>
          <w:p>
            <w:pPr>
              <w:pStyle w:val="Compact"/>
              <w:jc w:val="left"/>
            </w:pPr>
            <w:r>
              <w:t xml:space="preserve">Automatique (Palais x Maturite)</w:t>
            </w:r>
          </w:p>
        </w:tc>
        <w:tc>
          <w:tcPr/>
          <w:p>
            <w:pPr>
              <w:pStyle w:val="Compact"/>
              <w:jc w:val="left"/>
            </w:pPr>
            <w:r>
              <w:t xml:space="preserve">Conditions specifiques remplies</w:t>
            </w:r>
          </w:p>
        </w:tc>
      </w:tr>
      <w:tr>
        <w:tc>
          <w:tcPr/>
          <w:p>
            <w:pPr>
              <w:pStyle w:val="Compact"/>
              <w:jc w:val="left"/>
            </w:pPr>
            <w:r>
              <w:t xml:space="preserve">Permanence</w:t>
            </w:r>
          </w:p>
        </w:tc>
        <w:tc>
          <w:tcPr/>
          <w:p>
            <w:pPr>
              <w:pStyle w:val="Compact"/>
              <w:jc w:val="left"/>
            </w:pPr>
            <w:r>
              <w:t xml:space="preserve">Mue possible (peut changer)</w:t>
            </w:r>
          </w:p>
        </w:tc>
        <w:tc>
          <w:tcPr/>
          <w:p>
            <w:pPr>
              <w:pStyle w:val="Compact"/>
              <w:jc w:val="left"/>
            </w:pPr>
            <w:r>
              <w:t xml:space="preserve">Permanent (s’accumule)</w:t>
            </w:r>
          </w:p>
        </w:tc>
      </w:tr>
      <w:tr>
        <w:tc>
          <w:tcPr/>
          <w:p>
            <w:pPr>
              <w:pStyle w:val="Compact"/>
              <w:jc w:val="left"/>
            </w:pPr>
            <w:r>
              <w:t xml:space="preserve">Affichage</w:t>
            </w:r>
          </w:p>
        </w:tc>
        <w:tc>
          <w:tcPr/>
          <w:p>
            <w:pPr>
              <w:pStyle w:val="Compact"/>
              <w:jc w:val="left"/>
            </w:pPr>
            <w:r>
              <w:t xml:space="preserve">1 seul affiche (choisi)</w:t>
            </w:r>
          </w:p>
        </w:tc>
        <w:tc>
          <w:tcPr/>
          <w:p>
            <w:pPr>
              <w:pStyle w:val="Compact"/>
              <w:jc w:val="left"/>
            </w:pPr>
            <w:r>
              <w:t xml:space="preserve">Jusqu’a 3 affiches (choisis)</w:t>
            </w:r>
          </w:p>
        </w:tc>
      </w:tr>
      <w:tr>
        <w:tc>
          <w:tcPr/>
          <w:p>
            <w:pPr>
              <w:pStyle w:val="Compact"/>
              <w:jc w:val="left"/>
            </w:pPr>
            <w:r>
              <w:t xml:space="preserve">Exemple</w:t>
            </w:r>
          </w:p>
        </w:tc>
        <w:tc>
          <w:tcPr/>
          <w:p>
            <w:pPr>
              <w:pStyle w:val="Compact"/>
              <w:jc w:val="left"/>
            </w:pPr>
            <w:r>
              <w:t xml:space="preserve">Pisteur Noir</w:t>
            </w:r>
          </w:p>
        </w:tc>
        <w:tc>
          <w:tcPr/>
          <w:p>
            <w:pPr>
              <w:pStyle w:val="Compact"/>
              <w:jc w:val="left"/>
            </w:pPr>
            <w:r>
              <w:t xml:space="preserve">Noctambule + Chasseur de Pepites</w:t>
            </w:r>
          </w:p>
        </w:tc>
      </w:tr>
    </w:tbl>
    <w:bookmarkEnd w:id="96"/>
    <w:bookmarkStart w:id="97" w:name="badges-mvp-5-badges-simples"/>
    <w:p>
      <w:pPr>
        <w:pStyle w:val="Heading2"/>
      </w:pPr>
      <w:r>
        <w:t xml:space="preserve">10.2 Badges MVP (5 badges simples)</w:t>
      </w:r>
    </w:p>
    <w:p>
      <w:pPr>
        <w:pStyle w:val="FirstParagraph"/>
      </w:pPr>
      <w:r>
        <w:t xml:space="preserve">Les 5 badges du MVP couvrent les fonctions business essentielles :</w:t>
      </w:r>
    </w:p>
    <w:tbl>
      <w:tblPr>
        <w:tblStyle w:val="Table"/>
        <w:tblW w:type="pct" w:w="5000"/>
        <w:tblLook w:firstRow="1" w:lastRow="0" w:firstColumn="0" w:lastColumn="0" w:noHBand="0" w:noVBand="0" w:val="0020"/>
        <w:jc w:val="start"/>
      </w:tblPr>
      <w:tblGrid>
        <w:gridCol w:w="1540"/>
        <w:gridCol w:w="2420"/>
        <w:gridCol w:w="3960"/>
      </w:tblGrid>
      <w:tr>
        <w:trPr>
          <w:tblHeader w:val="true"/>
        </w:trPr>
        <w:tc>
          <w:tcPr/>
          <w:p>
            <w:pPr>
              <w:pStyle w:val="Compact"/>
              <w:jc w:val="left"/>
            </w:pPr>
            <w:r>
              <w:t xml:space="preserve">Badge</w:t>
            </w:r>
          </w:p>
        </w:tc>
        <w:tc>
          <w:tcPr/>
          <w:p>
            <w:pPr>
              <w:pStyle w:val="Compact"/>
              <w:jc w:val="left"/>
            </w:pPr>
            <w:r>
              <w:t xml:space="preserve">Condition</w:t>
            </w:r>
          </w:p>
        </w:tc>
        <w:tc>
          <w:tcPr/>
          <w:p>
            <w:pPr>
              <w:pStyle w:val="Compact"/>
              <w:jc w:val="left"/>
            </w:pPr>
            <w:r>
              <w:t xml:space="preserve">Fonction business</w:t>
            </w:r>
          </w:p>
        </w:tc>
      </w:tr>
      <w:tr>
        <w:tc>
          <w:tcPr/>
          <w:p>
            <w:pPr>
              <w:pStyle w:val="Compact"/>
              <w:jc w:val="left"/>
            </w:pPr>
            <w:r>
              <w:rPr>
                <w:bCs/>
                <w:b/>
              </w:rPr>
              <w:t xml:space="preserve">Traversee</w:t>
            </w:r>
          </w:p>
        </w:tc>
        <w:tc>
          <w:tcPr/>
          <w:p>
            <w:pPr>
              <w:pStyle w:val="Compact"/>
              <w:jc w:val="left"/>
            </w:pPr>
            <w:r>
              <w:t xml:space="preserve">Spawts dans 5 communes differentes</w:t>
            </w:r>
          </w:p>
        </w:tc>
        <w:tc>
          <w:tcPr/>
          <w:p>
            <w:pPr>
              <w:pStyle w:val="Compact"/>
              <w:jc w:val="left"/>
            </w:pPr>
            <w:r>
              <w:t xml:space="preserve">ACTIVER — encourage l’exploration</w:t>
            </w:r>
          </w:p>
        </w:tc>
      </w:tr>
      <w:tr>
        <w:tc>
          <w:tcPr/>
          <w:p>
            <w:pPr>
              <w:pStyle w:val="Compact"/>
              <w:jc w:val="left"/>
            </w:pPr>
            <w:r>
              <w:rPr>
                <w:bCs/>
                <w:b/>
              </w:rPr>
              <w:t xml:space="preserve">Noctambule</w:t>
            </w:r>
          </w:p>
        </w:tc>
        <w:tc>
          <w:tcPr/>
          <w:p>
            <w:pPr>
              <w:pStyle w:val="Compact"/>
              <w:jc w:val="left"/>
            </w:pPr>
            <w:r>
              <w:t xml:space="preserve">10 spawts apres 21h</w:t>
            </w:r>
          </w:p>
        </w:tc>
        <w:tc>
          <w:tcPr/>
          <w:p>
            <w:pPr>
              <w:pStyle w:val="Compact"/>
              <w:jc w:val="left"/>
            </w:pPr>
            <w:r>
              <w:t xml:space="preserve">RETENIR — cree une habitude</w:t>
            </w:r>
          </w:p>
        </w:tc>
      </w:tr>
      <w:tr>
        <w:tc>
          <w:tcPr/>
          <w:p>
            <w:pPr>
              <w:pStyle w:val="Compact"/>
              <w:jc w:val="left"/>
            </w:pPr>
            <w:r>
              <w:rPr>
                <w:bCs/>
                <w:b/>
              </w:rPr>
              <w:t xml:space="preserve">Chasseur de Pepites</w:t>
            </w:r>
          </w:p>
        </w:tc>
        <w:tc>
          <w:tcPr/>
          <w:p>
            <w:pPr>
              <w:pStyle w:val="Compact"/>
              <w:jc w:val="left"/>
            </w:pPr>
            <w:r>
              <w:t xml:space="preserve">10 lieux avec moins de 10 avis existants</w:t>
            </w:r>
          </w:p>
        </w:tc>
        <w:tc>
          <w:tcPr/>
          <w:p>
            <w:pPr>
              <w:pStyle w:val="Compact"/>
              <w:jc w:val="left"/>
            </w:pPr>
            <w:r>
              <w:t xml:space="preserve">VIRALISER — les decouveurs attirent les curieux</w:t>
            </w:r>
          </w:p>
        </w:tc>
      </w:tr>
      <w:tr>
        <w:tc>
          <w:tcPr/>
          <w:p>
            <w:pPr>
              <w:pStyle w:val="Compact"/>
              <w:jc w:val="left"/>
            </w:pPr>
            <w:r>
              <w:rPr>
                <w:bCs/>
                <w:b/>
              </w:rPr>
              <w:t xml:space="preserve">Palais Diversifie</w:t>
            </w:r>
          </w:p>
        </w:tc>
        <w:tc>
          <w:tcPr/>
          <w:p>
            <w:pPr>
              <w:pStyle w:val="Compact"/>
              <w:jc w:val="left"/>
            </w:pPr>
            <w:r>
              <w:t xml:space="preserve">Spawts dans 5+ types de cuisine</w:t>
            </w:r>
          </w:p>
        </w:tc>
        <w:tc>
          <w:tcPr/>
          <w:p>
            <w:pPr>
              <w:pStyle w:val="Compact"/>
              <w:jc w:val="left"/>
            </w:pPr>
            <w:r>
              <w:t xml:space="preserve">CREDIBILISER — prouve la diversite</w:t>
            </w:r>
          </w:p>
        </w:tc>
      </w:tr>
      <w:tr>
        <w:tc>
          <w:tcPr/>
          <w:p>
            <w:pPr>
              <w:pStyle w:val="Compact"/>
              <w:jc w:val="left"/>
            </w:pPr>
            <w:r>
              <w:rPr>
                <w:bCs/>
                <w:b/>
              </w:rPr>
              <w:t xml:space="preserve">Eclaireur</w:t>
            </w:r>
          </w:p>
        </w:tc>
        <w:tc>
          <w:tcPr/>
          <w:p>
            <w:pPr>
              <w:pStyle w:val="Compact"/>
              <w:jc w:val="left"/>
            </w:pPr>
            <w:r>
              <w:t xml:space="preserve">Un de tes avis sauvegarde 10 fois</w:t>
            </w:r>
          </w:p>
        </w:tc>
        <w:tc>
          <w:tcPr/>
          <w:p>
            <w:pPr>
              <w:pStyle w:val="Compact"/>
              <w:jc w:val="left"/>
            </w:pPr>
            <w:r>
              <w:t xml:space="preserve">CONVERTIR — genere de la social proof</w:t>
            </w:r>
          </w:p>
        </w:tc>
      </w:tr>
    </w:tbl>
    <w:bookmarkEnd w:id="97"/>
    <w:bookmarkStart w:id="98" w:name="les-5-fonctions-business-de-chaque-badge"/>
    <w:p>
      <w:pPr>
        <w:pStyle w:val="Heading2"/>
      </w:pPr>
      <w:r>
        <w:t xml:space="preserve">10.3 Les 5 fonctions business de chaque badge</w:t>
      </w:r>
    </w:p>
    <w:tbl>
      <w:tblPr>
        <w:tblStyle w:val="Table"/>
        <w:tblW w:type="pct" w:w="5000"/>
        <w:tblLook w:firstRow="1" w:lastRow="0" w:firstColumn="0" w:lastColumn="0" w:noHBand="0" w:noVBand="0" w:val="0020"/>
        <w:jc w:val="start"/>
      </w:tblPr>
      <w:tblGrid>
        <w:gridCol w:w="2640"/>
        <w:gridCol w:w="2376"/>
        <w:gridCol w:w="2904"/>
      </w:tblGrid>
      <w:tr>
        <w:trPr>
          <w:tblHeader w:val="true"/>
        </w:trPr>
        <w:tc>
          <w:tcPr/>
          <w:p>
            <w:pPr>
              <w:pStyle w:val="Compact"/>
              <w:jc w:val="left"/>
            </w:pPr>
            <w:r>
              <w:t xml:space="preserve">Fonction</w:t>
            </w:r>
          </w:p>
        </w:tc>
        <w:tc>
          <w:tcPr/>
          <w:p>
            <w:pPr>
              <w:pStyle w:val="Compact"/>
              <w:jc w:val="left"/>
            </w:pPr>
            <w:r>
              <w:t xml:space="preserve">Objectif</w:t>
            </w:r>
          </w:p>
        </w:tc>
        <w:tc>
          <w:tcPr/>
          <w:p>
            <w:pPr>
              <w:pStyle w:val="Compact"/>
              <w:jc w:val="left"/>
            </w:pPr>
            <w:r>
              <w:t xml:space="preserve">Mecanique</w:t>
            </w:r>
          </w:p>
        </w:tc>
      </w:tr>
      <w:tr>
        <w:tc>
          <w:tcPr/>
          <w:p>
            <w:pPr>
              <w:pStyle w:val="Compact"/>
              <w:jc w:val="left"/>
            </w:pPr>
            <w:r>
              <w:t xml:space="preserve">ACTIVER</w:t>
            </w:r>
          </w:p>
        </w:tc>
        <w:tc>
          <w:tcPr/>
          <w:p>
            <w:pPr>
              <w:pStyle w:val="Compact"/>
              <w:jc w:val="left"/>
            </w:pPr>
            <w:r>
              <w:t xml:space="preserve">40% -&gt; 65% activation</w:t>
            </w:r>
          </w:p>
        </w:tc>
        <w:tc>
          <w:tcPr/>
          <w:p>
            <w:pPr>
              <w:pStyle w:val="Compact"/>
              <w:jc w:val="left"/>
            </w:pPr>
            <w:r>
              <w:t xml:space="preserve">Badge « Premier Spawt » = verrou. Pas d’acces aux avis detailles sans premier spawt.</w:t>
            </w:r>
          </w:p>
        </w:tc>
      </w:tr>
      <w:tr>
        <w:tc>
          <w:tcPr/>
          <w:p>
            <w:pPr>
              <w:pStyle w:val="Compact"/>
              <w:jc w:val="left"/>
            </w:pPr>
            <w:r>
              <w:t xml:space="preserve">CREDIBILISER</w:t>
            </w:r>
          </w:p>
        </w:tc>
        <w:tc>
          <w:tcPr/>
          <w:p>
            <w:pPr>
              <w:pStyle w:val="Compact"/>
              <w:jc w:val="left"/>
            </w:pPr>
            <w:r>
              <w:t xml:space="preserve">Poids avis, data B2B</w:t>
            </w:r>
          </w:p>
        </w:tc>
        <w:tc>
          <w:tcPr/>
          <w:p>
            <w:pPr>
              <w:pStyle w:val="Compact"/>
              <w:jc w:val="left"/>
            </w:pPr>
            <w:r>
              <w:t xml:space="preserve">Le stade du spawter apparait comme label textuel.</w:t>
            </w:r>
          </w:p>
        </w:tc>
      </w:tr>
      <w:tr>
        <w:tc>
          <w:tcPr/>
          <w:p>
            <w:pPr>
              <w:pStyle w:val="Compact"/>
              <w:jc w:val="left"/>
            </w:pPr>
            <w:r>
              <w:t xml:space="preserve">CONVERTIR</w:t>
            </w:r>
          </w:p>
        </w:tc>
        <w:tc>
          <w:tcPr/>
          <w:p>
            <w:pPr>
              <w:pStyle w:val="Compact"/>
              <w:jc w:val="left"/>
            </w:pPr>
            <w:r>
              <w:t xml:space="preserve">5% -&gt; 8% premium</w:t>
            </w:r>
          </w:p>
        </w:tc>
        <w:tc>
          <w:tcPr/>
          <w:p>
            <w:pPr>
              <w:pStyle w:val="Compact"/>
              <w:jc w:val="left"/>
            </w:pPr>
            <w:r>
              <w:t xml:space="preserve">Feature gating par stade. « Tu es Explorateur. Passe Detective pour les food tours. »</w:t>
            </w:r>
          </w:p>
        </w:tc>
      </w:tr>
      <w:tr>
        <w:tc>
          <w:tcPr/>
          <w:p>
            <w:pPr>
              <w:pStyle w:val="Compact"/>
              <w:jc w:val="left"/>
            </w:pPr>
            <w:r>
              <w:t xml:space="preserve">VIRALISER</w:t>
            </w:r>
          </w:p>
        </w:tc>
        <w:tc>
          <w:tcPr/>
          <w:p>
            <w:pPr>
              <w:pStyle w:val="Compact"/>
              <w:jc w:val="left"/>
            </w:pPr>
            <w:r>
              <w:t xml:space="preserve">Coefficient viral 1.4x</w:t>
            </w:r>
          </w:p>
        </w:tc>
        <w:tc>
          <w:tcPr/>
          <w:p>
            <w:pPr>
              <w:pStyle w:val="Compact"/>
              <w:jc w:val="left"/>
            </w:pPr>
            <w:r>
              <w:t xml:space="preserve">Partage WhatsApp avec deep link.</w:t>
            </w:r>
          </w:p>
        </w:tc>
      </w:tr>
      <w:tr>
        <w:tc>
          <w:tcPr/>
          <w:p>
            <w:pPr>
              <w:pStyle w:val="Compact"/>
              <w:jc w:val="left"/>
            </w:pPr>
            <w:r>
              <w:t xml:space="preserve">RETENIR</w:t>
            </w:r>
          </w:p>
        </w:tc>
        <w:tc>
          <w:tcPr/>
          <w:p>
            <w:pPr>
              <w:pStyle w:val="Compact"/>
              <w:jc w:val="left"/>
            </w:pPr>
            <w:r>
              <w:t xml:space="preserve">M6: 25% retention</w:t>
            </w:r>
          </w:p>
        </w:tc>
        <w:tc>
          <w:tcPr/>
          <w:p>
            <w:pPr>
              <w:pStyle w:val="Compact"/>
              <w:jc w:val="left"/>
            </w:pPr>
            <w:r>
              <w:t xml:space="preserve">Djidji/Guide = role avec responsabilites.</w:t>
            </w:r>
          </w:p>
        </w:tc>
      </w:tr>
    </w:tbl>
    <w:bookmarkEnd w:id="98"/>
    <w:bookmarkStart w:id="99" w:name="badges-phase-2-v1.5"/>
    <w:p>
      <w:pPr>
        <w:pStyle w:val="Heading2"/>
      </w:pPr>
      <w:r>
        <w:t xml:space="preserve">10.4 Badges Phase 2 (V1.5+)</w:t>
      </w:r>
    </w:p>
    <w:p>
      <w:pPr>
        <w:pStyle w:val="FirstParagraph"/>
      </w:pPr>
      <w:r>
        <w:t xml:space="preserve">30+ badges thematiques repartis en 3 categories :</w:t>
      </w:r>
      <w:r>
        <w:t xml:space="preserve"> </w:t>
      </w:r>
      <w:r>
        <w:t xml:space="preserve">-</w:t>
      </w:r>
      <w:r>
        <w:t xml:space="preserve"> </w:t>
      </w:r>
      <w:r>
        <w:rPr>
          <w:bCs/>
          <w:b/>
        </w:rPr>
        <w:t xml:space="preserve">Exploration</w:t>
      </w:r>
      <w:r>
        <w:t xml:space="preserve"> </w:t>
      </w:r>
      <w:r>
        <w:t xml:space="preserve">: Pionnier de [Commune], Leve-Tot, Marathon Maquis, Cartographe</w:t>
      </w:r>
      <w:r>
        <w:t xml:space="preserve"> </w:t>
      </w:r>
      <w:r>
        <w:t xml:space="preserve">-</w:t>
      </w:r>
      <w:r>
        <w:t xml:space="preserve"> </w:t>
      </w:r>
      <w:r>
        <w:rPr>
          <w:bCs/>
          <w:b/>
        </w:rPr>
        <w:t xml:space="preserve">Expertise</w:t>
      </w:r>
      <w:r>
        <w:t xml:space="preserve"> </w:t>
      </w:r>
      <w:r>
        <w:t xml:space="preserve">: Gardien du Garba, Ambassadeur [Cuisine], Oeil de Braise, Calibre</w:t>
      </w:r>
      <w:r>
        <w:t xml:space="preserve"> </w:t>
      </w:r>
      <w:r>
        <w:t xml:space="preserve">-</w:t>
      </w:r>
      <w:r>
        <w:t xml:space="preserve"> </w:t>
      </w:r>
      <w:r>
        <w:rPr>
          <w:bCs/>
          <w:b/>
        </w:rPr>
        <w:t xml:space="preserve">Influence</w:t>
      </w:r>
      <w:r>
        <w:t xml:space="preserve"> </w:t>
      </w:r>
      <w:r>
        <w:t xml:space="preserve">: Aimant, Meneur de Crew, Bouche a Oreille, Faiseur de Pluie, Voix de la Colonie</w:t>
      </w:r>
    </w:p>
    <w:p>
      <w:r>
        <w:pict>
          <v:rect style="width:0;height:1.5pt" o:hralign="center" o:hrstd="t" o:hr="t"/>
        </w:pict>
      </w:r>
    </w:p>
    <w:bookmarkEnd w:id="99"/>
    <w:bookmarkEnd w:id="100"/>
    <w:bookmarkStart w:id="109" w:name="monetisation"/>
    <w:p>
      <w:pPr>
        <w:pStyle w:val="Heading1"/>
      </w:pPr>
      <w:r>
        <w:t xml:space="preserve">11. Monetisation</w:t>
      </w:r>
    </w:p>
    <w:bookmarkStart w:id="101" w:name="strategie-v1-b2c-uniquement"/>
    <w:p>
      <w:pPr>
        <w:pStyle w:val="Heading2"/>
      </w:pPr>
      <w:r>
        <w:t xml:space="preserve">11.1 Strategie V1 : B2C uniquement</w:t>
      </w:r>
    </w:p>
    <w:p>
      <w:pPr>
        <w:pStyle w:val="FirstParagraph"/>
      </w:pPr>
      <w:r>
        <w:rPr>
          <w:bCs/>
          <w:b/>
        </w:rPr>
        <w:t xml:space="preserve">Decision cle : B2C only en V1. B2B a partir de V1.5.</w:t>
      </w:r>
      <w:r>
        <w:t xml:space="preserve"> </w:t>
      </w:r>
      <w:r>
        <w:t xml:space="preserve">Se concentrer sur la traction B2C. Le B2B Pro (fiche revendiquee) peut etre un process manuel hors-app en V1.</w:t>
      </w:r>
    </w:p>
    <w:bookmarkEnd w:id="101"/>
    <w:bookmarkStart w:id="102" w:name="premium-b2c-spawter-gold"/>
    <w:p>
      <w:pPr>
        <w:pStyle w:val="Heading2"/>
      </w:pPr>
      <w:r>
        <w:t xml:space="preserve">11.2 Premium B2C — Spawter Gold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Spawter (Gratuit)</w:t>
            </w:r>
          </w:p>
        </w:tc>
        <w:tc>
          <w:tcPr/>
          <w:p>
            <w:pPr>
              <w:pStyle w:val="Compact"/>
              <w:jc w:val="left"/>
            </w:pPr>
            <w:r>
              <w:t xml:space="preserve">Spawter Gold (Premium)</w:t>
            </w:r>
          </w:p>
        </w:tc>
      </w:tr>
      <w:tr>
        <w:tc>
          <w:tcPr/>
          <w:p>
            <w:pPr>
              <w:pStyle w:val="Compact"/>
              <w:jc w:val="left"/>
            </w:pPr>
            <w:r>
              <w:t xml:space="preserve">Prix</w:t>
            </w:r>
          </w:p>
        </w:tc>
        <w:tc>
          <w:tcPr/>
          <w:p>
            <w:pPr>
              <w:pStyle w:val="Compact"/>
              <w:jc w:val="left"/>
            </w:pPr>
            <w:r>
              <w:t xml:space="preserve">0 FCFA</w:t>
            </w:r>
          </w:p>
        </w:tc>
        <w:tc>
          <w:tcPr/>
          <w:p>
            <w:pPr>
              <w:pStyle w:val="Compact"/>
              <w:jc w:val="left"/>
            </w:pPr>
            <w:r>
              <w:rPr>
                <w:bCs/>
                <w:b/>
              </w:rPr>
              <w:t xml:space="preserve">2 500 FCFA HT/mois (2 950 F TTC) - 25 000 FCFA HT/an (29 500 F TTC)</w:t>
            </w:r>
          </w:p>
        </w:tc>
      </w:tr>
      <w:tr>
        <w:tc>
          <w:tcPr/>
          <w:p>
            <w:pPr>
              <w:pStyle w:val="Compact"/>
              <w:jc w:val="left"/>
            </w:pPr>
            <w:r>
              <w:t xml:space="preserve">Decouverte</w:t>
            </w:r>
          </w:p>
        </w:tc>
        <w:tc>
          <w:tcPr/>
          <w:p>
            <w:pPr>
              <w:pStyle w:val="Compact"/>
              <w:jc w:val="left"/>
            </w:pPr>
            <w:r>
              <w:t xml:space="preserve">Dans ta commune (~3 km)</w:t>
            </w:r>
          </w:p>
        </w:tc>
        <w:tc>
          <w:tcPr/>
          <w:p>
            <w:pPr>
              <w:pStyle w:val="Compact"/>
              <w:jc w:val="left"/>
            </w:pPr>
            <w:r>
              <w:t xml:space="preserve">Tout Abidjan deverrouille</w:t>
            </w:r>
          </w:p>
        </w:tc>
      </w:tr>
      <w:tr>
        <w:tc>
          <w:tcPr/>
          <w:p>
            <w:pPr>
              <w:pStyle w:val="Compact"/>
              <w:jc w:val="left"/>
            </w:pPr>
            <w:r>
              <w:t xml:space="preserve">Contenu</w:t>
            </w:r>
          </w:p>
        </w:tc>
        <w:tc>
          <w:tcPr/>
          <w:p>
            <w:pPr>
              <w:pStyle w:val="Compact"/>
              <w:jc w:val="left"/>
            </w:pPr>
            <w:r>
              <w:t xml:space="preserve">60% (avis, photos, ADN)</w:t>
            </w:r>
          </w:p>
        </w:tc>
        <w:tc>
          <w:tcPr/>
          <w:p>
            <w:pPr>
              <w:pStyle w:val="Compact"/>
              <w:jc w:val="left"/>
            </w:pPr>
            <w:r>
              <w:t xml:space="preserve">100% + avis detailles</w:t>
            </w:r>
          </w:p>
        </w:tc>
      </w:tr>
      <w:tr>
        <w:tc>
          <w:tcPr/>
          <w:p>
            <w:pPr>
              <w:pStyle w:val="Compact"/>
              <w:jc w:val="left"/>
            </w:pPr>
            <w:r>
              <w:t xml:space="preserve">Palais</w:t>
            </w:r>
          </w:p>
        </w:tc>
        <w:tc>
          <w:tcPr/>
          <w:p>
            <w:pPr>
              <w:pStyle w:val="Compact"/>
              <w:jc w:val="left"/>
            </w:pPr>
            <w:r>
              <w:t xml:space="preserve">Basique (2 axes visibles)</w:t>
            </w:r>
          </w:p>
        </w:tc>
        <w:tc>
          <w:tcPr/>
          <w:p>
            <w:pPr>
              <w:pStyle w:val="Compact"/>
              <w:jc w:val="left"/>
            </w:pPr>
            <w:r>
              <w:t xml:space="preserve">Complet (5 axes + historique)</w:t>
            </w:r>
          </w:p>
        </w:tc>
      </w:tr>
      <w:tr>
        <w:tc>
          <w:tcPr/>
          <w:p>
            <w:pPr>
              <w:pStyle w:val="Compact"/>
              <w:jc w:val="left"/>
            </w:pPr>
            <w:r>
              <w:t xml:space="preserve">Coups de Coeur</w:t>
            </w:r>
          </w:p>
        </w:tc>
        <w:tc>
          <w:tcPr/>
          <w:p>
            <w:pPr>
              <w:pStyle w:val="Compact"/>
              <w:jc w:val="left"/>
            </w:pPr>
            <w:r>
              <w:t xml:space="preserve">Selon maturite</w:t>
            </w:r>
          </w:p>
        </w:tc>
        <w:tc>
          <w:tcPr/>
          <w:p>
            <w:pPr>
              <w:pStyle w:val="Compact"/>
              <w:jc w:val="left"/>
            </w:pPr>
            <w:r>
              <w:t xml:space="preserve">Selon maturite + 1 bonus</w:t>
            </w:r>
          </w:p>
        </w:tc>
      </w:tr>
      <w:tr>
        <w:tc>
          <w:tcPr/>
          <w:p>
            <w:pPr>
              <w:pStyle w:val="Compact"/>
              <w:jc w:val="left"/>
            </w:pPr>
            <w:r>
              <w:t xml:space="preserve">Badge</w:t>
            </w:r>
          </w:p>
        </w:tc>
        <w:tc>
          <w:tcPr/>
          <w:p>
            <w:pPr>
              <w:pStyle w:val="Compact"/>
              <w:jc w:val="left"/>
            </w:pPr>
            <w:r>
              <w:t xml:space="preserve">Standard</w:t>
            </w:r>
          </w:p>
        </w:tc>
        <w:tc>
          <w:tcPr/>
          <w:p>
            <w:pPr>
              <w:pStyle w:val="Compact"/>
              <w:jc w:val="left"/>
            </w:pPr>
            <w:r>
              <w:t xml:space="preserve">Badge dore sur le profil</w:t>
            </w:r>
          </w:p>
        </w:tc>
      </w:tr>
      <w:tr>
        <w:tc>
          <w:tcPr/>
          <w:p>
            <w:pPr>
              <w:pStyle w:val="Compact"/>
              <w:jc w:val="left"/>
            </w:pPr>
            <w:r>
              <w:t xml:space="preserve">Listes curatees</w:t>
            </w:r>
          </w:p>
        </w:tc>
        <w:tc>
          <w:tcPr/>
          <w:p>
            <w:pPr>
              <w:pStyle w:val="Compact"/>
              <w:jc w:val="left"/>
            </w:pPr>
            <w:r>
              <w:t xml:space="preserve">Limitees</w:t>
            </w:r>
          </w:p>
        </w:tc>
        <w:tc>
          <w:tcPr/>
          <w:p>
            <w:pPr>
              <w:pStyle w:val="Compact"/>
              <w:jc w:val="left"/>
            </w:pPr>
            <w:r>
              <w:t xml:space="preserve">Illimitees</w:t>
            </w:r>
          </w:p>
        </w:tc>
      </w:tr>
      <w:tr>
        <w:tc>
          <w:tcPr/>
          <w:p>
            <w:pPr>
              <w:pStyle w:val="Compact"/>
              <w:jc w:val="left"/>
            </w:pPr>
            <w:r>
              <w:t xml:space="preserve">Analytics perso</w:t>
            </w:r>
          </w:p>
        </w:tc>
        <w:tc>
          <w:tcPr/>
          <w:p>
            <w:pPr>
              <w:pStyle w:val="Compact"/>
              <w:jc w:val="left"/>
            </w:pPr>
            <w:r>
              <w:t xml:space="preserve">Non</w:t>
            </w:r>
          </w:p>
        </w:tc>
        <w:tc>
          <w:tcPr/>
          <w:p>
            <w:pPr>
              <w:pStyle w:val="Compact"/>
              <w:jc w:val="left"/>
            </w:pPr>
            <w:r>
              <w:t xml:space="preserve">Ton Palais dans le temps</w:t>
            </w:r>
          </w:p>
        </w:tc>
      </w:tr>
    </w:tbl>
    <w:p>
      <w:pPr>
        <w:pStyle w:val="BodyText"/>
      </w:pPr>
      <w:r>
        <w:rPr>
          <w:bCs/>
          <w:b/>
        </w:rPr>
        <w:t xml:space="preserve">Prix annuel corrige : 25 000 FCFA HT (pas 24 000) — 2 mois offerts.</w:t>
      </w:r>
    </w:p>
    <w:p>
      <w:pPr>
        <w:pStyle w:val="BodyText"/>
      </w:pPr>
      <w:r>
        <w:rPr>
          <w:bCs/>
          <w:b/>
        </w:rPr>
        <w:t xml:space="preserve">Affichage in-app (B2C) : prix TTC.</w:t>
      </w:r>
      <w:r>
        <w:t xml:space="preserve"> </w:t>
      </w:r>
      <w:r>
        <w:t xml:space="preserve">En Cote d’Ivoire, les consommateurs finaux raisonnent en prix final.</w:t>
      </w:r>
    </w:p>
    <w:bookmarkEnd w:id="102"/>
    <w:bookmarkStart w:id="106" w:name="tiers-b2b-a-partir-de-v1.5"/>
    <w:p>
      <w:pPr>
        <w:pStyle w:val="Heading2"/>
      </w:pPr>
      <w:r>
        <w:t xml:space="preserve">11.3 Tiers B2B (a partir de V1.5)</w:t>
      </w:r>
    </w:p>
    <w:bookmarkStart w:id="103" w:name="spawt-libre-0-fcfa-par-defaut"/>
    <w:p>
      <w:pPr>
        <w:pStyle w:val="Heading3"/>
      </w:pPr>
      <w:r>
        <w:t xml:space="preserve">Spawt Libre — 0 FCFA (par defaut)</w:t>
      </w:r>
    </w:p>
    <w:p>
      <w:pPr>
        <w:pStyle w:val="FirstParagraph"/>
      </w:pPr>
      <w:r>
        <w:t xml:space="preserve">Fiche lieu creee par les spawters. ADN auto-calcule. Etoiles et avis visibles. Recommandations organiques.</w:t>
      </w:r>
    </w:p>
    <w:bookmarkEnd w:id="103"/>
    <w:bookmarkStart w:id="104" w:name="Xb9ed0432686f5bd5d5022d58194ff02231b3559"/>
    <w:p>
      <w:pPr>
        <w:pStyle w:val="Heading3"/>
      </w:pPr>
      <w:r>
        <w:t xml:space="preserve">Spawt Pro — 15 000 FCFA HT/mois (17 700 F TTC)</w:t>
      </w:r>
    </w:p>
    <w:p>
      <w:pPr>
        <w:pStyle w:val="FirstParagraph"/>
      </w:pPr>
      <w:r>
        <w:t xml:space="preserve">Badge Verifie, Repondre aux avis, Le Carnet (espace editorial), Dashboard basique, 1 photo officielle mise en avant.</w:t>
      </w:r>
    </w:p>
    <w:p>
      <w:pPr>
        <w:pStyle w:val="BodyText"/>
      </w:pPr>
      <w:r>
        <w:rPr>
          <w:bCs/>
          <w:b/>
        </w:rPr>
        <w:t xml:space="preserve">Bridge digital</w:t>
      </w:r>
      <w:r>
        <w:t xml:space="preserve"> </w:t>
      </w:r>
      <w:r>
        <w:t xml:space="preserve">: pour les spots peu digitalises (type Tantie Rose), un Allie SPAWT (community manager quartier) gere 5-10 fiches Pro.</w:t>
      </w:r>
    </w:p>
    <w:bookmarkEnd w:id="104"/>
    <w:bookmarkStart w:id="105" w:name="X895aaf86f4ddec7b24623f811e3a2a64f111046"/>
    <w:p>
      <w:pPr>
        <w:pStyle w:val="Heading3"/>
      </w:pPr>
      <w:r>
        <w:t xml:space="preserve">Spawt Gold — 65 000 FCFA HT/mois (76 700 F TTC)</w:t>
      </w:r>
    </w:p>
    <w:p>
      <w:pPr>
        <w:pStyle w:val="FirstParagraph"/>
      </w:pPr>
      <w:r>
        <w:t xml:space="preserve">Visibilite contextuelle, Analytics avances (profil Palais clientele vs zone), Tendances, Ciblage par archetype, Evenements exclusifs, Benchmark anonymise, Insights personnalises.</w:t>
      </w:r>
    </w:p>
    <w:bookmarkEnd w:id="105"/>
    <w:bookmarkEnd w:id="106"/>
    <w:bookmarkStart w:id="107" w:name="gestion-des-abonnements-recurrents"/>
    <w:p>
      <w:pPr>
        <w:pStyle w:val="Heading2"/>
      </w:pPr>
      <w:r>
        <w:t xml:space="preserve">11.4 Gestion des abonnements recurrents</w:t>
      </w:r>
    </w:p>
    <w:p>
      <w:pPr>
        <w:pStyle w:val="FirstParagraph"/>
      </w:pPr>
      <w:r>
        <w:t xml:space="preserve">Le Mobile Money ne supporte pas le prelevement automatique natif. Strategie de rappels :</w:t>
      </w:r>
    </w:p>
    <w:tbl>
      <w:tblPr>
        <w:tblStyle w:val="Table"/>
        <w:tblW w:type="pct" w:w="5000"/>
        <w:tblLook w:firstRow="1" w:lastRow="0" w:firstColumn="0" w:lastColumn="0" w:noHBand="0" w:noVBand="0" w:val="0020"/>
        <w:jc w:val="start"/>
      </w:tblPr>
      <w:tblGrid>
        <w:gridCol w:w="2520"/>
        <w:gridCol w:w="2880"/>
        <w:gridCol w:w="2520"/>
      </w:tblGrid>
      <w:tr>
        <w:trPr>
          <w:tblHeader w:val="true"/>
        </w:trPr>
        <w:tc>
          <w:tcPr/>
          <w:p>
            <w:pPr>
              <w:pStyle w:val="Compact"/>
              <w:jc w:val="left"/>
            </w:pPr>
            <w:r>
              <w:t xml:space="preserve">Etape</w:t>
            </w:r>
          </w:p>
        </w:tc>
        <w:tc>
          <w:tcPr/>
          <w:p>
            <w:pPr>
              <w:pStyle w:val="Compact"/>
              <w:jc w:val="left"/>
            </w:pPr>
            <w:r>
              <w:t xml:space="preserve">Action</w:t>
            </w:r>
          </w:p>
        </w:tc>
        <w:tc>
          <w:tcPr/>
          <w:p>
            <w:pPr>
              <w:pStyle w:val="Compact"/>
              <w:jc w:val="left"/>
            </w:pPr>
            <w:r>
              <w:t xml:space="preserve">Delai</w:t>
            </w:r>
          </w:p>
        </w:tc>
      </w:tr>
      <w:tr>
        <w:tc>
          <w:tcPr/>
          <w:p>
            <w:pPr>
              <w:pStyle w:val="Compact"/>
              <w:jc w:val="left"/>
            </w:pPr>
            <w:r>
              <w:t xml:space="preserve">Rappel pre-echeance</w:t>
            </w:r>
          </w:p>
        </w:tc>
        <w:tc>
          <w:tcPr/>
          <w:p>
            <w:pPr>
              <w:pStyle w:val="Compact"/>
              <w:jc w:val="left"/>
            </w:pPr>
            <w:r>
              <w:t xml:space="preserve">Notification push + SMS</w:t>
            </w:r>
          </w:p>
        </w:tc>
        <w:tc>
          <w:tcPr/>
          <w:p>
            <w:pPr>
              <w:pStyle w:val="Compact"/>
              <w:jc w:val="left"/>
            </w:pPr>
            <w:r>
              <w:t xml:space="preserve">J-3</w:t>
            </w:r>
          </w:p>
        </w:tc>
      </w:tr>
      <w:tr>
        <w:tc>
          <w:tcPr/>
          <w:p>
            <w:pPr>
              <w:pStyle w:val="Compact"/>
              <w:jc w:val="left"/>
            </w:pPr>
            <w:r>
              <w:t xml:space="preserve">Rappel jour J</w:t>
            </w:r>
          </w:p>
        </w:tc>
        <w:tc>
          <w:tcPr/>
          <w:p>
            <w:pPr>
              <w:pStyle w:val="Compact"/>
              <w:jc w:val="left"/>
            </w:pPr>
            <w:r>
              <w:t xml:space="preserve">Notification push avec deep link de paiement pre-rempli</w:t>
            </w:r>
          </w:p>
        </w:tc>
        <w:tc>
          <w:tcPr/>
          <w:p>
            <w:pPr>
              <w:pStyle w:val="Compact"/>
              <w:jc w:val="left"/>
            </w:pPr>
            <w:r>
              <w:t xml:space="preserve">J</w:t>
            </w:r>
          </w:p>
        </w:tc>
      </w:tr>
      <w:tr>
        <w:tc>
          <w:tcPr/>
          <w:p>
            <w:pPr>
              <w:pStyle w:val="Compact"/>
              <w:jc w:val="left"/>
            </w:pPr>
            <w:r>
              <w:t xml:space="preserve">Grace period</w:t>
            </w:r>
          </w:p>
        </w:tc>
        <w:tc>
          <w:tcPr/>
          <w:p>
            <w:pPr>
              <w:pStyle w:val="Compact"/>
              <w:jc w:val="left"/>
            </w:pPr>
            <w:r>
              <w:t xml:space="preserve">Acces maintenu avec bandeau « Ton Gold expire. Renouvelle. »</w:t>
            </w:r>
          </w:p>
        </w:tc>
        <w:tc>
          <w:tcPr/>
          <w:p>
            <w:pPr>
              <w:pStyle w:val="Compact"/>
              <w:jc w:val="left"/>
            </w:pPr>
            <w:r>
              <w:t xml:space="preserve">J+0 a J+7</w:t>
            </w:r>
          </w:p>
        </w:tc>
      </w:tr>
      <w:tr>
        <w:tc>
          <w:tcPr/>
          <w:p>
            <w:pPr>
              <w:pStyle w:val="Compact"/>
              <w:jc w:val="left"/>
            </w:pPr>
            <w:r>
              <w:t xml:space="preserve">Downgrade automatique</w:t>
            </w:r>
          </w:p>
        </w:tc>
        <w:tc>
          <w:tcPr/>
          <w:p>
            <w:pPr>
              <w:pStyle w:val="Compact"/>
              <w:jc w:val="left"/>
            </w:pPr>
            <w:r>
              <w:t xml:space="preserve">Retour au gratuit. Donnees premium conservees 90 jours mais masquees.</w:t>
            </w:r>
          </w:p>
        </w:tc>
        <w:tc>
          <w:tcPr/>
          <w:p>
            <w:pPr>
              <w:pStyle w:val="Compact"/>
              <w:jc w:val="left"/>
            </w:pPr>
            <w:r>
              <w:t xml:space="preserve">J+8</w:t>
            </w:r>
          </w:p>
        </w:tc>
      </w:tr>
      <w:tr>
        <w:tc>
          <w:tcPr/>
          <w:p>
            <w:pPr>
              <w:pStyle w:val="Compact"/>
              <w:jc w:val="left"/>
            </w:pPr>
            <w:r>
              <w:t xml:space="preserve">Re-souscription</w:t>
            </w:r>
          </w:p>
        </w:tc>
        <w:tc>
          <w:tcPr/>
          <w:p>
            <w:pPr>
              <w:pStyle w:val="Compact"/>
              <w:jc w:val="left"/>
            </w:pPr>
            <w:r>
              <w:t xml:space="preserve">Restauration immediate de toutes les donnees premium</w:t>
            </w:r>
          </w:p>
        </w:tc>
        <w:tc>
          <w:tcPr/>
          <w:p>
            <w:pPr>
              <w:pStyle w:val="Compact"/>
              <w:jc w:val="left"/>
            </w:pPr>
            <w:r>
              <w:t xml:space="preserve">Immediat</w:t>
            </w:r>
          </w:p>
        </w:tc>
      </w:tr>
    </w:tbl>
    <w:bookmarkEnd w:id="107"/>
    <w:bookmarkStart w:id="108" w:name="unit-economics-projections-m12"/>
    <w:p>
      <w:pPr>
        <w:pStyle w:val="Heading2"/>
      </w:pPr>
      <w:r>
        <w:t xml:space="preserve">11.5 Unit Economics &amp; Projections M12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Prix HT</w:t>
            </w:r>
          </w:p>
        </w:tc>
        <w:tc>
          <w:tcPr/>
          <w:p>
            <w:pPr>
              <w:pStyle w:val="Compact"/>
              <w:jc w:val="left"/>
            </w:pPr>
            <w:r>
              <w:t xml:space="preserve">Cible M12</w:t>
            </w:r>
          </w:p>
        </w:tc>
        <w:tc>
          <w:tcPr/>
          <w:p>
            <w:pPr>
              <w:pStyle w:val="Compact"/>
              <w:jc w:val="left"/>
            </w:pPr>
            <w:r>
              <w:t xml:space="preserve">Projection mensuelle</w:t>
            </w:r>
          </w:p>
        </w:tc>
      </w:tr>
      <w:tr>
        <w:tc>
          <w:tcPr/>
          <w:p>
            <w:pPr>
              <w:pStyle w:val="Compact"/>
              <w:jc w:val="left"/>
            </w:pPr>
            <w:r>
              <w:t xml:space="preserve">B2C Premium</w:t>
            </w:r>
          </w:p>
        </w:tc>
        <w:tc>
          <w:tcPr/>
          <w:p>
            <w:pPr>
              <w:pStyle w:val="Compact"/>
              <w:jc w:val="left"/>
            </w:pPr>
            <w:r>
              <w:t xml:space="preserve">2 500 FCFA/mois</w:t>
            </w:r>
          </w:p>
        </w:tc>
        <w:tc>
          <w:tcPr/>
          <w:p>
            <w:pPr>
              <w:pStyle w:val="Compact"/>
              <w:jc w:val="left"/>
            </w:pPr>
            <w:r>
              <w:t xml:space="preserve">500 spawters Gold</w:t>
            </w:r>
          </w:p>
        </w:tc>
        <w:tc>
          <w:tcPr/>
          <w:p>
            <w:pPr>
              <w:pStyle w:val="Compact"/>
              <w:jc w:val="left"/>
            </w:pPr>
            <w:r>
              <w:t xml:space="preserve">1,25M FCFA/mois</w:t>
            </w:r>
          </w:p>
        </w:tc>
      </w:tr>
      <w:tr>
        <w:tc>
          <w:tcPr/>
          <w:p>
            <w:pPr>
              <w:pStyle w:val="Compact"/>
              <w:jc w:val="left"/>
            </w:pPr>
            <w:r>
              <w:t xml:space="preserve">B2B Pro</w:t>
            </w:r>
          </w:p>
        </w:tc>
        <w:tc>
          <w:tcPr/>
          <w:p>
            <w:pPr>
              <w:pStyle w:val="Compact"/>
              <w:jc w:val="left"/>
            </w:pPr>
            <w:r>
              <w:t xml:space="preserve">15 000 FCFA/mois</w:t>
            </w:r>
          </w:p>
        </w:tc>
        <w:tc>
          <w:tcPr/>
          <w:p>
            <w:pPr>
              <w:pStyle w:val="Compact"/>
              <w:jc w:val="left"/>
            </w:pPr>
            <w:r>
              <w:t xml:space="preserve">50 restos Pro</w:t>
            </w:r>
          </w:p>
        </w:tc>
        <w:tc>
          <w:tcPr/>
          <w:p>
            <w:pPr>
              <w:pStyle w:val="Compact"/>
              <w:jc w:val="left"/>
            </w:pPr>
            <w:r>
              <w:t xml:space="preserve">750K FCFA/mois</w:t>
            </w:r>
          </w:p>
        </w:tc>
      </w:tr>
      <w:tr>
        <w:tc>
          <w:tcPr/>
          <w:p>
            <w:pPr>
              <w:pStyle w:val="Compact"/>
              <w:jc w:val="left"/>
            </w:pPr>
            <w:r>
              <w:t xml:space="preserve">B2B Gold</w:t>
            </w:r>
          </w:p>
        </w:tc>
        <w:tc>
          <w:tcPr/>
          <w:p>
            <w:pPr>
              <w:pStyle w:val="Compact"/>
              <w:jc w:val="left"/>
            </w:pPr>
            <w:r>
              <w:t xml:space="preserve">65 000 FCFA/mois</w:t>
            </w:r>
          </w:p>
        </w:tc>
        <w:tc>
          <w:tcPr/>
          <w:p>
            <w:pPr>
              <w:pStyle w:val="Compact"/>
              <w:jc w:val="left"/>
            </w:pPr>
            <w:r>
              <w:t xml:space="preserve">10 restos Gold</w:t>
            </w:r>
          </w:p>
        </w:tc>
        <w:tc>
          <w:tcPr/>
          <w:p>
            <w:pPr>
              <w:pStyle w:val="Compact"/>
              <w:jc w:val="left"/>
            </w:pPr>
            <w:r>
              <w:t xml:space="preserve">500K-1M FCFA/mois</w:t>
            </w:r>
          </w:p>
        </w:tc>
      </w:tr>
    </w:tbl>
    <w:p>
      <w:pPr>
        <w:pStyle w:val="BodyText"/>
      </w:pPr>
      <w:r>
        <w:rPr>
          <w:bCs/>
          <w:b/>
        </w:rPr>
        <w:t xml:space="preserve">ARR Potentiel M12 : ~30M FCFA (~45 000 EUR).</w:t>
      </w:r>
    </w:p>
    <w:p>
      <w:r>
        <w:pict>
          <v:rect style="width:0;height:1.5pt" o:hralign="center" o:hrstd="t" o:hr="t"/>
        </w:pict>
      </w:r>
    </w:p>
    <w:bookmarkEnd w:id="108"/>
    <w:bookmarkEnd w:id="109"/>
    <w:bookmarkStart w:id="113" w:name="architecture-technique"/>
    <w:p>
      <w:pPr>
        <w:pStyle w:val="Heading1"/>
      </w:pPr>
      <w:r>
        <w:t xml:space="preserve">12. Architecture technique</w:t>
      </w:r>
    </w:p>
    <w:bookmarkStart w:id="110" w:name="stack-technique"/>
    <w:p>
      <w:pPr>
        <w:pStyle w:val="Heading2"/>
      </w:pPr>
      <w:r>
        <w:t xml:space="preserve">12.1 Stack technique</w:t>
      </w:r>
    </w:p>
    <w:tbl>
      <w:tblPr>
        <w:tblStyle w:val="Table"/>
        <w:tblW w:type="pct" w:w="5000"/>
        <w:tblLook w:firstRow="1" w:lastRow="0" w:firstColumn="0" w:lastColumn="0" w:noHBand="0" w:noVBand="0" w:val="0020"/>
        <w:jc w:val="start"/>
      </w:tblPr>
      <w:tblGrid>
        <w:gridCol w:w="2640"/>
        <w:gridCol w:w="1680"/>
        <w:gridCol w:w="3600"/>
      </w:tblGrid>
      <w:tr>
        <w:trPr>
          <w:tblHeader w:val="true"/>
        </w:trPr>
        <w:tc>
          <w:tcPr/>
          <w:p>
            <w:pPr>
              <w:pStyle w:val="Compact"/>
              <w:jc w:val="left"/>
            </w:pPr>
            <w:r>
              <w:t xml:space="preserve">Composant</w:t>
            </w:r>
          </w:p>
        </w:tc>
        <w:tc>
          <w:tcPr/>
          <w:p>
            <w:pPr>
              <w:pStyle w:val="Compact"/>
              <w:jc w:val="left"/>
            </w:pPr>
            <w:r>
              <w:t xml:space="preserve">Choix</w:t>
            </w:r>
          </w:p>
        </w:tc>
        <w:tc>
          <w:tcPr/>
          <w:p>
            <w:pPr>
              <w:pStyle w:val="Compact"/>
              <w:jc w:val="left"/>
            </w:pPr>
            <w:r>
              <w:t xml:space="preserve">Justification</w:t>
            </w:r>
          </w:p>
        </w:tc>
      </w:tr>
      <w:tr>
        <w:tc>
          <w:tcPr/>
          <w:p>
            <w:pPr>
              <w:pStyle w:val="Compact"/>
              <w:jc w:val="left"/>
            </w:pPr>
            <w:r>
              <w:rPr>
                <w:bCs/>
                <w:b/>
              </w:rPr>
              <w:t xml:space="preserve">Frontend mobile</w:t>
            </w:r>
          </w:p>
        </w:tc>
        <w:tc>
          <w:tcPr/>
          <w:p>
            <w:pPr>
              <w:pStyle w:val="Compact"/>
              <w:jc w:val="left"/>
            </w:pPr>
            <w:r>
              <w:t xml:space="preserve">React Native + Expo SDK 52+ + Expo Router + NativeWind</w:t>
            </w:r>
          </w:p>
        </w:tc>
        <w:tc>
          <w:tcPr/>
          <w:p>
            <w:pPr>
              <w:pStyle w:val="Compact"/>
              <w:jc w:val="left"/>
            </w:pPr>
            <w:r>
              <w:t xml:space="preserve">Talent pool JS/React en CI, Expo Updates (OTA), time-to-market</w:t>
            </w:r>
          </w:p>
        </w:tc>
      </w:tr>
      <w:tr>
        <w:tc>
          <w:tcPr/>
          <w:p>
            <w:pPr>
              <w:pStyle w:val="Compact"/>
              <w:jc w:val="left"/>
            </w:pPr>
            <w:r>
              <w:rPr>
                <w:bCs/>
                <w:b/>
              </w:rPr>
              <w:t xml:space="preserve">Backend</w:t>
            </w:r>
          </w:p>
        </w:tc>
        <w:tc>
          <w:tcPr/>
          <w:p>
            <w:pPr>
              <w:pStyle w:val="Compact"/>
              <w:jc w:val="left"/>
            </w:pPr>
            <w:r>
              <w:t xml:space="preserve">Supabase (PostgreSQL managee + Auth + Storage + Edge Functions)</w:t>
            </w:r>
          </w:p>
        </w:tc>
        <w:tc>
          <w:tcPr/>
          <w:p>
            <w:pPr>
              <w:pStyle w:val="Compact"/>
              <w:jc w:val="left"/>
            </w:pPr>
            <w:r>
              <w:t xml:space="preserve">Prototypage rapide, auth integree, realtime, migration possible vers custom</w:t>
            </w:r>
          </w:p>
        </w:tc>
      </w:tr>
      <w:tr>
        <w:tc>
          <w:tcPr/>
          <w:p>
            <w:pPr>
              <w:pStyle w:val="Compact"/>
              <w:jc w:val="left"/>
            </w:pPr>
            <w:r>
              <w:rPr>
                <w:bCs/>
                <w:b/>
              </w:rPr>
              <w:t xml:space="preserve">Base de donnees</w:t>
            </w:r>
          </w:p>
        </w:tc>
        <w:tc>
          <w:tcPr/>
          <w:p>
            <w:pPr>
              <w:pStyle w:val="Compact"/>
              <w:jc w:val="left"/>
            </w:pPr>
            <w:r>
              <w:t xml:space="preserve">PostgreSQL (via Supabase)</w:t>
            </w:r>
          </w:p>
        </w:tc>
        <w:tc>
          <w:tcPr/>
          <w:p>
            <w:pPr>
              <w:pStyle w:val="Compact"/>
              <w:jc w:val="left"/>
            </w:pPr>
            <w:r>
              <w:t xml:space="preserve">Relationnel, extensions JSONB, pgvector futur pour ML</w:t>
            </w:r>
          </w:p>
        </w:tc>
      </w:tr>
      <w:tr>
        <w:tc>
          <w:tcPr/>
          <w:p>
            <w:pPr>
              <w:pStyle w:val="Compact"/>
              <w:jc w:val="left"/>
            </w:pPr>
            <w:r>
              <w:rPr>
                <w:bCs/>
                <w:b/>
              </w:rPr>
              <w:t xml:space="preserve">Cartes</w:t>
            </w:r>
          </w:p>
        </w:tc>
        <w:tc>
          <w:tcPr/>
          <w:p>
            <w:pPr>
              <w:pStyle w:val="Compact"/>
              <w:jc w:val="left"/>
            </w:pPr>
            <w:r>
              <w:t xml:space="preserve">Mapbox GL via react-native-mapbox-gl</w:t>
            </w:r>
          </w:p>
        </w:tc>
        <w:tc>
          <w:tcPr/>
          <w:p>
            <w:pPr>
              <w:pStyle w:val="Compact"/>
              <w:jc w:val="left"/>
            </w:pPr>
            <w:r>
              <w:t xml:space="preserve">Cout moindre que Google Maps, style dark customisable, donnees OSM correctes pour Abidjan</w:t>
            </w:r>
          </w:p>
        </w:tc>
      </w:tr>
      <w:tr>
        <w:tc>
          <w:tcPr/>
          <w:p>
            <w:pPr>
              <w:pStyle w:val="Compact"/>
              <w:jc w:val="left"/>
            </w:pPr>
            <w:r>
              <w:rPr>
                <w:bCs/>
                <w:b/>
              </w:rPr>
              <w:t xml:space="preserve">Paiement</w:t>
            </w:r>
          </w:p>
        </w:tc>
        <w:tc>
          <w:tcPr/>
          <w:p>
            <w:pPr>
              <w:pStyle w:val="Compact"/>
              <w:jc w:val="left"/>
            </w:pPr>
            <w:r>
              <w:t xml:space="preserve">CinetPay (agregateur)</w:t>
            </w:r>
          </w:p>
        </w:tc>
        <w:tc>
          <w:tcPr/>
          <w:p>
            <w:pPr>
              <w:pStyle w:val="Compact"/>
              <w:jc w:val="left"/>
            </w:pPr>
            <w:r>
              <w:t xml:space="preserve">Ivoirien, supporte Orange Money + Wave + MTN MoMo, agrement BCEAO, frais ~2-3.5%</w:t>
            </w:r>
          </w:p>
        </w:tc>
      </w:tr>
      <w:tr>
        <w:tc>
          <w:tcPr/>
          <w:p>
            <w:pPr>
              <w:pStyle w:val="Compact"/>
              <w:jc w:val="left"/>
            </w:pPr>
            <w:r>
              <w:rPr>
                <w:bCs/>
                <w:b/>
              </w:rPr>
              <w:t xml:space="preserve">Stockage images</w:t>
            </w:r>
          </w:p>
        </w:tc>
        <w:tc>
          <w:tcPr/>
          <w:p>
            <w:pPr>
              <w:pStyle w:val="Compact"/>
              <w:jc w:val="left"/>
            </w:pPr>
            <w:r>
              <w:t xml:space="preserve">Cloudinary</w:t>
            </w:r>
          </w:p>
        </w:tc>
        <w:tc>
          <w:tcPr/>
          <w:p>
            <w:pPr>
              <w:pStyle w:val="Compact"/>
              <w:jc w:val="left"/>
            </w:pPr>
            <w:r>
              <w:t xml:space="preserve">Compression automatique, CDN, lazy loading. Max 3 photos/avis, 5 photos/lieu. Compression 80%, max 1MB/image.</w:t>
            </w:r>
          </w:p>
        </w:tc>
      </w:tr>
      <w:tr>
        <w:tc>
          <w:tcPr/>
          <w:p>
            <w:pPr>
              <w:pStyle w:val="Compact"/>
              <w:jc w:val="left"/>
            </w:pPr>
            <w:r>
              <w:rPr>
                <w:bCs/>
                <w:b/>
              </w:rPr>
              <w:t xml:space="preserve">State management</w:t>
            </w:r>
          </w:p>
        </w:tc>
        <w:tc>
          <w:tcPr/>
          <w:p>
            <w:pPr>
              <w:pStyle w:val="Compact"/>
              <w:jc w:val="left"/>
            </w:pPr>
            <w:r>
              <w:t xml:space="preserve">Zustand ou TanStack Query</w:t>
            </w:r>
          </w:p>
        </w:tc>
        <w:tc>
          <w:tcPr/>
          <w:p>
            <w:pPr>
              <w:pStyle w:val="Compact"/>
              <w:jc w:val="left"/>
            </w:pPr>
            <w:r>
              <w:t xml:space="preserve">Zustand pour le state local, TanStack Query pour le server state</w:t>
            </w:r>
          </w:p>
        </w:tc>
      </w:tr>
      <w:tr>
        <w:tc>
          <w:tcPr/>
          <w:p>
            <w:pPr>
              <w:pStyle w:val="Compact"/>
              <w:jc w:val="left"/>
            </w:pPr>
            <w:r>
              <w:rPr>
                <w:bCs/>
                <w:b/>
              </w:rPr>
              <w:t xml:space="preserve">Analytics</w:t>
            </w:r>
          </w:p>
        </w:tc>
        <w:tc>
          <w:tcPr/>
          <w:p>
            <w:pPr>
              <w:pStyle w:val="Compact"/>
              <w:jc w:val="left"/>
            </w:pPr>
            <w:r>
              <w:t xml:space="preserve">Mixpanel ou PostHog</w:t>
            </w:r>
          </w:p>
        </w:tc>
        <w:tc>
          <w:tcPr/>
          <w:p>
            <w:pPr>
              <w:pStyle w:val="Compact"/>
              <w:jc w:val="left"/>
            </w:pPr>
            <w:r>
              <w:t xml:space="preserve">Suivi du funnel AARRR, events, cohortes</w:t>
            </w:r>
          </w:p>
        </w:tc>
      </w:tr>
      <w:tr>
        <w:tc>
          <w:tcPr/>
          <w:p>
            <w:pPr>
              <w:pStyle w:val="Compact"/>
              <w:jc w:val="left"/>
            </w:pPr>
            <w:r>
              <w:rPr>
                <w:bCs/>
                <w:b/>
              </w:rPr>
              <w:t xml:space="preserve">Push</w:t>
            </w:r>
          </w:p>
        </w:tc>
        <w:tc>
          <w:tcPr/>
          <w:p>
            <w:pPr>
              <w:pStyle w:val="Compact"/>
              <w:jc w:val="left"/>
            </w:pPr>
            <w:r>
              <w:t xml:space="preserve">Expo Notifications + FCM/APNs</w:t>
            </w:r>
          </w:p>
        </w:tc>
        <w:tc>
          <w:tcPr/>
          <w:p>
            <w:pPr>
              <w:pStyle w:val="Compact"/>
              <w:jc w:val="left"/>
            </w:pPr>
            <w:r>
              <w:t xml:space="preserve">Notifications locales (VTC) + push serveur</w:t>
            </w:r>
          </w:p>
        </w:tc>
      </w:tr>
      <w:tr>
        <w:tc>
          <w:tcPr/>
          <w:p>
            <w:pPr>
              <w:pStyle w:val="Compact"/>
              <w:jc w:val="left"/>
            </w:pPr>
            <w:r>
              <w:rPr>
                <w:bCs/>
                <w:b/>
              </w:rPr>
              <w:t xml:space="preserve">CI/CD</w:t>
            </w:r>
          </w:p>
        </w:tc>
        <w:tc>
          <w:tcPr/>
          <w:p>
            <w:pPr>
              <w:pStyle w:val="Compact"/>
              <w:jc w:val="left"/>
            </w:pPr>
            <w:r>
              <w:t xml:space="preserve">EAS Build (Expo) + GitHub Actions</w:t>
            </w:r>
          </w:p>
        </w:tc>
        <w:tc>
          <w:tcPr/>
          <w:p>
            <w:pPr>
              <w:pStyle w:val="Compact"/>
              <w:jc w:val="left"/>
            </w:pPr>
            <w:r>
              <w:t xml:space="preserve">Build cloud, deploi OTA</w:t>
            </w:r>
          </w:p>
        </w:tc>
      </w:tr>
      <w:tr>
        <w:tc>
          <w:tcPr/>
          <w:p>
            <w:pPr>
              <w:pStyle w:val="Compact"/>
              <w:jc w:val="left"/>
            </w:pPr>
            <w:r>
              <w:rPr>
                <w:bCs/>
                <w:b/>
              </w:rPr>
              <w:t xml:space="preserve">Admin panel</w:t>
            </w:r>
          </w:p>
        </w:tc>
        <w:tc>
          <w:tcPr/>
          <w:p>
            <w:pPr>
              <w:pStyle w:val="Compact"/>
              <w:jc w:val="left"/>
            </w:pPr>
            <w:r>
              <w:t xml:space="preserve">React + Refine ou AdminJS</w:t>
            </w:r>
          </w:p>
        </w:tc>
        <w:tc>
          <w:tcPr/>
          <w:p>
            <w:pPr>
              <w:pStyle w:val="Compact"/>
              <w:jc w:val="left"/>
            </w:pPr>
            <w:r>
              <w:t xml:space="preserve">Simple, rapide, CRUD</w:t>
            </w:r>
          </w:p>
        </w:tc>
      </w:tr>
      <w:tr>
        <w:tc>
          <w:tcPr/>
          <w:p>
            <w:pPr>
              <w:pStyle w:val="Compact"/>
              <w:jc w:val="left"/>
            </w:pPr>
            <w:r>
              <w:rPr>
                <w:bCs/>
                <w:b/>
              </w:rPr>
              <w:t xml:space="preserve">Monitoring</w:t>
            </w:r>
          </w:p>
        </w:tc>
        <w:tc>
          <w:tcPr/>
          <w:p>
            <w:pPr>
              <w:pStyle w:val="Compact"/>
              <w:jc w:val="left"/>
            </w:pPr>
            <w:r>
              <w:t xml:space="preserve">Sentry + Supabase Dashboard</w:t>
            </w:r>
          </w:p>
        </w:tc>
        <w:tc>
          <w:tcPr/>
          <w:p>
            <w:pPr>
              <w:pStyle w:val="Compact"/>
              <w:jc w:val="left"/>
            </w:pPr>
            <w:r>
              <w:t xml:space="preserve">Crash reporting, metriques backend</w:t>
            </w:r>
          </w:p>
        </w:tc>
      </w:tr>
      <w:tr>
        <w:tc>
          <w:tcPr/>
          <w:p>
            <w:pPr>
              <w:pStyle w:val="Compact"/>
              <w:jc w:val="left"/>
            </w:pPr>
            <w:r>
              <w:rPr>
                <w:bCs/>
                <w:b/>
              </w:rPr>
              <w:t xml:space="preserve">Auth OTP</w:t>
            </w:r>
          </w:p>
        </w:tc>
        <w:tc>
          <w:tcPr/>
          <w:p>
            <w:pPr>
              <w:pStyle w:val="Compact"/>
              <w:jc w:val="left"/>
            </w:pPr>
            <w:r>
              <w:t xml:space="preserve">Twilio ou Termii</w:t>
            </w:r>
          </w:p>
        </w:tc>
        <w:tc>
          <w:tcPr/>
          <w:p>
            <w:pPr>
              <w:pStyle w:val="Compact"/>
              <w:jc w:val="left"/>
            </w:pPr>
            <w:r>
              <w:t xml:space="preserve">SMS OTP, provider local pour Termii</w:t>
            </w:r>
          </w:p>
        </w:tc>
      </w:tr>
    </w:tbl>
    <w:bookmarkEnd w:id="110"/>
    <w:bookmarkStart w:id="111" w:name="structure-du-projet-monorepo"/>
    <w:p>
      <w:pPr>
        <w:pStyle w:val="Heading2"/>
      </w:pPr>
      <w:r>
        <w:t xml:space="preserve">12.2 Structure du projet — Monorepo</w:t>
      </w:r>
    </w:p>
    <w:p>
      <w:pPr>
        <w:pStyle w:val="SourceCode"/>
      </w:pPr>
      <w:r>
        <w:rPr>
          <w:rStyle w:val="VerbatimChar"/>
        </w:rPr>
        <w:t xml:space="preserve">spawt/</w:t>
      </w:r>
      <w:r>
        <w:br/>
      </w:r>
      <w:r>
        <w:rPr>
          <w:rStyle w:val="VerbatimChar"/>
        </w:rPr>
        <w:t xml:space="preserve">  app/                    # React Native + Expo (mobile)</w:t>
      </w:r>
      <w:r>
        <w:br/>
      </w:r>
      <w:r>
        <w:rPr>
          <w:rStyle w:val="VerbatimChar"/>
        </w:rPr>
        <w:t xml:space="preserve">  api/                    # Backend (Supabase Edge Functions ou Node.js)</w:t>
      </w:r>
      <w:r>
        <w:br/>
      </w:r>
      <w:r>
        <w:rPr>
          <w:rStyle w:val="VerbatimChar"/>
        </w:rPr>
        <w:t xml:space="preserve">  admin/                  # Panel admin (React + Refine)</w:t>
      </w:r>
      <w:r>
        <w:br/>
      </w:r>
      <w:r>
        <w:rPr>
          <w:rStyle w:val="VerbatimChar"/>
        </w:rPr>
        <w:t xml:space="preserve">  shared/                 # Types TypeScript, utils, constantes partagees</w:t>
      </w:r>
      <w:r>
        <w:br/>
      </w:r>
      <w:r>
        <w:rPr>
          <w:rStyle w:val="VerbatimChar"/>
        </w:rPr>
        <w:t xml:space="preserve">  src/</w:t>
      </w:r>
      <w:r>
        <w:br/>
      </w:r>
      <w:r>
        <w:rPr>
          <w:rStyle w:val="VerbatimChar"/>
        </w:rPr>
        <w:t xml:space="preserve">    theme/</w:t>
      </w:r>
      <w:r>
        <w:br/>
      </w:r>
      <w:r>
        <w:rPr>
          <w:rStyle w:val="VerbatimChar"/>
        </w:rPr>
        <w:t xml:space="preserve">      tokens.ts           # SOURCE UNIQUE de toutes les couleurs/typos</w:t>
      </w:r>
      <w:r>
        <w:br/>
      </w:r>
      <w:r>
        <w:rPr>
          <w:rStyle w:val="VerbatimChar"/>
        </w:rPr>
        <w:t xml:space="preserve">      tokens.css           # Genere depuis tokens.ts</w:t>
      </w:r>
      <w:r>
        <w:br/>
      </w:r>
      <w:r>
        <w:rPr>
          <w:rStyle w:val="VerbatimChar"/>
        </w:rPr>
        <w:t xml:space="preserve">      tokens.json          # Export pour Figma</w:t>
      </w:r>
      <w:r>
        <w:br/>
      </w:r>
      <w:r>
        <w:rPr>
          <w:rStyle w:val="VerbatimChar"/>
        </w:rPr>
        <w:t xml:space="preserve">      ThemeProvider.tsx     # Context React Native</w:t>
      </w:r>
      <w:r>
        <w:br/>
      </w:r>
      <w:r>
        <w:rPr>
          <w:rStyle w:val="VerbatimChar"/>
        </w:rPr>
        <w:t xml:space="preserve">      useTheme.ts          # Hook</w:t>
      </w:r>
      <w:r>
        <w:br/>
      </w:r>
      <w:r>
        <w:rPr>
          <w:rStyle w:val="VerbatimChar"/>
        </w:rPr>
        <w:t xml:space="preserve">      themes/</w:t>
      </w:r>
      <w:r>
        <w:br/>
      </w:r>
      <w:r>
        <w:rPr>
          <w:rStyle w:val="VerbatimChar"/>
        </w:rPr>
        <w:t xml:space="preserve">        default.ts         # Theme standard</w:t>
      </w:r>
      <w:r>
        <w:br/>
      </w:r>
      <w:r>
        <w:rPr>
          <w:rStyle w:val="VerbatimChar"/>
        </w:rPr>
        <w:t xml:space="preserve">        dark.ts            # Phase 2 — prepare mais pas active</w:t>
      </w:r>
    </w:p>
    <w:bookmarkEnd w:id="111"/>
    <w:bookmarkStart w:id="112" w:name="Xdf8f5983247a54cc5d4b614342f240e2869b8f7"/>
    <w:p>
      <w:pPr>
        <w:pStyle w:val="Heading2"/>
      </w:pPr>
      <w:r>
        <w:t xml:space="preserve">12.3 Architecture du paiement — Interface abstraite</w:t>
      </w:r>
    </w:p>
    <w:p>
      <w:pPr>
        <w:pStyle w:val="FirstParagraph"/>
      </w:pPr>
      <w:r>
        <w:t xml:space="preserve">Le provider de paiement est abstrait derriere une interface</w:t>
      </w:r>
      <w:r>
        <w:t xml:space="preserve"> </w:t>
      </w:r>
      <w:r>
        <w:rPr>
          <w:rStyle w:val="VerbatimChar"/>
        </w:rPr>
        <w:t xml:space="preserve">IPaymentProvider</w:t>
      </w:r>
      <w:r>
        <w:t xml:space="preserve"> </w:t>
      </w:r>
      <w:r>
        <w:t xml:space="preserve">(ARBITRAGE FONDATEUR). CinetPay est le provider actuel mais DOIT pouvoir etre remplace sans refactoring majeur.</w:t>
      </w:r>
    </w:p>
    <w:p>
      <w:pPr>
        <w:pStyle w:val="SourceCode"/>
      </w:pPr>
      <w:r>
        <w:rPr>
          <w:rStyle w:val="KeywordTok"/>
        </w:rPr>
        <w:t xml:space="preserve">interface</w:t>
      </w:r>
      <w:r>
        <w:rPr>
          <w:rStyle w:val="NormalTok"/>
        </w:rPr>
        <w:t xml:space="preserve"> IPaymentProvider {</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initiate</w:t>
      </w:r>
      <w:r>
        <w:rPr>
          <w:rStyle w:val="NormalTok"/>
        </w:rPr>
        <w:t xml:space="preserve">(params</w:t>
      </w:r>
      <w:r>
        <w:rPr>
          <w:rStyle w:val="OperatorTok"/>
        </w:rPr>
        <w:t xml:space="preserve">:</w:t>
      </w:r>
      <w:r>
        <w:rPr>
          <w:rStyle w:val="NormalTok"/>
        </w:rPr>
        <w:t xml:space="preserve"> PaymentInitiateParams)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PaymentResult</w:t>
      </w:r>
      <w:r>
        <w:rPr>
          <w:rStyle w:val="OperatorTok"/>
        </w:rPr>
        <w:t xml:space="preserve">&gt;;</w:t>
      </w:r>
      <w:r>
        <w:br/>
      </w:r>
      <w:r>
        <w:rPr>
          <w:rStyle w:val="NormalTok"/>
        </w:rPr>
        <w:t xml:space="preserve">  </w:t>
      </w:r>
      <w:r>
        <w:rPr>
          <w:rStyle w:val="FunctionTok"/>
        </w:rPr>
        <w:t xml:space="preserve">getStatus</w:t>
      </w:r>
      <w:r>
        <w:rPr>
          <w:rStyle w:val="NormalTok"/>
        </w:rPr>
        <w:t xml:space="preserve">(transactionId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PaymentConfirmation</w:t>
      </w:r>
      <w:r>
        <w:rPr>
          <w:rStyle w:val="OperatorTok"/>
        </w:rPr>
        <w:t xml:space="preserve">&gt;;</w:t>
      </w:r>
      <w:r>
        <w:br/>
      </w:r>
      <w:r>
        <w:rPr>
          <w:rStyle w:val="NormalTok"/>
        </w:rPr>
        <w:t xml:space="preserve">  </w:t>
      </w:r>
      <w:r>
        <w:rPr>
          <w:rStyle w:val="FunctionTok"/>
        </w:rPr>
        <w:t xml:space="preserve">confirm</w:t>
      </w:r>
      <w:r>
        <w:rPr>
          <w:rStyle w:val="NormalTok"/>
        </w:rPr>
        <w:t xml:space="preserve">(transactionId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PaymentConfirmation</w:t>
      </w:r>
      <w:r>
        <w:rPr>
          <w:rStyle w:val="OperatorTok"/>
        </w:rPr>
        <w:t xml:space="preserve">&gt;;</w:t>
      </w:r>
      <w:r>
        <w:br/>
      </w:r>
      <w:r>
        <w:rPr>
          <w:rStyle w:val="NormalTok"/>
        </w:rPr>
        <w:t xml:space="preserve">  </w:t>
      </w:r>
      <w:r>
        <w:rPr>
          <w:rStyle w:val="FunctionTok"/>
        </w:rPr>
        <w:t xml:space="preserve">refund</w:t>
      </w:r>
      <w:r>
        <w:rPr>
          <w:rStyle w:val="NormalTok"/>
        </w:rPr>
        <w:t xml:space="preserve">(params</w:t>
      </w:r>
      <w:r>
        <w:rPr>
          <w:rStyle w:val="OperatorTok"/>
        </w:rPr>
        <w:t xml:space="preserve">:</w:t>
      </w:r>
      <w:r>
        <w:rPr>
          <w:rStyle w:val="NormalTok"/>
        </w:rPr>
        <w:t xml:space="preserve"> RefundParams)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RefundResult</w:t>
      </w:r>
      <w:r>
        <w:rPr>
          <w:rStyle w:val="OperatorTok"/>
        </w:rPr>
        <w:t xml:space="preserve">&gt;;</w:t>
      </w:r>
      <w:r>
        <w:br/>
      </w:r>
      <w:r>
        <w:rPr>
          <w:rStyle w:val="NormalTok"/>
        </w:rPr>
        <w:t xml:space="preserve">  </w:t>
      </w:r>
      <w:r>
        <w:rPr>
          <w:rStyle w:val="FunctionTok"/>
        </w:rPr>
        <w:t xml:space="preserve">parseWebhook</w:t>
      </w:r>
      <w:r>
        <w:rPr>
          <w:rStyle w:val="NormalTok"/>
        </w:rPr>
        <w:t xml:space="preserve">(payload</w:t>
      </w:r>
      <w:r>
        <w:rPr>
          <w:rStyle w:val="OperatorTok"/>
        </w:rPr>
        <w:t xml:space="preserve">:</w:t>
      </w:r>
      <w:r>
        <w:rPr>
          <w:rStyle w:val="NormalTok"/>
        </w:rPr>
        <w:t xml:space="preserve"> WebhookPayload)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PaymentConfirmation</w:t>
      </w:r>
      <w:r>
        <w:rPr>
          <w:rStyle w:val="OperatorTok"/>
        </w:rPr>
        <w:t xml:space="preserve">&gt;;</w:t>
      </w:r>
      <w:r>
        <w:br/>
      </w:r>
      <w:r>
        <w:rPr>
          <w:rStyle w:val="NormalTok"/>
        </w:rPr>
        <w:t xml:space="preserve">}</w:t>
      </w:r>
    </w:p>
    <w:p>
      <w:r>
        <w:pict>
          <v:rect style="width:0;height:1.5pt" o:hralign="center" o:hrstd="t" o:hr="t"/>
        </w:pict>
      </w:r>
    </w:p>
    <w:bookmarkEnd w:id="112"/>
    <w:bookmarkEnd w:id="113"/>
    <w:bookmarkStart w:id="122" w:name="modeles-de-donnees"/>
    <w:p>
      <w:pPr>
        <w:pStyle w:val="Heading1"/>
      </w:pPr>
      <w:r>
        <w:t xml:space="preserve">13. Modeles de donnees</w:t>
      </w:r>
    </w:p>
    <w:bookmarkStart w:id="114" w:name="Xfa81ff1dd30d5070033348d7c07c0ba358d1f07"/>
    <w:p>
      <w:pPr>
        <w:pStyle w:val="Heading2"/>
      </w:pPr>
      <w:r>
        <w:t xml:space="preserve">13.1 Table</w:t>
      </w:r>
      <w:r>
        <w:t xml:space="preserve"> </w:t>
      </w:r>
      <w:r>
        <w:rPr>
          <w:rStyle w:val="VerbatimChar"/>
        </w:rPr>
        <w:t xml:space="preserve">user_palais</w:t>
      </w:r>
      <w:r>
        <w:t xml:space="preserve"> </w:t>
      </w:r>
      <w:r>
        <w:t xml:space="preserve">— Profil gustatif du spawter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user_palais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axe_racines_horizons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[-1, 1] (stocke normalise)</w:t>
      </w:r>
      <w:r>
        <w:br/>
      </w:r>
      <w:r>
        <w:rPr>
          <w:rStyle w:val="NormalTok"/>
        </w:rPr>
        <w:t xml:space="preserve">    axe_taniere_nomade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axe_exigeant_enthousiaste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axe_foule_secret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axe_maquis_table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confidence_score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 1] fiabilite du Palais</w:t>
      </w:r>
      <w:r>
        <w:br/>
      </w:r>
      <w:r>
        <w:rPr>
          <w:rStyle w:val="NormalTok"/>
        </w:rPr>
        <w:t xml:space="preserve">    dominant_axes               JSONB,             </w:t>
      </w:r>
      <w:r>
        <w:rPr>
          <w:rStyle w:val="CommentTok"/>
        </w:rPr>
        <w:t xml:space="preserve">-- Les 2 axes les plus marques</w:t>
      </w:r>
      <w:r>
        <w:br/>
      </w:r>
      <w:r>
        <w:rPr>
          <w:rStyle w:val="NormalTok"/>
        </w:rPr>
        <w:t xml:space="preserve">    archetype_id                </w:t>
      </w:r>
      <w:r>
        <w:rPr>
          <w:rStyle w:val="DataTypeTok"/>
        </w:rPr>
        <w:t xml:space="preserve">VARCHAR</w:t>
      </w:r>
      <w:r>
        <w:rPr>
          <w:rStyle w:val="NormalTok"/>
        </w:rPr>
        <w:t xml:space="preserve">(</w:t>
      </w:r>
      <w:r>
        <w:rPr>
          <w:rStyle w:val="DecValTok"/>
        </w:rPr>
        <w:t xml:space="preserve">30</w:t>
      </w:r>
      <w:r>
        <w:rPr>
          <w:rStyle w:val="NormalTok"/>
        </w:rPr>
        <w:t xml:space="preserve">),       </w:t>
      </w:r>
      <w:r>
        <w:rPr>
          <w:rStyle w:val="CommentTok"/>
        </w:rPr>
        <w:t xml:space="preserve">-- archetype derive</w:t>
      </w:r>
      <w:r>
        <w:br/>
      </w:r>
      <w:r>
        <w:rPr>
          <w:rStyle w:val="NormalTok"/>
        </w:rPr>
        <w:t xml:space="preserve">    stade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touriste/explorateur/detective/djidji/guide</w:t>
      </w:r>
      <w:r>
        <w:br/>
      </w:r>
      <w:r>
        <w:rPr>
          <w:rStyle w:val="NormalTok"/>
        </w:rPr>
        <w:t xml:space="preserve">    total_spawts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p>
    <w:p>
      <w:pPr>
        <w:pStyle w:val="FirstParagraph"/>
      </w:pPr>
      <w:r>
        <w:rPr>
          <w:bCs/>
          <w:b/>
        </w:rPr>
        <w:t xml:space="preserve">Points critiques :</w:t>
      </w:r>
      <w:r>
        <w:t xml:space="preserve"> </w:t>
      </w:r>
      <w:r>
        <w:t xml:space="preserve">- Les axes sont des FLOAT bipolaires [-1, 1] pour le calcul de distance vectorielle avec l’ADN</w:t>
      </w:r>
      <w:r>
        <w:t xml:space="preserve"> </w:t>
      </w:r>
      <w:r>
        <w:t xml:space="preserve">- Le</w:t>
      </w:r>
      <w:r>
        <w:t xml:space="preserve"> </w:t>
      </w:r>
      <w:r>
        <w:rPr>
          <w:rStyle w:val="VerbatimChar"/>
        </w:rPr>
        <w:t xml:space="preserve">confidence_score</w:t>
      </w:r>
      <w:r>
        <w:t xml:space="preserve"> </w:t>
      </w:r>
      <w:r>
        <w:t xml:space="preserve">est essentiel : un Palais avec 2 spawts n’a pas la meme fiabilite qu’un Palais avec 50</w:t>
      </w:r>
      <w:r>
        <w:t xml:space="preserve"> </w:t>
      </w:r>
      <w:r>
        <w:t xml:space="preserve">- Les</w:t>
      </w:r>
      <w:r>
        <w:t xml:space="preserve"> </w:t>
      </w:r>
      <w:r>
        <w:rPr>
          <w:rStyle w:val="VerbatimChar"/>
        </w:rPr>
        <w:t xml:space="preserve">dominant_axes</w:t>
      </w:r>
      <w:r>
        <w:t xml:space="preserve"> </w:t>
      </w:r>
      <w:r>
        <w:t xml:space="preserve">sont caches en JSONB pour eviter un recalcul a chaque affichage</w:t>
      </w:r>
      <w:r>
        <w:t xml:space="preserve"> </w:t>
      </w:r>
      <w:r>
        <w:t xml:space="preserve">- Recalcul incremental a chaque spawt (pas from scratch)</w:t>
      </w:r>
    </w:p>
    <w:bookmarkEnd w:id="114"/>
    <w:bookmarkStart w:id="115" w:name="table-place_adn-profil-du-lieu"/>
    <w:p>
      <w:pPr>
        <w:pStyle w:val="Heading2"/>
      </w:pPr>
      <w:r>
        <w:t xml:space="preserve">13.2 Table</w:t>
      </w:r>
      <w:r>
        <w:t xml:space="preserve"> </w:t>
      </w:r>
      <w:r>
        <w:rPr>
          <w:rStyle w:val="VerbatimChar"/>
        </w:rPr>
        <w:t xml:space="preserve">place_adn</w:t>
      </w:r>
      <w:r>
        <w:t xml:space="preserve"> </w:t>
      </w:r>
      <w:r>
        <w:t xml:space="preserve">— Profil du lieu</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place_adn (</w:t>
      </w:r>
      <w:r>
        <w:br/>
      </w:r>
      <w:r>
        <w:rPr>
          <w:rStyle w:val="NormalTok"/>
        </w:rPr>
        <w:t xml:space="preserve">    place_id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places(</w:t>
      </w:r>
      <w:r>
        <w:rPr>
          <w:rStyle w:val="KeywordTok"/>
        </w:rPr>
        <w:t xml:space="preserve">id</w:t>
      </w:r>
      <w:r>
        <w:rPr>
          <w:rStyle w:val="NormalTok"/>
        </w:rPr>
        <w:t xml:space="preserve">),</w:t>
      </w:r>
      <w:r>
        <w:br/>
      </w:r>
      <w:r>
        <w:rPr>
          <w:rStyle w:val="NormalTok"/>
        </w:rPr>
        <w:t xml:space="preserve">    axe_local_international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[-1, 1]</w:t>
      </w:r>
      <w:r>
        <w:br/>
      </w:r>
      <w:r>
        <w:rPr>
          <w:rStyle w:val="NormalTok"/>
        </w:rPr>
        <w:t xml:space="preserve">    axe_informel_etabli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axe_budget_premium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axe_populaire_prive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axe_decontracte_habille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confidence_score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[0, 1]</w:t>
      </w:r>
      <w:r>
        <w:br/>
      </w:r>
      <w:r>
        <w:rPr>
          <w:rStyle w:val="NormalTok"/>
        </w:rPr>
        <w:t xml:space="preserve">    total_reviews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p>
    <w:p>
      <w:pPr>
        <w:pStyle w:val="FirstParagraph"/>
      </w:pPr>
      <w:r>
        <w:rPr>
          <w:bCs/>
          <w:b/>
        </w:rPr>
        <w:t xml:space="preserve">Points critiques :</w:t>
      </w:r>
      <w:r>
        <w:t xml:space="preserve"> </w:t>
      </w:r>
      <w:r>
        <w:t xml:space="preserve">- L’ADN est calcule a partir des AVIS (pas des check-ins simples)</w:t>
      </w:r>
      <w:r>
        <w:t xml:space="preserve"> </w:t>
      </w:r>
      <w:r>
        <w:t xml:space="preserve">- Un lieu avec &lt;5 avis n’a pas d’ADN fiable → afficher « ADN en construction »</w:t>
      </w:r>
    </w:p>
    <w:bookmarkEnd w:id="115"/>
    <w:bookmarkStart w:id="116" w:name="Xa797cbe362581dc5842127ce8a9227f98d7b1d1"/>
    <w:p>
      <w:pPr>
        <w:pStyle w:val="Heading2"/>
      </w:pPr>
      <w:r>
        <w:t xml:space="preserve">13.3 Table</w:t>
      </w:r>
      <w:r>
        <w:t xml:space="preserve"> </w:t>
      </w:r>
      <w:r>
        <w:rPr>
          <w:rStyle w:val="VerbatimChar"/>
        </w:rPr>
        <w:t xml:space="preserve">user_signals</w:t>
      </w:r>
      <w:r>
        <w:t xml:space="preserve"> </w:t>
      </w:r>
      <w:r>
        <w:t xml:space="preserve">— Collecte pour ML futur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user_signals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signal_type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Types : spawt, review, view, save, share, search, filter, click, dismiss</w:t>
      </w:r>
      <w:r>
        <w:br/>
      </w:r>
      <w:r>
        <w:rPr>
          <w:rStyle w:val="NormalTok"/>
        </w:rPr>
        <w:t xml:space="preserve">    place_id    UUID,</w:t>
      </w:r>
      <w:r>
        <w:br/>
      </w:r>
      <w:r>
        <w:rPr>
          <w:rStyle w:val="NormalTok"/>
        </w:rPr>
        <w:t xml:space="preserve">    metadata    JSONB,   </w:t>
      </w:r>
      <w:r>
        <w:rPr>
          <w:rStyle w:val="CommentTok"/>
        </w:rPr>
        <w:t xml:space="preserve">-- contexte : heure, jour, position, device, session_id</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idx_signals_user </w:t>
      </w:r>
      <w:r>
        <w:rPr>
          <w:rStyle w:val="KeywordTok"/>
        </w:rPr>
        <w:t xml:space="preserve">ON</w:t>
      </w:r>
      <w:r>
        <w:rPr>
          <w:rStyle w:val="NormalTok"/>
        </w:rPr>
        <w:t xml:space="preserve"> user_signals(user_id,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idx_signals_type </w:t>
      </w:r>
      <w:r>
        <w:rPr>
          <w:rStyle w:val="KeywordTok"/>
        </w:rPr>
        <w:t xml:space="preserve">ON</w:t>
      </w:r>
      <w:r>
        <w:rPr>
          <w:rStyle w:val="NormalTok"/>
        </w:rPr>
        <w:t xml:space="preserve"> user_signals(signal_type);</w:t>
      </w:r>
    </w:p>
    <w:p>
      <w:pPr>
        <w:pStyle w:val="FirstParagraph"/>
      </w:pPr>
      <w:r>
        <w:rPr>
          <w:bCs/>
          <w:b/>
        </w:rPr>
        <w:t xml:space="preserve">Ce tableau ne sert pas en V1</w:t>
      </w:r>
      <w:r>
        <w:t xml:space="preserve"> </w:t>
      </w:r>
      <w:r>
        <w:t xml:space="preserve">mais il est CRITIQUE de le creer des le debut. Cout de stockage negligeable. Cout de migration si oublie : enorme.</w:t>
      </w:r>
    </w:p>
    <w:bookmarkEnd w:id="116"/>
    <w:bookmarkStart w:id="117" w:name="table-spawter_progression"/>
    <w:p>
      <w:pPr>
        <w:pStyle w:val="Heading2"/>
      </w:pPr>
      <w:r>
        <w:t xml:space="preserve">13.4 Table</w:t>
      </w:r>
      <w:r>
        <w:t xml:space="preserve"> </w:t>
      </w:r>
      <w:r>
        <w:rPr>
          <w:rStyle w:val="VerbatimChar"/>
        </w:rPr>
        <w:t xml:space="preserve">spawter_progression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spawter_progression (</w:t>
      </w:r>
      <w:r>
        <w:br/>
      </w:r>
      <w:r>
        <w:rPr>
          <w:rStyle w:val="NormalTok"/>
        </w:rPr>
        <w:t xml:space="preserve">    spawter_id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stade_actuel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touriste/explorateur/detective/djidji/guide</w:t>
      </w:r>
      <w:r>
        <w:br/>
      </w:r>
      <w:r>
        <w:rPr>
          <w:rStyle w:val="NormalTok"/>
        </w:rPr>
        <w:t xml:space="preserve">    archetype_actuel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titre_actuel        </w:t>
      </w:r>
      <w:r>
        <w:rPr>
          <w:rStyle w:val="DataTypeTok"/>
        </w:rPr>
        <w:t xml:space="preserve">VARCHAR</w:t>
      </w:r>
      <w:r>
        <w:rPr>
          <w:rStyle w:val="NormalTok"/>
        </w:rPr>
        <w:t xml:space="preserve">(</w:t>
      </w:r>
      <w:r>
        <w:rPr>
          <w:rStyle w:val="DecValTok"/>
        </w:rPr>
        <w:t xml:space="preserve">60</w:t>
      </w:r>
      <w:r>
        <w:rPr>
          <w:rStyle w:val="NormalTok"/>
        </w:rPr>
        <w:t xml:space="preserve">),</w:t>
      </w:r>
      <w:r>
        <w:br/>
      </w:r>
      <w:r>
        <w:rPr>
          <w:rStyle w:val="NormalTok"/>
        </w:rPr>
        <w:t xml:space="preserve">    titre_affiche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CommentTok"/>
        </w:rPr>
        <w:t xml:space="preserve">-- peut != titre_actuel</w:t>
      </w:r>
      <w:r>
        <w:br/>
      </w:r>
      <w:r>
        <w:rPr>
          <w:rStyle w:val="NormalTok"/>
        </w:rPr>
        <w:t xml:space="preserve">    spots_uniques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date_dernier_stade  </w:t>
      </w:r>
      <w:r>
        <w:rPr>
          <w:rStyle w:val="DataTypeTok"/>
        </w:rPr>
        <w:t xml:space="preserve">TIMESTAMP</w:t>
      </w:r>
      <w:r>
        <w:rPr>
          <w:rStyle w:val="NormalTok"/>
        </w:rPr>
        <w:t xml:space="preserve">,</w:t>
      </w:r>
      <w:r>
        <w:br/>
      </w:r>
      <w:r>
        <w:rPr>
          <w:rStyle w:val="NormalTok"/>
        </w:rPr>
        <w:t xml:space="preserve">    updated_at          </w:t>
      </w:r>
      <w:r>
        <w:rPr>
          <w:rStyle w:val="DataTypeTok"/>
        </w:rPr>
        <w:t xml:space="preserve">TIMESTAMP</w:t>
      </w:r>
      <w:r>
        <w:br/>
      </w:r>
      <w:r>
        <w:rPr>
          <w:rStyle w:val="NormalTok"/>
        </w:rPr>
        <w:t xml:space="preserve">);</w:t>
      </w:r>
    </w:p>
    <w:bookmarkEnd w:id="117"/>
    <w:bookmarkStart w:id="118" w:name="table-collection_titres"/>
    <w:p>
      <w:pPr>
        <w:pStyle w:val="Heading2"/>
      </w:pPr>
      <w:r>
        <w:t xml:space="preserve">13.5 Table</w:t>
      </w:r>
      <w:r>
        <w:t xml:space="preserve"> </w:t>
      </w:r>
      <w:r>
        <w:rPr>
          <w:rStyle w:val="VerbatimChar"/>
        </w:rPr>
        <w:t xml:space="preserve">collection_titres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collection_titres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spawter_id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titre               </w:t>
      </w:r>
      <w:r>
        <w:rPr>
          <w:rStyle w:val="DataTypeTok"/>
        </w:rPr>
        <w:t xml:space="preserve">VARCHAR</w:t>
      </w:r>
      <w:r>
        <w:rPr>
          <w:rStyle w:val="NormalTok"/>
        </w:rPr>
        <w:t xml:space="preserve">(</w:t>
      </w:r>
      <w:r>
        <w:rPr>
          <w:rStyle w:val="DecValTok"/>
        </w:rPr>
        <w:t xml:space="preserve">60</w:t>
      </w:r>
      <w:r>
        <w:rPr>
          <w:rStyle w:val="NormalTok"/>
        </w:rPr>
        <w:t xml:space="preserve">),</w:t>
      </w:r>
      <w:r>
        <w:br/>
      </w:r>
      <w:r>
        <w:rPr>
          <w:rStyle w:val="NormalTok"/>
        </w:rPr>
        <w:t xml:space="preserve">    stade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archetype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type_obtention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montee_stade, mue, onboarding</w:t>
      </w:r>
      <w:r>
        <w:br/>
      </w:r>
      <w:r>
        <w:rPr>
          <w:rStyle w:val="NormalTok"/>
        </w:rPr>
        <w:t xml:space="preserve">    spots_au_moment     </w:t>
      </w:r>
      <w:r>
        <w:rPr>
          <w:rStyle w:val="DataTypeTok"/>
        </w:rPr>
        <w:t xml:space="preserve">INTEGER</w:t>
      </w:r>
      <w:r>
        <w:rPr>
          <w:rStyle w:val="NormalTok"/>
        </w:rPr>
        <w:t xml:space="preserve">,</w:t>
      </w:r>
      <w:r>
        <w:br/>
      </w:r>
      <w:r>
        <w:rPr>
          <w:rStyle w:val="NormalTok"/>
        </w:rPr>
        <w:t xml:space="preserve">    date_obtenu         </w:t>
      </w:r>
      <w:r>
        <w:rPr>
          <w:rStyle w:val="DataTypeTok"/>
        </w:rPr>
        <w:t xml:space="preserve">TIMESTAMP</w:t>
      </w:r>
      <w:r>
        <w:rPr>
          <w:rStyle w:val="NormalTok"/>
        </w:rPr>
        <w:t xml:space="preserve">,</w:t>
      </w:r>
      <w:r>
        <w:br/>
      </w:r>
      <w:r>
        <w:rPr>
          <w:rStyle w:val="NormalTok"/>
        </w:rPr>
        <w:t xml:space="preserve">    is_displayed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bookmarkEnd w:id="118"/>
    <w:bookmarkStart w:id="119" w:name="table-mue_tracking"/>
    <w:p>
      <w:pPr>
        <w:pStyle w:val="Heading2"/>
      </w:pPr>
      <w:r>
        <w:t xml:space="preserve">13.6 Table</w:t>
      </w:r>
      <w:r>
        <w:t xml:space="preserve"> </w:t>
      </w:r>
      <w:r>
        <w:rPr>
          <w:rStyle w:val="VerbatimChar"/>
        </w:rPr>
        <w:t xml:space="preserve">mue_tracking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mue_tracking (</w:t>
      </w:r>
      <w:r>
        <w:br/>
      </w:r>
      <w:r>
        <w:rPr>
          <w:rStyle w:val="NormalTok"/>
        </w:rPr>
        <w:t xml:space="preserve">    spawter_id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archetype_candidat  </w:t>
      </w:r>
      <w:r>
        <w:rPr>
          <w:rStyle w:val="DataTypeTok"/>
        </w:rPr>
        <w:t xml:space="preserve">VARCHAR</w:t>
      </w:r>
      <w:r>
        <w:rPr>
          <w:rStyle w:val="NormalTok"/>
        </w:rPr>
        <w:t xml:space="preserve">(</w:t>
      </w:r>
      <w:r>
        <w:rPr>
          <w:rStyle w:val="DecValTok"/>
        </w:rPr>
        <w:t xml:space="preserve">30</w:t>
      </w:r>
      <w:r>
        <w:rPr>
          <w:rStyle w:val="NormalTok"/>
        </w:rPr>
        <w:t xml:space="preserve">),</w:t>
      </w:r>
      <w:r>
        <w:br/>
      </w:r>
      <w:r>
        <w:rPr>
          <w:rStyle w:val="NormalTok"/>
        </w:rPr>
        <w:t xml:space="preserve">    date_debut          </w:t>
      </w:r>
      <w:r>
        <w:rPr>
          <w:rStyle w:val="DataTypeTok"/>
        </w:rPr>
        <w:t xml:space="preserve">TIMESTAMP</w:t>
      </w:r>
      <w:r>
        <w:rPr>
          <w:rStyle w:val="NormalTok"/>
        </w:rPr>
        <w:t xml:space="preserve">,</w:t>
      </w:r>
      <w:r>
        <w:br/>
      </w:r>
      <w:r>
        <w:rPr>
          <w:rStyle w:val="NormalTok"/>
        </w:rPr>
        <w:t xml:space="preserve">    spots_dans_direction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dernier_check       </w:t>
      </w:r>
      <w:r>
        <w:rPr>
          <w:rStyle w:val="DataTypeTok"/>
        </w:rPr>
        <w:t xml:space="preserve">TIMESTAMP</w:t>
      </w:r>
      <w:r>
        <w:br/>
      </w:r>
      <w:r>
        <w:rPr>
          <w:rStyle w:val="NormalTok"/>
        </w:rPr>
        <w:t xml:space="preserve">);</w:t>
      </w:r>
    </w:p>
    <w:bookmarkEnd w:id="119"/>
    <w:bookmarkStart w:id="120" w:name="table-spawt_checkin"/>
    <w:p>
      <w:pPr>
        <w:pStyle w:val="Heading2"/>
      </w:pPr>
      <w:r>
        <w:t xml:space="preserve">13.7 Table</w:t>
      </w:r>
      <w:r>
        <w:t xml:space="preserve"> </w:t>
      </w:r>
      <w:r>
        <w:rPr>
          <w:rStyle w:val="VerbatimChar"/>
        </w:rPr>
        <w:t xml:space="preserve">spawt_checkin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spawt_checkin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spawter_id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lieu_id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places(</w:t>
      </w:r>
      <w:r>
        <w:rPr>
          <w:rStyle w:val="KeywordTok"/>
        </w:rPr>
        <w:t xml:space="preserve">id</w:t>
      </w:r>
      <w:r>
        <w:rPr>
          <w:rStyle w:val="NormalTok"/>
        </w:rPr>
        <w:t xml:space="preserve">),</w:t>
      </w:r>
      <w:r>
        <w:br/>
      </w:r>
      <w:r>
        <w:rPr>
          <w:rStyle w:val="NormalTok"/>
        </w:rPr>
        <w:t xml:space="preserve">    arrived_at          </w:t>
      </w:r>
      <w:r>
        <w:rPr>
          <w:rStyle w:val="DataTypeTok"/>
        </w:rPr>
        <w:t xml:space="preserve">TIMESTAMP</w:t>
      </w:r>
      <w:r>
        <w:rPr>
          <w:rStyle w:val="NormalTok"/>
        </w:rPr>
        <w:t xml:space="preserve">,</w:t>
      </w:r>
      <w:r>
        <w:br/>
      </w:r>
      <w:r>
        <w:rPr>
          <w:rStyle w:val="NormalTok"/>
        </w:rPr>
        <w:t xml:space="preserve">    notified_at         </w:t>
      </w:r>
      <w:r>
        <w:rPr>
          <w:rStyle w:val="DataTypeTok"/>
        </w:rPr>
        <w:t xml:space="preserve">TIMESTAMP</w:t>
      </w:r>
      <w:r>
        <w:rPr>
          <w:rStyle w:val="NormalTok"/>
        </w:rPr>
        <w:t xml:space="preserve">,</w:t>
      </w:r>
      <w:r>
        <w:br/>
      </w:r>
      <w:r>
        <w:rPr>
          <w:rStyle w:val="NormalTok"/>
        </w:rPr>
        <w:t xml:space="preserve">    snoozed_at          </w:t>
      </w:r>
      <w:r>
        <w:rPr>
          <w:rStyle w:val="DataTypeTok"/>
        </w:rPr>
        <w:t xml:space="preserve">TIMESTAMP</w:t>
      </w:r>
      <w:r>
        <w:rPr>
          <w:rStyle w:val="NormalTok"/>
        </w:rPr>
        <w:t xml:space="preserve">,</w:t>
      </w:r>
      <w:r>
        <w:br/>
      </w:r>
      <w:r>
        <w:rPr>
          <w:rStyle w:val="NormalTok"/>
        </w:rPr>
        <w:t xml:space="preserve">    snooze_count        </w:t>
      </w:r>
      <w:r>
        <w:rPr>
          <w:rStyle w:val="DataTypeTok"/>
        </w:rPr>
        <w:t xml:space="preserve">SMALLINT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checked_in_at       </w:t>
      </w:r>
      <w:r>
        <w:rPr>
          <w:rStyle w:val="DataTypeTok"/>
        </w:rPr>
        <w:t xml:space="preserve">TIMESTAMP</w:t>
      </w:r>
      <w:r>
        <w:rPr>
          <w:rStyle w:val="NormalTok"/>
        </w:rPr>
        <w:t xml:space="preserve">,</w:t>
      </w:r>
      <w:r>
        <w:br/>
      </w:r>
      <w:r>
        <w:rPr>
          <w:rStyle w:val="NormalTok"/>
        </w:rPr>
        <w:t xml:space="preserve">    left_at             </w:t>
      </w:r>
      <w:r>
        <w:rPr>
          <w:rStyle w:val="DataTypeTok"/>
        </w:rPr>
        <w:t xml:space="preserve">TIMESTAMP</w:t>
      </w:r>
      <w:r>
        <w:rPr>
          <w:rStyle w:val="NormalTok"/>
        </w:rPr>
        <w:t xml:space="preserve">,</w:t>
      </w:r>
      <w:r>
        <w:br/>
      </w:r>
      <w:r>
        <w:rPr>
          <w:rStyle w:val="NormalTok"/>
        </w:rPr>
        <w:t xml:space="preserve">    check_in_type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w:t>
      </w:r>
      <w:r>
        <w:rPr>
          <w:rStyle w:val="CommentTok"/>
        </w:rPr>
        <w:t xml:space="preserve">-- active / passive / manual</w:t>
      </w:r>
      <w:r>
        <w:br/>
      </w:r>
      <w:r>
        <w:rPr>
          <w:rStyle w:val="NormalTok"/>
        </w:rPr>
        <w:t xml:space="preserve">    session_duration_minutes </w:t>
      </w:r>
      <w:r>
        <w:rPr>
          <w:rStyle w:val="DataTypeTok"/>
        </w:rPr>
        <w:t xml:space="preserve">INT</w:t>
      </w:r>
      <w:r>
        <w:rPr>
          <w:rStyle w:val="NormalTok"/>
        </w:rPr>
        <w:t xml:space="preserve">,</w:t>
      </w:r>
      <w:r>
        <w:br/>
      </w:r>
      <w:r>
        <w:rPr>
          <w:rStyle w:val="NormalTok"/>
        </w:rPr>
        <w:t xml:space="preserve">    geolocation_lat     </w:t>
      </w:r>
      <w:r>
        <w:rPr>
          <w:rStyle w:val="DataTypeTok"/>
        </w:rPr>
        <w:t xml:space="preserve">FLOAT</w:t>
      </w:r>
      <w:r>
        <w:rPr>
          <w:rStyle w:val="NormalTok"/>
        </w:rPr>
        <w:t xml:space="preserve">,</w:t>
      </w:r>
      <w:r>
        <w:br/>
      </w:r>
      <w:r>
        <w:rPr>
          <w:rStyle w:val="NormalTok"/>
        </w:rPr>
        <w:t xml:space="preserve">    geolocation_lng     </w:t>
      </w:r>
      <w:r>
        <w:rPr>
          <w:rStyle w:val="DataTypeTok"/>
        </w:rPr>
        <w:t xml:space="preserve">FLOAT</w:t>
      </w:r>
      <w:r>
        <w:rPr>
          <w:rStyle w:val="NormalTok"/>
        </w:rPr>
        <w:t xml:space="preserve">,</w:t>
      </w:r>
      <w:r>
        <w:br/>
      </w:r>
      <w:r>
        <w:rPr>
          <w:rStyle w:val="NormalTok"/>
        </w:rPr>
        <w:t xml:space="preserve">    accuracy_meters     </w:t>
      </w:r>
      <w:r>
        <w:rPr>
          <w:rStyle w:val="DataTypeTok"/>
        </w:rPr>
        <w:t xml:space="preserve">FLOAT</w:t>
      </w:r>
      <w:r>
        <w:rPr>
          <w:rStyle w:val="NormalTok"/>
        </w:rPr>
        <w:t xml:space="preserve">,</w:t>
      </w:r>
      <w:r>
        <w:br/>
      </w:r>
      <w:r>
        <w:rPr>
          <w:rStyle w:val="NormalTok"/>
        </w:rPr>
        <w:t xml:space="preserve">    geolocation_source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CommentTok"/>
        </w:rPr>
        <w:t xml:space="preserve">-- gps / network / manual</w:t>
      </w:r>
      <w:r>
        <w:br/>
      </w:r>
      <w:r>
        <w:rPr>
          <w:rStyle w:val="NormalTok"/>
        </w:rPr>
        <w:t xml:space="preserve">    distance_to_lieu_meters </w:t>
      </w:r>
      <w:r>
        <w:rPr>
          <w:rStyle w:val="DataTypeTok"/>
        </w:rPr>
        <w:t xml:space="preserve">FLOAT</w:t>
      </w:r>
      <w:r>
        <w:rPr>
          <w:rStyle w:val="NormalTok"/>
        </w:rPr>
        <w:t xml:space="preserve">,</w:t>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note_etoiles        </w:t>
      </w:r>
      <w:r>
        <w:rPr>
          <w:rStyle w:val="DataTypeTok"/>
        </w:rPr>
        <w:t xml:space="preserve">SMALLINT</w:t>
      </w:r>
      <w:r>
        <w:rPr>
          <w:rStyle w:val="NormalTok"/>
        </w:rPr>
        <w:t xml:space="preserve">,</w:t>
      </w:r>
      <w:r>
        <w:br/>
      </w:r>
      <w:r>
        <w:rPr>
          <w:rStyle w:val="NormalTok"/>
        </w:rPr>
        <w:t xml:space="preserve">    texte_avis          TEXT,</w:t>
      </w:r>
      <w:r>
        <w:br/>
      </w:r>
      <w:r>
        <w:rPr>
          <w:rStyle w:val="NormalTok"/>
        </w:rPr>
        <w:t xml:space="preserve">    tags                TEXT[],</w:t>
      </w:r>
      <w:r>
        <w:br/>
      </w:r>
      <w:r>
        <w:rPr>
          <w:rStyle w:val="NormalTok"/>
        </w:rPr>
        <w:t xml:space="preserve">    photos              TEXT[],</w:t>
      </w:r>
      <w:r>
        <w:br/>
      </w:r>
      <w:r>
        <w:rPr>
          <w:rStyle w:val="NormalTok"/>
        </w:rPr>
        <w:t xml:space="preserve">    is_cancelled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idx_checkin_spawter </w:t>
      </w:r>
      <w:r>
        <w:rPr>
          <w:rStyle w:val="KeywordTok"/>
        </w:rPr>
        <w:t xml:space="preserve">ON</w:t>
      </w:r>
      <w:r>
        <w:rPr>
          <w:rStyle w:val="NormalTok"/>
        </w:rPr>
        <w:t xml:space="preserve"> spawt_checkin(spawter_id,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idx_checkin_lieu </w:t>
      </w:r>
      <w:r>
        <w:rPr>
          <w:rStyle w:val="KeywordTok"/>
        </w:rPr>
        <w:t xml:space="preserve">ON</w:t>
      </w:r>
      <w:r>
        <w:rPr>
          <w:rStyle w:val="NormalTok"/>
        </w:rPr>
        <w:t xml:space="preserve"> spawt_checkin(lieu_id,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idx_checkin_type </w:t>
      </w:r>
      <w:r>
        <w:rPr>
          <w:rStyle w:val="KeywordTok"/>
        </w:rPr>
        <w:t xml:space="preserve">ON</w:t>
      </w:r>
      <w:r>
        <w:rPr>
          <w:rStyle w:val="NormalTok"/>
        </w:rPr>
        <w:t xml:space="preserve"> spawt_checkin(check_in_type);</w:t>
      </w:r>
    </w:p>
    <w:bookmarkEnd w:id="120"/>
    <w:bookmarkStart w:id="121" w:name="table-subscriptions-et-invoices"/>
    <w:p>
      <w:pPr>
        <w:pStyle w:val="Heading2"/>
      </w:pPr>
      <w:r>
        <w:t xml:space="preserve">13.8 Table</w:t>
      </w:r>
      <w:r>
        <w:t xml:space="preserve"> </w:t>
      </w:r>
      <w:r>
        <w:rPr>
          <w:rStyle w:val="VerbatimChar"/>
        </w:rPr>
        <w:t xml:space="preserve">subscriptions</w:t>
      </w:r>
      <w:r>
        <w:t xml:space="preserve"> </w:t>
      </w:r>
      <w:r>
        <w:t xml:space="preserve">et</w:t>
      </w:r>
      <w:r>
        <w:t xml:space="preserve"> </w:t>
      </w:r>
      <w:r>
        <w:rPr>
          <w:rStyle w:val="VerbatimChar"/>
        </w:rPr>
        <w:t xml:space="preserve">invoices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subscriptions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customer_id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customer_type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b2c / b2b</w:t>
      </w:r>
      <w:r>
        <w:br/>
      </w:r>
      <w:r>
        <w:rPr>
          <w:rStyle w:val="NormalTok"/>
        </w:rPr>
        <w:t xml:space="preserve">    </w:t>
      </w:r>
      <w:r>
        <w:rPr>
          <w:rStyle w:val="KeywordTok"/>
        </w:rPr>
        <w:t xml:space="preserve">plan</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gold_monthly / gold_annual / pro / b2b_gold</w:t>
      </w:r>
      <w:r>
        <w:br/>
      </w:r>
      <w:r>
        <w:rPr>
          <w:rStyle w:val="NormalTok"/>
        </w:rPr>
        <w:t xml:space="preserve">    price_ht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en FCFA</w:t>
      </w:r>
      <w:r>
        <w:br/>
      </w:r>
      <w:r>
        <w:rPr>
          <w:rStyle w:val="NormalTok"/>
        </w:rPr>
        <w:t xml:space="preserve">    tva_rate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18.00</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'XOF'</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w:t>
      </w:r>
      <w:r>
        <w:br/>
      </w:r>
      <w:r>
        <w:rPr>
          <w:rStyle w:val="NormalTok"/>
        </w:rPr>
        <w:t xml:space="preserve">    started_at      </w:t>
      </w:r>
      <w:r>
        <w:rPr>
          <w:rStyle w:val="DataTypeTok"/>
        </w:rPr>
        <w:t xml:space="preserve">TIMESTAMP</w:t>
      </w:r>
      <w:r>
        <w:rPr>
          <w:rStyle w:val="NormalTok"/>
        </w:rPr>
        <w:t xml:space="preserve">,</w:t>
      </w:r>
      <w:r>
        <w:br/>
      </w:r>
      <w:r>
        <w:rPr>
          <w:rStyle w:val="NormalTok"/>
        </w:rPr>
        <w:t xml:space="preserve">    expires_at      </w:t>
      </w:r>
      <w:r>
        <w:rPr>
          <w:rStyle w:val="DataTypeTok"/>
        </w:rPr>
        <w:t xml:space="preserve">TIMESTAMP</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invoice_number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SPAWT-2026-0001</w:t>
      </w:r>
      <w:r>
        <w:br/>
      </w:r>
      <w:r>
        <w:rPr>
          <w:rStyle w:val="NormalTok"/>
        </w:rPr>
        <w:t xml:space="preserve">    subscription_id UUID </w:t>
      </w:r>
      <w:r>
        <w:rPr>
          <w:rStyle w:val="KeywordTok"/>
        </w:rPr>
        <w:t xml:space="preserve">REFERENCES</w:t>
      </w:r>
      <w:r>
        <w:rPr>
          <w:rStyle w:val="NormalTok"/>
        </w:rPr>
        <w:t xml:space="preserve"> subscriptions(</w:t>
      </w:r>
      <w:r>
        <w:rPr>
          <w:rStyle w:val="KeywordTok"/>
        </w:rPr>
        <w:t xml:space="preserve">id</w:t>
      </w:r>
      <w:r>
        <w:rPr>
          <w:rStyle w:val="NormalTok"/>
        </w:rPr>
        <w:t xml:space="preserve">),</w:t>
      </w:r>
      <w:r>
        <w:br/>
      </w:r>
      <w:r>
        <w:rPr>
          <w:rStyle w:val="NormalTok"/>
        </w:rPr>
        <w:t xml:space="preserve">    customer_id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customer_type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price_ht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tva_rate        </w:t>
      </w:r>
      <w:r>
        <w:rPr>
          <w:rStyle w:val="DataTypeTok"/>
        </w:rPr>
        <w:t xml:space="preserve">DECIMAL</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18.00</w:t>
      </w:r>
      <w:r>
        <w:rPr>
          <w:rStyle w:val="NormalTok"/>
        </w:rPr>
        <w:t xml:space="preserve">,</w:t>
      </w:r>
      <w:r>
        <w:br/>
      </w:r>
      <w:r>
        <w:rPr>
          <w:rStyle w:val="NormalTok"/>
        </w:rPr>
        <w:t xml:space="preserve">    tva_amount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price_ttc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currency        </w:t>
      </w:r>
      <w:r>
        <w:rPr>
          <w:rStyle w:val="DataTypeTok"/>
        </w:rPr>
        <w:t xml:space="preserve">VARCHAR</w:t>
      </w:r>
      <w:r>
        <w:rPr>
          <w:rStyle w:val="NormalTok"/>
        </w:rPr>
        <w:t xml:space="preserve">(</w:t>
      </w:r>
      <w:r>
        <w:rPr>
          <w:rStyle w:val="DecValTok"/>
        </w:rPr>
        <w:t xml:space="preserve">3</w:t>
      </w:r>
      <w:r>
        <w:rPr>
          <w:rStyle w:val="NormalTok"/>
        </w:rPr>
        <w:t xml:space="preserve">) </w:t>
      </w:r>
      <w:r>
        <w:rPr>
          <w:rStyle w:val="KeywordTok"/>
        </w:rPr>
        <w:t xml:space="preserve">DEFAULT</w:t>
      </w:r>
      <w:r>
        <w:rPr>
          <w:rStyle w:val="NormalTok"/>
        </w:rPr>
        <w:t xml:space="preserve"> </w:t>
      </w:r>
      <w:r>
        <w:rPr>
          <w:rStyle w:val="StringTok"/>
        </w:rPr>
        <w:t xml:space="preserve">'XOF'</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issued_at       </w:t>
      </w:r>
      <w:r>
        <w:rPr>
          <w:rStyle w:val="DataTypeTok"/>
        </w:rPr>
        <w:t xml:space="preserve">TIMESTAMP</w:t>
      </w:r>
      <w:r>
        <w:rPr>
          <w:rStyle w:val="NormalTok"/>
        </w:rPr>
        <w:t xml:space="preserve">,</w:t>
      </w:r>
      <w:r>
        <w:br/>
      </w:r>
      <w:r>
        <w:rPr>
          <w:rStyle w:val="NormalTok"/>
        </w:rPr>
        <w:t xml:space="preserve">    paid_at         </w:t>
      </w:r>
      <w:r>
        <w:rPr>
          <w:rStyle w:val="DataTypeTok"/>
        </w:rPr>
        <w:t xml:space="preserve">TIMESTAMP</w:t>
      </w:r>
      <w:r>
        <w:rPr>
          <w:rStyle w:val="NormalTok"/>
        </w:rPr>
        <w:t xml:space="preserve">,</w:t>
      </w:r>
      <w:r>
        <w:br/>
      </w:r>
      <w:r>
        <w:rPr>
          <w:rStyle w:val="NormalTok"/>
        </w:rPr>
        <w:t xml:space="preserve">    pdf_url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r>
        <w:pict>
          <v:rect style="width:0;height:1.5pt" o:hralign="center" o:hrstd="t" o:hr="t"/>
        </w:pict>
      </w:r>
    </w:p>
    <w:bookmarkEnd w:id="121"/>
    <w:bookmarkEnd w:id="122"/>
    <w:bookmarkStart w:id="127" w:name="contraintes-et-risques"/>
    <w:p>
      <w:pPr>
        <w:pStyle w:val="Heading1"/>
      </w:pPr>
      <w:r>
        <w:t xml:space="preserve">14. Contraintes et risques</w:t>
      </w:r>
    </w:p>
    <w:bookmarkStart w:id="123" w:name="contraintes-techniques"/>
    <w:p>
      <w:pPr>
        <w:pStyle w:val="Heading2"/>
      </w:pPr>
      <w:r>
        <w:t xml:space="preserve">14.1 Contraintes techniques</w:t>
      </w:r>
    </w:p>
    <w:tbl>
      <w:tblPr>
        <w:tblStyle w:val="Table"/>
        <w:tblW w:type="pct" w:w="5000"/>
        <w:tblLook w:firstRow="1" w:lastRow="0" w:firstColumn="0" w:lastColumn="0" w:noHBand="0" w:noVBand="0" w:val="0020"/>
        <w:jc w:val="start"/>
      </w:tblPr>
      <w:tblGrid>
        <w:gridCol w:w="3065"/>
        <w:gridCol w:w="2043"/>
        <w:gridCol w:w="2810"/>
      </w:tblGrid>
      <w:tr>
        <w:trPr>
          <w:tblHeader w:val="true"/>
        </w:trPr>
        <w:tc>
          <w:tcPr/>
          <w:p>
            <w:pPr>
              <w:pStyle w:val="Compact"/>
              <w:jc w:val="left"/>
            </w:pPr>
            <w:r>
              <w:t xml:space="preserve">Contrainte</w:t>
            </w:r>
          </w:p>
        </w:tc>
        <w:tc>
          <w:tcPr/>
          <w:p>
            <w:pPr>
              <w:pStyle w:val="Compact"/>
              <w:jc w:val="left"/>
            </w:pPr>
            <w:r>
              <w:t xml:space="preserve">Detail</w:t>
            </w:r>
          </w:p>
        </w:tc>
        <w:tc>
          <w:tcPr/>
          <w:p>
            <w:pPr>
              <w:pStyle w:val="Compact"/>
              <w:jc w:val="left"/>
            </w:pPr>
            <w:r>
              <w:t xml:space="preserve">Mitigation</w:t>
            </w:r>
          </w:p>
        </w:tc>
      </w:tr>
      <w:tr>
        <w:tc>
          <w:tcPr/>
          <w:p>
            <w:pPr>
              <w:pStyle w:val="Compact"/>
              <w:jc w:val="left"/>
            </w:pPr>
            <w:r>
              <w:rPr>
                <w:bCs/>
                <w:b/>
              </w:rPr>
              <w:t xml:space="preserve">Connectivite intermittente</w:t>
            </w:r>
          </w:p>
        </w:tc>
        <w:tc>
          <w:tcPr/>
          <w:p>
            <w:pPr>
              <w:pStyle w:val="Compact"/>
              <w:jc w:val="left"/>
            </w:pPr>
            <w:r>
              <w:t xml:space="preserve">Le reseau 3G/4G est instable dans certaines zones d’Abidjan.</w:t>
            </w:r>
          </w:p>
        </w:tc>
        <w:tc>
          <w:tcPr/>
          <w:p>
            <w:pPr>
              <w:pStyle w:val="Compact"/>
              <w:jc w:val="left"/>
            </w:pPr>
            <w:r>
              <w:t xml:space="preserve">Les notifications de check-in sont locales (fonctionnent sans reseau). Les check-ins sont stockes localement et synchronises au retour du reseau. Mode offline prevu en Phase 2.</w:t>
            </w:r>
          </w:p>
        </w:tc>
      </w:tr>
      <w:tr>
        <w:tc>
          <w:tcPr/>
          <w:p>
            <w:pPr>
              <w:pStyle w:val="Compact"/>
              <w:jc w:val="left"/>
            </w:pPr>
            <w:r>
              <w:rPr>
                <w:bCs/>
                <w:b/>
              </w:rPr>
              <w:t xml:space="preserve">GPS imprecis en interieur</w:t>
            </w:r>
          </w:p>
        </w:tc>
        <w:tc>
          <w:tcPr/>
          <w:p>
            <w:pPr>
              <w:pStyle w:val="Compact"/>
              <w:jc w:val="left"/>
            </w:pPr>
            <w:r>
              <w:t xml:space="preserve">Precision GPS variable, surtout dans les maquis couverts ou les centres commerciaux.</w:t>
            </w:r>
          </w:p>
        </w:tc>
        <w:tc>
          <w:tcPr/>
          <w:p>
            <w:pPr>
              <w:pStyle w:val="Compact"/>
              <w:jc w:val="left"/>
            </w:pPr>
            <w:r>
              <w:t xml:space="preserve">Moyenne des 3 dernieres positions sur 30 secondes. Si accuracy &gt;30m, basculer en check-in manuel.</w:t>
            </w:r>
          </w:p>
        </w:tc>
      </w:tr>
      <w:tr>
        <w:tc>
          <w:tcPr/>
          <w:p>
            <w:pPr>
              <w:pStyle w:val="Compact"/>
              <w:jc w:val="left"/>
            </w:pPr>
            <w:r>
              <w:rPr>
                <w:bCs/>
                <w:b/>
              </w:rPr>
              <w:t xml:space="preserve">Batterie</w:t>
            </w:r>
          </w:p>
        </w:tc>
        <w:tc>
          <w:tcPr/>
          <w:p>
            <w:pPr>
              <w:pStyle w:val="Compact"/>
              <w:jc w:val="left"/>
            </w:pPr>
            <w:r>
              <w:t xml:space="preserve">Le monitoring GPS consomme de la batterie.</w:t>
            </w:r>
          </w:p>
        </w:tc>
        <w:tc>
          <w:tcPr/>
          <w:p>
            <w:pPr>
              <w:pStyle w:val="Compact"/>
              <w:jc w:val="left"/>
            </w:pPr>
            <w:r>
              <w:t xml:space="preserve">Geofencing natif (basse consommation en background). Si batterie &lt;10%, desactiver le monitoring et passer en mode manuel.</w:t>
            </w:r>
          </w:p>
        </w:tc>
      </w:tr>
      <w:tr>
        <w:tc>
          <w:tcPr/>
          <w:p>
            <w:pPr>
              <w:pStyle w:val="Compact"/>
              <w:jc w:val="left"/>
            </w:pPr>
            <w:r>
              <w:rPr>
                <w:bCs/>
                <w:b/>
              </w:rPr>
              <w:t xml:space="preserve">App tuee par l’OS (Android)</w:t>
            </w:r>
          </w:p>
        </w:tc>
        <w:tc>
          <w:tcPr/>
          <w:p>
            <w:pPr>
              <w:pStyle w:val="Compact"/>
              <w:jc w:val="left"/>
            </w:pPr>
            <w:r>
              <w:t xml:space="preserve">Les constructeurs Android (Tecno, Infinix, Samsung) tuent agressivement les apps en background.</w:t>
            </w:r>
          </w:p>
        </w:tc>
        <w:tc>
          <w:tcPr/>
          <w:p>
            <w:pPr>
              <w:pStyle w:val="Compact"/>
              <w:jc w:val="left"/>
            </w:pPr>
            <w:r>
              <w:t xml:space="preserve">Les geofences persistent au niveau OS. Latence possible de quelques minutes. Documenter les parametres batterie pour les users.</w:t>
            </w:r>
          </w:p>
        </w:tc>
      </w:tr>
      <w:tr>
        <w:tc>
          <w:tcPr/>
          <w:p>
            <w:pPr>
              <w:pStyle w:val="Compact"/>
              <w:jc w:val="left"/>
            </w:pPr>
            <w:r>
              <w:rPr>
                <w:bCs/>
                <w:b/>
              </w:rPr>
              <w:t xml:space="preserve">Taille de l’app</w:t>
            </w:r>
          </w:p>
        </w:tc>
        <w:tc>
          <w:tcPr/>
          <w:p>
            <w:pPr>
              <w:pStyle w:val="Compact"/>
              <w:jc w:val="left"/>
            </w:pPr>
            <w:r>
              <w:t xml:space="preserve">Les smartphones d’entree de gamme ont un stockage limite (16-32 Go).</w:t>
            </w:r>
          </w:p>
        </w:tc>
        <w:tc>
          <w:tcPr/>
          <w:p>
            <w:pPr>
              <w:pStyle w:val="Compact"/>
              <w:jc w:val="left"/>
            </w:pPr>
            <w:r>
              <w:t xml:space="preserve">Viser un APK &lt; 50 Mo. Compression agressive des images. Pas de ressources lourdes embarquees.</w:t>
            </w:r>
          </w:p>
        </w:tc>
      </w:tr>
    </w:tbl>
    <w:bookmarkEnd w:id="123"/>
    <w:bookmarkStart w:id="124" w:name="contraintes-marche"/>
    <w:p>
      <w:pPr>
        <w:pStyle w:val="Heading2"/>
      </w:pPr>
      <w:r>
        <w:t xml:space="preserve">14.2 Contraintes marche</w:t>
      </w:r>
    </w:p>
    <w:tbl>
      <w:tblPr>
        <w:tblStyle w:val="Table"/>
        <w:tblW w:type="pct" w:w="5000"/>
        <w:tblLook w:firstRow="1" w:lastRow="0" w:firstColumn="0" w:lastColumn="0" w:noHBand="0" w:noVBand="0" w:val="0020"/>
        <w:jc w:val="start"/>
      </w:tblPr>
      <w:tblGrid>
        <w:gridCol w:w="3065"/>
        <w:gridCol w:w="2043"/>
        <w:gridCol w:w="2810"/>
      </w:tblGrid>
      <w:tr>
        <w:trPr>
          <w:tblHeader w:val="true"/>
        </w:trPr>
        <w:tc>
          <w:tcPr/>
          <w:p>
            <w:pPr>
              <w:pStyle w:val="Compact"/>
              <w:jc w:val="left"/>
            </w:pPr>
            <w:r>
              <w:t xml:space="preserve">Contrainte</w:t>
            </w:r>
          </w:p>
        </w:tc>
        <w:tc>
          <w:tcPr/>
          <w:p>
            <w:pPr>
              <w:pStyle w:val="Compact"/>
              <w:jc w:val="left"/>
            </w:pPr>
            <w:r>
              <w:t xml:space="preserve">Detail</w:t>
            </w:r>
          </w:p>
        </w:tc>
        <w:tc>
          <w:tcPr/>
          <w:p>
            <w:pPr>
              <w:pStyle w:val="Compact"/>
              <w:jc w:val="left"/>
            </w:pPr>
            <w:r>
              <w:t xml:space="preserve">Mitigation</w:t>
            </w:r>
          </w:p>
        </w:tc>
      </w:tr>
      <w:tr>
        <w:tc>
          <w:tcPr/>
          <w:p>
            <w:pPr>
              <w:pStyle w:val="Compact"/>
              <w:jc w:val="left"/>
            </w:pPr>
            <w:r>
              <w:rPr>
                <w:bCs/>
                <w:b/>
              </w:rPr>
              <w:t xml:space="preserve">Mobile Money = pas de prelevement automatique</w:t>
            </w:r>
          </w:p>
        </w:tc>
        <w:tc>
          <w:tcPr/>
          <w:p>
            <w:pPr>
              <w:pStyle w:val="Compact"/>
              <w:jc w:val="left"/>
            </w:pPr>
            <w:r>
              <w:t xml:space="preserve">Aucun operateur ne supporte le debit recurrent sans validation manuelle.</w:t>
            </w:r>
          </w:p>
        </w:tc>
        <w:tc>
          <w:tcPr/>
          <w:p>
            <w:pPr>
              <w:pStyle w:val="Compact"/>
              <w:jc w:val="left"/>
            </w:pPr>
            <w:r>
              <w:t xml:space="preserve">Strategie de rappels push + SMS + grace period 7 jours. Deep link de renouvellement pre-rempli.</w:t>
            </w:r>
          </w:p>
        </w:tc>
      </w:tr>
      <w:tr>
        <w:tc>
          <w:tcPr/>
          <w:p>
            <w:pPr>
              <w:pStyle w:val="Compact"/>
              <w:jc w:val="left"/>
            </w:pPr>
            <w:r>
              <w:rPr>
                <w:bCs/>
                <w:b/>
              </w:rPr>
              <w:t xml:space="preserve">Fracture digitale restaurateurs</w:t>
            </w:r>
          </w:p>
        </w:tc>
        <w:tc>
          <w:tcPr/>
          <w:p>
            <w:pPr>
              <w:pStyle w:val="Compact"/>
              <w:jc w:val="left"/>
            </w:pPr>
            <w:r>
              <w:t xml:space="preserve">Tantie Rose n’a pas de smartphone. Les maquis de quartier ne gereront pas une fiche.</w:t>
            </w:r>
          </w:p>
        </w:tc>
        <w:tc>
          <w:tcPr/>
          <w:p>
            <w:pPr>
              <w:pStyle w:val="Compact"/>
              <w:jc w:val="left"/>
            </w:pPr>
            <w:r>
              <w:t xml:space="preserve">Bridge digital : Allie SPAWT (community manager quartier) gere 5-10 fiches. Les fiches sont creees par la communaute, pas par les restaurateurs.</w:t>
            </w:r>
          </w:p>
        </w:tc>
      </w:tr>
      <w:tr>
        <w:tc>
          <w:tcPr/>
          <w:p>
            <w:pPr>
              <w:pStyle w:val="Compact"/>
              <w:jc w:val="left"/>
            </w:pPr>
            <w:r>
              <w:rPr>
                <w:bCs/>
                <w:b/>
              </w:rPr>
              <w:t xml:space="preserve">Absence de standard d’adresse</w:t>
            </w:r>
          </w:p>
        </w:tc>
        <w:tc>
          <w:tcPr/>
          <w:p>
            <w:pPr>
              <w:pStyle w:val="Compact"/>
              <w:jc w:val="left"/>
            </w:pPr>
            <w:r>
              <w:t xml:space="preserve">Pas de systeme d’adresse structure a Abidjan (pas de code postal fiable).</w:t>
            </w:r>
          </w:p>
        </w:tc>
        <w:tc>
          <w:tcPr/>
          <w:p>
            <w:pPr>
              <w:pStyle w:val="Compact"/>
              <w:jc w:val="left"/>
            </w:pPr>
            <w:r>
              <w:t xml:space="preserve">Geolocalisation GPS comme reference. Adresses descriptives (« en face de la pharmacie X, apres le carrefour Y »).</w:t>
            </w:r>
          </w:p>
        </w:tc>
      </w:tr>
      <w:tr>
        <w:tc>
          <w:tcPr/>
          <w:p>
            <w:pPr>
              <w:pStyle w:val="Compact"/>
              <w:jc w:val="left"/>
            </w:pPr>
            <w:r>
              <w:rPr>
                <w:bCs/>
                <w:b/>
              </w:rPr>
              <w:t xml:space="preserve">TVA 18%</w:t>
            </w:r>
          </w:p>
        </w:tc>
        <w:tc>
          <w:tcPr/>
          <w:p>
            <w:pPr>
              <w:pStyle w:val="Compact"/>
              <w:jc w:val="left"/>
            </w:pPr>
            <w:r>
              <w:t xml:space="preserve">Les prix doivent inclure la TVA pour le B2C.</w:t>
            </w:r>
          </w:p>
        </w:tc>
        <w:tc>
          <w:tcPr/>
          <w:p>
            <w:pPr>
              <w:pStyle w:val="Compact"/>
              <w:jc w:val="left"/>
            </w:pPr>
            <w:r>
              <w:t xml:space="preserve">Affichage TTC en B2C, HT en B2B. Declaration TVA mensuelle a la DGI.</w:t>
            </w:r>
          </w:p>
        </w:tc>
      </w:tr>
    </w:tbl>
    <w:bookmarkEnd w:id="124"/>
    <w:bookmarkStart w:id="125" w:name="risques-produit"/>
    <w:p>
      <w:pPr>
        <w:pStyle w:val="Heading2"/>
      </w:pPr>
      <w:r>
        <w:t xml:space="preserve">14.3 Risques produit</w:t>
      </w:r>
    </w:p>
    <w:tbl>
      <w:tblPr>
        <w:tblStyle w:val="Table"/>
        <w:tblW w:type="pct" w:w="5000"/>
        <w:tblLook w:firstRow="1" w:lastRow="0" w:firstColumn="0" w:lastColumn="0" w:noHBand="0" w:noVBand="0" w:val="0020"/>
        <w:jc w:val="start"/>
      </w:tblPr>
      <w:tblGrid>
        <w:gridCol w:w="1624"/>
        <w:gridCol w:w="2436"/>
        <w:gridCol w:w="1624"/>
        <w:gridCol w:w="2233"/>
      </w:tblGrid>
      <w:tr>
        <w:trPr>
          <w:tblHeader w:val="true"/>
        </w:trPr>
        <w:tc>
          <w:tcPr/>
          <w:p>
            <w:pPr>
              <w:pStyle w:val="Compact"/>
              <w:jc w:val="left"/>
            </w:pPr>
            <w:r>
              <w:t xml:space="preserve">Risque</w:t>
            </w:r>
          </w:p>
        </w:tc>
        <w:tc>
          <w:tcPr/>
          <w:p>
            <w:pPr>
              <w:pStyle w:val="Compact"/>
              <w:jc w:val="left"/>
            </w:pPr>
            <w:r>
              <w:t xml:space="preserve">Probabilite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Cold start</w:t>
            </w:r>
            <w:r>
              <w:t xml:space="preserve"> </w:t>
            </w:r>
            <w:r>
              <w:t xml:space="preserve">: carte vide au lancement</w:t>
            </w:r>
          </w:p>
        </w:tc>
        <w:tc>
          <w:tcPr/>
          <w:p>
            <w:pPr>
              <w:pStyle w:val="Compact"/>
              <w:jc w:val="left"/>
            </w:pPr>
            <w:r>
              <w:t xml:space="preserve">Elevee</w:t>
            </w:r>
          </w:p>
        </w:tc>
        <w:tc>
          <w:tcPr/>
          <w:p>
            <w:pPr>
              <w:pStyle w:val="Compact"/>
              <w:jc w:val="left"/>
            </w:pPr>
            <w:r>
              <w:t xml:space="preserve">Critique</w:t>
            </w:r>
          </w:p>
        </w:tc>
        <w:tc>
          <w:tcPr/>
          <w:p>
            <w:pPr>
              <w:pStyle w:val="Compact"/>
              <w:jc w:val="left"/>
            </w:pPr>
            <w:r>
              <w:t xml:space="preserve">Pre-charger 50-100 lieux. Mission 1 = 20 restaurants onboardes.</w:t>
            </w:r>
          </w:p>
        </w:tc>
      </w:tr>
      <w:tr>
        <w:tc>
          <w:tcPr/>
          <w:p>
            <w:pPr>
              <w:pStyle w:val="Compact"/>
              <w:jc w:val="left"/>
            </w:pPr>
            <w:r>
              <w:rPr>
                <w:bCs/>
                <w:b/>
              </w:rPr>
              <w:t xml:space="preserve">Spawts frauduleux</w:t>
            </w:r>
          </w:p>
        </w:tc>
        <w:tc>
          <w:tcPr/>
          <w:p>
            <w:pPr>
              <w:pStyle w:val="Compact"/>
              <w:jc w:val="left"/>
            </w:pPr>
            <w:r>
              <w:t xml:space="preserve">Moyenne</w:t>
            </w:r>
          </w:p>
        </w:tc>
        <w:tc>
          <w:tcPr/>
          <w:p>
            <w:pPr>
              <w:pStyle w:val="Compact"/>
              <w:jc w:val="left"/>
            </w:pPr>
            <w:r>
              <w:t xml:space="preserve">Eleve</w:t>
            </w:r>
          </w:p>
        </w:tc>
        <w:tc>
          <w:tcPr/>
          <w:p>
            <w:pPr>
              <w:pStyle w:val="Compact"/>
              <w:jc w:val="left"/>
            </w:pPr>
            <w:r>
              <w:t xml:space="preserve">Systeme anti-fraude a 6 regles (voir Annexe 20.4). Perimetre 10m + timer 15 min.</w:t>
            </w:r>
          </w:p>
        </w:tc>
      </w:tr>
      <w:tr>
        <w:tc>
          <w:tcPr/>
          <w:p>
            <w:pPr>
              <w:pStyle w:val="Compact"/>
              <w:jc w:val="left"/>
            </w:pPr>
            <w:r>
              <w:rPr>
                <w:bCs/>
                <w:b/>
              </w:rPr>
              <w:t xml:space="preserve">Palais imprecis</w:t>
            </w:r>
            <w:r>
              <w:t xml:space="preserve"> </w:t>
            </w:r>
            <w:r>
              <w:t xml:space="preserve">au debut</w:t>
            </w:r>
          </w:p>
        </w:tc>
        <w:tc>
          <w:tcPr/>
          <w:p>
            <w:pPr>
              <w:pStyle w:val="Compact"/>
              <w:jc w:val="left"/>
            </w:pPr>
            <w:r>
              <w:t xml:space="preserve">Elevee</w:t>
            </w:r>
          </w:p>
        </w:tc>
        <w:tc>
          <w:tcPr/>
          <w:p>
            <w:pPr>
              <w:pStyle w:val="Compact"/>
              <w:jc w:val="left"/>
            </w:pPr>
            <w:r>
              <w:t xml:space="preserve">Moyen</w:t>
            </w:r>
          </w:p>
        </w:tc>
        <w:tc>
          <w:tcPr/>
          <w:p>
            <w:pPr>
              <w:pStyle w:val="Compact"/>
              <w:jc w:val="left"/>
            </w:pPr>
            <w:r>
              <w:t xml:space="preserve">Confidence score. « ADN en construction ». Poids faible du Palais dans le matching MVP (0.15).</w:t>
            </w:r>
          </w:p>
        </w:tc>
      </w:tr>
      <w:tr>
        <w:tc>
          <w:tcPr/>
          <w:p>
            <w:pPr>
              <w:pStyle w:val="Compact"/>
              <w:jc w:val="left"/>
            </w:pPr>
            <w:r>
              <w:rPr>
                <w:bCs/>
                <w:b/>
              </w:rPr>
              <w:t xml:space="preserve">Faible adoption premium</w:t>
            </w:r>
          </w:p>
        </w:tc>
        <w:tc>
          <w:tcPr/>
          <w:p>
            <w:pPr>
              <w:pStyle w:val="Compact"/>
              <w:jc w:val="left"/>
            </w:pPr>
            <w:r>
              <w:t xml:space="preserve">Moyenne</w:t>
            </w:r>
          </w:p>
        </w:tc>
        <w:tc>
          <w:tcPr/>
          <w:p>
            <w:pPr>
              <w:pStyle w:val="Compact"/>
              <w:jc w:val="left"/>
            </w:pPr>
            <w:r>
              <w:t xml:space="preserve">Eleve</w:t>
            </w:r>
          </w:p>
        </w:tc>
        <w:tc>
          <w:tcPr/>
          <w:p>
            <w:pPr>
              <w:pStyle w:val="Compact"/>
              <w:jc w:val="left"/>
            </w:pPr>
            <w:r>
              <w:t xml:space="preserve">Paywall geographique comme nudge naturel. Trial 7 jours a J+14. Feature gating par stade.</w:t>
            </w:r>
          </w:p>
        </w:tc>
      </w:tr>
      <w:tr>
        <w:tc>
          <w:tcPr/>
          <w:p>
            <w:pPr>
              <w:pStyle w:val="Compact"/>
              <w:jc w:val="left"/>
            </w:pPr>
            <w:r>
              <w:rPr>
                <w:bCs/>
                <w:b/>
              </w:rPr>
              <w:t xml:space="preserve">Churn Mobile Money</w:t>
            </w:r>
          </w:p>
        </w:tc>
        <w:tc>
          <w:tcPr/>
          <w:p>
            <w:pPr>
              <w:pStyle w:val="Compact"/>
              <w:jc w:val="left"/>
            </w:pPr>
            <w:r>
              <w:t xml:space="preserve">Elevee</w:t>
            </w:r>
          </w:p>
        </w:tc>
        <w:tc>
          <w:tcPr/>
          <w:p>
            <w:pPr>
              <w:pStyle w:val="Compact"/>
              <w:jc w:val="left"/>
            </w:pPr>
            <w:r>
              <w:t xml:space="preserve">Eleve</w:t>
            </w:r>
          </w:p>
        </w:tc>
        <w:tc>
          <w:tcPr/>
          <w:p>
            <w:pPr>
              <w:pStyle w:val="Compact"/>
              <w:jc w:val="left"/>
            </w:pPr>
            <w:r>
              <w:t xml:space="preserve">Grace period 7 jours. Rappels multi-canal. Donnees conservees 90 jours post-downgrade.</w:t>
            </w:r>
          </w:p>
        </w:tc>
      </w:tr>
      <w:tr>
        <w:tc>
          <w:tcPr/>
          <w:p>
            <w:pPr>
              <w:pStyle w:val="Compact"/>
              <w:jc w:val="left"/>
            </w:pPr>
            <w:r>
              <w:rPr>
                <w:bCs/>
                <w:b/>
              </w:rPr>
              <w:t xml:space="preserve">Concurrence Google Maps</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Google Maps ne fait pas de recommandation personnalisee. Differenciation par l’identite (Palais, archetypes, communaute).</w:t>
            </w:r>
          </w:p>
        </w:tc>
      </w:tr>
      <w:tr>
        <w:tc>
          <w:tcPr/>
          <w:p>
            <w:pPr>
              <w:pStyle w:val="Compact"/>
              <w:jc w:val="left"/>
            </w:pPr>
            <w:r>
              <w:rPr>
                <w:bCs/>
                <w:b/>
              </w:rPr>
              <w:t xml:space="preserve">Moderation insuffisante</w:t>
            </w:r>
          </w:p>
        </w:tc>
        <w:tc>
          <w:tcPr/>
          <w:p>
            <w:pPr>
              <w:pStyle w:val="Compact"/>
              <w:jc w:val="left"/>
            </w:pPr>
            <w:r>
              <w:t xml:space="preserve">Moyenne</w:t>
            </w:r>
          </w:p>
        </w:tc>
        <w:tc>
          <w:tcPr/>
          <w:p>
            <w:pPr>
              <w:pStyle w:val="Compact"/>
              <w:jc w:val="left"/>
            </w:pPr>
            <w:r>
              <w:t xml:space="preserve">Eleve</w:t>
            </w:r>
          </w:p>
        </w:tc>
        <w:tc>
          <w:tcPr/>
          <w:p>
            <w:pPr>
              <w:pStyle w:val="Compact"/>
              <w:jc w:val="left"/>
            </w:pPr>
            <w:r>
              <w:t xml:space="preserve">Moderation manuelle en V1. Recrutement d’un moderateur communautaire.</w:t>
            </w:r>
          </w:p>
        </w:tc>
      </w:tr>
    </w:tbl>
    <w:bookmarkEnd w:id="125"/>
    <w:bookmarkStart w:id="126" w:name="risques-techniques"/>
    <w:p>
      <w:pPr>
        <w:pStyle w:val="Heading2"/>
      </w:pPr>
      <w:r>
        <w:t xml:space="preserve">14.4 Risques techniques</w:t>
      </w:r>
    </w:p>
    <w:tbl>
      <w:tblPr>
        <w:tblStyle w:val="Table"/>
        <w:tblW w:type="pct" w:w="5000"/>
        <w:tblLook w:firstRow="1" w:lastRow="0" w:firstColumn="0" w:lastColumn="0" w:noHBand="0" w:noVBand="0" w:val="0020"/>
        <w:jc w:val="start"/>
      </w:tblPr>
      <w:tblGrid>
        <w:gridCol w:w="2346"/>
        <w:gridCol w:w="2346"/>
        <w:gridCol w:w="3226"/>
      </w:tblGrid>
      <w:tr>
        <w:trPr>
          <w:tblHeader w:val="true"/>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CinetPay down / instable</w:t>
            </w:r>
          </w:p>
        </w:tc>
        <w:tc>
          <w:tcPr/>
          <w:p>
            <w:pPr>
              <w:pStyle w:val="Compact"/>
              <w:jc w:val="left"/>
            </w:pPr>
            <w:r>
              <w:t xml:space="preserve">Blocage monetisation</w:t>
            </w:r>
          </w:p>
        </w:tc>
        <w:tc>
          <w:tcPr/>
          <w:p>
            <w:pPr>
              <w:pStyle w:val="Compact"/>
              <w:jc w:val="left"/>
            </w:pPr>
            <w:r>
              <w:t xml:space="preserve">Interface IPaymentProvider abstraite. Provider de backup identifie (Flutterwave).</w:t>
            </w:r>
          </w:p>
        </w:tc>
      </w:tr>
      <w:tr>
        <w:tc>
          <w:tcPr/>
          <w:p>
            <w:pPr>
              <w:pStyle w:val="Compact"/>
              <w:jc w:val="left"/>
            </w:pPr>
            <w:r>
              <w:t xml:space="preserve">Supabase limites de scaling</w:t>
            </w:r>
          </w:p>
        </w:tc>
        <w:tc>
          <w:tcPr/>
          <w:p>
            <w:pPr>
              <w:pStyle w:val="Compact"/>
              <w:jc w:val="left"/>
            </w:pPr>
            <w:r>
              <w:t xml:space="preserve">Performance degradee</w:t>
            </w:r>
          </w:p>
        </w:tc>
        <w:tc>
          <w:tcPr/>
          <w:p>
            <w:pPr>
              <w:pStyle w:val="Compact"/>
              <w:jc w:val="left"/>
            </w:pPr>
            <w:r>
              <w:t xml:space="preserve">Monitoring proactif. Plan de migration vers Node.js + PostgreSQL custom si necessaire.</w:t>
            </w:r>
          </w:p>
        </w:tc>
      </w:tr>
      <w:tr>
        <w:tc>
          <w:tcPr/>
          <w:p>
            <w:pPr>
              <w:pStyle w:val="Compact"/>
              <w:jc w:val="left"/>
            </w:pPr>
            <w:r>
              <w:t xml:space="preserve">Mapbox couts inattendus</w:t>
            </w:r>
          </w:p>
        </w:tc>
        <w:tc>
          <w:tcPr/>
          <w:p>
            <w:pPr>
              <w:pStyle w:val="Compact"/>
              <w:jc w:val="left"/>
            </w:pPr>
            <w:r>
              <w:t xml:space="preserve">Depassement budget</w:t>
            </w:r>
          </w:p>
        </w:tc>
        <w:tc>
          <w:tcPr/>
          <w:p>
            <w:pPr>
              <w:pStyle w:val="Compact"/>
              <w:jc w:val="left"/>
            </w:pPr>
            <w:r>
              <w:t xml:space="preserve">Monitoring des loads. Cache agressif des tiles. Limiter les appels API.</w:t>
            </w:r>
          </w:p>
        </w:tc>
      </w:tr>
    </w:tbl>
    <w:p>
      <w:r>
        <w:pict>
          <v:rect style="width:0;height:1.5pt" o:hralign="center" o:hrstd="t" o:hr="t"/>
        </w:pict>
      </w:r>
    </w:p>
    <w:bookmarkEnd w:id="126"/>
    <w:bookmarkEnd w:id="127"/>
    <w:bookmarkStart w:id="134" w:name="direction-artistique"/>
    <w:p>
      <w:pPr>
        <w:pStyle w:val="Heading1"/>
      </w:pPr>
      <w:r>
        <w:t xml:space="preserve">15. Direction artistique</w:t>
      </w:r>
    </w:p>
    <w:bookmarkStart w:id="128" w:name="palette-de-couleurs-definitive"/>
    <w:p>
      <w:pPr>
        <w:pStyle w:val="Heading2"/>
      </w:pPr>
      <w:r>
        <w:t xml:space="preserve">15.1 Palette de couleurs definitive</w:t>
      </w:r>
    </w:p>
    <w:p>
      <w:pPr>
        <w:pStyle w:val="FirstParagraph"/>
      </w:pPr>
      <w:r>
        <w:rPr>
          <w:bCs/>
          <w:b/>
        </w:rPr>
        <w:t xml:space="preserve">ARBITRAGE FONDATEUR : Palette finale retenue.</w:t>
      </w:r>
    </w:p>
    <w:tbl>
      <w:tblPr>
        <w:tblStyle w:val="Table"/>
        <w:tblW w:type="pct" w:w="5000"/>
        <w:tblLook w:firstRow="1" w:lastRow="0" w:firstColumn="0" w:lastColumn="0" w:noHBand="0" w:noVBand="0" w:val="0020"/>
        <w:jc w:val="start"/>
      </w:tblPr>
      <w:tblGrid>
        <w:gridCol w:w="1738"/>
        <w:gridCol w:w="1931"/>
        <w:gridCol w:w="1352"/>
        <w:gridCol w:w="2897"/>
      </w:tblGrid>
      <w:tr>
        <w:trPr>
          <w:tblHeader w:val="true"/>
        </w:trPr>
        <w:tc>
          <w:tcPr/>
          <w:p>
            <w:pPr>
              <w:pStyle w:val="Compact"/>
              <w:jc w:val="left"/>
            </w:pPr>
            <w:r>
              <w:t xml:space="preserve">Couleur</w:t>
            </w:r>
          </w:p>
        </w:tc>
        <w:tc>
          <w:tcPr/>
          <w:p>
            <w:pPr>
              <w:pStyle w:val="Compact"/>
              <w:jc w:val="left"/>
            </w:pPr>
            <w:r>
              <w:t xml:space="preserve">Code hex</w:t>
            </w:r>
          </w:p>
        </w:tc>
        <w:tc>
          <w:tcPr/>
          <w:p>
            <w:pPr>
              <w:pStyle w:val="Compact"/>
              <w:jc w:val="left"/>
            </w:pPr>
            <w:r>
              <w:t xml:space="preserve">Usage</w:t>
            </w:r>
          </w:p>
        </w:tc>
        <w:tc>
          <w:tcPr/>
          <w:p>
            <w:pPr>
              <w:pStyle w:val="Compact"/>
              <w:jc w:val="left"/>
            </w:pPr>
            <w:r>
              <w:t xml:space="preserve">Justification</w:t>
            </w:r>
          </w:p>
        </w:tc>
      </w:tr>
      <w:tr>
        <w:tc>
          <w:tcPr/>
          <w:p>
            <w:pPr>
              <w:pStyle w:val="Compact"/>
              <w:jc w:val="left"/>
            </w:pPr>
            <w:r>
              <w:rPr>
                <w:bCs/>
                <w:b/>
              </w:rPr>
              <w:t xml:space="preserve">Noir</w:t>
            </w:r>
          </w:p>
        </w:tc>
        <w:tc>
          <w:tcPr/>
          <w:p>
            <w:pPr>
              <w:pStyle w:val="Compact"/>
              <w:jc w:val="left"/>
            </w:pPr>
            <w:r>
              <w:t xml:space="preserve">#0A0A0A</w:t>
            </w:r>
          </w:p>
        </w:tc>
        <w:tc>
          <w:tcPr/>
          <w:p>
            <w:pPr>
              <w:pStyle w:val="Compact"/>
              <w:jc w:val="left"/>
            </w:pPr>
            <w:r>
              <w:t xml:space="preserve">Base, backgrounds sombres, texte principal</w:t>
            </w:r>
          </w:p>
        </w:tc>
        <w:tc>
          <w:tcPr/>
          <w:p>
            <w:pPr>
              <w:pStyle w:val="Compact"/>
              <w:jc w:val="left"/>
            </w:pPr>
            <w:r>
              <w:t xml:space="preserve">Luxe accessible, nocturne</w:t>
            </w:r>
          </w:p>
        </w:tc>
      </w:tr>
      <w:tr>
        <w:tc>
          <w:tcPr/>
          <w:p>
            <w:pPr>
              <w:pStyle w:val="Compact"/>
              <w:jc w:val="left"/>
            </w:pPr>
            <w:r>
              <w:rPr>
                <w:bCs/>
                <w:b/>
              </w:rPr>
              <w:t xml:space="preserve">Or SPAWT</w:t>
            </w:r>
          </w:p>
        </w:tc>
        <w:tc>
          <w:tcPr/>
          <w:p>
            <w:pPr>
              <w:pStyle w:val="Compact"/>
              <w:jc w:val="left"/>
            </w:pPr>
            <w:r>
              <w:t xml:space="preserve">#D4AF37</w:t>
            </w:r>
          </w:p>
        </w:tc>
        <w:tc>
          <w:tcPr/>
          <w:p>
            <w:pPr>
              <w:pStyle w:val="Compact"/>
              <w:jc w:val="left"/>
            </w:pPr>
            <w:r>
              <w:t xml:space="preserve">Couleur premium principale, badges dores, accent</w:t>
            </w:r>
          </w:p>
        </w:tc>
        <w:tc>
          <w:tcPr/>
          <w:p>
            <w:pPr>
              <w:pStyle w:val="Compact"/>
              <w:jc w:val="left"/>
            </w:pPr>
            <w:r>
              <w:t xml:space="preserve">Or classique brillant — resonance bijou ouest-africain</w:t>
            </w:r>
          </w:p>
        </w:tc>
      </w:tr>
      <w:tr>
        <w:tc>
          <w:tcPr/>
          <w:p>
            <w:pPr>
              <w:pStyle w:val="Compact"/>
              <w:jc w:val="left"/>
            </w:pPr>
            <w:r>
              <w:rPr>
                <w:bCs/>
                <w:b/>
              </w:rPr>
              <w:t xml:space="preserve">Vert Chat</w:t>
            </w:r>
          </w:p>
        </w:tc>
        <w:tc>
          <w:tcPr/>
          <w:p>
            <w:pPr>
              <w:pStyle w:val="Compact"/>
              <w:jc w:val="left"/>
            </w:pPr>
            <w:r>
              <w:t xml:space="preserve">#50C878</w:t>
            </w:r>
          </w:p>
        </w:tc>
        <w:tc>
          <w:tcPr/>
          <w:p>
            <w:pPr>
              <w:pStyle w:val="Compact"/>
              <w:jc w:val="left"/>
            </w:pPr>
            <w:r>
              <w:t xml:space="preserve">CTAs, validations, elements actifs, mascotte</w:t>
            </w:r>
          </w:p>
        </w:tc>
        <w:tc>
          <w:tcPr/>
          <w:p>
            <w:pPr>
              <w:pStyle w:val="Compact"/>
              <w:jc w:val="left"/>
            </w:pPr>
            <w:r>
              <w:t xml:space="preserve">Vert emeraude vif — yeux du chat</w:t>
            </w:r>
          </w:p>
        </w:tc>
      </w:tr>
      <w:tr>
        <w:tc>
          <w:tcPr/>
          <w:p>
            <w:pPr>
              <w:pStyle w:val="Compact"/>
              <w:jc w:val="left"/>
            </w:pPr>
            <w:r>
              <w:rPr>
                <w:bCs/>
                <w:b/>
              </w:rPr>
              <w:t xml:space="preserve">Blanc casse</w:t>
            </w:r>
          </w:p>
        </w:tc>
        <w:tc>
          <w:tcPr/>
          <w:p>
            <w:pPr>
              <w:pStyle w:val="Compact"/>
              <w:jc w:val="left"/>
            </w:pPr>
            <w:r>
              <w:t xml:space="preserve">#F8F6F0</w:t>
            </w:r>
          </w:p>
        </w:tc>
        <w:tc>
          <w:tcPr/>
          <w:p>
            <w:pPr>
              <w:pStyle w:val="Compact"/>
              <w:jc w:val="left"/>
            </w:pPr>
            <w:r>
              <w:t xml:space="preserve">Fond principal clair</w:t>
            </w:r>
          </w:p>
        </w:tc>
        <w:tc>
          <w:tcPr/>
          <w:p>
            <w:pPr>
              <w:pStyle w:val="Compact"/>
              <w:jc w:val="left"/>
            </w:pPr>
            <w:r>
              <w:t xml:space="preserve">Chaleureux, lisible</w:t>
            </w:r>
          </w:p>
        </w:tc>
      </w:tr>
    </w:tbl>
    <w:p>
      <w:pPr>
        <w:pStyle w:val="BodyText"/>
      </w:pPr>
      <w:r>
        <w:rPr>
          <w:bCs/>
          <w:b/>
        </w:rPr>
        <w:t xml:space="preserve">Contrainte architecture</w:t>
      </w:r>
      <w:r>
        <w:t xml:space="preserve"> </w:t>
      </w:r>
      <w:r>
        <w:t xml:space="preserve">: Les couleurs DOIVENT etre modifiables sans toucher au code — uniquement via un fichier de tokens/variables (</w:t>
      </w:r>
      <w:r>
        <w:rPr>
          <w:rStyle w:val="VerbatimChar"/>
        </w:rPr>
        <w:t xml:space="preserve">src/theme/tokens.ts</w:t>
      </w:r>
      <w:r>
        <w:t xml:space="preserve">).</w:t>
      </w:r>
    </w:p>
    <w:bookmarkEnd w:id="128"/>
    <w:bookmarkStart w:id="129" w:name="systeme-de-couleurs-etendu"/>
    <w:p>
      <w:pPr>
        <w:pStyle w:val="Heading2"/>
      </w:pPr>
      <w:r>
        <w:t xml:space="preserve">15.2 Systeme de couleurs etendu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color-brand-primary</w:t>
            </w:r>
          </w:p>
        </w:tc>
        <w:tc>
          <w:tcPr/>
          <w:p>
            <w:pPr>
              <w:pStyle w:val="Compact"/>
              <w:jc w:val="left"/>
            </w:pPr>
            <w:r>
              <w:t xml:space="preserve">#D4AF37</w:t>
            </w:r>
          </w:p>
        </w:tc>
        <w:tc>
          <w:tcPr/>
          <w:p>
            <w:pPr>
              <w:pStyle w:val="Compact"/>
              <w:jc w:val="left"/>
            </w:pPr>
            <w:r>
              <w:t xml:space="preserve">Or SPAWT</w:t>
            </w:r>
          </w:p>
        </w:tc>
      </w:tr>
      <w:tr>
        <w:tc>
          <w:tcPr/>
          <w:p>
            <w:pPr>
              <w:pStyle w:val="Compact"/>
              <w:jc w:val="left"/>
            </w:pPr>
            <w:r>
              <w:t xml:space="preserve">color-brand-accent</w:t>
            </w:r>
          </w:p>
        </w:tc>
        <w:tc>
          <w:tcPr/>
          <w:p>
            <w:pPr>
              <w:pStyle w:val="Compact"/>
              <w:jc w:val="left"/>
            </w:pPr>
            <w:r>
              <w:t xml:space="preserve">#50C878</w:t>
            </w:r>
          </w:p>
        </w:tc>
        <w:tc>
          <w:tcPr/>
          <w:p>
            <w:pPr>
              <w:pStyle w:val="Compact"/>
              <w:jc w:val="left"/>
            </w:pPr>
            <w:r>
              <w:t xml:space="preserve">Vert Chat — CTAs</w:t>
            </w:r>
          </w:p>
        </w:tc>
      </w:tr>
      <w:tr>
        <w:tc>
          <w:tcPr/>
          <w:p>
            <w:pPr>
              <w:pStyle w:val="Compact"/>
              <w:jc w:val="left"/>
            </w:pPr>
            <w:r>
              <w:t xml:space="preserve">color-surface-base</w:t>
            </w:r>
          </w:p>
        </w:tc>
        <w:tc>
          <w:tcPr/>
          <w:p>
            <w:pPr>
              <w:pStyle w:val="Compact"/>
              <w:jc w:val="left"/>
            </w:pPr>
            <w:r>
              <w:t xml:space="preserve">#F8F6F0</w:t>
            </w:r>
          </w:p>
        </w:tc>
        <w:tc>
          <w:tcPr/>
          <w:p>
            <w:pPr>
              <w:pStyle w:val="Compact"/>
              <w:jc w:val="left"/>
            </w:pPr>
            <w:r>
              <w:t xml:space="preserve">Fond principal</w:t>
            </w:r>
          </w:p>
        </w:tc>
      </w:tr>
      <w:tr>
        <w:tc>
          <w:tcPr/>
          <w:p>
            <w:pPr>
              <w:pStyle w:val="Compact"/>
              <w:jc w:val="left"/>
            </w:pPr>
            <w:r>
              <w:t xml:space="preserve">color-surface-inverse</w:t>
            </w:r>
          </w:p>
        </w:tc>
        <w:tc>
          <w:tcPr/>
          <w:p>
            <w:pPr>
              <w:pStyle w:val="Compact"/>
              <w:jc w:val="left"/>
            </w:pPr>
            <w:r>
              <w:t xml:space="preserve">#0A0A0A</w:t>
            </w:r>
          </w:p>
        </w:tc>
        <w:tc>
          <w:tcPr/>
          <w:p>
            <w:pPr>
              <w:pStyle w:val="Compact"/>
              <w:jc w:val="left"/>
            </w:pPr>
            <w:r>
              <w:t xml:space="preserve">Fond sombre</w:t>
            </w:r>
          </w:p>
        </w:tc>
      </w:tr>
      <w:tr>
        <w:tc>
          <w:tcPr/>
          <w:p>
            <w:pPr>
              <w:pStyle w:val="Compact"/>
              <w:jc w:val="left"/>
            </w:pPr>
            <w:r>
              <w:t xml:space="preserve">color-text-primary</w:t>
            </w:r>
          </w:p>
        </w:tc>
        <w:tc>
          <w:tcPr/>
          <w:p>
            <w:pPr>
              <w:pStyle w:val="Compact"/>
              <w:jc w:val="left"/>
            </w:pPr>
            <w:r>
              <w:t xml:space="preserve">#0A0A0A</w:t>
            </w:r>
          </w:p>
        </w:tc>
        <w:tc>
          <w:tcPr/>
          <w:p>
            <w:pPr>
              <w:pStyle w:val="Compact"/>
              <w:jc w:val="left"/>
            </w:pPr>
            <w:r>
              <w:t xml:space="preserve">Texte principal</w:t>
            </w:r>
          </w:p>
        </w:tc>
      </w:tr>
      <w:tr>
        <w:tc>
          <w:tcPr/>
          <w:p>
            <w:pPr>
              <w:pStyle w:val="Compact"/>
              <w:jc w:val="left"/>
            </w:pPr>
            <w:r>
              <w:t xml:space="preserve">color-text-inverse</w:t>
            </w:r>
          </w:p>
        </w:tc>
        <w:tc>
          <w:tcPr/>
          <w:p>
            <w:pPr>
              <w:pStyle w:val="Compact"/>
              <w:jc w:val="left"/>
            </w:pPr>
            <w:r>
              <w:t xml:space="preserve">#F8F6F0</w:t>
            </w:r>
          </w:p>
        </w:tc>
        <w:tc>
          <w:tcPr/>
          <w:p>
            <w:pPr>
              <w:pStyle w:val="Compact"/>
              <w:jc w:val="left"/>
            </w:pPr>
            <w:r>
              <w:t xml:space="preserve">Texte sur fond sombre</w:t>
            </w:r>
          </w:p>
        </w:tc>
      </w:tr>
      <w:tr>
        <w:tc>
          <w:tcPr/>
          <w:p>
            <w:pPr>
              <w:pStyle w:val="Compact"/>
              <w:jc w:val="left"/>
            </w:pPr>
            <w:r>
              <w:t xml:space="preserve">color-semantic-success</w:t>
            </w:r>
          </w:p>
        </w:tc>
        <w:tc>
          <w:tcPr/>
          <w:p>
            <w:pPr>
              <w:pStyle w:val="Compact"/>
              <w:jc w:val="left"/>
            </w:pPr>
            <w:r>
              <w:t xml:space="preserve">#50C878</w:t>
            </w:r>
          </w:p>
        </w:tc>
        <w:tc>
          <w:tcPr/>
          <w:p>
            <w:pPr>
              <w:pStyle w:val="Compact"/>
              <w:jc w:val="left"/>
            </w:pPr>
            <w:r>
              <w:t xml:space="preserve">Validation</w:t>
            </w:r>
          </w:p>
        </w:tc>
      </w:tr>
      <w:tr>
        <w:tc>
          <w:tcPr/>
          <w:p>
            <w:pPr>
              <w:pStyle w:val="Compact"/>
              <w:jc w:val="left"/>
            </w:pPr>
            <w:r>
              <w:t xml:space="preserve">color-semantic-error</w:t>
            </w:r>
          </w:p>
        </w:tc>
        <w:tc>
          <w:tcPr/>
          <w:p>
            <w:pPr>
              <w:pStyle w:val="Compact"/>
              <w:jc w:val="left"/>
            </w:pPr>
            <w:r>
              <w:t xml:space="preserve">#C43D3D</w:t>
            </w:r>
          </w:p>
        </w:tc>
        <w:tc>
          <w:tcPr/>
          <w:p>
            <w:pPr>
              <w:pStyle w:val="Compact"/>
              <w:jc w:val="left"/>
            </w:pPr>
            <w:r>
              <w:t xml:space="preserve">Erreur</w:t>
            </w:r>
          </w:p>
        </w:tc>
      </w:tr>
      <w:tr>
        <w:tc>
          <w:tcPr/>
          <w:p>
            <w:pPr>
              <w:pStyle w:val="Compact"/>
              <w:jc w:val="left"/>
            </w:pPr>
            <w:r>
              <w:t xml:space="preserve">color-premium-badge</w:t>
            </w:r>
          </w:p>
        </w:tc>
        <w:tc>
          <w:tcPr/>
          <w:p>
            <w:pPr>
              <w:pStyle w:val="Compact"/>
              <w:jc w:val="left"/>
            </w:pPr>
            <w:r>
              <w:t xml:space="preserve">#D4AF37</w:t>
            </w:r>
          </w:p>
        </w:tc>
        <w:tc>
          <w:tcPr/>
          <w:p>
            <w:pPr>
              <w:pStyle w:val="Compact"/>
              <w:jc w:val="left"/>
            </w:pPr>
            <w:r>
              <w:t xml:space="preserve">Badge dore</w:t>
            </w:r>
          </w:p>
        </w:tc>
      </w:tr>
    </w:tbl>
    <w:bookmarkEnd w:id="129"/>
    <w:bookmarkStart w:id="130" w:name="typographies"/>
    <w:p>
      <w:pPr>
        <w:pStyle w:val="Heading2"/>
      </w:pPr>
      <w:r>
        <w:t xml:space="preserve">15.3 Typographies</w:t>
      </w:r>
    </w:p>
    <w:tbl>
      <w:tblPr>
        <w:tblStyle w:val="Table"/>
        <w:tblW w:type="pct" w:w="5000"/>
        <w:tblLook w:firstRow="1" w:lastRow="0" w:firstColumn="0" w:lastColumn="0" w:noHBand="0" w:noVBand="0" w:val="0020"/>
        <w:jc w:val="start"/>
      </w:tblPr>
      <w:tblGrid>
        <w:gridCol w:w="1848"/>
        <w:gridCol w:w="2112"/>
        <w:gridCol w:w="3960"/>
      </w:tblGrid>
      <w:tr>
        <w:trPr>
          <w:tblHeader w:val="true"/>
        </w:trPr>
        <w:tc>
          <w:tcPr/>
          <w:p>
            <w:pPr>
              <w:pStyle w:val="Compact"/>
              <w:jc w:val="left"/>
            </w:pPr>
            <w:r>
              <w:t xml:space="preserve">Usage</w:t>
            </w:r>
          </w:p>
        </w:tc>
        <w:tc>
          <w:tcPr/>
          <w:p>
            <w:pPr>
              <w:pStyle w:val="Compact"/>
              <w:jc w:val="left"/>
            </w:pPr>
            <w:r>
              <w:t xml:space="preserve">Police</w:t>
            </w:r>
          </w:p>
        </w:tc>
        <w:tc>
          <w:tcPr/>
          <w:p>
            <w:pPr>
              <w:pStyle w:val="Compact"/>
              <w:jc w:val="left"/>
            </w:pPr>
            <w:r>
              <w:t xml:space="preserve">Justification</w:t>
            </w:r>
          </w:p>
        </w:tc>
      </w:tr>
      <w:tr>
        <w:tc>
          <w:tcPr/>
          <w:p>
            <w:pPr>
              <w:pStyle w:val="Compact"/>
              <w:jc w:val="left"/>
            </w:pPr>
            <w:r>
              <w:t xml:space="preserve">Titres (display)</w:t>
            </w:r>
          </w:p>
        </w:tc>
        <w:tc>
          <w:tcPr/>
          <w:p>
            <w:pPr>
              <w:pStyle w:val="Compact"/>
              <w:jc w:val="left"/>
            </w:pPr>
            <w:r>
              <w:t xml:space="preserve">Instrument Serif</w:t>
            </w:r>
          </w:p>
        </w:tc>
        <w:tc>
          <w:tcPr/>
          <w:p>
            <w:pPr>
              <w:pStyle w:val="Compact"/>
              <w:jc w:val="left"/>
            </w:pPr>
            <w:r>
              <w:t xml:space="preserve">Elegance editoriale</w:t>
            </w:r>
          </w:p>
        </w:tc>
      </w:tr>
      <w:tr>
        <w:tc>
          <w:tcPr/>
          <w:p>
            <w:pPr>
              <w:pStyle w:val="Compact"/>
              <w:jc w:val="left"/>
            </w:pPr>
            <w:r>
              <w:t xml:space="preserve">Corps (body)</w:t>
            </w:r>
          </w:p>
        </w:tc>
        <w:tc>
          <w:tcPr/>
          <w:p>
            <w:pPr>
              <w:pStyle w:val="Compact"/>
              <w:jc w:val="left"/>
            </w:pPr>
            <w:r>
              <w:t xml:space="preserve">Manrope</w:t>
            </w:r>
          </w:p>
        </w:tc>
        <w:tc>
          <w:tcPr/>
          <w:p>
            <w:pPr>
              <w:pStyle w:val="Compact"/>
              <w:jc w:val="left"/>
            </w:pPr>
            <w:r>
              <w:t xml:space="preserve">Lisibilite mobile optimale</w:t>
            </w:r>
          </w:p>
        </w:tc>
      </w:tr>
      <w:tr>
        <w:tc>
          <w:tcPr/>
          <w:p>
            <w:pPr>
              <w:pStyle w:val="Compact"/>
              <w:jc w:val="left"/>
            </w:pPr>
            <w:r>
              <w:t xml:space="preserve">Donnees (data)</w:t>
            </w:r>
          </w:p>
        </w:tc>
        <w:tc>
          <w:tcPr/>
          <w:p>
            <w:pPr>
              <w:pStyle w:val="Compact"/>
              <w:jc w:val="left"/>
            </w:pPr>
            <w:r>
              <w:t xml:space="preserve">JetBrains Mono</w:t>
            </w:r>
          </w:p>
        </w:tc>
        <w:tc>
          <w:tcPr/>
          <w:p>
            <w:pPr>
              <w:pStyle w:val="Compact"/>
              <w:jc w:val="left"/>
            </w:pPr>
            <w:r>
              <w:t xml:space="preserve">Precision des chiffres (scores, stats)</w:t>
            </w:r>
          </w:p>
        </w:tc>
      </w:tr>
    </w:tbl>
    <w:bookmarkEnd w:id="130"/>
    <w:bookmarkStart w:id="131" w:name="mascotte"/>
    <w:p>
      <w:pPr>
        <w:pStyle w:val="Heading2"/>
      </w:pPr>
      <w:r>
        <w:t xml:space="preserve">15.4 Mascotte</w:t>
      </w:r>
    </w:p>
    <w:p>
      <w:pPr>
        <w:pStyle w:val="FirstParagraph"/>
      </w:pPr>
      <w:r>
        <w:rPr>
          <w:bCs/>
          <w:b/>
        </w:rPr>
        <w:t xml:space="preserve">Le Chat SPAWT.</w:t>
      </w:r>
      <w:r>
        <w:t xml:space="preserve"> </w:t>
      </w:r>
      <w:r>
        <w:t xml:space="preserve">Pas un chatbot. Un felin. Il se balade sur la carte. Il flaire les bons spots. Il ne suit pas, il guide. Il ne juge pas, il observe.</w:t>
      </w:r>
    </w:p>
    <w:p>
      <w:pPr>
        <w:pStyle w:val="BodyText"/>
      </w:pPr>
      <w:r>
        <w:t xml:space="preserve">Posture de la marque : independance curieuse, discretion, nez fin. Le chat ne crie pas. Il murmure. Il ne vend pas. Il suggere.</w:t>
      </w:r>
    </w:p>
    <w:p>
      <w:pPr>
        <w:pStyle w:val="BodyText"/>
      </w:pPr>
      <w:r>
        <w:rPr>
          <w:bCs/>
          <w:b/>
        </w:rPr>
        <w:t xml:space="preserve">Nom du chat</w:t>
      </w:r>
      <w:r>
        <w:t xml:space="preserve"> </w:t>
      </w:r>
      <w:r>
        <w:t xml:space="preserve">: a definir (process de naming interne ou communautaire — decision en attente).</w:t>
      </w:r>
    </w:p>
    <w:bookmarkEnd w:id="131"/>
    <w:bookmarkStart w:id="132" w:name="ton-de-la-marque"/>
    <w:p>
      <w:pPr>
        <w:pStyle w:val="Heading2"/>
      </w:pPr>
      <w:r>
        <w:t xml:space="preserve">15.5 Ton de la marque</w:t>
      </w:r>
    </w:p>
    <w:p>
      <w:pPr>
        <w:numPr>
          <w:ilvl w:val="0"/>
          <w:numId w:val="1010"/>
        </w:numPr>
        <w:pStyle w:val="Compact"/>
      </w:pPr>
      <w:r>
        <w:rPr>
          <w:bCs/>
          <w:b/>
        </w:rPr>
        <w:t xml:space="preserve">Traits</w:t>
      </w:r>
      <w:r>
        <w:t xml:space="preserve"> </w:t>
      </w:r>
      <w:r>
        <w:t xml:space="preserve">: Foodie Pro Max, Tech-savvy, Simplicite, Humour exclusif (insider jokes)</w:t>
      </w:r>
    </w:p>
    <w:p>
      <w:pPr>
        <w:numPr>
          <w:ilvl w:val="0"/>
          <w:numId w:val="1010"/>
        </w:numPr>
        <w:pStyle w:val="Compact"/>
      </w:pPr>
      <w:r>
        <w:rPr>
          <w:bCs/>
          <w:b/>
        </w:rPr>
        <w:t xml:space="preserve">Principes</w:t>
      </w:r>
      <w:r>
        <w:t xml:space="preserve"> </w:t>
      </w:r>
      <w:r>
        <w:t xml:space="preserve">: Ni bullshit, Ni diplomatie + Direct mais jamais mechant + Expert sans pretention + Fun sans etre lourd</w:t>
      </w:r>
    </w:p>
    <w:p>
      <w:pPr>
        <w:numPr>
          <w:ilvl w:val="0"/>
          <w:numId w:val="1010"/>
        </w:numPr>
        <w:pStyle w:val="Compact"/>
      </w:pPr>
      <w:r>
        <w:rPr>
          <w:bCs/>
          <w:b/>
        </w:rPr>
        <w:t xml:space="preserve">Ne dit jamais</w:t>
      </w:r>
      <w:r>
        <w:t xml:space="preserve"> </w:t>
      </w:r>
      <w:r>
        <w:t xml:space="preserve">: « Gastronomie » (trop pompeux), Grossierete, « Solutions innovantes », « Disruptif »</w:t>
      </w:r>
    </w:p>
    <w:p>
      <w:pPr>
        <w:numPr>
          <w:ilvl w:val="0"/>
          <w:numId w:val="1010"/>
        </w:numPr>
        <w:pStyle w:val="Compact"/>
      </w:pPr>
      <w:r>
        <w:rPr>
          <w:bCs/>
          <w:b/>
        </w:rPr>
        <w:t xml:space="preserve">Dit toujours</w:t>
      </w:r>
      <w:r>
        <w:t xml:space="preserve"> </w:t>
      </w:r>
      <w:r>
        <w:t xml:space="preserve">: « Spawte », « Ton crew » / « La meute », « En moins de [X] », « Spawt Certifie », « Ton chat a trouve »</w:t>
      </w:r>
    </w:p>
    <w:bookmarkEnd w:id="132"/>
    <w:bookmarkStart w:id="133" w:name="mode-sombre"/>
    <w:p>
      <w:pPr>
        <w:pStyle w:val="Heading2"/>
      </w:pPr>
      <w:r>
        <w:t xml:space="preserve">15.6 Mode sombre</w:t>
      </w:r>
    </w:p>
    <w:p>
      <w:pPr>
        <w:pStyle w:val="FirstParagraph"/>
      </w:pPr>
      <w:r>
        <w:rPr>
          <w:bCs/>
          <w:b/>
        </w:rPr>
        <w:t xml:space="preserve">NON pour le MVP.</w:t>
      </w:r>
      <w:r>
        <w:t xml:space="preserve"> </w:t>
      </w:r>
      <w:r>
        <w:t xml:space="preserve">La palette est deja construite autour du noir (#0A0A0A). L’architecture tokens est prete pour un theme sombre en Phase 2.</w:t>
      </w:r>
    </w:p>
    <w:p>
      <w:r>
        <w:pict>
          <v:rect style="width:0;height:1.5pt" o:hralign="center" o:hrstd="t" o:hr="t"/>
        </w:pict>
      </w:r>
    </w:p>
    <w:bookmarkEnd w:id="133"/>
    <w:bookmarkEnd w:id="134"/>
    <w:bookmarkStart w:id="144" w:name="kpis-et-metriques"/>
    <w:p>
      <w:pPr>
        <w:pStyle w:val="Heading1"/>
      </w:pPr>
      <w:r>
        <w:t xml:space="preserve">16. KPIs et metriques</w:t>
      </w:r>
    </w:p>
    <w:bookmarkStart w:id="140" w:name="funnel-aarrr-b2c"/>
    <w:p>
      <w:pPr>
        <w:pStyle w:val="Heading2"/>
      </w:pPr>
      <w:r>
        <w:t xml:space="preserve">16.1 Funnel AARRR — B2C</w:t>
      </w:r>
    </w:p>
    <w:bookmarkStart w:id="135" w:name="acquisition"/>
    <w:p>
      <w:pPr>
        <w:pStyle w:val="Heading3"/>
      </w:pPr>
      <w:r>
        <w:t xml:space="preserve">Acquisition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Metrique</w:t>
            </w:r>
          </w:p>
        </w:tc>
        <w:tc>
          <w:tcPr/>
          <w:p>
            <w:pPr>
              <w:pStyle w:val="Compact"/>
              <w:jc w:val="left"/>
            </w:pPr>
            <w:r>
              <w:t xml:space="preserve">Objectif M3</w:t>
            </w:r>
          </w:p>
        </w:tc>
        <w:tc>
          <w:tcPr/>
          <w:p>
            <w:pPr>
              <w:pStyle w:val="Compact"/>
              <w:jc w:val="left"/>
            </w:pPr>
            <w:r>
              <w:t xml:space="preserve">Objectif M6</w:t>
            </w:r>
          </w:p>
        </w:tc>
        <w:tc>
          <w:tcPr/>
          <w:p>
            <w:pPr>
              <w:pStyle w:val="Compact"/>
              <w:jc w:val="left"/>
            </w:pPr>
            <w:r>
              <w:t xml:space="preserve">Objectif M12</w:t>
            </w:r>
          </w:p>
        </w:tc>
      </w:tr>
      <w:tr>
        <w:tc>
          <w:tcPr/>
          <w:p>
            <w:pPr>
              <w:pStyle w:val="Compact"/>
              <w:jc w:val="left"/>
            </w:pPr>
            <w:r>
              <w:t xml:space="preserve">Downloads/mois</w:t>
            </w:r>
          </w:p>
        </w:tc>
        <w:tc>
          <w:tcPr/>
          <w:p>
            <w:pPr>
              <w:pStyle w:val="Compact"/>
              <w:jc w:val="left"/>
            </w:pPr>
            <w:r>
              <w:t xml:space="preserve">2K</w:t>
            </w:r>
          </w:p>
        </w:tc>
        <w:tc>
          <w:tcPr/>
          <w:p>
            <w:pPr>
              <w:pStyle w:val="Compact"/>
              <w:jc w:val="left"/>
            </w:pPr>
            <w:r>
              <w:t xml:space="preserve">10K</w:t>
            </w:r>
          </w:p>
        </w:tc>
        <w:tc>
          <w:tcPr/>
          <w:p>
            <w:pPr>
              <w:pStyle w:val="Compact"/>
              <w:jc w:val="left"/>
            </w:pPr>
            <w:r>
              <w:t xml:space="preserve">25K</w:t>
            </w:r>
          </w:p>
        </w:tc>
      </w:tr>
      <w:tr>
        <w:tc>
          <w:tcPr/>
          <w:p>
            <w:pPr>
              <w:pStyle w:val="Compact"/>
              <w:jc w:val="left"/>
            </w:pPr>
            <w:r>
              <w:t xml:space="preserve">CAC</w:t>
            </w:r>
          </w:p>
        </w:tc>
        <w:tc>
          <w:tcPr/>
          <w:p>
            <w:pPr>
              <w:pStyle w:val="Compact"/>
              <w:jc w:val="left"/>
            </w:pPr>
            <w:r>
              <w:t xml:space="preserve">&lt; 2 000 FCFA</w:t>
            </w:r>
          </w:p>
        </w:tc>
        <w:tc>
          <w:tcPr/>
          <w:p>
            <w:pPr>
              <w:pStyle w:val="Compact"/>
              <w:jc w:val="left"/>
            </w:pPr>
            <w:r>
              <w:t xml:space="preserve">&lt; 2 000 FCFA</w:t>
            </w:r>
          </w:p>
        </w:tc>
        <w:tc>
          <w:tcPr/>
          <w:p>
            <w:pPr>
              <w:pStyle w:val="Compact"/>
              <w:jc w:val="left"/>
            </w:pPr>
            <w:r>
              <w:t xml:space="preserve">&lt; 2 000 FCFA</w:t>
            </w:r>
          </w:p>
        </w:tc>
      </w:tr>
      <w:tr>
        <w:tc>
          <w:tcPr/>
          <w:p>
            <w:pPr>
              <w:pStyle w:val="Compact"/>
              <w:jc w:val="left"/>
            </w:pPr>
            <w:r>
              <w:t xml:space="preserve">Sources</w:t>
            </w:r>
          </w:p>
        </w:tc>
        <w:tc>
          <w:tcPr/>
          <w:p>
            <w:pPr>
              <w:pStyle w:val="Compact"/>
              <w:jc w:val="left"/>
            </w:pPr>
            <w:r>
              <w:t xml:space="preserve">Organic 40%, Referral 25%, Paid 15%, Other 20%</w:t>
            </w:r>
          </w:p>
        </w:tc>
        <w:tc>
          <w:tcPr/>
          <w:p>
            <w:pPr>
              <w:pStyle w:val="Compact"/>
            </w:pPr>
          </w:p>
        </w:tc>
        <w:tc>
          <w:tcPr/>
          <w:p>
            <w:pPr>
              <w:pStyle w:val="Compact"/>
            </w:pPr>
          </w:p>
        </w:tc>
      </w:tr>
    </w:tbl>
    <w:bookmarkEnd w:id="135"/>
    <w:bookmarkStart w:id="136" w:name="activation"/>
    <w:p>
      <w:pPr>
        <w:pStyle w:val="Heading3"/>
      </w:pPr>
      <w:r>
        <w:t xml:space="preserve">Activation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Metrique</w:t>
            </w:r>
          </w:p>
        </w:tc>
        <w:tc>
          <w:tcPr/>
          <w:p>
            <w:pPr>
              <w:pStyle w:val="Compact"/>
              <w:jc w:val="left"/>
            </w:pPr>
            <w:r>
              <w:t xml:space="preserve">Objectif</w:t>
            </w:r>
          </w:p>
        </w:tc>
      </w:tr>
      <w:tr>
        <w:tc>
          <w:tcPr/>
          <w:p>
            <w:pPr>
              <w:pStyle w:val="Compact"/>
              <w:jc w:val="left"/>
            </w:pPr>
            <w:r>
              <w:t xml:space="preserve">Download → Ouvre app</w:t>
            </w:r>
          </w:p>
        </w:tc>
        <w:tc>
          <w:tcPr/>
          <w:p>
            <w:pPr>
              <w:pStyle w:val="Compact"/>
              <w:jc w:val="left"/>
            </w:pPr>
            <w:r>
              <w:t xml:space="preserve">85%</w:t>
            </w:r>
          </w:p>
        </w:tc>
      </w:tr>
      <w:tr>
        <w:tc>
          <w:tcPr/>
          <w:p>
            <w:pPr>
              <w:pStyle w:val="Compact"/>
              <w:jc w:val="left"/>
            </w:pPr>
            <w:r>
              <w:t xml:space="preserve">Ouvre app → Onboarding complete</w:t>
            </w:r>
          </w:p>
        </w:tc>
        <w:tc>
          <w:tcPr/>
          <w:p>
            <w:pPr>
              <w:pStyle w:val="Compact"/>
              <w:jc w:val="left"/>
            </w:pPr>
            <w:r>
              <w:t xml:space="preserve">70%</w:t>
            </w:r>
          </w:p>
        </w:tc>
      </w:tr>
      <w:tr>
        <w:tc>
          <w:tcPr/>
          <w:p>
            <w:pPr>
              <w:pStyle w:val="Compact"/>
              <w:jc w:val="left"/>
            </w:pPr>
            <w:r>
              <w:t xml:space="preserve">Onboarding → Clique 1er lieu</w:t>
            </w:r>
          </w:p>
        </w:tc>
        <w:tc>
          <w:tcPr/>
          <w:p>
            <w:pPr>
              <w:pStyle w:val="Compact"/>
              <w:jc w:val="left"/>
            </w:pPr>
            <w:r>
              <w:t xml:space="preserve">50%</w:t>
            </w:r>
          </w:p>
        </w:tc>
      </w:tr>
      <w:tr>
        <w:tc>
          <w:tcPr/>
          <w:p>
            <w:pPr>
              <w:pStyle w:val="Compact"/>
              <w:jc w:val="left"/>
            </w:pPr>
            <w:r>
              <w:t xml:space="preserve">Clique → 1er Spawt</w:t>
            </w:r>
          </w:p>
        </w:tc>
        <w:tc>
          <w:tcPr/>
          <w:p>
            <w:pPr>
              <w:pStyle w:val="Compact"/>
              <w:jc w:val="left"/>
            </w:pPr>
            <w:r>
              <w:t xml:space="preserve">40%</w:t>
            </w:r>
          </w:p>
        </w:tc>
      </w:tr>
      <w:tr>
        <w:tc>
          <w:tcPr/>
          <w:p>
            <w:pPr>
              <w:pStyle w:val="Compact"/>
              <w:jc w:val="left"/>
            </w:pPr>
            <w:r>
              <w:t xml:space="preserve">Activation J+7</w:t>
            </w:r>
          </w:p>
        </w:tc>
        <w:tc>
          <w:tcPr/>
          <w:p>
            <w:pPr>
              <w:pStyle w:val="Compact"/>
              <w:jc w:val="left"/>
            </w:pPr>
            <w:r>
              <w:t xml:space="preserve">60%</w:t>
            </w:r>
          </w:p>
        </w:tc>
      </w:tr>
    </w:tbl>
    <w:bookmarkEnd w:id="136"/>
    <w:bookmarkStart w:id="137" w:name="retention"/>
    <w:p>
      <w:pPr>
        <w:pStyle w:val="Heading3"/>
      </w:pPr>
      <w:r>
        <w:t xml:space="preserve">Retention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Metrique</w:t>
            </w:r>
          </w:p>
        </w:tc>
        <w:tc>
          <w:tcPr/>
          <w:p>
            <w:pPr>
              <w:pStyle w:val="Compact"/>
              <w:jc w:val="left"/>
            </w:pPr>
            <w:r>
              <w:t xml:space="preserve">Objectif</w:t>
            </w:r>
          </w:p>
        </w:tc>
      </w:tr>
      <w:tr>
        <w:tc>
          <w:tcPr/>
          <w:p>
            <w:pPr>
              <w:pStyle w:val="Compact"/>
              <w:jc w:val="left"/>
            </w:pPr>
            <w:r>
              <w:t xml:space="preserve">Retention M1</w:t>
            </w:r>
          </w:p>
        </w:tc>
        <w:tc>
          <w:tcPr/>
          <w:p>
            <w:pPr>
              <w:pStyle w:val="Compact"/>
              <w:jc w:val="left"/>
            </w:pPr>
            <w:r>
              <w:t xml:space="preserve">50%</w:t>
            </w:r>
          </w:p>
        </w:tc>
      </w:tr>
      <w:tr>
        <w:tc>
          <w:tcPr/>
          <w:p>
            <w:pPr>
              <w:pStyle w:val="Compact"/>
              <w:jc w:val="left"/>
            </w:pPr>
            <w:r>
              <w:t xml:space="preserve">Retention M3</w:t>
            </w:r>
          </w:p>
        </w:tc>
        <w:tc>
          <w:tcPr/>
          <w:p>
            <w:pPr>
              <w:pStyle w:val="Compact"/>
              <w:jc w:val="left"/>
            </w:pPr>
            <w:r>
              <w:t xml:space="preserve">35%</w:t>
            </w:r>
          </w:p>
        </w:tc>
      </w:tr>
      <w:tr>
        <w:tc>
          <w:tcPr/>
          <w:p>
            <w:pPr>
              <w:pStyle w:val="Compact"/>
              <w:jc w:val="left"/>
            </w:pPr>
            <w:r>
              <w:t xml:space="preserve">Retention M6</w:t>
            </w:r>
          </w:p>
        </w:tc>
        <w:tc>
          <w:tcPr/>
          <w:p>
            <w:pPr>
              <w:pStyle w:val="Compact"/>
              <w:jc w:val="left"/>
            </w:pPr>
            <w:r>
              <w:t xml:space="preserve">25%</w:t>
            </w:r>
          </w:p>
        </w:tc>
      </w:tr>
      <w:tr>
        <w:tc>
          <w:tcPr/>
          <w:p>
            <w:pPr>
              <w:pStyle w:val="Compact"/>
              <w:jc w:val="left"/>
            </w:pPr>
            <w:r>
              <w:t xml:space="preserve">Retention M12</w:t>
            </w:r>
          </w:p>
        </w:tc>
        <w:tc>
          <w:tcPr/>
          <w:p>
            <w:pPr>
              <w:pStyle w:val="Compact"/>
              <w:jc w:val="left"/>
            </w:pPr>
            <w:r>
              <w:t xml:space="preserve">20%</w:t>
            </w:r>
          </w:p>
        </w:tc>
      </w:tr>
      <w:tr>
        <w:tc>
          <w:tcPr/>
          <w:p>
            <w:pPr>
              <w:pStyle w:val="Compact"/>
              <w:jc w:val="left"/>
            </w:pPr>
            <w:r>
              <w:t xml:space="preserve">Sessions/semaine</w:t>
            </w:r>
          </w:p>
        </w:tc>
        <w:tc>
          <w:tcPr/>
          <w:p>
            <w:pPr>
              <w:pStyle w:val="Compact"/>
              <w:jc w:val="left"/>
            </w:pPr>
            <w:r>
              <w:t xml:space="preserve">3.5</w:t>
            </w:r>
          </w:p>
        </w:tc>
      </w:tr>
      <w:tr>
        <w:tc>
          <w:tcPr/>
          <w:p>
            <w:pPr>
              <w:pStyle w:val="Compact"/>
              <w:jc w:val="left"/>
            </w:pPr>
            <w:r>
              <w:t xml:space="preserve">Duree session</w:t>
            </w:r>
          </w:p>
        </w:tc>
        <w:tc>
          <w:tcPr/>
          <w:p>
            <w:pPr>
              <w:pStyle w:val="Compact"/>
              <w:jc w:val="left"/>
            </w:pPr>
            <w:r>
              <w:t xml:space="preserve">7 min</w:t>
            </w:r>
          </w:p>
        </w:tc>
      </w:tr>
    </w:tbl>
    <w:bookmarkEnd w:id="137"/>
    <w:bookmarkStart w:id="138" w:name="referral"/>
    <w:p>
      <w:pPr>
        <w:pStyle w:val="Heading3"/>
      </w:pPr>
      <w:r>
        <w:t xml:space="preserve">Referral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Metrique</w:t>
            </w:r>
          </w:p>
        </w:tc>
        <w:tc>
          <w:tcPr/>
          <w:p>
            <w:pPr>
              <w:pStyle w:val="Compact"/>
              <w:jc w:val="left"/>
            </w:pPr>
            <w:r>
              <w:t xml:space="preserve">Objectif</w:t>
            </w:r>
          </w:p>
        </w:tc>
      </w:tr>
      <w:tr>
        <w:tc>
          <w:tcPr/>
          <w:p>
            <w:pPr>
              <w:pStyle w:val="Compact"/>
              <w:jc w:val="left"/>
            </w:pPr>
            <w:r>
              <w:t xml:space="preserve">% users qui referent 1+ personne</w:t>
            </w:r>
          </w:p>
        </w:tc>
        <w:tc>
          <w:tcPr/>
          <w:p>
            <w:pPr>
              <w:pStyle w:val="Compact"/>
              <w:jc w:val="left"/>
            </w:pPr>
            <w:r>
              <w:t xml:space="preserve">30%</w:t>
            </w:r>
          </w:p>
        </w:tc>
      </w:tr>
      <w:tr>
        <w:tc>
          <w:tcPr/>
          <w:p>
            <w:pPr>
              <w:pStyle w:val="Compact"/>
              <w:jc w:val="left"/>
            </w:pPr>
            <w:r>
              <w:t xml:space="preserve">Coefficient viral</w:t>
            </w:r>
          </w:p>
        </w:tc>
        <w:tc>
          <w:tcPr/>
          <w:p>
            <w:pPr>
              <w:pStyle w:val="Compact"/>
              <w:jc w:val="left"/>
            </w:pPr>
            <w:r>
              <w:t xml:space="preserve">1.4</w:t>
            </w:r>
          </w:p>
        </w:tc>
      </w:tr>
      <w:tr>
        <w:tc>
          <w:tcPr/>
          <w:p>
            <w:pPr>
              <w:pStyle w:val="Compact"/>
              <w:jc w:val="left"/>
            </w:pPr>
            <w:r>
              <w:t xml:space="preserve">Conversion referrals</w:t>
            </w:r>
          </w:p>
        </w:tc>
        <w:tc>
          <w:tcPr/>
          <w:p>
            <w:pPr>
              <w:pStyle w:val="Compact"/>
              <w:jc w:val="left"/>
            </w:pPr>
            <w:r>
              <w:t xml:space="preserve">25%</w:t>
            </w:r>
          </w:p>
        </w:tc>
      </w:tr>
    </w:tbl>
    <w:bookmarkEnd w:id="138"/>
    <w:bookmarkStart w:id="139" w:name="revenue"/>
    <w:p>
      <w:pPr>
        <w:pStyle w:val="Heading3"/>
      </w:pPr>
      <w:r>
        <w:t xml:space="preserve">Revenue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Metrique</w:t>
            </w:r>
          </w:p>
        </w:tc>
        <w:tc>
          <w:tcPr/>
          <w:p>
            <w:pPr>
              <w:pStyle w:val="Compact"/>
              <w:jc w:val="left"/>
            </w:pPr>
            <w:r>
              <w:t xml:space="preserve">Objectif M6</w:t>
            </w:r>
          </w:p>
        </w:tc>
        <w:tc>
          <w:tcPr/>
          <w:p>
            <w:pPr>
              <w:pStyle w:val="Compact"/>
              <w:jc w:val="left"/>
            </w:pPr>
            <w:r>
              <w:t xml:space="preserve">Objectif M12</w:t>
            </w:r>
          </w:p>
        </w:tc>
      </w:tr>
      <w:tr>
        <w:tc>
          <w:tcPr/>
          <w:p>
            <w:pPr>
              <w:pStyle w:val="Compact"/>
              <w:jc w:val="left"/>
            </w:pPr>
            <w:r>
              <w:t xml:space="preserve">Conversion premium</w:t>
            </w:r>
          </w:p>
        </w:tc>
        <w:tc>
          <w:tcPr/>
          <w:p>
            <w:pPr>
              <w:pStyle w:val="Compact"/>
              <w:jc w:val="left"/>
            </w:pPr>
            <w:r>
              <w:t xml:space="preserve">5%</w:t>
            </w:r>
          </w:p>
        </w:tc>
        <w:tc>
          <w:tcPr/>
          <w:p>
            <w:pPr>
              <w:pStyle w:val="Compact"/>
              <w:jc w:val="left"/>
            </w:pPr>
            <w:r>
              <w:t xml:space="preserve">8%</w:t>
            </w:r>
          </w:p>
        </w:tc>
      </w:tr>
      <w:tr>
        <w:tc>
          <w:tcPr/>
          <w:p>
            <w:pPr>
              <w:pStyle w:val="Compact"/>
              <w:jc w:val="left"/>
            </w:pPr>
            <w:r>
              <w:t xml:space="preserve">Churn premium/mois</w:t>
            </w:r>
          </w:p>
        </w:tc>
        <w:tc>
          <w:tcPr/>
          <w:p>
            <w:pPr>
              <w:pStyle w:val="Compact"/>
              <w:jc w:val="left"/>
            </w:pPr>
            <w:r>
              <w:t xml:space="preserve">&lt; 5%</w:t>
            </w:r>
          </w:p>
        </w:tc>
        <w:tc>
          <w:tcPr/>
          <w:p>
            <w:pPr>
              <w:pStyle w:val="Compact"/>
              <w:jc w:val="left"/>
            </w:pPr>
            <w:r>
              <w:t xml:space="preserve">&lt; 5%</w:t>
            </w:r>
          </w:p>
        </w:tc>
      </w:tr>
      <w:tr>
        <w:tc>
          <w:tcPr/>
          <w:p>
            <w:pPr>
              <w:pStyle w:val="Compact"/>
              <w:jc w:val="left"/>
            </w:pPr>
            <w:r>
              <w:t xml:space="preserve">ARPU</w:t>
            </w:r>
          </w:p>
        </w:tc>
        <w:tc>
          <w:tcPr/>
          <w:p>
            <w:pPr>
              <w:pStyle w:val="Compact"/>
              <w:jc w:val="left"/>
            </w:pPr>
            <w:r>
              <w:t xml:space="preserve">2 200 FCFA/mois</w:t>
            </w:r>
          </w:p>
        </w:tc>
        <w:tc>
          <w:tcPr/>
          <w:p>
            <w:pPr>
              <w:pStyle w:val="Compact"/>
              <w:jc w:val="left"/>
            </w:pPr>
            <w:r>
              <w:t xml:space="preserve">2 500 FCFA/mois</w:t>
            </w:r>
          </w:p>
        </w:tc>
      </w:tr>
      <w:tr>
        <w:tc>
          <w:tcPr/>
          <w:p>
            <w:pPr>
              <w:pStyle w:val="Compact"/>
              <w:jc w:val="left"/>
            </w:pPr>
            <w:r>
              <w:t xml:space="preserve">LTV/CAC</w:t>
            </w:r>
          </w:p>
        </w:tc>
        <w:tc>
          <w:tcPr/>
          <w:p>
            <w:pPr>
              <w:pStyle w:val="Compact"/>
              <w:jc w:val="left"/>
            </w:pPr>
            <w:r>
              <w:t xml:space="preserve">&gt; 3.5x</w:t>
            </w:r>
          </w:p>
        </w:tc>
        <w:tc>
          <w:tcPr/>
          <w:p>
            <w:pPr>
              <w:pStyle w:val="Compact"/>
              <w:jc w:val="left"/>
            </w:pPr>
            <w:r>
              <w:t xml:space="preserve">&gt; 3.5x</w:t>
            </w:r>
          </w:p>
        </w:tc>
      </w:tr>
    </w:tbl>
    <w:bookmarkEnd w:id="139"/>
    <w:bookmarkEnd w:id="140"/>
    <w:bookmarkStart w:id="141" w:name="funnel-aarrr-b2b-a-partir-de-v1.5"/>
    <w:p>
      <w:pPr>
        <w:pStyle w:val="Heading2"/>
      </w:pPr>
      <w:r>
        <w:t xml:space="preserve">16.2 Funnel AARRR — B2B (a partir de V1.5)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Etape</w:t>
            </w:r>
          </w:p>
        </w:tc>
        <w:tc>
          <w:tcPr/>
          <w:p>
            <w:pPr>
              <w:pStyle w:val="Compact"/>
              <w:jc w:val="left"/>
            </w:pPr>
            <w:r>
              <w:t xml:space="preserve">Objectif</w:t>
            </w:r>
          </w:p>
        </w:tc>
      </w:tr>
      <w:tr>
        <w:tc>
          <w:tcPr/>
          <w:p>
            <w:pPr>
              <w:pStyle w:val="Compact"/>
              <w:jc w:val="left"/>
            </w:pPr>
            <w:r>
              <w:t xml:space="preserve">Acquisition</w:t>
            </w:r>
          </w:p>
        </w:tc>
        <w:tc>
          <w:tcPr/>
          <w:p>
            <w:pPr>
              <w:pStyle w:val="Compact"/>
              <w:jc w:val="left"/>
            </w:pPr>
            <w:r>
              <w:t xml:space="preserve">15-20 Pro/mois, 3-5 Featured/mois</w:t>
            </w:r>
          </w:p>
        </w:tc>
      </w:tr>
      <w:tr>
        <w:tc>
          <w:tcPr/>
          <w:p>
            <w:pPr>
              <w:pStyle w:val="Compact"/>
              <w:jc w:val="left"/>
            </w:pPr>
            <w:r>
              <w:t xml:space="preserve">Activation</w:t>
            </w:r>
          </w:p>
        </w:tc>
        <w:tc>
          <w:tcPr/>
          <w:p>
            <w:pPr>
              <w:pStyle w:val="Compact"/>
              <w:jc w:val="left"/>
            </w:pPr>
            <w:r>
              <w:t xml:space="preserve">80% profil optimise M1</w:t>
            </w:r>
          </w:p>
        </w:tc>
      </w:tr>
      <w:tr>
        <w:tc>
          <w:tcPr/>
          <w:p>
            <w:pPr>
              <w:pStyle w:val="Compact"/>
              <w:jc w:val="left"/>
            </w:pPr>
            <w:r>
              <w:t xml:space="preserve">Retention</w:t>
            </w:r>
          </w:p>
        </w:tc>
        <w:tc>
          <w:tcPr/>
          <w:p>
            <w:pPr>
              <w:pStyle w:val="Compact"/>
              <w:jc w:val="left"/>
            </w:pPr>
            <w:r>
              <w:t xml:space="preserve">Churn Pro &lt;10%/an, Gold &lt;5%</w:t>
            </w:r>
          </w:p>
        </w:tc>
      </w:tr>
      <w:tr>
        <w:tc>
          <w:tcPr/>
          <w:p>
            <w:pPr>
              <w:pStyle w:val="Compact"/>
              <w:jc w:val="left"/>
            </w:pPr>
            <w:r>
              <w:t xml:space="preserve">Referral</w:t>
            </w:r>
          </w:p>
        </w:tc>
        <w:tc>
          <w:tcPr/>
          <w:p>
            <w:pPr>
              <w:pStyle w:val="Compact"/>
              <w:jc w:val="left"/>
            </w:pPr>
            <w:r>
              <w:t xml:space="preserve">20% referrent 1+ pair</w:t>
            </w:r>
          </w:p>
        </w:tc>
      </w:tr>
      <w:tr>
        <w:tc>
          <w:tcPr/>
          <w:p>
            <w:pPr>
              <w:pStyle w:val="Compact"/>
              <w:jc w:val="left"/>
            </w:pPr>
            <w:r>
              <w:t xml:space="preserve">Revenue</w:t>
            </w:r>
          </w:p>
        </w:tc>
        <w:tc>
          <w:tcPr/>
          <w:p>
            <w:pPr>
              <w:pStyle w:val="Compact"/>
              <w:jc w:val="left"/>
            </w:pPr>
            <w:r>
              <w:t xml:space="preserve">MRR Growth +15-20%/mois</w:t>
            </w:r>
          </w:p>
        </w:tc>
      </w:tr>
    </w:tbl>
    <w:bookmarkEnd w:id="141"/>
    <w:bookmarkStart w:id="142" w:name="kpis-dashboard"/>
    <w:p>
      <w:pPr>
        <w:pStyle w:val="Heading2"/>
      </w:pPr>
      <w:r>
        <w:t xml:space="preserve">16.3 KPIs Dashboard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Metrique</w:t>
            </w:r>
          </w:p>
        </w:tc>
        <w:tc>
          <w:tcPr/>
          <w:p>
            <w:pPr>
              <w:pStyle w:val="Compact"/>
              <w:jc w:val="left"/>
            </w:pPr>
            <w:r>
              <w:t xml:space="preserve">M3</w:t>
            </w:r>
          </w:p>
        </w:tc>
        <w:tc>
          <w:tcPr/>
          <w:p>
            <w:pPr>
              <w:pStyle w:val="Compact"/>
              <w:jc w:val="left"/>
            </w:pPr>
            <w:r>
              <w:t xml:space="preserve">M6</w:t>
            </w:r>
          </w:p>
        </w:tc>
        <w:tc>
          <w:tcPr/>
          <w:p>
            <w:pPr>
              <w:pStyle w:val="Compact"/>
              <w:jc w:val="left"/>
            </w:pPr>
            <w:r>
              <w:t xml:space="preserve">M12</w:t>
            </w:r>
          </w:p>
        </w:tc>
      </w:tr>
      <w:tr>
        <w:tc>
          <w:tcPr/>
          <w:p>
            <w:pPr>
              <w:pStyle w:val="Compact"/>
              <w:jc w:val="left"/>
            </w:pPr>
            <w:r>
              <w:t xml:space="preserve">MAU</w:t>
            </w:r>
          </w:p>
        </w:tc>
        <w:tc>
          <w:tcPr/>
          <w:p>
            <w:pPr>
              <w:pStyle w:val="Compact"/>
              <w:jc w:val="left"/>
            </w:pPr>
            <w:r>
              <w:t xml:space="preserve">1K</w:t>
            </w:r>
          </w:p>
        </w:tc>
        <w:tc>
          <w:tcPr/>
          <w:p>
            <w:pPr>
              <w:pStyle w:val="Compact"/>
              <w:jc w:val="left"/>
            </w:pPr>
            <w:r>
              <w:t xml:space="preserve">5K</w:t>
            </w:r>
          </w:p>
        </w:tc>
        <w:tc>
          <w:tcPr/>
          <w:p>
            <w:pPr>
              <w:pStyle w:val="Compact"/>
              <w:jc w:val="left"/>
            </w:pPr>
            <w:r>
              <w:t xml:space="preserve">15K</w:t>
            </w:r>
          </w:p>
        </w:tc>
      </w:tr>
      <w:tr>
        <w:tc>
          <w:tcPr/>
          <w:p>
            <w:pPr>
              <w:pStyle w:val="Compact"/>
              <w:jc w:val="left"/>
            </w:pPr>
            <w:r>
              <w:t xml:space="preserve">Downloads cumules</w:t>
            </w:r>
          </w:p>
        </w:tc>
        <w:tc>
          <w:tcPr/>
          <w:p>
            <w:pPr>
              <w:pStyle w:val="Compact"/>
              <w:jc w:val="left"/>
            </w:pPr>
            <w:r>
              <w:t xml:space="preserve">5K</w:t>
            </w:r>
          </w:p>
        </w:tc>
        <w:tc>
          <w:tcPr/>
          <w:p>
            <w:pPr>
              <w:pStyle w:val="Compact"/>
              <w:jc w:val="left"/>
            </w:pPr>
            <w:r>
              <w:t xml:space="preserve">30K</w:t>
            </w:r>
          </w:p>
        </w:tc>
        <w:tc>
          <w:tcPr/>
          <w:p>
            <w:pPr>
              <w:pStyle w:val="Compact"/>
              <w:jc w:val="left"/>
            </w:pPr>
            <w:r>
              <w:t xml:space="preserve">100K</w:t>
            </w:r>
          </w:p>
        </w:tc>
      </w:tr>
      <w:tr>
        <w:tc>
          <w:tcPr/>
          <w:p>
            <w:pPr>
              <w:pStyle w:val="Compact"/>
              <w:jc w:val="left"/>
            </w:pPr>
            <w:r>
              <w:t xml:space="preserve">Lieux dans la base</w:t>
            </w:r>
          </w:p>
        </w:tc>
        <w:tc>
          <w:tcPr/>
          <w:p>
            <w:pPr>
              <w:pStyle w:val="Compact"/>
              <w:jc w:val="left"/>
            </w:pPr>
            <w:r>
              <w:t xml:space="preserve">100</w:t>
            </w:r>
          </w:p>
        </w:tc>
        <w:tc>
          <w:tcPr/>
          <w:p>
            <w:pPr>
              <w:pStyle w:val="Compact"/>
              <w:jc w:val="left"/>
            </w:pPr>
            <w:r>
              <w:t xml:space="preserve">300</w:t>
            </w:r>
          </w:p>
        </w:tc>
        <w:tc>
          <w:tcPr/>
          <w:p>
            <w:pPr>
              <w:pStyle w:val="Compact"/>
              <w:jc w:val="left"/>
            </w:pPr>
            <w:r>
              <w:t xml:space="preserve">800</w:t>
            </w:r>
          </w:p>
        </w:tc>
      </w:tr>
      <w:tr>
        <w:tc>
          <w:tcPr/>
          <w:p>
            <w:pPr>
              <w:pStyle w:val="Compact"/>
              <w:jc w:val="left"/>
            </w:pPr>
            <w:r>
              <w:t xml:space="preserve">Spawts/jour</w:t>
            </w:r>
          </w:p>
        </w:tc>
        <w:tc>
          <w:tcPr/>
          <w:p>
            <w:pPr>
              <w:pStyle w:val="Compact"/>
              <w:jc w:val="left"/>
            </w:pPr>
            <w:r>
              <w:t xml:space="preserve">50</w:t>
            </w:r>
          </w:p>
        </w:tc>
        <w:tc>
          <w:tcPr/>
          <w:p>
            <w:pPr>
              <w:pStyle w:val="Compact"/>
              <w:jc w:val="left"/>
            </w:pPr>
            <w:r>
              <w:t xml:space="preserve">200</w:t>
            </w:r>
          </w:p>
        </w:tc>
        <w:tc>
          <w:tcPr/>
          <w:p>
            <w:pPr>
              <w:pStyle w:val="Compact"/>
              <w:jc w:val="left"/>
            </w:pPr>
            <w:r>
              <w:t xml:space="preserve">500</w:t>
            </w:r>
          </w:p>
        </w:tc>
      </w:tr>
      <w:tr>
        <w:tc>
          <w:tcPr/>
          <w:p>
            <w:pPr>
              <w:pStyle w:val="Compact"/>
              <w:jc w:val="left"/>
            </w:pPr>
            <w:r>
              <w:t xml:space="preserve">Avis/jour</w:t>
            </w:r>
          </w:p>
        </w:tc>
        <w:tc>
          <w:tcPr/>
          <w:p>
            <w:pPr>
              <w:pStyle w:val="Compact"/>
              <w:jc w:val="left"/>
            </w:pPr>
            <w:r>
              <w:t xml:space="preserve">20</w:t>
            </w:r>
          </w:p>
        </w:tc>
        <w:tc>
          <w:tcPr/>
          <w:p>
            <w:pPr>
              <w:pStyle w:val="Compact"/>
              <w:jc w:val="left"/>
            </w:pPr>
            <w:r>
              <w:t xml:space="preserve">80</w:t>
            </w:r>
          </w:p>
        </w:tc>
        <w:tc>
          <w:tcPr/>
          <w:p>
            <w:pPr>
              <w:pStyle w:val="Compact"/>
              <w:jc w:val="left"/>
            </w:pPr>
            <w:r>
              <w:t xml:space="preserve">200</w:t>
            </w:r>
          </w:p>
        </w:tc>
      </w:tr>
      <w:tr>
        <w:tc>
          <w:tcPr/>
          <w:p>
            <w:pPr>
              <w:pStyle w:val="Compact"/>
              <w:jc w:val="left"/>
            </w:pPr>
            <w:r>
              <w:t xml:space="preserve">Premium subscribers</w:t>
            </w:r>
          </w:p>
        </w:tc>
        <w:tc>
          <w:tcPr/>
          <w:p>
            <w:pPr>
              <w:pStyle w:val="Compact"/>
              <w:jc w:val="left"/>
            </w:pPr>
            <w:r>
              <w:t xml:space="preserve">50</w:t>
            </w:r>
          </w:p>
        </w:tc>
        <w:tc>
          <w:tcPr/>
          <w:p>
            <w:pPr>
              <w:pStyle w:val="Compact"/>
              <w:jc w:val="left"/>
            </w:pPr>
            <w:r>
              <w:t xml:space="preserve">250</w:t>
            </w:r>
          </w:p>
        </w:tc>
        <w:tc>
          <w:tcPr/>
          <w:p>
            <w:pPr>
              <w:pStyle w:val="Compact"/>
              <w:jc w:val="left"/>
            </w:pPr>
            <w:r>
              <w:t xml:space="preserve">500</w:t>
            </w:r>
          </w:p>
        </w:tc>
      </w:tr>
      <w:tr>
        <w:tc>
          <w:tcPr/>
          <w:p>
            <w:pPr>
              <w:pStyle w:val="Compact"/>
              <w:jc w:val="left"/>
            </w:pPr>
            <w:r>
              <w:t xml:space="preserve">MRR B2C</w:t>
            </w:r>
          </w:p>
        </w:tc>
        <w:tc>
          <w:tcPr/>
          <w:p>
            <w:pPr>
              <w:pStyle w:val="Compact"/>
              <w:jc w:val="left"/>
            </w:pPr>
            <w:r>
              <w:t xml:space="preserve">125K FCFA</w:t>
            </w:r>
          </w:p>
        </w:tc>
        <w:tc>
          <w:tcPr/>
          <w:p>
            <w:pPr>
              <w:pStyle w:val="Compact"/>
              <w:jc w:val="left"/>
            </w:pPr>
            <w:r>
              <w:t xml:space="preserve">625K FCFA</w:t>
            </w:r>
          </w:p>
        </w:tc>
        <w:tc>
          <w:tcPr/>
          <w:p>
            <w:pPr>
              <w:pStyle w:val="Compact"/>
              <w:jc w:val="left"/>
            </w:pPr>
            <w:r>
              <w:t xml:space="preserve">1.25M FCFA</w:t>
            </w:r>
          </w:p>
        </w:tc>
      </w:tr>
    </w:tbl>
    <w:bookmarkEnd w:id="142"/>
    <w:bookmarkStart w:id="143" w:name="distribution-cible-des-stades-a-m12"/>
    <w:p>
      <w:pPr>
        <w:pStyle w:val="Heading2"/>
      </w:pPr>
      <w:r>
        <w:t xml:space="preserve">16.4 Distribution cible des stades a M12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Stade</w:t>
            </w:r>
          </w:p>
        </w:tc>
        <w:tc>
          <w:tcPr/>
          <w:p>
            <w:pPr>
              <w:pStyle w:val="Compact"/>
              <w:jc w:val="left"/>
            </w:pPr>
            <w:r>
              <w:t xml:space="preserve">% des users actifs</w:t>
            </w:r>
          </w:p>
        </w:tc>
      </w:tr>
      <w:tr>
        <w:tc>
          <w:tcPr/>
          <w:p>
            <w:pPr>
              <w:pStyle w:val="Compact"/>
              <w:jc w:val="left"/>
            </w:pPr>
            <w:r>
              <w:t xml:space="preserve">Touriste</w:t>
            </w:r>
          </w:p>
        </w:tc>
        <w:tc>
          <w:tcPr/>
          <w:p>
            <w:pPr>
              <w:pStyle w:val="Compact"/>
              <w:jc w:val="left"/>
            </w:pPr>
            <w:r>
              <w:t xml:space="preserve">40%</w:t>
            </w:r>
          </w:p>
        </w:tc>
      </w:tr>
      <w:tr>
        <w:tc>
          <w:tcPr/>
          <w:p>
            <w:pPr>
              <w:pStyle w:val="Compact"/>
              <w:jc w:val="left"/>
            </w:pPr>
            <w:r>
              <w:t xml:space="preserve">Explorateur</w:t>
            </w:r>
          </w:p>
        </w:tc>
        <w:tc>
          <w:tcPr/>
          <w:p>
            <w:pPr>
              <w:pStyle w:val="Compact"/>
              <w:jc w:val="left"/>
            </w:pPr>
            <w:r>
              <w:t xml:space="preserve">35%</w:t>
            </w:r>
          </w:p>
        </w:tc>
      </w:tr>
      <w:tr>
        <w:tc>
          <w:tcPr/>
          <w:p>
            <w:pPr>
              <w:pStyle w:val="Compact"/>
              <w:jc w:val="left"/>
            </w:pPr>
            <w:r>
              <w:t xml:space="preserve">Detective</w:t>
            </w:r>
          </w:p>
        </w:tc>
        <w:tc>
          <w:tcPr/>
          <w:p>
            <w:pPr>
              <w:pStyle w:val="Compact"/>
              <w:jc w:val="left"/>
            </w:pPr>
            <w:r>
              <w:t xml:space="preserve">15%</w:t>
            </w:r>
          </w:p>
        </w:tc>
      </w:tr>
      <w:tr>
        <w:tc>
          <w:tcPr/>
          <w:p>
            <w:pPr>
              <w:pStyle w:val="Compact"/>
              <w:jc w:val="left"/>
            </w:pPr>
            <w:r>
              <w:t xml:space="preserve">Djidji</w:t>
            </w:r>
          </w:p>
        </w:tc>
        <w:tc>
          <w:tcPr/>
          <w:p>
            <w:pPr>
              <w:pStyle w:val="Compact"/>
              <w:jc w:val="left"/>
            </w:pPr>
            <w:r>
              <w:t xml:space="preserve">8%</w:t>
            </w:r>
          </w:p>
        </w:tc>
      </w:tr>
      <w:tr>
        <w:tc>
          <w:tcPr/>
          <w:p>
            <w:pPr>
              <w:pStyle w:val="Compact"/>
              <w:jc w:val="left"/>
            </w:pPr>
            <w:r>
              <w:t xml:space="preserve">Guide</w:t>
            </w:r>
          </w:p>
        </w:tc>
        <w:tc>
          <w:tcPr/>
          <w:p>
            <w:pPr>
              <w:pStyle w:val="Compact"/>
              <w:jc w:val="left"/>
            </w:pPr>
            <w:r>
              <w:t xml:space="preserve">2%</w:t>
            </w:r>
          </w:p>
        </w:tc>
      </w:tr>
    </w:tbl>
    <w:p>
      <w:r>
        <w:pict>
          <v:rect style="width:0;height:1.5pt" o:hralign="center" o:hrstd="t" o:hr="t"/>
        </w:pict>
      </w:r>
    </w:p>
    <w:bookmarkEnd w:id="143"/>
    <w:bookmarkEnd w:id="144"/>
    <w:bookmarkStart w:id="153" w:name="plan-de-livraison"/>
    <w:p>
      <w:pPr>
        <w:pStyle w:val="Heading1"/>
      </w:pPr>
      <w:r>
        <w:t xml:space="preserve">17. Plan de livraison</w:t>
      </w:r>
    </w:p>
    <w:bookmarkStart w:id="151" w:name="X41a47729a7c77400b635bd952f8eb47a87d93e4"/>
    <w:p>
      <w:pPr>
        <w:pStyle w:val="Heading2"/>
      </w:pPr>
      <w:r>
        <w:t xml:space="preserve">17.1 Vue d’ensemble : 4-6 mois avec 2-3 devs full-stack + 1 designer</w:t>
      </w:r>
    </w:p>
    <w:bookmarkStart w:id="145" w:name="phase-0-setup-semaine-1-2"/>
    <w:p>
      <w:pPr>
        <w:pStyle w:val="Heading3"/>
      </w:pPr>
      <w:r>
        <w:t xml:space="preserve">Phase 0 — Setup (Semaine 1-2)</w:t>
      </w:r>
    </w:p>
    <w:tbl>
      <w:tblPr>
        <w:tblStyle w:val="Table"/>
        <w:tblW w:type="pct" w:w="5000"/>
        <w:tblLook w:firstRow="1" w:lastRow="0" w:firstColumn="0" w:lastColumn="0" w:noHBand="0" w:noVBand="0" w:val="0020"/>
        <w:jc w:val="start"/>
      </w:tblPr>
      <w:tblGrid>
        <w:gridCol w:w="1980"/>
        <w:gridCol w:w="3394"/>
        <w:gridCol w:w="2545"/>
      </w:tblGrid>
      <w:tr>
        <w:trPr>
          <w:tblHeader w:val="true"/>
        </w:trPr>
        <w:tc>
          <w:tcPr/>
          <w:p>
            <w:pPr>
              <w:pStyle w:val="Compact"/>
              <w:jc w:val="left"/>
            </w:pPr>
            <w:r>
              <w:t xml:space="preserve">Jalon</w:t>
            </w:r>
          </w:p>
        </w:tc>
        <w:tc>
          <w:tcPr/>
          <w:p>
            <w:pPr>
              <w:pStyle w:val="Compact"/>
              <w:jc w:val="left"/>
            </w:pPr>
            <w:r>
              <w:t xml:space="preserve">Responsable</w:t>
            </w:r>
          </w:p>
        </w:tc>
        <w:tc>
          <w:tcPr/>
          <w:p>
            <w:pPr>
              <w:pStyle w:val="Compact"/>
              <w:jc w:val="left"/>
            </w:pPr>
            <w:r>
              <w:t xml:space="preserve">Livrable</w:t>
            </w:r>
          </w:p>
        </w:tc>
      </w:tr>
      <w:tr>
        <w:tc>
          <w:tcPr/>
          <w:p>
            <w:pPr>
              <w:pStyle w:val="Compact"/>
              <w:jc w:val="left"/>
            </w:pPr>
            <w:r>
              <w:t xml:space="preserve">Fixer la stack technique</w:t>
            </w:r>
          </w:p>
        </w:tc>
        <w:tc>
          <w:tcPr/>
          <w:p>
            <w:pPr>
              <w:pStyle w:val="Compact"/>
              <w:jc w:val="left"/>
            </w:pPr>
            <w:r>
              <w:t xml:space="preserve">Tech Lead</w:t>
            </w:r>
          </w:p>
        </w:tc>
        <w:tc>
          <w:tcPr/>
          <w:p>
            <w:pPr>
              <w:pStyle w:val="Compact"/>
              <w:jc w:val="left"/>
            </w:pPr>
            <w:r>
              <w:t xml:space="preserve">Monorepo initialise (React Native/Expo + Supabase)</w:t>
            </w:r>
          </w:p>
        </w:tc>
      </w:tr>
      <w:tr>
        <w:tc>
          <w:tcPr/>
          <w:p>
            <w:pPr>
              <w:pStyle w:val="Compact"/>
              <w:jc w:val="left"/>
            </w:pPr>
            <w:r>
              <w:t xml:space="preserve">Design system setup</w:t>
            </w:r>
          </w:p>
        </w:tc>
        <w:tc>
          <w:tcPr/>
          <w:p>
            <w:pPr>
              <w:pStyle w:val="Compact"/>
              <w:jc w:val="left"/>
            </w:pPr>
            <w:r>
              <w:t xml:space="preserve">Designer + Dev</w:t>
            </w:r>
          </w:p>
        </w:tc>
        <w:tc>
          <w:tcPr/>
          <w:p>
            <w:pPr>
              <w:pStyle w:val="Compact"/>
              <w:jc w:val="left"/>
            </w:pPr>
            <w:r>
              <w:t xml:space="preserve">Tokens couleurs/typos, composants de base</w:t>
            </w:r>
          </w:p>
        </w:tc>
      </w:tr>
      <w:tr>
        <w:tc>
          <w:tcPr/>
          <w:p>
            <w:pPr>
              <w:pStyle w:val="Compact"/>
              <w:jc w:val="left"/>
            </w:pPr>
            <w:r>
              <w:t xml:space="preserve">Schema de base de donnees</w:t>
            </w:r>
          </w:p>
        </w:tc>
        <w:tc>
          <w:tcPr/>
          <w:p>
            <w:pPr>
              <w:pStyle w:val="Compact"/>
              <w:jc w:val="left"/>
            </w:pPr>
            <w:r>
              <w:t xml:space="preserve">Tech Lead + Product</w:t>
            </w:r>
          </w:p>
        </w:tc>
        <w:tc>
          <w:tcPr/>
          <w:p>
            <w:pPr>
              <w:pStyle w:val="Compact"/>
              <w:jc w:val="left"/>
            </w:pPr>
            <w:r>
              <w:t xml:space="preserve">Tables creees, migrations versionnees</w:t>
            </w:r>
          </w:p>
        </w:tc>
      </w:tr>
      <w:tr>
        <w:tc>
          <w:tcPr/>
          <w:p>
            <w:pPr>
              <w:pStyle w:val="Compact"/>
              <w:jc w:val="left"/>
            </w:pPr>
            <w:r>
              <w:t xml:space="preserve">Compte CinetPay sandbox</w:t>
            </w:r>
          </w:p>
        </w:tc>
        <w:tc>
          <w:tcPr/>
          <w:p>
            <w:pPr>
              <w:pStyle w:val="Compact"/>
              <w:jc w:val="left"/>
            </w:pPr>
            <w:r>
              <w:t xml:space="preserve">Tech Lead</w:t>
            </w:r>
          </w:p>
        </w:tc>
        <w:tc>
          <w:tcPr/>
          <w:p>
            <w:pPr>
              <w:pStyle w:val="Compact"/>
              <w:jc w:val="left"/>
            </w:pPr>
            <w:r>
              <w:t xml:space="preserve">Integration sandbox testee</w:t>
            </w:r>
          </w:p>
        </w:tc>
      </w:tr>
      <w:tr>
        <w:tc>
          <w:tcPr/>
          <w:p>
            <w:pPr>
              <w:pStyle w:val="Compact"/>
              <w:jc w:val="left"/>
            </w:pPr>
            <w:r>
              <w:t xml:space="preserve">Compte Mapbox</w:t>
            </w:r>
          </w:p>
        </w:tc>
        <w:tc>
          <w:tcPr/>
          <w:p>
            <w:pPr>
              <w:pStyle w:val="Compact"/>
              <w:jc w:val="left"/>
            </w:pPr>
            <w:r>
              <w:t xml:space="preserve">Tech Lead</w:t>
            </w:r>
          </w:p>
        </w:tc>
        <w:tc>
          <w:tcPr/>
          <w:p>
            <w:pPr>
              <w:pStyle w:val="Compact"/>
              <w:jc w:val="left"/>
            </w:pPr>
            <w:r>
              <w:t xml:space="preserve">Carte fonctionnelle avec style dark</w:t>
            </w:r>
          </w:p>
        </w:tc>
      </w:tr>
    </w:tbl>
    <w:bookmarkEnd w:id="145"/>
    <w:bookmarkStart w:id="146" w:name="phase-1-core-semaine-3-8"/>
    <w:p>
      <w:pPr>
        <w:pStyle w:val="Heading3"/>
      </w:pPr>
      <w:r>
        <w:t xml:space="preserve">Phase 1 — Core (Semaine 3-8)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Jalon</w:t>
            </w:r>
          </w:p>
        </w:tc>
        <w:tc>
          <w:tcPr/>
          <w:p>
            <w:pPr>
              <w:pStyle w:val="Compact"/>
              <w:jc w:val="left"/>
            </w:pPr>
            <w:r>
              <w:t xml:space="preserve">Estimation</w:t>
            </w:r>
          </w:p>
        </w:tc>
        <w:tc>
          <w:tcPr/>
          <w:p>
            <w:pPr>
              <w:pStyle w:val="Compact"/>
              <w:jc w:val="left"/>
            </w:pPr>
            <w:r>
              <w:t xml:space="preserve">Dependances</w:t>
            </w:r>
          </w:p>
        </w:tc>
      </w:tr>
      <w:tr>
        <w:tc>
          <w:tcPr/>
          <w:p>
            <w:pPr>
              <w:pStyle w:val="Compact"/>
              <w:jc w:val="left"/>
            </w:pPr>
            <w:r>
              <w:t xml:space="preserve">Inscription / Auth (OTP)</w:t>
            </w:r>
          </w:p>
        </w:tc>
        <w:tc>
          <w:tcPr/>
          <w:p>
            <w:pPr>
              <w:pStyle w:val="Compact"/>
              <w:jc w:val="left"/>
            </w:pPr>
            <w:r>
              <w:t xml:space="preserve">1-2 semaines</w:t>
            </w:r>
          </w:p>
        </w:tc>
        <w:tc>
          <w:tcPr/>
          <w:p>
            <w:pPr>
              <w:pStyle w:val="Compact"/>
              <w:jc w:val="left"/>
            </w:pPr>
            <w:r>
              <w:t xml:space="preserve">Twilio/Termii setup</w:t>
            </w:r>
          </w:p>
        </w:tc>
      </w:tr>
      <w:tr>
        <w:tc>
          <w:tcPr/>
          <w:p>
            <w:pPr>
              <w:pStyle w:val="Compact"/>
              <w:jc w:val="left"/>
            </w:pPr>
            <w:r>
              <w:t xml:space="preserve">Onboarding + calibrage Palais</w:t>
            </w:r>
          </w:p>
        </w:tc>
        <w:tc>
          <w:tcPr/>
          <w:p>
            <w:pPr>
              <w:pStyle w:val="Compact"/>
              <w:jc w:val="left"/>
            </w:pPr>
            <w:r>
              <w:t xml:space="preserve">1 semaine</w:t>
            </w:r>
          </w:p>
        </w:tc>
        <w:tc>
          <w:tcPr/>
          <w:p>
            <w:pPr>
              <w:pStyle w:val="Compact"/>
              <w:jc w:val="left"/>
            </w:pPr>
            <w:r>
              <w:t xml:space="preserve">Auth fonctionnelle</w:t>
            </w:r>
          </w:p>
        </w:tc>
      </w:tr>
      <w:tr>
        <w:tc>
          <w:tcPr/>
          <w:p>
            <w:pPr>
              <w:pStyle w:val="Compact"/>
              <w:jc w:val="left"/>
            </w:pPr>
            <w:r>
              <w:t xml:space="preserve">Feed personnalise + Fiche lieu</w:t>
            </w:r>
          </w:p>
        </w:tc>
        <w:tc>
          <w:tcPr/>
          <w:p>
            <w:pPr>
              <w:pStyle w:val="Compact"/>
              <w:jc w:val="left"/>
            </w:pPr>
            <w:r>
              <w:t xml:space="preserve">2-3 semaines</w:t>
            </w:r>
          </w:p>
        </w:tc>
        <w:tc>
          <w:tcPr/>
          <w:p>
            <w:pPr>
              <w:pStyle w:val="Compact"/>
              <w:jc w:val="left"/>
            </w:pPr>
            <w:r>
              <w:t xml:space="preserve">Schema DB</w:t>
            </w:r>
          </w:p>
        </w:tc>
      </w:tr>
      <w:tr>
        <w:tc>
          <w:tcPr/>
          <w:p>
            <w:pPr>
              <w:pStyle w:val="Compact"/>
              <w:jc w:val="left"/>
            </w:pPr>
            <w:r>
              <w:t xml:space="preserve">Carte interactive (Mapbox)</w:t>
            </w:r>
          </w:p>
        </w:tc>
        <w:tc>
          <w:tcPr/>
          <w:p>
            <w:pPr>
              <w:pStyle w:val="Compact"/>
              <w:jc w:val="left"/>
            </w:pPr>
            <w:r>
              <w:t xml:space="preserve">1-2 semaines</w:t>
            </w:r>
          </w:p>
        </w:tc>
        <w:tc>
          <w:tcPr/>
          <w:p>
            <w:pPr>
              <w:pStyle w:val="Compact"/>
              <w:jc w:val="left"/>
            </w:pPr>
            <w:r>
              <w:t xml:space="preserve">Schema DB</w:t>
            </w:r>
          </w:p>
        </w:tc>
      </w:tr>
      <w:tr>
        <w:tc>
          <w:tcPr/>
          <w:p>
            <w:pPr>
              <w:pStyle w:val="Compact"/>
              <w:jc w:val="left"/>
            </w:pPr>
            <w:r>
              <w:t xml:space="preserve">Check-in (systeme VTC)</w:t>
            </w:r>
          </w:p>
        </w:tc>
        <w:tc>
          <w:tcPr/>
          <w:p>
            <w:pPr>
              <w:pStyle w:val="Compact"/>
              <w:jc w:val="left"/>
            </w:pPr>
            <w:r>
              <w:t xml:space="preserve">2-3 semaines</w:t>
            </w:r>
          </w:p>
        </w:tc>
        <w:tc>
          <w:tcPr/>
          <w:p>
            <w:pPr>
              <w:pStyle w:val="Compact"/>
              <w:jc w:val="left"/>
            </w:pPr>
            <w:r>
              <w:t xml:space="preserve">API geoloc, base lieux</w:t>
            </w:r>
          </w:p>
        </w:tc>
      </w:tr>
      <w:tr>
        <w:tc>
          <w:tcPr/>
          <w:p>
            <w:pPr>
              <w:pStyle w:val="Compact"/>
              <w:jc w:val="left"/>
            </w:pPr>
            <w:r>
              <w:t xml:space="preserve">Avis structure</w:t>
            </w:r>
          </w:p>
        </w:tc>
        <w:tc>
          <w:tcPr/>
          <w:p>
            <w:pPr>
              <w:pStyle w:val="Compact"/>
              <w:jc w:val="left"/>
            </w:pPr>
            <w:r>
              <w:t xml:space="preserve">1-2 semaines</w:t>
            </w:r>
          </w:p>
        </w:tc>
        <w:tc>
          <w:tcPr/>
          <w:p>
            <w:pPr>
              <w:pStyle w:val="Compact"/>
              <w:jc w:val="left"/>
            </w:pPr>
            <w:r>
              <w:t xml:space="preserve">Check-in fonctionnel</w:t>
            </w:r>
          </w:p>
        </w:tc>
      </w:tr>
    </w:tbl>
    <w:bookmarkEnd w:id="146"/>
    <w:bookmarkStart w:id="147" w:name="phase-2-engagement-semaine-7-12"/>
    <w:p>
      <w:pPr>
        <w:pStyle w:val="Heading3"/>
      </w:pPr>
      <w:r>
        <w:t xml:space="preserve">Phase 2 — Engagement (Semaine 7-12)</w:t>
      </w:r>
    </w:p>
    <w:tbl>
      <w:tblPr>
        <w:tblStyle w:val="Table"/>
        <w:tblW w:type="pct" w:w="5000"/>
        <w:tblLook w:firstRow="1" w:lastRow="0" w:firstColumn="0" w:lastColumn="0" w:noHBand="0" w:noVBand="0" w:val="0020"/>
        <w:jc w:val="start"/>
      </w:tblPr>
      <w:tblGrid>
        <w:gridCol w:w="1788"/>
        <w:gridCol w:w="2810"/>
        <w:gridCol w:w="3321"/>
      </w:tblGrid>
      <w:tr>
        <w:trPr>
          <w:tblHeader w:val="true"/>
        </w:trPr>
        <w:tc>
          <w:tcPr/>
          <w:p>
            <w:pPr>
              <w:pStyle w:val="Compact"/>
              <w:jc w:val="left"/>
            </w:pPr>
            <w:r>
              <w:t xml:space="preserve">Jalon</w:t>
            </w:r>
          </w:p>
        </w:tc>
        <w:tc>
          <w:tcPr/>
          <w:p>
            <w:pPr>
              <w:pStyle w:val="Compact"/>
              <w:jc w:val="left"/>
            </w:pPr>
            <w:r>
              <w:t xml:space="preserve">Estimation</w:t>
            </w:r>
          </w:p>
        </w:tc>
        <w:tc>
          <w:tcPr/>
          <w:p>
            <w:pPr>
              <w:pStyle w:val="Compact"/>
              <w:jc w:val="left"/>
            </w:pPr>
            <w:r>
              <w:t xml:space="preserve">Dependances</w:t>
            </w:r>
          </w:p>
        </w:tc>
      </w:tr>
      <w:tr>
        <w:tc>
          <w:tcPr/>
          <w:p>
            <w:pPr>
              <w:pStyle w:val="Compact"/>
              <w:jc w:val="left"/>
            </w:pPr>
            <w:r>
              <w:t xml:space="preserve">Algorithme Palais (5 axes + mise a jour)</w:t>
            </w:r>
          </w:p>
        </w:tc>
        <w:tc>
          <w:tcPr/>
          <w:p>
            <w:pPr>
              <w:pStyle w:val="Compact"/>
              <w:jc w:val="left"/>
            </w:pPr>
            <w:r>
              <w:t xml:space="preserve">3-4 semaines</w:t>
            </w:r>
          </w:p>
        </w:tc>
        <w:tc>
          <w:tcPr/>
          <w:p>
            <w:pPr>
              <w:pStyle w:val="Compact"/>
              <w:jc w:val="left"/>
            </w:pPr>
            <w:r>
              <w:t xml:space="preserve">Check-in + onboarding</w:t>
            </w:r>
          </w:p>
        </w:tc>
      </w:tr>
      <w:tr>
        <w:tc>
          <w:tcPr/>
          <w:p>
            <w:pPr>
              <w:pStyle w:val="Compact"/>
              <w:jc w:val="left"/>
            </w:pPr>
            <w:r>
              <w:t xml:space="preserve">Systeme de progression (5 stades + 5 archetypes)</w:t>
            </w:r>
          </w:p>
        </w:tc>
        <w:tc>
          <w:tcPr/>
          <w:p>
            <w:pPr>
              <w:pStyle w:val="Compact"/>
              <w:jc w:val="left"/>
            </w:pPr>
            <w:r>
              <w:t xml:space="preserve">2 semaines</w:t>
            </w:r>
          </w:p>
        </w:tc>
        <w:tc>
          <w:tcPr/>
          <w:p>
            <w:pPr>
              <w:pStyle w:val="Compact"/>
              <w:jc w:val="left"/>
            </w:pPr>
            <w:r>
              <w:t xml:space="preserve">Check-in fonctionnel</w:t>
            </w:r>
          </w:p>
        </w:tc>
      </w:tr>
      <w:tr>
        <w:tc>
          <w:tcPr/>
          <w:p>
            <w:pPr>
              <w:pStyle w:val="Compact"/>
              <w:jc w:val="left"/>
            </w:pPr>
            <w:r>
              <w:t xml:space="preserve">Profil utilisateur + collection titres</w:t>
            </w:r>
          </w:p>
        </w:tc>
        <w:tc>
          <w:tcPr/>
          <w:p>
            <w:pPr>
              <w:pStyle w:val="Compact"/>
              <w:jc w:val="left"/>
            </w:pPr>
            <w:r>
              <w:t xml:space="preserve">1-2 semaines</w:t>
            </w:r>
          </w:p>
        </w:tc>
        <w:tc>
          <w:tcPr/>
          <w:p>
            <w:pPr>
              <w:pStyle w:val="Compact"/>
              <w:jc w:val="left"/>
            </w:pPr>
            <w:r>
              <w:t xml:space="preserve">Progression</w:t>
            </w:r>
          </w:p>
        </w:tc>
      </w:tr>
      <w:tr>
        <w:tc>
          <w:tcPr/>
          <w:p>
            <w:pPr>
              <w:pStyle w:val="Compact"/>
              <w:jc w:val="left"/>
            </w:pPr>
            <w:r>
              <w:t xml:space="preserve">Sauvegarde / Favoris</w:t>
            </w:r>
          </w:p>
        </w:tc>
        <w:tc>
          <w:tcPr/>
          <w:p>
            <w:pPr>
              <w:pStyle w:val="Compact"/>
              <w:jc w:val="left"/>
            </w:pPr>
            <w:r>
              <w:t xml:space="preserve">0.5 semaine</w:t>
            </w:r>
          </w:p>
        </w:tc>
        <w:tc>
          <w:tcPr/>
          <w:p>
            <w:pPr>
              <w:pStyle w:val="Compact"/>
              <w:jc w:val="left"/>
            </w:pPr>
            <w:r>
              <w:t xml:space="preserve">Fiche lieu</w:t>
            </w:r>
          </w:p>
        </w:tc>
      </w:tr>
      <w:tr>
        <w:tc>
          <w:tcPr/>
          <w:p>
            <w:pPr>
              <w:pStyle w:val="Compact"/>
              <w:jc w:val="left"/>
            </w:pPr>
            <w:r>
              <w:t xml:space="preserve">Coup de Coeur</w:t>
            </w:r>
          </w:p>
        </w:tc>
        <w:tc>
          <w:tcPr/>
          <w:p>
            <w:pPr>
              <w:pStyle w:val="Compact"/>
              <w:jc w:val="left"/>
            </w:pPr>
            <w:r>
              <w:t xml:space="preserve">0.5 semaine</w:t>
            </w:r>
          </w:p>
        </w:tc>
        <w:tc>
          <w:tcPr/>
          <w:p>
            <w:pPr>
              <w:pStyle w:val="Compact"/>
              <w:jc w:val="left"/>
            </w:pPr>
            <w:r>
              <w:t xml:space="preserve">Auth</w:t>
            </w:r>
          </w:p>
        </w:tc>
      </w:tr>
      <w:tr>
        <w:tc>
          <w:tcPr/>
          <w:p>
            <w:pPr>
              <w:pStyle w:val="Compact"/>
              <w:jc w:val="left"/>
            </w:pPr>
            <w:r>
              <w:t xml:space="preserve">Recherche + Filtres</w:t>
            </w:r>
          </w:p>
        </w:tc>
        <w:tc>
          <w:tcPr/>
          <w:p>
            <w:pPr>
              <w:pStyle w:val="Compact"/>
              <w:jc w:val="left"/>
            </w:pPr>
            <w:r>
              <w:t xml:space="preserve">1-2 semaines</w:t>
            </w:r>
          </w:p>
        </w:tc>
        <w:tc>
          <w:tcPr/>
          <w:p>
            <w:pPr>
              <w:pStyle w:val="Compact"/>
              <w:jc w:val="left"/>
            </w:pPr>
            <w:r>
              <w:t xml:space="preserve">Base lieux</w:t>
            </w:r>
          </w:p>
        </w:tc>
      </w:tr>
      <w:tr>
        <w:tc>
          <w:tcPr/>
          <w:p>
            <w:pPr>
              <w:pStyle w:val="Compact"/>
              <w:jc w:val="left"/>
            </w:pPr>
            <w:r>
              <w:t xml:space="preserve">Notifications push (VTC + basiques)</w:t>
            </w:r>
          </w:p>
        </w:tc>
        <w:tc>
          <w:tcPr/>
          <w:p>
            <w:pPr>
              <w:pStyle w:val="Compact"/>
              <w:jc w:val="left"/>
            </w:pPr>
            <w:r>
              <w:t xml:space="preserve">1 semaine</w:t>
            </w:r>
          </w:p>
        </w:tc>
        <w:tc>
          <w:tcPr/>
          <w:p>
            <w:pPr>
              <w:pStyle w:val="Compact"/>
              <w:jc w:val="left"/>
            </w:pPr>
            <w:r>
              <w:t xml:space="preserve">Check-in</w:t>
            </w:r>
          </w:p>
        </w:tc>
      </w:tr>
    </w:tbl>
    <w:bookmarkEnd w:id="147"/>
    <w:bookmarkStart w:id="148" w:name="phase-3-monetisation-semaine-10-16"/>
    <w:p>
      <w:pPr>
        <w:pStyle w:val="Heading3"/>
      </w:pPr>
      <w:r>
        <w:t xml:space="preserve">Phase 3 — Monetisation (Semaine 10-16)</w:t>
      </w:r>
    </w:p>
    <w:tbl>
      <w:tblPr>
        <w:tblStyle w:val="Table"/>
        <w:tblW w:type="pct" w:w="5000"/>
        <w:tblLook w:firstRow="1" w:lastRow="0" w:firstColumn="0" w:lastColumn="0" w:noHBand="0" w:noVBand="0" w:val="0020"/>
        <w:jc w:val="start"/>
      </w:tblPr>
      <w:tblGrid>
        <w:gridCol w:w="1788"/>
        <w:gridCol w:w="2810"/>
        <w:gridCol w:w="3321"/>
      </w:tblGrid>
      <w:tr>
        <w:trPr>
          <w:tblHeader w:val="true"/>
        </w:trPr>
        <w:tc>
          <w:tcPr/>
          <w:p>
            <w:pPr>
              <w:pStyle w:val="Compact"/>
              <w:jc w:val="left"/>
            </w:pPr>
            <w:r>
              <w:t xml:space="preserve">Jalon</w:t>
            </w:r>
          </w:p>
        </w:tc>
        <w:tc>
          <w:tcPr/>
          <w:p>
            <w:pPr>
              <w:pStyle w:val="Compact"/>
              <w:jc w:val="left"/>
            </w:pPr>
            <w:r>
              <w:t xml:space="preserve">Estimation</w:t>
            </w:r>
          </w:p>
        </w:tc>
        <w:tc>
          <w:tcPr/>
          <w:p>
            <w:pPr>
              <w:pStyle w:val="Compact"/>
              <w:jc w:val="left"/>
            </w:pPr>
            <w:r>
              <w:t xml:space="preserve">Dependances</w:t>
            </w:r>
          </w:p>
        </w:tc>
      </w:tr>
      <w:tr>
        <w:tc>
          <w:tcPr/>
          <w:p>
            <w:pPr>
              <w:pStyle w:val="Compact"/>
              <w:jc w:val="left"/>
            </w:pPr>
            <w:r>
              <w:t xml:space="preserve">Paywall geographique</w:t>
            </w:r>
          </w:p>
        </w:tc>
        <w:tc>
          <w:tcPr/>
          <w:p>
            <w:pPr>
              <w:pStyle w:val="Compact"/>
              <w:jc w:val="left"/>
            </w:pPr>
            <w:r>
              <w:t xml:space="preserve">1-2 semaines</w:t>
            </w:r>
          </w:p>
        </w:tc>
        <w:tc>
          <w:tcPr/>
          <w:p>
            <w:pPr>
              <w:pStyle w:val="Compact"/>
              <w:jc w:val="left"/>
            </w:pPr>
            <w:r>
              <w:t xml:space="preserve">Geoloc + carte</w:t>
            </w:r>
          </w:p>
        </w:tc>
      </w:tr>
      <w:tr>
        <w:tc>
          <w:tcPr/>
          <w:p>
            <w:pPr>
              <w:pStyle w:val="Compact"/>
              <w:jc w:val="left"/>
            </w:pPr>
            <w:r>
              <w:t xml:space="preserve">Integration CinetPay (paiement)</w:t>
            </w:r>
          </w:p>
        </w:tc>
        <w:tc>
          <w:tcPr/>
          <w:p>
            <w:pPr>
              <w:pStyle w:val="Compact"/>
              <w:jc w:val="left"/>
            </w:pPr>
            <w:r>
              <w:t xml:space="preserve">3-4 semaines</w:t>
            </w:r>
          </w:p>
        </w:tc>
        <w:tc>
          <w:tcPr/>
          <w:p>
            <w:pPr>
              <w:pStyle w:val="Compact"/>
              <w:jc w:val="left"/>
            </w:pPr>
            <w:r>
              <w:t xml:space="preserve">Compte CinetPay, KYC</w:t>
            </w:r>
          </w:p>
        </w:tc>
      </w:tr>
      <w:tr>
        <w:tc>
          <w:tcPr/>
          <w:p>
            <w:pPr>
              <w:pStyle w:val="Compact"/>
              <w:jc w:val="left"/>
            </w:pPr>
            <w:r>
              <w:t xml:space="preserve">Gestion abonnements + grace period</w:t>
            </w:r>
          </w:p>
        </w:tc>
        <w:tc>
          <w:tcPr/>
          <w:p>
            <w:pPr>
              <w:pStyle w:val="Compact"/>
              <w:jc w:val="left"/>
            </w:pPr>
            <w:r>
              <w:t xml:space="preserve">1-2 semaines</w:t>
            </w:r>
          </w:p>
        </w:tc>
        <w:tc>
          <w:tcPr/>
          <w:p>
            <w:pPr>
              <w:pStyle w:val="Compact"/>
              <w:jc w:val="left"/>
            </w:pPr>
            <w:r>
              <w:t xml:space="preserve">Paiement</w:t>
            </w:r>
          </w:p>
        </w:tc>
      </w:tr>
      <w:tr>
        <w:tc>
          <w:tcPr/>
          <w:p>
            <w:pPr>
              <w:pStyle w:val="Compact"/>
              <w:jc w:val="left"/>
            </w:pPr>
            <w:r>
              <w:t xml:space="preserve">Partage WhatsApp</w:t>
            </w:r>
          </w:p>
        </w:tc>
        <w:tc>
          <w:tcPr/>
          <w:p>
            <w:pPr>
              <w:pStyle w:val="Compact"/>
              <w:jc w:val="left"/>
            </w:pPr>
            <w:r>
              <w:t xml:space="preserve">0.5 semaine</w:t>
            </w:r>
          </w:p>
        </w:tc>
        <w:tc>
          <w:tcPr/>
          <w:p>
            <w:pPr>
              <w:pStyle w:val="Compact"/>
              <w:jc w:val="left"/>
            </w:pPr>
            <w:r>
              <w:t xml:space="preserve">Fiche lieu</w:t>
            </w:r>
          </w:p>
        </w:tc>
      </w:tr>
      <w:tr>
        <w:tc>
          <w:tcPr/>
          <w:p>
            <w:pPr>
              <w:pStyle w:val="Compact"/>
              <w:jc w:val="left"/>
            </w:pPr>
            <w:r>
              <w:t xml:space="preserve">Moderation basique</w:t>
            </w:r>
          </w:p>
        </w:tc>
        <w:tc>
          <w:tcPr/>
          <w:p>
            <w:pPr>
              <w:pStyle w:val="Compact"/>
              <w:jc w:val="left"/>
            </w:pPr>
            <w:r>
              <w:t xml:space="preserve">1 semaine</w:t>
            </w:r>
          </w:p>
        </w:tc>
        <w:tc>
          <w:tcPr/>
          <w:p>
            <w:pPr>
              <w:pStyle w:val="Compact"/>
              <w:jc w:val="left"/>
            </w:pPr>
            <w:r>
              <w:t xml:space="preserve">Avis</w:t>
            </w:r>
          </w:p>
        </w:tc>
      </w:tr>
      <w:tr>
        <w:tc>
          <w:tcPr/>
          <w:p>
            <w:pPr>
              <w:pStyle w:val="Compact"/>
              <w:jc w:val="left"/>
            </w:pPr>
            <w:r>
              <w:t xml:space="preserve">Admin panel</w:t>
            </w:r>
          </w:p>
        </w:tc>
        <w:tc>
          <w:tcPr/>
          <w:p>
            <w:pPr>
              <w:pStyle w:val="Compact"/>
              <w:jc w:val="left"/>
            </w:pPr>
            <w:r>
              <w:t xml:space="preserve">2-3 semaines</w:t>
            </w:r>
          </w:p>
        </w:tc>
        <w:tc>
          <w:tcPr/>
          <w:p>
            <w:pPr>
              <w:pStyle w:val="Compact"/>
              <w:jc w:val="left"/>
            </w:pPr>
            <w:r>
              <w:t xml:space="preserve">Toutes les features core</w:t>
            </w:r>
          </w:p>
        </w:tc>
      </w:tr>
    </w:tbl>
    <w:bookmarkEnd w:id="148"/>
    <w:bookmarkStart w:id="149" w:name="phase-4-polish-launch-semaine-14-18"/>
    <w:p>
      <w:pPr>
        <w:pStyle w:val="Heading3"/>
      </w:pPr>
      <w:r>
        <w:t xml:space="preserve">Phase 4 — Polish &amp; Launch (Semaine 14-18)</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Jalon</w:t>
            </w:r>
          </w:p>
        </w:tc>
        <w:tc>
          <w:tcPr/>
          <w:p>
            <w:pPr>
              <w:pStyle w:val="Compact"/>
              <w:jc w:val="left"/>
            </w:pPr>
            <w:r>
              <w:t xml:space="preserve">Responsable</w:t>
            </w:r>
          </w:p>
        </w:tc>
      </w:tr>
      <w:tr>
        <w:tc>
          <w:tcPr/>
          <w:p>
            <w:pPr>
              <w:pStyle w:val="Compact"/>
              <w:jc w:val="left"/>
            </w:pPr>
            <w:r>
              <w:t xml:space="preserve">Pre-chargement des 50-100 lieux</w:t>
            </w:r>
          </w:p>
        </w:tc>
        <w:tc>
          <w:tcPr/>
          <w:p>
            <w:pPr>
              <w:pStyle w:val="Compact"/>
              <w:jc w:val="left"/>
            </w:pPr>
            <w:r>
              <w:t xml:space="preserve">Equipe terrain + Allies</w:t>
            </w:r>
          </w:p>
        </w:tc>
      </w:tr>
      <w:tr>
        <w:tc>
          <w:tcPr/>
          <w:p>
            <w:pPr>
              <w:pStyle w:val="Compact"/>
              <w:jc w:val="left"/>
            </w:pPr>
            <w:r>
              <w:t xml:space="preserve">Tests beta fermes (20-30 foodies)</w:t>
            </w:r>
          </w:p>
        </w:tc>
        <w:tc>
          <w:tcPr/>
          <w:p>
            <w:pPr>
              <w:pStyle w:val="Compact"/>
              <w:jc w:val="left"/>
            </w:pPr>
            <w:r>
              <w:t xml:space="preserve">Product + QA</w:t>
            </w:r>
          </w:p>
        </w:tc>
      </w:tr>
      <w:tr>
        <w:tc>
          <w:tcPr/>
          <w:p>
            <w:pPr>
              <w:pStyle w:val="Compact"/>
              <w:jc w:val="left"/>
            </w:pPr>
            <w:r>
              <w:t xml:space="preserve">Correctifs post-beta</w:t>
            </w:r>
          </w:p>
        </w:tc>
        <w:tc>
          <w:tcPr/>
          <w:p>
            <w:pPr>
              <w:pStyle w:val="Compact"/>
              <w:jc w:val="left"/>
            </w:pPr>
            <w:r>
              <w:t xml:space="preserve">Dev</w:t>
            </w:r>
          </w:p>
        </w:tc>
      </w:tr>
      <w:tr>
        <w:tc>
          <w:tcPr/>
          <w:p>
            <w:pPr>
              <w:pStyle w:val="Compact"/>
              <w:jc w:val="left"/>
            </w:pPr>
            <w:r>
              <w:t xml:space="preserve">Soumission stores (App Store + Google Play)</w:t>
            </w:r>
          </w:p>
        </w:tc>
        <w:tc>
          <w:tcPr/>
          <w:p>
            <w:pPr>
              <w:pStyle w:val="Compact"/>
              <w:jc w:val="left"/>
            </w:pPr>
            <w:r>
              <w:t xml:space="preserve">Tech Lead</w:t>
            </w:r>
          </w:p>
        </w:tc>
      </w:tr>
      <w:tr>
        <w:tc>
          <w:tcPr/>
          <w:p>
            <w:pPr>
              <w:pStyle w:val="Compact"/>
              <w:jc w:val="left"/>
            </w:pPr>
            <w:r>
              <w:t xml:space="preserve">Lancement public</w:t>
            </w:r>
          </w:p>
        </w:tc>
        <w:tc>
          <w:tcPr/>
          <w:p>
            <w:pPr>
              <w:pStyle w:val="Compact"/>
              <w:jc w:val="left"/>
            </w:pPr>
            <w:r>
              <w:t xml:space="preserve">Toute l’equipe</w:t>
            </w:r>
          </w:p>
        </w:tc>
      </w:tr>
    </w:tbl>
    <w:bookmarkEnd w:id="149"/>
    <w:bookmarkStart w:id="150" w:name="Xacd92412338d7bbd723532cf49f1be1aa7ca0af"/>
    <w:p>
      <w:pPr>
        <w:pStyle w:val="Heading3"/>
      </w:pPr>
      <w:r>
        <w:t xml:space="preserve">Phase 5 — Mission 1 terrain (en parallele, Semaine 6-12)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Responsable</w:t>
            </w:r>
          </w:p>
        </w:tc>
      </w:tr>
      <w:tr>
        <w:tc>
          <w:tcPr/>
          <w:p>
            <w:pPr>
              <w:pStyle w:val="Compact"/>
              <w:jc w:val="left"/>
            </w:pPr>
            <w:r>
              <w:t xml:space="preserve">Interviews users (20-30 foodies)</w:t>
            </w:r>
          </w:p>
        </w:tc>
        <w:tc>
          <w:tcPr/>
          <w:p>
            <w:pPr>
              <w:pStyle w:val="Compact"/>
              <w:jc w:val="left"/>
            </w:pPr>
            <w:r>
              <w:t xml:space="preserve">Allies + Pioneer</w:t>
            </w:r>
          </w:p>
        </w:tc>
      </w:tr>
      <w:tr>
        <w:tc>
          <w:tcPr/>
          <w:p>
            <w:pPr>
              <w:pStyle w:val="Compact"/>
              <w:jc w:val="left"/>
            </w:pPr>
            <w:r>
              <w:t xml:space="preserve">Interviews restos (20 restaurants cibles)</w:t>
            </w:r>
          </w:p>
        </w:tc>
        <w:tc>
          <w:tcPr/>
          <w:p>
            <w:pPr>
              <w:pStyle w:val="Compact"/>
              <w:jc w:val="left"/>
            </w:pPr>
            <w:r>
              <w:t xml:space="preserve">Allies</w:t>
            </w:r>
          </w:p>
        </w:tc>
      </w:tr>
      <w:tr>
        <w:tc>
          <w:tcPr/>
          <w:p>
            <w:pPr>
              <w:pStyle w:val="Compact"/>
              <w:jc w:val="left"/>
            </w:pPr>
            <w:r>
              <w:t xml:space="preserve">Tests de promesse &amp; storytelling</w:t>
            </w:r>
          </w:p>
        </w:tc>
        <w:tc>
          <w:tcPr/>
          <w:p>
            <w:pPr>
              <w:pStyle w:val="Compact"/>
              <w:jc w:val="left"/>
            </w:pPr>
            <w:r>
              <w:t xml:space="preserve">Pioneer</w:t>
            </w:r>
          </w:p>
        </w:tc>
      </w:tr>
      <w:tr>
        <w:tc>
          <w:tcPr/>
          <w:p>
            <w:pPr>
              <w:pStyle w:val="Compact"/>
              <w:jc w:val="left"/>
            </w:pPr>
            <w:r>
              <w:t xml:space="preserve">Onboarding des 20 premiers restaurants</w:t>
            </w:r>
          </w:p>
        </w:tc>
        <w:tc>
          <w:tcPr/>
          <w:p>
            <w:pPr>
              <w:pStyle w:val="Compact"/>
              <w:jc w:val="left"/>
            </w:pPr>
            <w:r>
              <w:t xml:space="preserve">Allies</w:t>
            </w:r>
          </w:p>
        </w:tc>
      </w:tr>
    </w:tbl>
    <w:bookmarkEnd w:id="150"/>
    <w:bookmarkEnd w:id="151"/>
    <w:bookmarkStart w:id="152" w:name="parallelisation"/>
    <w:p>
      <w:pPr>
        <w:pStyle w:val="Heading2"/>
      </w:pPr>
      <w:r>
        <w:t xml:space="preserve">17.2 Parallelisation</w:t>
      </w:r>
    </w:p>
    <w:p>
      <w:pPr>
        <w:pStyle w:val="FirstParagraph"/>
      </w:pPr>
      <w:r>
        <w:t xml:space="preserve">Avec 2 devs, les estimations sont parallelisables :</w:t>
      </w:r>
      <w:r>
        <w:t xml:space="preserve"> </w:t>
      </w:r>
      <w:r>
        <w:t xml:space="preserve">- Dev 1 : Frontend (Feed, Fiche, Carte, Profil, UI)</w:t>
      </w:r>
      <w:r>
        <w:t xml:space="preserve"> </w:t>
      </w:r>
      <w:r>
        <w:t xml:space="preserve">- Dev 2 : Backend (Auth, Palais, Matching, Paiement, Admin)</w:t>
      </w:r>
      <w:r>
        <w:t xml:space="preserve"> </w:t>
      </w:r>
      <w:r>
        <w:t xml:space="preserve">- Designer : en amont de chaque phase (wireframes -&gt; maquettes -&gt; handoff)</w:t>
      </w:r>
    </w:p>
    <w:p>
      <w:pPr>
        <w:pStyle w:val="BodyText"/>
      </w:pPr>
      <w:r>
        <w:rPr>
          <w:bCs/>
          <w:b/>
        </w:rPr>
        <w:t xml:space="preserve">Estimation realiste : 16-20 semaines (4-5 mois) avec 2 devs + 1 designer.</w:t>
      </w:r>
    </w:p>
    <w:p>
      <w:r>
        <w:pict>
          <v:rect style="width:0;height:1.5pt" o:hralign="center" o:hrstd="t" o:hr="t"/>
        </w:pict>
      </w:r>
    </w:p>
    <w:bookmarkEnd w:id="152"/>
    <w:bookmarkEnd w:id="153"/>
    <w:bookmarkStart w:id="156" w:name="decisions-architecturales-resolues"/>
    <w:p>
      <w:pPr>
        <w:pStyle w:val="Heading1"/>
      </w:pPr>
      <w:r>
        <w:t xml:space="preserve">18. Decisions architecturales resolues</w:t>
      </w:r>
    </w:p>
    <w:bookmarkStart w:id="154" w:name="les-8-tensions-de-la-bible-resolues"/>
    <w:p>
      <w:pPr>
        <w:pStyle w:val="Heading2"/>
      </w:pPr>
      <w:r>
        <w:t xml:space="preserve">18.1 Les 8 tensions de la Bible — Resolues</w:t>
      </w:r>
    </w:p>
    <w:tbl>
      <w:tblPr>
        <w:tblStyle w:val="Table"/>
        <w:tblW w:type="pct" w:w="5000"/>
        <w:tblLook w:firstRow="1" w:lastRow="0" w:firstColumn="0" w:lastColumn="0" w:noHBand="0" w:noVBand="0" w:val="0020"/>
        <w:jc w:val="start"/>
      </w:tblPr>
      <w:tblGrid>
        <w:gridCol w:w="642"/>
        <w:gridCol w:w="1926"/>
        <w:gridCol w:w="2140"/>
        <w:gridCol w:w="3210"/>
      </w:tblGrid>
      <w:tr>
        <w:trPr>
          <w:tblHeader w:val="true"/>
        </w:trPr>
        <w:tc>
          <w:tcPr/>
          <w:p>
            <w:pPr>
              <w:pStyle w:val="Compact"/>
              <w:jc w:val="left"/>
            </w:pPr>
            <w:r>
              <w:t xml:space="preserve">#</w:t>
            </w:r>
          </w:p>
        </w:tc>
        <w:tc>
          <w:tcPr/>
          <w:p>
            <w:pPr>
              <w:pStyle w:val="Compact"/>
              <w:jc w:val="left"/>
            </w:pPr>
            <w:r>
              <w:t xml:space="preserve">Tension</w:t>
            </w:r>
          </w:p>
        </w:tc>
        <w:tc>
          <w:tcPr/>
          <w:p>
            <w:pPr>
              <w:pStyle w:val="Compact"/>
              <w:jc w:val="left"/>
            </w:pPr>
            <w:r>
              <w:t xml:space="preserve">Decision</w:t>
            </w:r>
          </w:p>
        </w:tc>
        <w:tc>
          <w:tcPr/>
          <w:p>
            <w:pPr>
              <w:pStyle w:val="Compact"/>
              <w:jc w:val="left"/>
            </w:pPr>
            <w:r>
              <w:t xml:space="preserve">Justification</w:t>
            </w:r>
          </w:p>
        </w:tc>
      </w:tr>
      <w:tr>
        <w:tc>
          <w:tcPr/>
          <w:p>
            <w:pPr>
              <w:pStyle w:val="Compact"/>
              <w:jc w:val="left"/>
            </w:pPr>
            <w:r>
              <w:t xml:space="preserve">1</w:t>
            </w:r>
          </w:p>
        </w:tc>
        <w:tc>
          <w:tcPr/>
          <w:p>
            <w:pPr>
              <w:pStyle w:val="Compact"/>
              <w:jc w:val="left"/>
            </w:pPr>
            <w:r>
              <w:rPr>
                <w:bCs/>
                <w:b/>
              </w:rPr>
              <w:t xml:space="preserve">Paywall geographique</w:t>
            </w:r>
          </w:p>
        </w:tc>
        <w:tc>
          <w:tcPr/>
          <w:p>
            <w:pPr>
              <w:pStyle w:val="Compact"/>
              <w:jc w:val="left"/>
            </w:pPr>
            <w:r>
              <w:t xml:space="preserve">MAINTENU — 3 km gratuit, au-dela premium</w:t>
            </w:r>
          </w:p>
        </w:tc>
        <w:tc>
          <w:tcPr/>
          <w:p>
            <w:pPr>
              <w:pStyle w:val="Compact"/>
              <w:jc w:val="left"/>
            </w:pPr>
            <w:r>
              <w:t xml:space="preserve">3 km = commune = rayon naturel. Le paywall geo EST le ciblage socio-economique.</w:t>
            </w:r>
          </w:p>
        </w:tc>
      </w:tr>
      <w:tr>
        <w:tc>
          <w:tcPr/>
          <w:p>
            <w:pPr>
              <w:pStyle w:val="Compact"/>
              <w:jc w:val="left"/>
            </w:pPr>
            <w:r>
              <w:t xml:space="preserve">2</w:t>
            </w:r>
          </w:p>
        </w:tc>
        <w:tc>
          <w:tcPr/>
          <w:p>
            <w:pPr>
              <w:pStyle w:val="Compact"/>
              <w:jc w:val="left"/>
            </w:pPr>
            <w:r>
              <w:rPr>
                <w:bCs/>
                <w:b/>
              </w:rPr>
              <w:t xml:space="preserve">Badges vs Titres</w:t>
            </w:r>
          </w:p>
        </w:tc>
        <w:tc>
          <w:tcPr/>
          <w:p>
            <w:pPr>
              <w:pStyle w:val="Compact"/>
              <w:jc w:val="left"/>
            </w:pPr>
            <w:r>
              <w:t xml:space="preserve">COMPLEMENTAIRE, SEPARATION FORMALISEE</w:t>
            </w:r>
          </w:p>
        </w:tc>
        <w:tc>
          <w:tcPr/>
          <w:p>
            <w:pPr>
              <w:pStyle w:val="Compact"/>
              <w:jc w:val="left"/>
            </w:pPr>
            <w:r>
              <w:t xml:space="preserve">Titres = qui tu ES (Palais x Maturite). Badges = ce que tu AS FAIT (permanent, collectionnable).</w:t>
            </w:r>
          </w:p>
        </w:tc>
      </w:tr>
      <w:tr>
        <w:tc>
          <w:tcPr/>
          <w:p>
            <w:pPr>
              <w:pStyle w:val="Compact"/>
              <w:jc w:val="left"/>
            </w:pPr>
            <w:r>
              <w:t xml:space="preserve">3</w:t>
            </w:r>
          </w:p>
        </w:tc>
        <w:tc>
          <w:tcPr/>
          <w:p>
            <w:pPr>
              <w:pStyle w:val="Compact"/>
              <w:jc w:val="left"/>
            </w:pPr>
            <w:r>
              <w:rPr>
                <w:bCs/>
                <w:b/>
              </w:rPr>
              <w:t xml:space="preserve">B2B sans architecture produit</w:t>
            </w:r>
          </w:p>
        </w:tc>
        <w:tc>
          <w:tcPr/>
          <w:p>
            <w:pPr>
              <w:pStyle w:val="Compact"/>
              <w:jc w:val="left"/>
            </w:pPr>
            <w:r>
              <w:t xml:space="preserve">3 TIERS DEFINIS (Libre/Pro/Gold) mais B2C only en V1</w:t>
            </w:r>
          </w:p>
        </w:tc>
        <w:tc>
          <w:tcPr/>
          <w:p>
            <w:pPr>
              <w:pStyle w:val="Compact"/>
              <w:jc w:val="left"/>
            </w:pPr>
            <w:r>
              <w:t xml:space="preserve">B2B en V1.5 quand le volume de data et la base user le justifient.</w:t>
            </w:r>
          </w:p>
        </w:tc>
      </w:tr>
      <w:tr>
        <w:tc>
          <w:tcPr/>
          <w:p>
            <w:pPr>
              <w:pStyle w:val="Compact"/>
              <w:jc w:val="left"/>
            </w:pPr>
            <w:r>
              <w:t xml:space="preserve">4</w:t>
            </w:r>
          </w:p>
        </w:tc>
        <w:tc>
          <w:tcPr/>
          <w:p>
            <w:pPr>
              <w:pStyle w:val="Compact"/>
              <w:jc w:val="left"/>
            </w:pPr>
            <w:r>
              <w:rPr>
                <w:bCs/>
                <w:b/>
              </w:rPr>
              <w:t xml:space="preserve">Coups de Coeur</w:t>
            </w:r>
          </w:p>
        </w:tc>
        <w:tc>
          <w:tcPr/>
          <w:p>
            <w:pPr>
              <w:pStyle w:val="Compact"/>
              <w:jc w:val="left"/>
            </w:pPr>
            <w:r>
              <w:t xml:space="preserve">INDEXE SUR LA MATURITE, PAS LE PORTEFEUILLE</w:t>
            </w:r>
          </w:p>
        </w:tc>
        <w:tc>
          <w:tcPr/>
          <w:p>
            <w:pPr>
              <w:pStyle w:val="Compact"/>
              <w:jc w:val="left"/>
            </w:pPr>
            <w:r>
              <w:t xml:space="preserve">La rarete est indexee sur la credibilite (stade), pas sur l’argent.</w:t>
            </w:r>
          </w:p>
        </w:tc>
      </w:tr>
      <w:tr>
        <w:tc>
          <w:tcPr/>
          <w:p>
            <w:pPr>
              <w:pStyle w:val="Compact"/>
              <w:jc w:val="left"/>
            </w:pPr>
            <w:r>
              <w:t xml:space="preserve">5</w:t>
            </w:r>
          </w:p>
        </w:tc>
        <w:tc>
          <w:tcPr/>
          <w:p>
            <w:pPr>
              <w:pStyle w:val="Compact"/>
              <w:jc w:val="left"/>
            </w:pPr>
            <w:r>
              <w:rPr>
                <w:bCs/>
                <w:b/>
              </w:rPr>
              <w:t xml:space="preserve">Multi-villes vs PMF Abidjan</w:t>
            </w:r>
          </w:p>
        </w:tc>
        <w:tc>
          <w:tcPr/>
          <w:p>
            <w:pPr>
              <w:pStyle w:val="Compact"/>
              <w:jc w:val="left"/>
            </w:pPr>
            <w:r>
              <w:t xml:space="preserve">DESIGN PORTABLE, ZERO ENERGIE D’EXECUTION</w:t>
            </w:r>
          </w:p>
        </w:tc>
        <w:tc>
          <w:tcPr/>
          <w:p>
            <w:pPr>
              <w:pStyle w:val="Compact"/>
              <w:jc w:val="left"/>
            </w:pPr>
            <w:r>
              <w:t xml:space="preserve">L’archi supporte « Guide a Abidjan, Touriste a Dakar ». Pas d’execution multi-villes avant M12.</w:t>
            </w:r>
          </w:p>
        </w:tc>
      </w:tr>
      <w:tr>
        <w:tc>
          <w:tcPr/>
          <w:p>
            <w:pPr>
              <w:pStyle w:val="Compact"/>
              <w:jc w:val="left"/>
            </w:pPr>
            <w:r>
              <w:t xml:space="preserve">6</w:t>
            </w:r>
          </w:p>
        </w:tc>
        <w:tc>
          <w:tcPr/>
          <w:p>
            <w:pPr>
              <w:pStyle w:val="Compact"/>
              <w:jc w:val="left"/>
            </w:pPr>
            <w:r>
              <w:rPr>
                <w:bCs/>
                <w:b/>
              </w:rPr>
              <w:t xml:space="preserve">Vanessa l’influenceuse</w:t>
            </w:r>
          </w:p>
        </w:tc>
        <w:tc>
          <w:tcPr/>
          <w:p>
            <w:pPr>
              <w:pStyle w:val="Compact"/>
              <w:jc w:val="left"/>
            </w:pPr>
            <w:r>
              <w:t xml:space="preserve">CANAL D’ACQUISITION, STATUT SEPARE</w:t>
            </w:r>
          </w:p>
        </w:tc>
        <w:tc>
          <w:tcPr/>
          <w:p>
            <w:pPr>
              <w:pStyle w:val="Compact"/>
              <w:jc w:val="left"/>
            </w:pPr>
            <w:r>
              <w:t xml:space="preserve">Statut « Ambassadrice » hors du systeme Palais. Programme formalise en V1.5.</w:t>
            </w:r>
          </w:p>
        </w:tc>
      </w:tr>
      <w:tr>
        <w:tc>
          <w:tcPr/>
          <w:p>
            <w:pPr>
              <w:pStyle w:val="Compact"/>
              <w:jc w:val="left"/>
            </w:pPr>
            <w:r>
              <w:t xml:space="preserve">7</w:t>
            </w:r>
          </w:p>
        </w:tc>
        <w:tc>
          <w:tcPr/>
          <w:p>
            <w:pPr>
              <w:pStyle w:val="Compact"/>
              <w:jc w:val="left"/>
            </w:pPr>
            <w:r>
              <w:rPr>
                <w:bCs/>
                <w:b/>
              </w:rPr>
              <w:t xml:space="preserve">Contrat philosophique vs calendrier commercial</w:t>
            </w:r>
          </w:p>
        </w:tc>
        <w:tc>
          <w:tcPr/>
          <w:p>
            <w:pPr>
              <w:pStyle w:val="Compact"/>
              <w:jc w:val="left"/>
            </w:pPr>
            <w:r>
              <w:t xml:space="preserve">COEXISTENCE, LE CONTRAT GAGNE</w:t>
            </w:r>
          </w:p>
        </w:tc>
        <w:tc>
          <w:tcPr/>
          <w:p>
            <w:pPr>
              <w:pStyle w:val="Compact"/>
              <w:jc w:val="left"/>
            </w:pPr>
            <w:r>
              <w:t xml:space="preserve">Les Foodie Games = defi COLLECTIF, pas leaderboard individuel. Quand ils se contredisent, le Contrat gagne.</w:t>
            </w:r>
          </w:p>
        </w:tc>
      </w:tr>
      <w:tr>
        <w:tc>
          <w:tcPr/>
          <w:p>
            <w:pPr>
              <w:pStyle w:val="Compact"/>
              <w:jc w:val="left"/>
            </w:pPr>
            <w:r>
              <w:t xml:space="preserve">8</w:t>
            </w:r>
          </w:p>
        </w:tc>
        <w:tc>
          <w:tcPr/>
          <w:p>
            <w:pPr>
              <w:pStyle w:val="Compact"/>
              <w:jc w:val="left"/>
            </w:pPr>
            <w:r>
              <w:rPr>
                <w:bCs/>
                <w:b/>
              </w:rPr>
              <w:t xml:space="preserve">Utilite vs Identite</w:t>
            </w:r>
          </w:p>
        </w:tc>
        <w:tc>
          <w:tcPr/>
          <w:p>
            <w:pPr>
              <w:pStyle w:val="Compact"/>
              <w:jc w:val="left"/>
            </w:pPr>
            <w:r>
              <w:t xml:space="preserve">L’IDENTITE GAGNE, L’UTILITE SERT</w:t>
            </w:r>
          </w:p>
        </w:tc>
        <w:tc>
          <w:tcPr/>
          <w:p>
            <w:pPr>
              <w:pStyle w:val="Compact"/>
              <w:jc w:val="left"/>
            </w:pPr>
            <w:r>
              <w:t xml:space="preserve">L’utilite est le hook d’acquisition. L’identite est le moat de retention.</w:t>
            </w:r>
          </w:p>
        </w:tc>
      </w:tr>
    </w:tbl>
    <w:bookmarkEnd w:id="154"/>
    <w:bookmarkStart w:id="155" w:name="Xc25bbb13894b405ba174f9a7ec0ba5d2f618c48"/>
    <w:p>
      <w:pPr>
        <w:pStyle w:val="Heading2"/>
      </w:pPr>
      <w:r>
        <w:t xml:space="preserve">18.2 Contradictions corrigees par le brainstorming</w:t>
      </w:r>
    </w:p>
    <w:tbl>
      <w:tblPr>
        <w:tblStyle w:val="Table"/>
        <w:tblW w:type="pct" w:w="5000"/>
        <w:tblLook w:firstRow="1" w:lastRow="0" w:firstColumn="0" w:lastColumn="0" w:noHBand="0" w:noVBand="0" w:val="0020"/>
        <w:jc w:val="start"/>
      </w:tblPr>
      <w:tblGrid>
        <w:gridCol w:w="2464"/>
        <w:gridCol w:w="1232"/>
        <w:gridCol w:w="4224"/>
      </w:tblGrid>
      <w:tr>
        <w:trPr>
          <w:tblHeader w:val="true"/>
        </w:trPr>
        <w:tc>
          <w:tcPr/>
          <w:p>
            <w:pPr>
              <w:pStyle w:val="Compact"/>
              <w:jc w:val="left"/>
            </w:pPr>
            <w:r>
              <w:t xml:space="preserve">Contradiction</w:t>
            </w:r>
          </w:p>
        </w:tc>
        <w:tc>
          <w:tcPr/>
          <w:p>
            <w:pPr>
              <w:pStyle w:val="Compact"/>
              <w:jc w:val="left"/>
            </w:pPr>
            <w:r>
              <w:t xml:space="preserve">Avant</w:t>
            </w:r>
          </w:p>
        </w:tc>
        <w:tc>
          <w:tcPr/>
          <w:p>
            <w:pPr>
              <w:pStyle w:val="Compact"/>
              <w:jc w:val="left"/>
            </w:pPr>
            <w:r>
              <w:t xml:space="preserve">Apres (decision finale)</w:t>
            </w:r>
          </w:p>
        </w:tc>
      </w:tr>
      <w:tr>
        <w:tc>
          <w:tcPr/>
          <w:p>
            <w:pPr>
              <w:pStyle w:val="Compact"/>
              <w:jc w:val="left"/>
            </w:pPr>
            <w:r>
              <w:rPr>
                <w:bCs/>
                <w:b/>
              </w:rPr>
              <w:t xml:space="preserve">Systeme de progression</w:t>
            </w:r>
          </w:p>
        </w:tc>
        <w:tc>
          <w:tcPr/>
          <w:p>
            <w:pPr>
              <w:pStyle w:val="Compact"/>
              <w:jc w:val="left"/>
            </w:pPr>
            <w:r>
              <w:t xml:space="preserve">2 systemes contradictoires (spots dans la Bible section 3.2 vs paws dans ADVE-E)</w:t>
            </w:r>
          </w:p>
        </w:tc>
        <w:tc>
          <w:tcPr/>
          <w:p>
            <w:pPr>
              <w:pStyle w:val="Compact"/>
              <w:jc w:val="left"/>
            </w:pPr>
            <w:r>
              <w:rPr>
                <w:bCs/>
                <w:b/>
              </w:rPr>
              <w:t xml:space="preserve">Spots uniquement pour le MVP.</w:t>
            </w:r>
            <w:r>
              <w:t xml:space="preserve"> </w:t>
            </w:r>
            <w:r>
              <w:t xml:space="preserve">Simple, comprehensible, mesurable.</w:t>
            </w:r>
          </w:p>
        </w:tc>
      </w:tr>
      <w:tr>
        <w:tc>
          <w:tcPr/>
          <w:p>
            <w:pPr>
              <w:pStyle w:val="Compact"/>
              <w:jc w:val="left"/>
            </w:pPr>
            <w:r>
              <w:rPr>
                <w:bCs/>
                <w:b/>
              </w:rPr>
              <w:t xml:space="preserve">Nombre d’archetypes</w:t>
            </w:r>
          </w:p>
        </w:tc>
        <w:tc>
          <w:tcPr/>
          <w:p>
            <w:pPr>
              <w:pStyle w:val="Compact"/>
              <w:jc w:val="left"/>
            </w:pPr>
            <w:r>
              <w:t xml:space="preserve">13 archetypes + 5 stades = 65 noms de progression</w:t>
            </w:r>
          </w:p>
        </w:tc>
        <w:tc>
          <w:tcPr/>
          <w:p>
            <w:pPr>
              <w:pStyle w:val="Compact"/>
              <w:jc w:val="left"/>
            </w:pPr>
            <w:r>
              <w:rPr>
                <w:bCs/>
                <w:b/>
              </w:rPr>
              <w:t xml:space="preserve">5 archetypes pour le MVP</w:t>
            </w:r>
            <w:r>
              <w:t xml:space="preserve"> </w:t>
            </w:r>
            <w:r>
              <w:t xml:space="preserve">: Pisteur, Bouche d’Or, Gardien du Maquis, Vent d’Ailleurs, Omnivore.</w:t>
            </w:r>
          </w:p>
        </w:tc>
      </w:tr>
      <w:tr>
        <w:tc>
          <w:tcPr/>
          <w:p>
            <w:pPr>
              <w:pStyle w:val="Compact"/>
              <w:jc w:val="left"/>
            </w:pPr>
            <w:r>
              <w:rPr>
                <w:bCs/>
                <w:b/>
              </w:rPr>
              <w:t xml:space="preserve">Modes contextuels</w:t>
            </w:r>
          </w:p>
        </w:tc>
        <w:tc>
          <w:tcPr/>
          <w:p>
            <w:pPr>
              <w:pStyle w:val="Compact"/>
              <w:jc w:val="left"/>
            </w:pPr>
            <w:r>
              <w:t xml:space="preserve">3 modes (Rapide/Crew/Explore) = 3 apps dans une app</w:t>
            </w:r>
          </w:p>
        </w:tc>
        <w:tc>
          <w:tcPr/>
          <w:p>
            <w:pPr>
              <w:pStyle w:val="Compact"/>
              <w:jc w:val="left"/>
            </w:pPr>
            <w:r>
              <w:rPr>
                <w:bCs/>
                <w:b/>
              </w:rPr>
              <w:t xml:space="preserve">1 mode principal</w:t>
            </w:r>
            <w:r>
              <w:t xml:space="preserve"> </w:t>
            </w:r>
            <w:r>
              <w:t xml:space="preserve">(feed + recherche). Pas de Mode Crew en V1.</w:t>
            </w:r>
          </w:p>
        </w:tc>
      </w:tr>
      <w:tr>
        <w:tc>
          <w:tcPr/>
          <w:p>
            <w:pPr>
              <w:pStyle w:val="Compact"/>
              <w:jc w:val="left"/>
            </w:pPr>
            <w:r>
              <w:rPr>
                <w:bCs/>
                <w:b/>
              </w:rPr>
              <w:t xml:space="preserve">Palette de couleurs</w:t>
            </w:r>
          </w:p>
        </w:tc>
        <w:tc>
          <w:tcPr/>
          <w:p>
            <w:pPr>
              <w:pStyle w:val="Compact"/>
              <w:jc w:val="left"/>
            </w:pPr>
            <w:r>
              <w:t xml:space="preserve">2 palettes dans le meme document (section 9 vs section 13.3)</w:t>
            </w:r>
          </w:p>
        </w:tc>
        <w:tc>
          <w:tcPr/>
          <w:p>
            <w:pPr>
              <w:pStyle w:val="Compact"/>
              <w:jc w:val="left"/>
            </w:pPr>
            <w:r>
              <w:rPr>
                <w:bCs/>
                <w:b/>
              </w:rPr>
              <w:t xml:space="preserve">Palette finale unique</w:t>
            </w:r>
            <w:r>
              <w:t xml:space="preserve"> </w:t>
            </w:r>
            <w:r>
              <w:t xml:space="preserve">: Noir #0A0A0A, Or #D4AF37, Vert Chat #50C878, Blanc casse #F8F6F0.</w:t>
            </w:r>
          </w:p>
        </w:tc>
      </w:tr>
      <w:tr>
        <w:tc>
          <w:tcPr/>
          <w:p>
            <w:pPr>
              <w:pStyle w:val="Compact"/>
              <w:jc w:val="left"/>
            </w:pPr>
            <w:r>
              <w:rPr>
                <w:bCs/>
                <w:b/>
              </w:rPr>
              <w:t xml:space="preserve">Prix annuel</w:t>
            </w:r>
          </w:p>
        </w:tc>
        <w:tc>
          <w:tcPr/>
          <w:p>
            <w:pPr>
              <w:pStyle w:val="Compact"/>
              <w:jc w:val="left"/>
            </w:pPr>
            <w:r>
              <w:t xml:space="preserve">24 000 FCFA/an (section ADVE-V) vs 25 000 FCFA/an (section 10.1)</w:t>
            </w:r>
          </w:p>
        </w:tc>
        <w:tc>
          <w:tcPr/>
          <w:p>
            <w:pPr>
              <w:pStyle w:val="Compact"/>
              <w:jc w:val="left"/>
            </w:pPr>
            <w:r>
              <w:rPr>
                <w:bCs/>
                <w:b/>
              </w:rPr>
              <w:t xml:space="preserve">25 000 FCFA HT/an</w:t>
            </w:r>
            <w:r>
              <w:t xml:space="preserve"> </w:t>
            </w:r>
            <w:r>
              <w:t xml:space="preserve">(2 mois offerts sur 12 mois a 2 500 F).</w:t>
            </w:r>
          </w:p>
        </w:tc>
      </w:tr>
      <w:tr>
        <w:tc>
          <w:tcPr/>
          <w:p>
            <w:pPr>
              <w:pStyle w:val="Compact"/>
              <w:jc w:val="left"/>
            </w:pPr>
            <w:r>
              <w:rPr>
                <w:bCs/>
                <w:b/>
              </w:rPr>
              <w:t xml:space="preserve">Stades de maturite</w:t>
            </w:r>
          </w:p>
        </w:tc>
        <w:tc>
          <w:tcPr/>
          <w:p>
            <w:pPr>
              <w:pStyle w:val="Compact"/>
              <w:jc w:val="left"/>
            </w:pPr>
            <w:r>
              <w:t xml:space="preserve">Seuils variables selon les sections</w:t>
            </w:r>
          </w:p>
        </w:tc>
        <w:tc>
          <w:tcPr/>
          <w:p>
            <w:pPr>
              <w:pStyle w:val="Compact"/>
              <w:jc w:val="left"/>
            </w:pPr>
            <w:r>
              <w:rPr>
                <w:bCs/>
                <w:b/>
              </w:rPr>
              <w:t xml:space="preserve">5 stades confirmes</w:t>
            </w:r>
            <w:r>
              <w:t xml:space="preserve"> </w:t>
            </w:r>
            <w:r>
              <w:t xml:space="preserve">: 0-10, 11-20, 21-30, 31-50, 50+ spots uniques.</w:t>
            </w:r>
          </w:p>
        </w:tc>
      </w:tr>
      <w:tr>
        <w:tc>
          <w:tcPr/>
          <w:p>
            <w:pPr>
              <w:pStyle w:val="Compact"/>
              <w:jc w:val="left"/>
            </w:pPr>
            <w:r>
              <w:rPr>
                <w:bCs/>
                <w:b/>
              </w:rPr>
              <w:t xml:space="preserve">Matching</w:t>
            </w:r>
          </w:p>
        </w:tc>
        <w:tc>
          <w:tcPr/>
          <w:p>
            <w:pPr>
              <w:pStyle w:val="Compact"/>
              <w:jc w:val="left"/>
            </w:pPr>
            <w:r>
              <w:t xml:space="preserve">4 dimensions ML sophistiquees</w:t>
            </w:r>
          </w:p>
        </w:tc>
        <w:tc>
          <w:tcPr/>
          <w:p>
            <w:pPr>
              <w:pStyle w:val="Compact"/>
              <w:jc w:val="left"/>
            </w:pPr>
            <w:r>
              <w:rPr>
                <w:bCs/>
                <w:b/>
              </w:rPr>
              <w:t xml:space="preserve">Score composite simple MVP</w:t>
            </w:r>
            <w:r>
              <w:t xml:space="preserve"> </w:t>
            </w:r>
            <w:r>
              <w:t xml:space="preserve">: 0.15</w:t>
            </w:r>
            <w:r>
              <w:rPr>
                <w:iCs/>
                <w:i/>
              </w:rPr>
              <w:t xml:space="preserve">cosine + 0.30</w:t>
            </w:r>
            <w:r>
              <w:t xml:space="preserve">distance + 0.30</w:t>
            </w:r>
            <w:r>
              <w:rPr>
                <w:iCs/>
                <w:i/>
              </w:rPr>
              <w:t xml:space="preserve">note + 0.10</w:t>
            </w:r>
            <w:r>
              <w:t xml:space="preserve">recency + 0.15*novelty.</w:t>
            </w:r>
          </w:p>
        </w:tc>
      </w:tr>
      <w:tr>
        <w:tc>
          <w:tcPr/>
          <w:p>
            <w:pPr>
              <w:pStyle w:val="Compact"/>
              <w:jc w:val="left"/>
            </w:pPr>
            <w:r>
              <w:rPr>
                <w:bCs/>
                <w:b/>
              </w:rPr>
              <w:t xml:space="preserve">Monetisation B2C/B2B</w:t>
            </w:r>
          </w:p>
        </w:tc>
        <w:tc>
          <w:tcPr/>
          <w:p>
            <w:pPr>
              <w:pStyle w:val="Compact"/>
              <w:jc w:val="left"/>
            </w:pPr>
            <w:r>
              <w:t xml:space="preserve">Lancement simultane</w:t>
            </w:r>
          </w:p>
        </w:tc>
        <w:tc>
          <w:tcPr/>
          <w:p>
            <w:pPr>
              <w:pStyle w:val="Compact"/>
              <w:jc w:val="left"/>
            </w:pPr>
            <w:r>
              <w:rPr>
                <w:bCs/>
                <w:b/>
              </w:rPr>
              <w:t xml:space="preserve">B2C only en V1</w:t>
            </w:r>
            <w:r>
              <w:t xml:space="preserve">, B2B a partir de V1.5.</w:t>
            </w:r>
          </w:p>
        </w:tc>
      </w:tr>
    </w:tbl>
    <w:p>
      <w:r>
        <w:pict>
          <v:rect style="width:0;height:1.5pt" o:hralign="center" o:hrstd="t" o:hr="t"/>
        </w:pict>
      </w:r>
    </w:p>
    <w:bookmarkEnd w:id="155"/>
    <w:bookmarkEnd w:id="156"/>
    <w:bookmarkStart w:id="158" w:name="glossaire-spawt"/>
    <w:p>
      <w:pPr>
        <w:pStyle w:val="Heading1"/>
      </w:pPr>
      <w:r>
        <w:t xml:space="preserve">19. Glossaire SPAWT</w:t>
      </w:r>
    </w:p>
    <w:tbl>
      <w:tblPr>
        <w:tblStyle w:val="Table"/>
        <w:tblW w:type="pct" w:w="5000"/>
        <w:tblLook w:firstRow="1" w:lastRow="0" w:firstColumn="0" w:lastColumn="0" w:noHBand="0" w:noVBand="0" w:val="0020"/>
        <w:jc w:val="start"/>
      </w:tblPr>
      <w:tblGrid>
        <w:gridCol w:w="2782"/>
        <w:gridCol w:w="3210"/>
        <w:gridCol w:w="1926"/>
      </w:tblGrid>
      <w:tr>
        <w:trPr>
          <w:tblHeader w:val="true"/>
        </w:trPr>
        <w:tc>
          <w:tcPr/>
          <w:p>
            <w:pPr>
              <w:pStyle w:val="Compact"/>
              <w:jc w:val="left"/>
            </w:pPr>
            <w:r>
              <w:t xml:space="preserve">Terme SPAWT</w:t>
            </w:r>
          </w:p>
        </w:tc>
        <w:tc>
          <w:tcPr/>
          <w:p>
            <w:pPr>
              <w:pStyle w:val="Compact"/>
              <w:jc w:val="left"/>
            </w:pPr>
            <w:r>
              <w:t xml:space="preserve">Signification</w:t>
            </w:r>
          </w:p>
        </w:tc>
        <w:tc>
          <w:tcPr/>
          <w:p>
            <w:pPr>
              <w:pStyle w:val="Compact"/>
              <w:jc w:val="left"/>
            </w:pPr>
            <w:r>
              <w:t xml:space="preserve">Remplace</w:t>
            </w:r>
          </w:p>
        </w:tc>
      </w:tr>
      <w:tr>
        <w:tc>
          <w:tcPr/>
          <w:p>
            <w:pPr>
              <w:pStyle w:val="Compact"/>
              <w:jc w:val="left"/>
            </w:pPr>
            <w:r>
              <w:rPr>
                <w:bCs/>
                <w:b/>
              </w:rPr>
              <w:t xml:space="preserve">Spawter</w:t>
            </w:r>
          </w:p>
        </w:tc>
        <w:tc>
          <w:tcPr/>
          <w:p>
            <w:pPr>
              <w:pStyle w:val="Compact"/>
              <w:jc w:val="left"/>
            </w:pPr>
            <w:r>
              <w:t xml:space="preserve">Faire un check-in / Utilisateur actif de SPAWT</w:t>
            </w:r>
          </w:p>
        </w:tc>
        <w:tc>
          <w:tcPr/>
          <w:p>
            <w:pPr>
              <w:pStyle w:val="Compact"/>
              <w:jc w:val="left"/>
            </w:pPr>
            <w:r>
              <w:t xml:space="preserve">Check-in / User</w:t>
            </w:r>
          </w:p>
        </w:tc>
      </w:tr>
      <w:tr>
        <w:tc>
          <w:tcPr/>
          <w:p>
            <w:pPr>
              <w:pStyle w:val="Compact"/>
              <w:jc w:val="left"/>
            </w:pPr>
            <w:r>
              <w:rPr>
                <w:bCs/>
                <w:b/>
              </w:rPr>
              <w:t xml:space="preserve">Spawt</w:t>
            </w:r>
          </w:p>
        </w:tc>
        <w:tc>
          <w:tcPr/>
          <w:p>
            <w:pPr>
              <w:pStyle w:val="Compact"/>
              <w:jc w:val="left"/>
            </w:pPr>
            <w:r>
              <w:t xml:space="preserve">Un lieu decouvert / L’action de decouvrir / Le check-in lui-meme</w:t>
            </w:r>
          </w:p>
        </w:tc>
        <w:tc>
          <w:tcPr/>
          <w:p>
            <w:pPr>
              <w:pStyle w:val="Compact"/>
              <w:jc w:val="left"/>
            </w:pPr>
            <w:r>
              <w:t xml:space="preserve">Restaurant / Spot</w:t>
            </w:r>
          </w:p>
        </w:tc>
      </w:tr>
      <w:tr>
        <w:tc>
          <w:tcPr/>
          <w:p>
            <w:pPr>
              <w:pStyle w:val="Compact"/>
              <w:jc w:val="left"/>
            </w:pPr>
            <w:r>
              <w:rPr>
                <w:bCs/>
                <w:b/>
              </w:rPr>
              <w:t xml:space="preserve">La Meute</w:t>
            </w:r>
          </w:p>
        </w:tc>
        <w:tc>
          <w:tcPr/>
          <w:p>
            <w:pPr>
              <w:pStyle w:val="Compact"/>
              <w:jc w:val="left"/>
            </w:pPr>
            <w:r>
              <w:t xml:space="preserve">La communaute SPAWT</w:t>
            </w:r>
          </w:p>
        </w:tc>
        <w:tc>
          <w:tcPr/>
          <w:p>
            <w:pPr>
              <w:pStyle w:val="Compact"/>
              <w:jc w:val="left"/>
            </w:pPr>
            <w:r>
              <w:t xml:space="preserve">Community</w:t>
            </w:r>
          </w:p>
        </w:tc>
      </w:tr>
      <w:tr>
        <w:tc>
          <w:tcPr/>
          <w:p>
            <w:pPr>
              <w:pStyle w:val="Compact"/>
              <w:jc w:val="left"/>
            </w:pPr>
            <w:r>
              <w:rPr>
                <w:bCs/>
                <w:b/>
              </w:rPr>
              <w:t xml:space="preserve">Djidji</w:t>
            </w:r>
          </w:p>
        </w:tc>
        <w:tc>
          <w:tcPr/>
          <w:p>
            <w:pPr>
              <w:pStyle w:val="Compact"/>
              <w:jc w:val="left"/>
            </w:pPr>
            <w:r>
              <w:t xml:space="preserve">Expert reconnu (stade 4). Mot nouchi signifiant l’expert.</w:t>
            </w:r>
          </w:p>
        </w:tc>
        <w:tc>
          <w:tcPr/>
          <w:p>
            <w:pPr>
              <w:pStyle w:val="Compact"/>
              <w:jc w:val="left"/>
            </w:pPr>
            <w:r>
              <w:t xml:space="preserve">Power user</w:t>
            </w:r>
          </w:p>
        </w:tc>
      </w:tr>
      <w:tr>
        <w:tc>
          <w:tcPr/>
          <w:p>
            <w:pPr>
              <w:pStyle w:val="Compact"/>
              <w:jc w:val="left"/>
            </w:pPr>
            <w:r>
              <w:rPr>
                <w:bCs/>
                <w:b/>
              </w:rPr>
              <w:t xml:space="preserve">Trouvaille</w:t>
            </w:r>
          </w:p>
        </w:tc>
        <w:tc>
          <w:tcPr/>
          <w:p>
            <w:pPr>
              <w:pStyle w:val="Compact"/>
              <w:jc w:val="left"/>
            </w:pPr>
            <w:r>
              <w:t xml:space="preserve">Decouverte culinaire</w:t>
            </w:r>
          </w:p>
        </w:tc>
        <w:tc>
          <w:tcPr/>
          <w:p>
            <w:pPr>
              <w:pStyle w:val="Compact"/>
              <w:jc w:val="left"/>
            </w:pPr>
            <w:r>
              <w:t xml:space="preserve">Recommendation</w:t>
            </w:r>
          </w:p>
        </w:tc>
      </w:tr>
      <w:tr>
        <w:tc>
          <w:tcPr/>
          <w:p>
            <w:pPr>
              <w:pStyle w:val="Compact"/>
              <w:jc w:val="left"/>
            </w:pPr>
            <w:r>
              <w:rPr>
                <w:bCs/>
                <w:b/>
              </w:rPr>
              <w:t xml:space="preserve">Palais</w:t>
            </w:r>
          </w:p>
        </w:tc>
        <w:tc>
          <w:tcPr/>
          <w:p>
            <w:pPr>
              <w:pStyle w:val="Compact"/>
              <w:jc w:val="left"/>
            </w:pPr>
            <w:r>
              <w:t xml:space="preserve">Profil gustatif instinctif du spawter (5 axes bipolaires)</w:t>
            </w:r>
          </w:p>
        </w:tc>
        <w:tc>
          <w:tcPr/>
          <w:p>
            <w:pPr>
              <w:pStyle w:val="Compact"/>
              <w:jc w:val="left"/>
            </w:pPr>
            <w:r>
              <w:t xml:space="preserve">Taste profile</w:t>
            </w:r>
          </w:p>
        </w:tc>
      </w:tr>
      <w:tr>
        <w:tc>
          <w:tcPr/>
          <w:p>
            <w:pPr>
              <w:pStyle w:val="Compact"/>
              <w:jc w:val="left"/>
            </w:pPr>
            <w:r>
              <w:rPr>
                <w:bCs/>
                <w:b/>
              </w:rPr>
              <w:t xml:space="preserve">Le Chat</w:t>
            </w:r>
          </w:p>
        </w:tc>
        <w:tc>
          <w:tcPr/>
          <w:p>
            <w:pPr>
              <w:pStyle w:val="Compact"/>
              <w:jc w:val="left"/>
            </w:pPr>
            <w:r>
              <w:t xml:space="preserve">La voix / mascotte de l’app (felin, pas chatbot)</w:t>
            </w:r>
          </w:p>
        </w:tc>
        <w:tc>
          <w:tcPr/>
          <w:p>
            <w:pPr>
              <w:pStyle w:val="Compact"/>
              <w:jc w:val="left"/>
            </w:pPr>
            <w:r>
              <w:t xml:space="preserve">Assistant / Bot</w:t>
            </w:r>
          </w:p>
        </w:tc>
      </w:tr>
      <w:tr>
        <w:tc>
          <w:tcPr/>
          <w:p>
            <w:pPr>
              <w:pStyle w:val="Compact"/>
              <w:jc w:val="left"/>
            </w:pPr>
            <w:r>
              <w:rPr>
                <w:bCs/>
                <w:b/>
              </w:rPr>
              <w:t xml:space="preserve">Paws</w:t>
            </w:r>
          </w:p>
        </w:tc>
        <w:tc>
          <w:tcPr/>
          <w:p>
            <w:pPr>
              <w:pStyle w:val="Compact"/>
              <w:jc w:val="left"/>
            </w:pPr>
            <w:r>
              <w:t xml:space="preserve">Monnaie d’activite (backend, prevu V2)</w:t>
            </w:r>
          </w:p>
        </w:tc>
        <w:tc>
          <w:tcPr/>
          <w:p>
            <w:pPr>
              <w:pStyle w:val="Compact"/>
              <w:jc w:val="left"/>
            </w:pPr>
            <w:r>
              <w:t xml:space="preserve">Points</w:t>
            </w:r>
          </w:p>
        </w:tc>
      </w:tr>
      <w:tr>
        <w:tc>
          <w:tcPr/>
          <w:p>
            <w:pPr>
              <w:pStyle w:val="Compact"/>
              <w:jc w:val="left"/>
            </w:pPr>
            <w:r>
              <w:rPr>
                <w:bCs/>
                <w:b/>
              </w:rPr>
              <w:t xml:space="preserve">Coup de Coeur</w:t>
            </w:r>
          </w:p>
        </w:tc>
        <w:tc>
          <w:tcPr/>
          <w:p>
            <w:pPr>
              <w:pStyle w:val="Compact"/>
              <w:jc w:val="left"/>
            </w:pPr>
            <w:r>
              <w:t xml:space="preserve">Vote social rare, indexe sur la maturite</w:t>
            </w:r>
          </w:p>
        </w:tc>
        <w:tc>
          <w:tcPr/>
          <w:p>
            <w:pPr>
              <w:pStyle w:val="Compact"/>
              <w:jc w:val="left"/>
            </w:pPr>
            <w:r>
              <w:t xml:space="preserve">Like / Super like</w:t>
            </w:r>
          </w:p>
        </w:tc>
      </w:tr>
      <w:tr>
        <w:tc>
          <w:tcPr/>
          <w:p>
            <w:pPr>
              <w:pStyle w:val="Compact"/>
              <w:jc w:val="left"/>
            </w:pPr>
            <w:r>
              <w:rPr>
                <w:bCs/>
                <w:b/>
              </w:rPr>
              <w:t xml:space="preserve">Taniere</w:t>
            </w:r>
          </w:p>
        </w:tc>
        <w:tc>
          <w:tcPr/>
          <w:p>
            <w:pPr>
              <w:pStyle w:val="Compact"/>
              <w:jc w:val="left"/>
            </w:pPr>
            <w:r>
              <w:t xml:space="preserve">Spot favori recurrent</w:t>
            </w:r>
          </w:p>
        </w:tc>
        <w:tc>
          <w:tcPr/>
          <w:p>
            <w:pPr>
              <w:pStyle w:val="Compact"/>
              <w:jc w:val="left"/>
            </w:pPr>
            <w:r>
              <w:t xml:space="preserve">Favorite place</w:t>
            </w:r>
          </w:p>
        </w:tc>
      </w:tr>
      <w:tr>
        <w:tc>
          <w:tcPr/>
          <w:p>
            <w:pPr>
              <w:pStyle w:val="Compact"/>
              <w:jc w:val="left"/>
            </w:pPr>
            <w:r>
              <w:rPr>
                <w:bCs/>
                <w:b/>
              </w:rPr>
              <w:t xml:space="preserve">ADN du Lieu / Terroir</w:t>
            </w:r>
          </w:p>
        </w:tc>
        <w:tc>
          <w:tcPr/>
          <w:p>
            <w:pPr>
              <w:pStyle w:val="Compact"/>
              <w:jc w:val="left"/>
            </w:pPr>
            <w:r>
              <w:t xml:space="preserve">Profil multidimensionnel du restaurant (5 axes)</w:t>
            </w:r>
          </w:p>
        </w:tc>
        <w:tc>
          <w:tcPr/>
          <w:p>
            <w:pPr>
              <w:pStyle w:val="Compact"/>
              <w:jc w:val="left"/>
            </w:pPr>
            <w:r>
              <w:t xml:space="preserve">Restaurant profile</w:t>
            </w:r>
          </w:p>
        </w:tc>
      </w:tr>
      <w:tr>
        <w:tc>
          <w:tcPr/>
          <w:p>
            <w:pPr>
              <w:pStyle w:val="Compact"/>
              <w:jc w:val="left"/>
            </w:pPr>
            <w:r>
              <w:rPr>
                <w:bCs/>
                <w:b/>
              </w:rPr>
              <w:t xml:space="preserve">Mue</w:t>
            </w:r>
          </w:p>
        </w:tc>
        <w:tc>
          <w:tcPr/>
          <w:p>
            <w:pPr>
              <w:pStyle w:val="Compact"/>
              <w:jc w:val="left"/>
            </w:pPr>
            <w:r>
              <w:t xml:space="preserve">Changement lateral d’archetype (pas promotion ni retrogradation)</w:t>
            </w:r>
          </w:p>
        </w:tc>
        <w:tc>
          <w:tcPr/>
          <w:p>
            <w:pPr>
              <w:pStyle w:val="Compact"/>
              <w:jc w:val="left"/>
            </w:pPr>
            <w:r>
              <w:t xml:space="preserve">Profile change</w:t>
            </w:r>
          </w:p>
        </w:tc>
      </w:tr>
      <w:tr>
        <w:tc>
          <w:tcPr/>
          <w:p>
            <w:pPr>
              <w:pStyle w:val="Compact"/>
              <w:jc w:val="left"/>
            </w:pPr>
            <w:r>
              <w:rPr>
                <w:bCs/>
                <w:b/>
              </w:rPr>
              <w:t xml:space="preserve">Pioneer</w:t>
            </w:r>
          </w:p>
        </w:tc>
        <w:tc>
          <w:tcPr/>
          <w:p>
            <w:pPr>
              <w:pStyle w:val="Compact"/>
              <w:jc w:val="left"/>
            </w:pPr>
            <w:r>
              <w:t xml:space="preserve">Fondateur/trice</w:t>
            </w:r>
          </w:p>
        </w:tc>
        <w:tc>
          <w:tcPr/>
          <w:p>
            <w:pPr>
              <w:pStyle w:val="Compact"/>
              <w:jc w:val="left"/>
            </w:pPr>
            <w:r>
              <w:t xml:space="preserve">Founder</w:t>
            </w:r>
          </w:p>
        </w:tc>
      </w:tr>
      <w:tr>
        <w:tc>
          <w:tcPr/>
          <w:p>
            <w:pPr>
              <w:pStyle w:val="Compact"/>
              <w:jc w:val="left"/>
            </w:pPr>
            <w:r>
              <w:rPr>
                <w:bCs/>
                <w:b/>
              </w:rPr>
              <w:t xml:space="preserve">Co-Pilots</w:t>
            </w:r>
          </w:p>
        </w:tc>
        <w:tc>
          <w:tcPr/>
          <w:p>
            <w:pPr>
              <w:pStyle w:val="Compact"/>
              <w:jc w:val="left"/>
            </w:pPr>
            <w:r>
              <w:t xml:space="preserve">Co-fondateurs</w:t>
            </w:r>
          </w:p>
        </w:tc>
        <w:tc>
          <w:tcPr/>
          <w:p>
            <w:pPr>
              <w:pStyle w:val="Compact"/>
              <w:jc w:val="left"/>
            </w:pPr>
            <w:r>
              <w:t xml:space="preserve">Co-founders</w:t>
            </w:r>
          </w:p>
        </w:tc>
      </w:tr>
      <w:tr>
        <w:tc>
          <w:tcPr/>
          <w:p>
            <w:pPr>
              <w:pStyle w:val="Compact"/>
              <w:jc w:val="left"/>
            </w:pPr>
            <w:r>
              <w:rPr>
                <w:bCs/>
                <w:b/>
              </w:rPr>
              <w:t xml:space="preserve">Chiefs</w:t>
            </w:r>
          </w:p>
        </w:tc>
        <w:tc>
          <w:tcPr/>
          <w:p>
            <w:pPr>
              <w:pStyle w:val="Compact"/>
              <w:jc w:val="left"/>
            </w:pPr>
            <w:r>
              <w:t xml:space="preserve">Directeurs</w:t>
            </w:r>
          </w:p>
        </w:tc>
        <w:tc>
          <w:tcPr/>
          <w:p>
            <w:pPr>
              <w:pStyle w:val="Compact"/>
              <w:jc w:val="left"/>
            </w:pPr>
            <w:r>
              <w:t xml:space="preserve">Directors</w:t>
            </w:r>
          </w:p>
        </w:tc>
      </w:tr>
      <w:tr>
        <w:tc>
          <w:tcPr/>
          <w:p>
            <w:pPr>
              <w:pStyle w:val="Compact"/>
              <w:jc w:val="left"/>
            </w:pPr>
            <w:r>
              <w:rPr>
                <w:bCs/>
                <w:b/>
              </w:rPr>
              <w:t xml:space="preserve">Leads</w:t>
            </w:r>
          </w:p>
        </w:tc>
        <w:tc>
          <w:tcPr/>
          <w:p>
            <w:pPr>
              <w:pStyle w:val="Compact"/>
              <w:jc w:val="left"/>
            </w:pPr>
            <w:r>
              <w:t xml:space="preserve">Managers</w:t>
            </w:r>
          </w:p>
        </w:tc>
        <w:tc>
          <w:tcPr/>
          <w:p>
            <w:pPr>
              <w:pStyle w:val="Compact"/>
              <w:jc w:val="left"/>
            </w:pPr>
            <w:r>
              <w:t xml:space="preserve">Managers</w:t>
            </w:r>
          </w:p>
        </w:tc>
      </w:tr>
      <w:tr>
        <w:tc>
          <w:tcPr/>
          <w:p>
            <w:pPr>
              <w:pStyle w:val="Compact"/>
              <w:jc w:val="left"/>
            </w:pPr>
            <w:r>
              <w:rPr>
                <w:bCs/>
                <w:b/>
              </w:rPr>
              <w:t xml:space="preserve">Allies</w:t>
            </w:r>
          </w:p>
        </w:tc>
        <w:tc>
          <w:tcPr/>
          <w:p>
            <w:pPr>
              <w:pStyle w:val="Compact"/>
              <w:jc w:val="left"/>
            </w:pPr>
            <w:r>
              <w:t xml:space="preserve">Community managers terrain</w:t>
            </w:r>
          </w:p>
        </w:tc>
        <w:tc>
          <w:tcPr/>
          <w:p>
            <w:pPr>
              <w:pStyle w:val="Compact"/>
              <w:jc w:val="left"/>
            </w:pPr>
            <w:r>
              <w:t xml:space="preserve">Community managers</w:t>
            </w:r>
          </w:p>
        </w:tc>
      </w:tr>
      <w:tr>
        <w:tc>
          <w:tcPr/>
          <w:p>
            <w:pPr>
              <w:pStyle w:val="Compact"/>
              <w:jc w:val="left"/>
            </w:pPr>
            <w:r>
              <w:rPr>
                <w:bCs/>
                <w:b/>
              </w:rPr>
              <w:t xml:space="preserve">Crew / Gbonhi</w:t>
            </w:r>
          </w:p>
        </w:tc>
        <w:tc>
          <w:tcPr/>
          <w:p>
            <w:pPr>
              <w:pStyle w:val="Compact"/>
              <w:jc w:val="left"/>
            </w:pPr>
            <w:r>
              <w:t xml:space="preserve">Groupe d’amis / equipe</w:t>
            </w:r>
          </w:p>
        </w:tc>
        <w:tc>
          <w:tcPr/>
          <w:p>
            <w:pPr>
              <w:pStyle w:val="Compact"/>
              <w:jc w:val="left"/>
            </w:pPr>
            <w:r>
              <w:t xml:space="preserve">Squad</w:t>
            </w:r>
          </w:p>
        </w:tc>
      </w:tr>
      <w:tr>
        <w:tc>
          <w:tcPr/>
          <w:p>
            <w:pPr>
              <w:pStyle w:val="Compact"/>
              <w:jc w:val="left"/>
            </w:pPr>
            <w:r>
              <w:rPr>
                <w:bCs/>
                <w:b/>
              </w:rPr>
              <w:t xml:space="preserve">Manifeste</w:t>
            </w:r>
          </w:p>
        </w:tc>
        <w:tc>
          <w:tcPr/>
          <w:p>
            <w:pPr>
              <w:pStyle w:val="Compact"/>
              <w:jc w:val="left"/>
            </w:pPr>
            <w:r>
              <w:t xml:space="preserve">Document de vision</w:t>
            </w:r>
          </w:p>
        </w:tc>
        <w:tc>
          <w:tcPr/>
          <w:p>
            <w:pPr>
              <w:pStyle w:val="Compact"/>
              <w:jc w:val="left"/>
            </w:pPr>
            <w:r>
              <w:t xml:space="preserve">Mission statement</w:t>
            </w:r>
          </w:p>
        </w:tc>
      </w:tr>
      <w:tr>
        <w:tc>
          <w:tcPr/>
          <w:p>
            <w:pPr>
              <w:pStyle w:val="Compact"/>
              <w:jc w:val="left"/>
            </w:pPr>
            <w:r>
              <w:rPr>
                <w:bCs/>
                <w:b/>
              </w:rPr>
              <w:t xml:space="preserve">Pepite Verifiee</w:t>
            </w:r>
          </w:p>
        </w:tc>
        <w:tc>
          <w:tcPr/>
          <w:p>
            <w:pPr>
              <w:pStyle w:val="Compact"/>
              <w:jc w:val="left"/>
            </w:pPr>
            <w:r>
              <w:t xml:space="preserve">Lieu valide par 3+ experts (Djidji/Guide)</w:t>
            </w:r>
          </w:p>
        </w:tc>
        <w:tc>
          <w:tcPr/>
          <w:p>
            <w:pPr>
              <w:pStyle w:val="Compact"/>
              <w:jc w:val="left"/>
            </w:pPr>
            <w:r>
              <w:t xml:space="preserve">Verified gem</w:t>
            </w:r>
          </w:p>
        </w:tc>
      </w:tr>
      <w:tr>
        <w:tc>
          <w:tcPr/>
          <w:p>
            <w:pPr>
              <w:pStyle w:val="Compact"/>
              <w:jc w:val="left"/>
            </w:pPr>
            <w:r>
              <w:rPr>
                <w:bCs/>
                <w:b/>
              </w:rPr>
              <w:t xml:space="preserve">Institution</w:t>
            </w:r>
          </w:p>
        </w:tc>
        <w:tc>
          <w:tcPr/>
          <w:p>
            <w:pPr>
              <w:pStyle w:val="Compact"/>
              <w:jc w:val="left"/>
            </w:pPr>
            <w:r>
              <w:t xml:space="preserve">Lieu note &gt;=4.5 stable +12 mois, 50+ avis</w:t>
            </w:r>
          </w:p>
        </w:tc>
        <w:tc>
          <w:tcPr/>
          <w:p>
            <w:pPr>
              <w:pStyle w:val="Compact"/>
              <w:jc w:val="left"/>
            </w:pPr>
            <w:r>
              <w:t xml:space="preserve">Classic venue</w:t>
            </w:r>
          </w:p>
        </w:tc>
      </w:tr>
    </w:tbl>
    <w:bookmarkStart w:id="157" w:name="les-faux-pas-infractions"/>
    <w:p>
      <w:pPr>
        <w:pStyle w:val="Heading3"/>
      </w:pPr>
      <w:r>
        <w:t xml:space="preserve">Les Faux-Pas (infractions)</w:t>
      </w:r>
    </w:p>
    <w:tbl>
      <w:tblPr>
        <w:tblStyle w:val="Table"/>
        <w:tblW w:type="pct" w:w="5000"/>
        <w:tblLook w:firstRow="1" w:lastRow="0" w:firstColumn="0" w:lastColumn="0" w:noHBand="0" w:noVBand="0" w:val="0020"/>
        <w:jc w:val="start"/>
      </w:tblPr>
      <w:tblGrid>
        <w:gridCol w:w="2475"/>
        <w:gridCol w:w="3217"/>
        <w:gridCol w:w="2227"/>
      </w:tblGrid>
      <w:tr>
        <w:trPr>
          <w:tblHeader w:val="true"/>
        </w:trPr>
        <w:tc>
          <w:tcPr/>
          <w:p>
            <w:pPr>
              <w:pStyle w:val="Compact"/>
              <w:jc w:val="left"/>
            </w:pPr>
            <w:r>
              <w:t xml:space="preserve">Faux-Pas</w:t>
            </w:r>
          </w:p>
        </w:tc>
        <w:tc>
          <w:tcPr/>
          <w:p>
            <w:pPr>
              <w:pStyle w:val="Compact"/>
              <w:jc w:val="left"/>
            </w:pPr>
            <w:r>
              <w:t xml:space="preserve">Description</w:t>
            </w:r>
          </w:p>
        </w:tc>
        <w:tc>
          <w:tcPr/>
          <w:p>
            <w:pPr>
              <w:pStyle w:val="Compact"/>
              <w:jc w:val="left"/>
            </w:pPr>
            <w:r>
              <w:t xml:space="preserve">Sanction</w:t>
            </w:r>
          </w:p>
        </w:tc>
      </w:tr>
      <w:tr>
        <w:tc>
          <w:tcPr/>
          <w:p>
            <w:pPr>
              <w:pStyle w:val="Compact"/>
              <w:jc w:val="left"/>
            </w:pPr>
            <w:r>
              <w:t xml:space="preserve">Fake Review</w:t>
            </w:r>
          </w:p>
        </w:tc>
        <w:tc>
          <w:tcPr/>
          <w:p>
            <w:pPr>
              <w:pStyle w:val="Compact"/>
              <w:jc w:val="left"/>
            </w:pPr>
            <w:r>
              <w:t xml:space="preserve">Review sponsorisee non declaree, resto jamais visite, vengeance</w:t>
            </w:r>
          </w:p>
        </w:tc>
        <w:tc>
          <w:tcPr/>
          <w:p>
            <w:pPr>
              <w:pStyle w:val="Compact"/>
              <w:jc w:val="left"/>
            </w:pPr>
            <w:r>
              <w:t xml:space="preserve">Warning puis BAN</w:t>
            </w:r>
          </w:p>
        </w:tc>
      </w:tr>
      <w:tr>
        <w:tc>
          <w:tcPr/>
          <w:p>
            <w:pPr>
              <w:pStyle w:val="Compact"/>
              <w:jc w:val="left"/>
            </w:pPr>
            <w:r>
              <w:t xml:space="preserve">Gatekeeping</w:t>
            </w:r>
          </w:p>
        </w:tc>
        <w:tc>
          <w:tcPr/>
          <w:p>
            <w:pPr>
              <w:pStyle w:val="Compact"/>
              <w:jc w:val="left"/>
            </w:pPr>
            <w:r>
              <w:t xml:space="preserve">Refuser partager, fausses infos volontaires</w:t>
            </w:r>
          </w:p>
        </w:tc>
        <w:tc>
          <w:tcPr/>
          <w:p>
            <w:pPr>
              <w:pStyle w:val="Compact"/>
              <w:jc w:val="left"/>
            </w:pPr>
            <w:r>
              <w:t xml:space="preserve">Avertissement</w:t>
            </w:r>
          </w:p>
        </w:tc>
      </w:tr>
      <w:tr>
        <w:tc>
          <w:tcPr/>
          <w:p>
            <w:pPr>
              <w:pStyle w:val="Compact"/>
              <w:jc w:val="left"/>
            </w:pPr>
            <w:r>
              <w:t xml:space="preserve">Hater Toxique</w:t>
            </w:r>
          </w:p>
        </w:tc>
        <w:tc>
          <w:tcPr/>
          <w:p>
            <w:pPr>
              <w:pStyle w:val="Compact"/>
              <w:jc w:val="left"/>
            </w:pPr>
            <w:r>
              <w:t xml:space="preserve">Reviews mechantes gratuites, trolling</w:t>
            </w:r>
          </w:p>
        </w:tc>
        <w:tc>
          <w:tcPr/>
          <w:p>
            <w:pPr>
              <w:pStyle w:val="Compact"/>
              <w:jc w:val="left"/>
            </w:pPr>
            <w:r>
              <w:t xml:space="preserve">BAN definitif</w:t>
            </w:r>
          </w:p>
        </w:tc>
      </w:tr>
    </w:tbl>
    <w:p>
      <w:r>
        <w:pict>
          <v:rect style="width:0;height:1.5pt" o:hralign="center" o:hrstd="t" o:hr="t"/>
        </w:pict>
      </w:r>
    </w:p>
    <w:bookmarkEnd w:id="157"/>
    <w:bookmarkEnd w:id="158"/>
    <w:bookmarkStart w:id="172" w:name="annexes"/>
    <w:p>
      <w:pPr>
        <w:pStyle w:val="Heading1"/>
      </w:pPr>
      <w:r>
        <w:t xml:space="preserve">20. Annexes</w:t>
      </w:r>
    </w:p>
    <w:bookmarkStart w:id="162" w:name="contrat-spawt"/>
    <w:p>
      <w:pPr>
        <w:pStyle w:val="Heading2"/>
      </w:pPr>
      <w:r>
        <w:t xml:space="preserve">20.1 Contrat SPAWT</w:t>
      </w:r>
    </w:p>
    <w:bookmarkStart w:id="159" w:name="ce-que-spawt-promet-au-spawter"/>
    <w:p>
      <w:pPr>
        <w:pStyle w:val="Heading3"/>
      </w:pPr>
      <w:r>
        <w:t xml:space="preserve">Ce que SPAWT promet au Spawter :</w:t>
      </w:r>
    </w:p>
    <w:p>
      <w:pPr>
        <w:numPr>
          <w:ilvl w:val="0"/>
          <w:numId w:val="1011"/>
        </w:numPr>
        <w:pStyle w:val="Compact"/>
      </w:pPr>
      <w:r>
        <w:t xml:space="preserve">Ton profil t’appartient. Jamais expose sans ton consentement.</w:t>
      </w:r>
    </w:p>
    <w:p>
      <w:pPr>
        <w:numPr>
          <w:ilvl w:val="0"/>
          <w:numId w:val="1011"/>
        </w:numPr>
        <w:pStyle w:val="Compact"/>
      </w:pPr>
      <w:r>
        <w:t xml:space="preserve">Les recommandations sont basees sur ton Palais, pas sur qui paie le plus.</w:t>
      </w:r>
    </w:p>
    <w:p>
      <w:pPr>
        <w:numPr>
          <w:ilvl w:val="0"/>
          <w:numId w:val="1011"/>
        </w:numPr>
        <w:pStyle w:val="Compact"/>
      </w:pPr>
      <w:r>
        <w:t xml:space="preserve">Tes donnees nourrissent la tribu.</w:t>
      </w:r>
    </w:p>
    <w:p>
      <w:pPr>
        <w:numPr>
          <w:ilvl w:val="0"/>
          <w:numId w:val="1011"/>
        </w:numPr>
        <w:pStyle w:val="Compact"/>
      </w:pPr>
      <w:r>
        <w:t xml:space="preserve">Le systeme recompense la qualite et la diversite, jamais la quantite brute.</w:t>
      </w:r>
    </w:p>
    <w:bookmarkEnd w:id="159"/>
    <w:bookmarkStart w:id="160" w:name="ce-que-spawt-promet-au-lieu"/>
    <w:p>
      <w:pPr>
        <w:pStyle w:val="Heading3"/>
      </w:pPr>
      <w:r>
        <w:t xml:space="preserve">Ce que SPAWT promet au Lieu :</w:t>
      </w:r>
    </w:p>
    <w:p>
      <w:pPr>
        <w:numPr>
          <w:ilvl w:val="0"/>
          <w:numId w:val="1012"/>
        </w:numPr>
        <w:pStyle w:val="Compact"/>
      </w:pPr>
      <w:r>
        <w:t xml:space="preserve">Ta fiche reflete ce que la communaute pense reellement de toi.</w:t>
      </w:r>
    </w:p>
    <w:p>
      <w:pPr>
        <w:numPr>
          <w:ilvl w:val="0"/>
          <w:numId w:val="1012"/>
        </w:numPr>
        <w:pStyle w:val="Compact"/>
      </w:pPr>
      <w:r>
        <w:t xml:space="preserve">Payer ne change pas ta note. Payer te donne de la comprehension (data) et de la voix (reponses aux avis).</w:t>
      </w:r>
    </w:p>
    <w:p>
      <w:pPr>
        <w:numPr>
          <w:ilvl w:val="0"/>
          <w:numId w:val="1012"/>
        </w:numPr>
        <w:pStyle w:val="Compact"/>
      </w:pPr>
      <w:r>
        <w:t xml:space="preserve">Les badges restaurant sont gagnes organiquement.</w:t>
      </w:r>
    </w:p>
    <w:bookmarkEnd w:id="160"/>
    <w:bookmarkStart w:id="161" w:name="ce-que-spawt-promet-a-la-tribu"/>
    <w:p>
      <w:pPr>
        <w:pStyle w:val="Heading3"/>
      </w:pPr>
      <w:r>
        <w:t xml:space="preserve">Ce que SPAWT promet a la Tribu :</w:t>
      </w:r>
    </w:p>
    <w:p>
      <w:pPr>
        <w:numPr>
          <w:ilvl w:val="0"/>
          <w:numId w:val="1013"/>
        </w:numPr>
        <w:pStyle w:val="Compact"/>
      </w:pPr>
      <w:r>
        <w:t xml:space="preserve">Pas de leaderboard. Pas de classement. Pas de competition entre spawters.</w:t>
      </w:r>
    </w:p>
    <w:p>
      <w:pPr>
        <w:numPr>
          <w:ilvl w:val="0"/>
          <w:numId w:val="1013"/>
        </w:numPr>
        <w:pStyle w:val="Compact"/>
      </w:pPr>
      <w:r>
        <w:t xml:space="preserve">L’identite prime sur l’utilite. La communaute prime sur le funnel.</w:t>
      </w:r>
    </w:p>
    <w:p>
      <w:pPr>
        <w:numPr>
          <w:ilvl w:val="0"/>
          <w:numId w:val="1013"/>
        </w:numPr>
        <w:pStyle w:val="Compact"/>
      </w:pPr>
      <w:r>
        <w:t xml:space="preserve">Le calendrier commercial respecte le contrat philosophique. Quand ils se contredisent, le contrat gagne.</w:t>
      </w:r>
    </w:p>
    <w:bookmarkEnd w:id="161"/>
    <w:bookmarkEnd w:id="162"/>
    <w:bookmarkStart w:id="163" w:name="X3a9d130334f514c14c10a5a3a87bbc6374dbdcd"/>
    <w:p>
      <w:pPr>
        <w:pStyle w:val="Heading2"/>
      </w:pPr>
      <w:r>
        <w:t xml:space="preserve">20.2 Questions de calibrage onboarding (5 questions → Palais initial)</w:t>
      </w:r>
    </w:p>
    <w:p>
      <w:pPr>
        <w:pStyle w:val="FirstParagraph"/>
      </w:pPr>
      <w:r>
        <w:rPr>
          <w:bCs/>
          <w:b/>
        </w:rPr>
        <w:t xml:space="preserve">Question 1 → Axe Racines/Horizons</w:t>
      </w:r>
      <w:r>
        <w:t xml:space="preserve"> </w:t>
      </w:r>
      <w:r>
        <w:t xml:space="preserve">« Quand tu as faim, tu penses a quoi en premier ? »</w:t>
      </w:r>
      <w:r>
        <w:t xml:space="preserve"> </w:t>
      </w:r>
      <w:r>
        <w:t xml:space="preserve">- A) « Attieke poisson, alloco, garba — les classiques » → Racines (+40)</w:t>
      </w:r>
      <w:r>
        <w:t xml:space="preserve"> </w:t>
      </w:r>
      <w:r>
        <w:t xml:space="preserve">- B) « Pizza, sushi, burger — le monde dans l’assiette » → Horizons (+40)</w:t>
      </w:r>
      <w:r>
        <w:t xml:space="preserve"> </w:t>
      </w:r>
      <w:r>
        <w:t xml:space="preserve">- C) « Ca depend du jour » → Neutre (0)</w:t>
      </w:r>
    </w:p>
    <w:p>
      <w:pPr>
        <w:pStyle w:val="BodyText"/>
      </w:pPr>
      <w:r>
        <w:rPr>
          <w:bCs/>
          <w:b/>
        </w:rPr>
        <w:t xml:space="preserve">Question 2 → Axe Taniere/Nomade</w:t>
      </w:r>
      <w:r>
        <w:t xml:space="preserve"> </w:t>
      </w:r>
      <w:r>
        <w:t xml:space="preserve">« Samedi soir, tu fais quoi ? »</w:t>
      </w:r>
      <w:r>
        <w:t xml:space="preserve"> </w:t>
      </w:r>
      <w:r>
        <w:t xml:space="preserve">- A) « Mon spot habituel. Ils me connaissent. » → Taniere (-40)</w:t>
      </w:r>
      <w:r>
        <w:t xml:space="preserve"> </w:t>
      </w:r>
      <w:r>
        <w:t xml:space="preserve">- B) « Un endroit que je n’ai jamais teste » → Nomade (+40)</w:t>
      </w:r>
      <w:r>
        <w:t xml:space="preserve"> </w:t>
      </w:r>
      <w:r>
        <w:t xml:space="preserve">- C) « Ca depend de qui m’accompagne » → Neutre (0)</w:t>
      </w:r>
    </w:p>
    <w:p>
      <w:pPr>
        <w:pStyle w:val="BodyText"/>
      </w:pPr>
      <w:r>
        <w:rPr>
          <w:bCs/>
          <w:b/>
        </w:rPr>
        <w:t xml:space="preserve">Question 3 → Axe Exigeant/Enthousiaste</w:t>
      </w:r>
      <w:r>
        <w:t xml:space="preserve"> </w:t>
      </w:r>
      <w:r>
        <w:t xml:space="preserve">« Tu goutes un plat moyen dans un nouveau lieu. Tu fais quoi ? »</w:t>
      </w:r>
      <w:r>
        <w:t xml:space="preserve"> </w:t>
      </w:r>
      <w:r>
        <w:t xml:space="preserve">- A) « Je note mentalement. Je ne reviendrai pas. » → Exigeant (-40)</w:t>
      </w:r>
      <w:r>
        <w:t xml:space="preserve"> </w:t>
      </w:r>
      <w:r>
        <w:t xml:space="preserve">- B) « C’est pas grave, l’ambiance compense » → Enthousiaste (+40)</w:t>
      </w:r>
      <w:r>
        <w:t xml:space="preserve"> </w:t>
      </w:r>
      <w:r>
        <w:t xml:space="preserve">- C) « Je goute autre chose avant de juger » → Neutre (0)</w:t>
      </w:r>
    </w:p>
    <w:p>
      <w:pPr>
        <w:pStyle w:val="BodyText"/>
      </w:pPr>
      <w:r>
        <w:rPr>
          <w:bCs/>
          <w:b/>
        </w:rPr>
        <w:t xml:space="preserve">Question 4 → Axe Foule/Secret</w:t>
      </w:r>
      <w:r>
        <w:t xml:space="preserve"> </w:t>
      </w:r>
      <w:r>
        <w:t xml:space="preserve">« Le spot ideal c’est : »</w:t>
      </w:r>
      <w:r>
        <w:t xml:space="preserve"> </w:t>
      </w:r>
      <w:r>
        <w:t xml:space="preserve">- A) « Plein de monde, ca prouve que c’est bon » → Foule (-40)</w:t>
      </w:r>
      <w:r>
        <w:t xml:space="preserve"> </w:t>
      </w:r>
      <w:r>
        <w:t xml:space="preserve">- B) « Vide. Mon secret. Mon tresor. » → Secret (+40)</w:t>
      </w:r>
      <w:r>
        <w:t xml:space="preserve"> </w:t>
      </w:r>
      <w:r>
        <w:t xml:space="preserve">- C) « M’en fous, c’est le plat qui compte » → Neutre (0)</w:t>
      </w:r>
    </w:p>
    <w:p>
      <w:pPr>
        <w:pStyle w:val="BodyText"/>
      </w:pPr>
      <w:r>
        <w:rPr>
          <w:bCs/>
          <w:b/>
        </w:rPr>
        <w:t xml:space="preserve">Question 5 → Axe Maquis/Table</w:t>
      </w:r>
      <w:r>
        <w:t xml:space="preserve"> </w:t>
      </w:r>
      <w:r>
        <w:t xml:space="preserve">« Ton cadre ideal pour manger : »</w:t>
      </w:r>
      <w:r>
        <w:t xml:space="preserve"> </w:t>
      </w:r>
      <w:r>
        <w:t xml:space="preserve">- A) « Plastique, ventilo, tele qui griche — maquis life » → Maquis (-40)</w:t>
      </w:r>
      <w:r>
        <w:t xml:space="preserve"> </w:t>
      </w:r>
      <w:r>
        <w:t xml:space="preserve">- B) « Nappe, menu carte, serveur en tablier » → Table (+40)</w:t>
      </w:r>
      <w:r>
        <w:t xml:space="preserve"> </w:t>
      </w:r>
      <w:r>
        <w:t xml:space="preserve">- C) « Les deux me vont » → Neutre (0)</w:t>
      </w:r>
    </w:p>
    <w:bookmarkEnd w:id="163"/>
    <w:bookmarkStart w:id="164" w:name="schema-de-donnees-check-in-complet"/>
    <w:p>
      <w:pPr>
        <w:pStyle w:val="Heading2"/>
      </w:pPr>
      <w:r>
        <w:t xml:space="preserve">20.3 Schema de donnees check-in complet</w:t>
      </w:r>
    </w:p>
    <w:p>
      <w:pPr>
        <w:pStyle w:val="SourceCode"/>
      </w:pPr>
      <w:r>
        <w:rPr>
          <w:rStyle w:val="FunctionTok"/>
        </w:rPr>
        <w:t xml:space="preserve">{</w:t>
      </w:r>
      <w:r>
        <w:br/>
      </w:r>
      <w:r>
        <w:rPr>
          <w:rStyle w:val="NormalTok"/>
        </w:rPr>
        <w:t xml:space="preserve">  </w:t>
      </w:r>
      <w:r>
        <w:rPr>
          <w:rStyle w:val="DataTypeTok"/>
        </w:rPr>
        <w:t xml:space="preserve">"spawt_checkin"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"uuid_v4"</w:t>
      </w:r>
      <w:r>
        <w:rPr>
          <w:rStyle w:val="FunctionTok"/>
        </w:rPr>
        <w:t xml:space="preserve">,</w:t>
      </w:r>
      <w:r>
        <w:br/>
      </w:r>
      <w:r>
        <w:rPr>
          <w:rStyle w:val="NormalTok"/>
        </w:rPr>
        <w:t xml:space="preserve">    </w:t>
      </w:r>
      <w:r>
        <w:rPr>
          <w:rStyle w:val="DataTypeTok"/>
        </w:rPr>
        <w:t xml:space="preserve">"spawter_id"</w:t>
      </w:r>
      <w:r>
        <w:rPr>
          <w:rStyle w:val="FunctionTok"/>
        </w:rPr>
        <w:t xml:space="preserve">:</w:t>
      </w:r>
      <w:r>
        <w:rPr>
          <w:rStyle w:val="NormalTok"/>
        </w:rPr>
        <w:t xml:space="preserve"> </w:t>
      </w:r>
      <w:r>
        <w:rPr>
          <w:rStyle w:val="StringTok"/>
        </w:rPr>
        <w:t xml:space="preserve">"uuid_v4"</w:t>
      </w:r>
      <w:r>
        <w:rPr>
          <w:rStyle w:val="FunctionTok"/>
        </w:rPr>
        <w:t xml:space="preserve">,</w:t>
      </w:r>
      <w:r>
        <w:br/>
      </w:r>
      <w:r>
        <w:rPr>
          <w:rStyle w:val="NormalTok"/>
        </w:rPr>
        <w:t xml:space="preserve">    </w:t>
      </w:r>
      <w:r>
        <w:rPr>
          <w:rStyle w:val="DataTypeTok"/>
        </w:rPr>
        <w:t xml:space="preserve">"lieu_id"</w:t>
      </w:r>
      <w:r>
        <w:rPr>
          <w:rStyle w:val="FunctionTok"/>
        </w:rPr>
        <w:t xml:space="preserve">:</w:t>
      </w:r>
      <w:r>
        <w:rPr>
          <w:rStyle w:val="NormalTok"/>
        </w:rPr>
        <w:t xml:space="preserve"> </w:t>
      </w:r>
      <w:r>
        <w:rPr>
          <w:rStyle w:val="StringTok"/>
        </w:rPr>
        <w:t xml:space="preserve">"uuid_v4"</w:t>
      </w:r>
      <w:r>
        <w:rPr>
          <w:rStyle w:val="FunctionTok"/>
        </w:rPr>
        <w:t xml:space="preserve">,</w:t>
      </w:r>
      <w:r>
        <w:br/>
      </w:r>
      <w:r>
        <w:rPr>
          <w:rStyle w:val="NormalTok"/>
        </w:rPr>
        <w:t xml:space="preserve">    </w:t>
      </w:r>
      <w:r>
        <w:rPr>
          <w:rStyle w:val="DataTypeTok"/>
        </w:rPr>
        <w:t xml:space="preserve">"arrived_at"</w:t>
      </w:r>
      <w:r>
        <w:rPr>
          <w:rStyle w:val="FunctionTok"/>
        </w:rPr>
        <w:t xml:space="preserve">:</w:t>
      </w:r>
      <w:r>
        <w:rPr>
          <w:rStyle w:val="NormalTok"/>
        </w:rPr>
        <w:t xml:space="preserve"> </w:t>
      </w:r>
      <w:r>
        <w:rPr>
          <w:rStyle w:val="StringTok"/>
        </w:rPr>
        <w:t xml:space="preserve">"2026-04-07T12:30:00+00:00"</w:t>
      </w:r>
      <w:r>
        <w:rPr>
          <w:rStyle w:val="FunctionTok"/>
        </w:rPr>
        <w:t xml:space="preserve">,</w:t>
      </w:r>
      <w:r>
        <w:br/>
      </w:r>
      <w:r>
        <w:rPr>
          <w:rStyle w:val="NormalTok"/>
        </w:rPr>
        <w:t xml:space="preserve">    </w:t>
      </w:r>
      <w:r>
        <w:rPr>
          <w:rStyle w:val="DataTypeTok"/>
        </w:rPr>
        <w:t xml:space="preserve">"notified_at"</w:t>
      </w:r>
      <w:r>
        <w:rPr>
          <w:rStyle w:val="FunctionTok"/>
        </w:rPr>
        <w:t xml:space="preserve">:</w:t>
      </w:r>
      <w:r>
        <w:rPr>
          <w:rStyle w:val="NormalTok"/>
        </w:rPr>
        <w:t xml:space="preserve"> </w:t>
      </w:r>
      <w:r>
        <w:rPr>
          <w:rStyle w:val="StringTok"/>
        </w:rPr>
        <w:t xml:space="preserve">"2026-04-07T12:45:00+00:00"</w:t>
      </w:r>
      <w:r>
        <w:rPr>
          <w:rStyle w:val="FunctionTok"/>
        </w:rPr>
        <w:t xml:space="preserve">,</w:t>
      </w:r>
      <w:r>
        <w:br/>
      </w:r>
      <w:r>
        <w:rPr>
          <w:rStyle w:val="NormalTok"/>
        </w:rPr>
        <w:t xml:space="preserve">    </w:t>
      </w:r>
      <w:r>
        <w:rPr>
          <w:rStyle w:val="DataTypeTok"/>
        </w:rPr>
        <w:t xml:space="preserve">"snoozed_at"</w:t>
      </w:r>
      <w:r>
        <w:rPr>
          <w:rStyle w:val="FunctionTok"/>
        </w:rPr>
        <w:t xml:space="preserve">:</w:t>
      </w:r>
      <w:r>
        <w:rPr>
          <w:rStyle w:val="NormalTok"/>
        </w:rPr>
        <w:t xml:space="preserve"> </w:t>
      </w:r>
      <w:r>
        <w:rPr>
          <w:rStyle w:val="StringTok"/>
        </w:rPr>
        <w:t xml:space="preserve">"2026-04-07T12:45:30+00:00"</w:t>
      </w:r>
      <w:r>
        <w:rPr>
          <w:rStyle w:val="FunctionTok"/>
        </w:rPr>
        <w:t xml:space="preserve">,</w:t>
      </w:r>
      <w:r>
        <w:br/>
      </w:r>
      <w:r>
        <w:rPr>
          <w:rStyle w:val="NormalTok"/>
        </w:rPr>
        <w:t xml:space="preserve">    </w:t>
      </w:r>
      <w:r>
        <w:rPr>
          <w:rStyle w:val="DataTypeTok"/>
        </w:rPr>
        <w:t xml:space="preserve">"snooze_count"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"checked_in_at"</w:t>
      </w:r>
      <w:r>
        <w:rPr>
          <w:rStyle w:val="FunctionTok"/>
        </w:rPr>
        <w:t xml:space="preserve">:</w:t>
      </w:r>
      <w:r>
        <w:rPr>
          <w:rStyle w:val="NormalTok"/>
        </w:rPr>
        <w:t xml:space="preserve"> </w:t>
      </w:r>
      <w:r>
        <w:rPr>
          <w:rStyle w:val="StringTok"/>
        </w:rPr>
        <w:t xml:space="preserve">"2026-04-07T13:02:00+00:00"</w:t>
      </w:r>
      <w:r>
        <w:rPr>
          <w:rStyle w:val="FunctionTok"/>
        </w:rPr>
        <w:t xml:space="preserve">,</w:t>
      </w:r>
      <w:r>
        <w:br/>
      </w:r>
      <w:r>
        <w:rPr>
          <w:rStyle w:val="NormalTok"/>
        </w:rPr>
        <w:t xml:space="preserve">    </w:t>
      </w:r>
      <w:r>
        <w:rPr>
          <w:rStyle w:val="DataTypeTok"/>
        </w:rPr>
        <w:t xml:space="preserve">"left_at"</w:t>
      </w:r>
      <w:r>
        <w:rPr>
          <w:rStyle w:val="FunctionTok"/>
        </w:rPr>
        <w:t xml:space="preserve">:</w:t>
      </w:r>
      <w:r>
        <w:rPr>
          <w:rStyle w:val="NormalTok"/>
        </w:rPr>
        <w:t xml:space="preserve"> </w:t>
      </w:r>
      <w:r>
        <w:rPr>
          <w:rStyle w:val="StringTok"/>
        </w:rPr>
        <w:t xml:space="preserve">"2026-04-07T13:45:00+00:00"</w:t>
      </w:r>
      <w:r>
        <w:rPr>
          <w:rStyle w:val="FunctionTok"/>
        </w:rPr>
        <w:t xml:space="preserve">,</w:t>
      </w:r>
      <w:r>
        <w:br/>
      </w:r>
      <w:r>
        <w:rPr>
          <w:rStyle w:val="NormalTok"/>
        </w:rPr>
        <w:t xml:space="preserve">    </w:t>
      </w:r>
      <w:r>
        <w:rPr>
          <w:rStyle w:val="DataTypeTok"/>
        </w:rPr>
        <w:t xml:space="preserve">"check_in_type"</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"session_duration_minutes"</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"geolocation"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5.3364</w:t>
      </w:r>
      <w:r>
        <w:rPr>
          <w:rStyle w:val="FunctionTok"/>
        </w:rPr>
        <w:t xml:space="preserve">,</w:t>
      </w:r>
      <w:r>
        <w:br/>
      </w:r>
      <w:r>
        <w:rPr>
          <w:rStyle w:val="NormalTok"/>
        </w:rPr>
        <w:t xml:space="preserve">      </w:t>
      </w:r>
      <w:r>
        <w:rPr>
          <w:rStyle w:val="DataTypeTok"/>
        </w:rPr>
        <w:t xml:space="preserve">"lng"</w:t>
      </w:r>
      <w:r>
        <w:rPr>
          <w:rStyle w:val="FunctionTok"/>
        </w:rPr>
        <w:t xml:space="preserve">:</w:t>
      </w:r>
      <w:r>
        <w:rPr>
          <w:rStyle w:val="NormalTok"/>
        </w:rPr>
        <w:t xml:space="preserve"> </w:t>
      </w:r>
      <w:r>
        <w:rPr>
          <w:rStyle w:val="FloatTok"/>
        </w:rPr>
        <w:t xml:space="preserve">-4.0267</w:t>
      </w:r>
      <w:r>
        <w:rPr>
          <w:rStyle w:val="FunctionTok"/>
        </w:rPr>
        <w:t xml:space="preserve">,</w:t>
      </w:r>
      <w:r>
        <w:br/>
      </w:r>
      <w:r>
        <w:rPr>
          <w:rStyle w:val="NormalTok"/>
        </w:rPr>
        <w:t xml:space="preserve">      </w:t>
      </w:r>
      <w:r>
        <w:rPr>
          <w:rStyle w:val="DataTypeTok"/>
        </w:rPr>
        <w:t xml:space="preserve">"accuracy_meters"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"gps"</w:t>
      </w:r>
      <w:r>
        <w:br/>
      </w:r>
      <w:r>
        <w:rPr>
          <w:rStyle w:val="NormalTok"/>
        </w:rPr>
        <w:t xml:space="preserve">    </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"is_geolocated"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"distance_to_lieu_meters"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"is_verified"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"avis"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"note_etoiles"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"texte"</w:t>
      </w:r>
      <w:r>
        <w:rPr>
          <w:rStyle w:val="FunctionTok"/>
        </w:rPr>
        <w:t xml:space="preserve">:</w:t>
      </w:r>
      <w:r>
        <w:rPr>
          <w:rStyle w:val="NormalTok"/>
        </w:rPr>
        <w:t xml:space="preserve"> </w:t>
      </w:r>
      <w:r>
        <w:rPr>
          <w:rStyle w:val="StringTok"/>
        </w:rPr>
        <w:t xml:space="preserve">"Attieke poisson braise excellent..."</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"copieux"</w:t>
      </w:r>
      <w:r>
        <w:rPr>
          <w:rStyle w:val="OtherTok"/>
        </w:rPr>
        <w:t xml:space="preserve">,</w:t>
      </w:r>
      <w:r>
        <w:rPr>
          <w:rStyle w:val="NormalTok"/>
        </w:rPr>
        <w:t xml:space="preserve"> </w:t>
      </w:r>
      <w:r>
        <w:rPr>
          <w:rStyle w:val="StringTok"/>
        </w:rPr>
        <w:t xml:space="preserve">"rapide"</w:t>
      </w:r>
      <w:r>
        <w:rPr>
          <w:rStyle w:val="OtherTok"/>
        </w:rPr>
        <w:t xml:space="preserve">,</w:t>
      </w:r>
      <w:r>
        <w:rPr>
          <w:rStyle w:val="NormalTok"/>
        </w:rPr>
        <w:t xml:space="preserve"> </w:t>
      </w:r>
      <w:r>
        <w:rPr>
          <w:rStyle w:val="StringTok"/>
        </w:rPr>
        <w:t xml:space="preserve">"a_refaire"</w:t>
      </w:r>
      <w:r>
        <w:rPr>
          <w:rStyle w:val="OtherTok"/>
        </w:rPr>
        <w:t xml:space="preserve">]</w:t>
      </w:r>
      <w:r>
        <w:rPr>
          <w:rStyle w:val="FunctionTok"/>
        </w:rPr>
        <w:t xml:space="preserve">,</w:t>
      </w:r>
      <w:r>
        <w:br/>
      </w:r>
      <w:r>
        <w:rPr>
          <w:rStyle w:val="NormalTok"/>
        </w:rPr>
        <w:t xml:space="preserve">      </w:t>
      </w:r>
      <w:r>
        <w:rPr>
          <w:rStyle w:val="DataTypeTok"/>
        </w:rPr>
        <w:t xml:space="preserve">"photos"</w:t>
      </w:r>
      <w:r>
        <w:rPr>
          <w:rStyle w:val="FunctionTok"/>
        </w:rPr>
        <w:t xml:space="preserve">:</w:t>
      </w:r>
      <w:r>
        <w:rPr>
          <w:rStyle w:val="NormalTok"/>
        </w:rPr>
        <w:t xml:space="preserve"> </w:t>
      </w:r>
      <w:r>
        <w:rPr>
          <w:rStyle w:val="OtherTok"/>
        </w:rPr>
        <w:t xml:space="preserve">[</w:t>
      </w:r>
      <w:r>
        <w:rPr>
          <w:rStyle w:val="StringTok"/>
        </w:rPr>
        <w:t xml:space="preserve">"url1"</w:t>
      </w:r>
      <w:r>
        <w:rPr>
          <w:rStyle w:val="OtherTok"/>
        </w:rPr>
        <w:t xml:space="preserve">,</w:t>
      </w:r>
      <w:r>
        <w:rPr>
          <w:rStyle w:val="NormalTok"/>
        </w:rPr>
        <w:t xml:space="preserve"> </w:t>
      </w:r>
      <w:r>
        <w:rPr>
          <w:rStyle w:val="StringTok"/>
        </w:rPr>
        <w:t xml:space="preserve">"url2"</w:t>
      </w:r>
      <w:r>
        <w:rPr>
          <w:rStyle w:val="OtherTok"/>
        </w:rPr>
        <w:t xml:space="preserve">]</w:t>
      </w:r>
      <w:r>
        <w:rPr>
          <w:rStyle w:val="FunctionTok"/>
        </w:rPr>
        <w:t xml:space="preserve">,</w:t>
      </w:r>
      <w:r>
        <w:br/>
      </w:r>
      <w:r>
        <w:rPr>
          <w:rStyle w:val="NormalTok"/>
        </w:rPr>
        <w:t xml:space="preserve">      </w:t>
      </w:r>
      <w:r>
        <w:rPr>
          <w:rStyle w:val="DataTypeTok"/>
        </w:rPr>
        <w:t xml:space="preserve">"is_complete"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"heure_locale"</w:t>
      </w:r>
      <w:r>
        <w:rPr>
          <w:rStyle w:val="FunctionTok"/>
        </w:rPr>
        <w:t xml:space="preserve">:</w:t>
      </w:r>
      <w:r>
        <w:rPr>
          <w:rStyle w:val="NormalTok"/>
        </w:rPr>
        <w:t xml:space="preserve"> </w:t>
      </w:r>
      <w:r>
        <w:rPr>
          <w:rStyle w:val="StringTok"/>
        </w:rPr>
        <w:t xml:space="preserve">"13:02"</w:t>
      </w:r>
      <w:r>
        <w:rPr>
          <w:rStyle w:val="FunctionTok"/>
        </w:rPr>
        <w:t xml:space="preserve">,</w:t>
      </w:r>
      <w:r>
        <w:br/>
      </w:r>
      <w:r>
        <w:rPr>
          <w:rStyle w:val="NormalTok"/>
        </w:rPr>
        <w:t xml:space="preserve">      </w:t>
      </w:r>
      <w:r>
        <w:rPr>
          <w:rStyle w:val="DataTypeTok"/>
        </w:rPr>
        <w:t xml:space="preserve">"jour_semaine"</w:t>
      </w:r>
      <w:r>
        <w:rPr>
          <w:rStyle w:val="FunctionTok"/>
        </w:rPr>
        <w:t xml:space="preserve">:</w:t>
      </w:r>
      <w:r>
        <w:rPr>
          <w:rStyle w:val="NormalTok"/>
        </w:rPr>
        <w:t xml:space="preserve"> </w:t>
      </w:r>
      <w:r>
        <w:rPr>
          <w:rStyle w:val="StringTok"/>
        </w:rPr>
        <w:t xml:space="preserve">"lundi"</w:t>
      </w:r>
      <w:r>
        <w:rPr>
          <w:rStyle w:val="FunctionTok"/>
        </w:rPr>
        <w:t xml:space="preserve">,</w:t>
      </w:r>
      <w:r>
        <w:br/>
      </w:r>
      <w:r>
        <w:rPr>
          <w:rStyle w:val="NormalTok"/>
        </w:rPr>
        <w:t xml:space="preserve">      </w:t>
      </w:r>
      <w:r>
        <w:rPr>
          <w:rStyle w:val="DataTypeTok"/>
        </w:rPr>
        <w:t xml:space="preserve">"is_first_visit"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"is_premium"</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"device_os"</w:t>
      </w:r>
      <w:r>
        <w:rPr>
          <w:rStyle w:val="FunctionTok"/>
        </w:rPr>
        <w:t xml:space="preserve">:</w:t>
      </w:r>
      <w:r>
        <w:rPr>
          <w:rStyle w:val="NormalTok"/>
        </w:rPr>
        <w:t xml:space="preserve"> </w:t>
      </w:r>
      <w:r>
        <w:rPr>
          <w:rStyle w:val="StringTok"/>
        </w:rPr>
        <w:t xml:space="preserve">"android_13"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64"/>
    <w:bookmarkStart w:id="167" w:name="regles-anti-fraude"/>
    <w:p>
      <w:pPr>
        <w:pStyle w:val="Heading2"/>
      </w:pPr>
      <w:r>
        <w:t xml:space="preserve">20.4 Regles anti-fraude</w:t>
      </w:r>
    </w:p>
    <w:bookmarkStart w:id="165" w:name="regles-de-base-toutes-maintenues"/>
    <w:p>
      <w:pPr>
        <w:pStyle w:val="Heading3"/>
      </w:pPr>
      <w:r>
        <w:t xml:space="preserve">Regles de base (toutes maintenues)</w:t>
      </w:r>
    </w:p>
    <w:tbl>
      <w:tblPr>
        <w:tblStyle w:val="Table"/>
        <w:tblW w:type="pct" w:w="5000"/>
        <w:tblLook w:firstRow="1" w:lastRow="0" w:firstColumn="0" w:lastColumn="0" w:noHBand="0" w:noVBand="0" w:val="0020"/>
        <w:jc w:val="start"/>
      </w:tblPr>
      <w:tblGrid>
        <w:gridCol w:w="2520"/>
        <w:gridCol w:w="2520"/>
        <w:gridCol w:w="2880"/>
      </w:tblGrid>
      <w:tr>
        <w:trPr>
          <w:tblHeader w:val="true"/>
        </w:trPr>
        <w:tc>
          <w:tcPr/>
          <w:p>
            <w:pPr>
              <w:pStyle w:val="Compact"/>
              <w:jc w:val="left"/>
            </w:pPr>
            <w:r>
              <w:t xml:space="preserve">Regle</w:t>
            </w:r>
          </w:p>
        </w:tc>
        <w:tc>
          <w:tcPr/>
          <w:p>
            <w:pPr>
              <w:pStyle w:val="Compact"/>
              <w:jc w:val="left"/>
            </w:pPr>
            <w:r>
              <w:t xml:space="preserve">Seuil</w:t>
            </w:r>
          </w:p>
        </w:tc>
        <w:tc>
          <w:tcPr/>
          <w:p>
            <w:pPr>
              <w:pStyle w:val="Compact"/>
              <w:jc w:val="left"/>
            </w:pPr>
            <w:r>
              <w:t xml:space="preserve">Action</w:t>
            </w:r>
          </w:p>
        </w:tc>
      </w:tr>
      <w:tr>
        <w:tc>
          <w:tcPr/>
          <w:p>
            <w:pPr>
              <w:pStyle w:val="Compact"/>
              <w:jc w:val="left"/>
            </w:pPr>
            <w:r>
              <w:t xml:space="preserve">Frequence meme lieu</w:t>
            </w:r>
          </w:p>
        </w:tc>
        <w:tc>
          <w:tcPr/>
          <w:p>
            <w:pPr>
              <w:pStyle w:val="Compact"/>
              <w:jc w:val="left"/>
            </w:pPr>
            <w:r>
              <w:t xml:space="preserve">1 spawt / 4 heures</w:t>
            </w:r>
          </w:p>
        </w:tc>
        <w:tc>
          <w:tcPr/>
          <w:p>
            <w:pPr>
              <w:pStyle w:val="Compact"/>
              <w:jc w:val="left"/>
            </w:pPr>
            <w:r>
              <w:t xml:space="preserve">Doublon rejete</w:t>
            </w:r>
          </w:p>
        </w:tc>
      </w:tr>
      <w:tr>
        <w:tc>
          <w:tcPr/>
          <w:p>
            <w:pPr>
              <w:pStyle w:val="Compact"/>
              <w:jc w:val="left"/>
            </w:pPr>
            <w:r>
              <w:t xml:space="preserve">Frequence globale</w:t>
            </w:r>
          </w:p>
        </w:tc>
        <w:tc>
          <w:tcPr/>
          <w:p>
            <w:pPr>
              <w:pStyle w:val="Compact"/>
              <w:jc w:val="left"/>
            </w:pPr>
            <w:r>
              <w:t xml:space="preserve">5 spawts / jour</w:t>
            </w:r>
          </w:p>
        </w:tc>
        <w:tc>
          <w:tcPr/>
          <w:p>
            <w:pPr>
              <w:pStyle w:val="Compact"/>
              <w:jc w:val="left"/>
            </w:pPr>
            <w:r>
              <w:t xml:space="preserve">Au-dela : spawts flagges pour review</w:t>
            </w:r>
          </w:p>
        </w:tc>
      </w:tr>
      <w:tr>
        <w:tc>
          <w:tcPr/>
          <w:p>
            <w:pPr>
              <w:pStyle w:val="Compact"/>
              <w:jc w:val="left"/>
            </w:pPr>
            <w:r>
              <w:t xml:space="preserve">Vitesse deplacement</w:t>
            </w:r>
          </w:p>
        </w:tc>
        <w:tc>
          <w:tcPr/>
          <w:p>
            <w:pPr>
              <w:pStyle w:val="Compact"/>
              <w:jc w:val="left"/>
            </w:pPr>
            <w:r>
              <w:t xml:space="preserve">&gt; 100 km/h entre 2 spawts</w:t>
            </w:r>
          </w:p>
        </w:tc>
        <w:tc>
          <w:tcPr/>
          <w:p>
            <w:pPr>
              <w:pStyle w:val="Compact"/>
              <w:jc w:val="left"/>
            </w:pPr>
            <w:r>
              <w:t xml:space="preserve">Flag automatique, spawt en attente de validation</w:t>
            </w:r>
          </w:p>
        </w:tc>
      </w:tr>
      <w:tr>
        <w:tc>
          <w:tcPr/>
          <w:p>
            <w:pPr>
              <w:pStyle w:val="Compact"/>
              <w:jc w:val="left"/>
            </w:pPr>
            <w:r>
              <w:t xml:space="preserve">Spawt sans geoloc</w:t>
            </w:r>
          </w:p>
        </w:tc>
        <w:tc>
          <w:tcPr/>
          <w:p>
            <w:pPr>
              <w:pStyle w:val="Compact"/>
              <w:jc w:val="left"/>
            </w:pPr>
            <w:r>
              <w:t xml:space="preserve">N/A</w:t>
            </w:r>
          </w:p>
        </w:tc>
        <w:tc>
          <w:tcPr/>
          <w:p>
            <w:pPr>
              <w:pStyle w:val="Compact"/>
              <w:jc w:val="left"/>
            </w:pPr>
            <w:r>
              <w:t xml:space="preserve">Accepte mais marque non_verifie, poids 0.5x</w:t>
            </w:r>
          </w:p>
        </w:tc>
      </w:tr>
      <w:tr>
        <w:tc>
          <w:tcPr/>
          <w:p>
            <w:pPr>
              <w:pStyle w:val="Compact"/>
              <w:jc w:val="left"/>
            </w:pPr>
            <w:r>
              <w:t xml:space="preserve">Patterns suspects</w:t>
            </w:r>
          </w:p>
        </w:tc>
        <w:tc>
          <w:tcPr/>
          <w:p>
            <w:pPr>
              <w:pStyle w:val="Compact"/>
              <w:jc w:val="left"/>
            </w:pPr>
            <w:r>
              <w:t xml:space="preserve">10+ spawts identiques en 7 jours</w:t>
            </w:r>
          </w:p>
        </w:tc>
        <w:tc>
          <w:tcPr/>
          <w:p>
            <w:pPr>
              <w:pStyle w:val="Compact"/>
              <w:jc w:val="left"/>
            </w:pPr>
            <w:r>
              <w:t xml:space="preserve">Compte flagge, review manuelle</w:t>
            </w:r>
          </w:p>
        </w:tc>
      </w:tr>
    </w:tbl>
    <w:bookmarkEnd w:id="165"/>
    <w:bookmarkStart w:id="166" w:name="regles-ajoutees-par-le-systeme-vtc"/>
    <w:p>
      <w:pPr>
        <w:pStyle w:val="Heading3"/>
      </w:pPr>
      <w:r>
        <w:t xml:space="preserve">Regles ajoutees par le systeme VTC</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Regle</w:t>
            </w:r>
          </w:p>
        </w:tc>
        <w:tc>
          <w:tcPr/>
          <w:p>
            <w:pPr>
              <w:pStyle w:val="Compact"/>
              <w:jc w:val="left"/>
            </w:pPr>
            <w:r>
              <w:t xml:space="preserve">Description</w:t>
            </w:r>
          </w:p>
        </w:tc>
      </w:tr>
      <w:tr>
        <w:tc>
          <w:tcPr/>
          <w:p>
            <w:pPr>
              <w:pStyle w:val="Compact"/>
              <w:jc w:val="left"/>
            </w:pPr>
            <w:r>
              <w:t xml:space="preserve">Perimetre de detection</w:t>
            </w:r>
          </w:p>
        </w:tc>
        <w:tc>
          <w:tcPr/>
          <w:p>
            <w:pPr>
              <w:pStyle w:val="Compact"/>
              <w:jc w:val="left"/>
            </w:pPr>
            <w:r>
              <w:t xml:space="preserve">10 metres (remplace les 150m precedemment envisages)</w:t>
            </w:r>
          </w:p>
        </w:tc>
      </w:tr>
      <w:tr>
        <w:tc>
          <w:tcPr/>
          <w:p>
            <w:pPr>
              <w:pStyle w:val="Compact"/>
              <w:jc w:val="left"/>
            </w:pPr>
            <w:r>
              <w:t xml:space="preserve">Temps minimum en zone</w:t>
            </w:r>
          </w:p>
        </w:tc>
        <w:tc>
          <w:tcPr/>
          <w:p>
            <w:pPr>
              <w:pStyle w:val="Compact"/>
              <w:jc w:val="left"/>
            </w:pPr>
            <w:r>
              <w:t xml:space="preserve">15 minutes minimum pour declencher une notification (anti-fraude : pas de spawt en passant devant)</w:t>
            </w:r>
          </w:p>
        </w:tc>
      </w:tr>
      <w:tr>
        <w:tc>
          <w:tcPr/>
          <w:p>
            <w:pPr>
              <w:pStyle w:val="Compact"/>
              <w:jc w:val="left"/>
            </w:pPr>
            <w:r>
              <w:t xml:space="preserve">Check-in passif</w:t>
            </w:r>
          </w:p>
        </w:tc>
        <w:tc>
          <w:tcPr/>
          <w:p>
            <w:pPr>
              <w:pStyle w:val="Compact"/>
              <w:jc w:val="left"/>
            </w:pPr>
            <w:r>
              <w:t xml:space="preserve">Presence prouvee sans note = poids 0.5x</w:t>
            </w:r>
          </w:p>
        </w:tc>
      </w:tr>
      <w:tr>
        <w:tc>
          <w:tcPr/>
          <w:p>
            <w:pPr>
              <w:pStyle w:val="Compact"/>
              <w:jc w:val="left"/>
            </w:pPr>
            <w:r>
              <w:t xml:space="preserve">Session duration</w:t>
            </w:r>
          </w:p>
        </w:tc>
        <w:tc>
          <w:tcPr/>
          <w:p>
            <w:pPr>
              <w:pStyle w:val="Compact"/>
              <w:jc w:val="left"/>
            </w:pPr>
            <w:r>
              <w:t xml:space="preserve">Enregistree pour detecter les anomalies (ex: session de 2 min avec note 5 etoiles = suspect)</w:t>
            </w:r>
          </w:p>
        </w:tc>
      </w:tr>
      <w:tr>
        <w:tc>
          <w:tcPr/>
          <w:p>
            <w:pPr>
              <w:pStyle w:val="Compact"/>
              <w:jc w:val="left"/>
            </w:pPr>
            <w:r>
              <w:t xml:space="preserve">Coherence arrivee/depart</w:t>
            </w:r>
          </w:p>
        </w:tc>
        <w:tc>
          <w:tcPr/>
          <w:p>
            <w:pPr>
              <w:pStyle w:val="Compact"/>
              <w:jc w:val="left"/>
            </w:pPr>
            <w:r>
              <w:t xml:space="preserve">Si left_at - arrived_at &lt; 5 min ET check-in actif → flag suspect</w:t>
            </w:r>
          </w:p>
        </w:tc>
      </w:tr>
    </w:tbl>
    <w:bookmarkEnd w:id="166"/>
    <w:bookmarkEnd w:id="167"/>
    <w:bookmarkStart w:id="168" w:name="signal-to-palais-mapping"/>
    <w:p>
      <w:pPr>
        <w:pStyle w:val="Heading2"/>
      </w:pPr>
      <w:r>
        <w:t xml:space="preserve">20.5 Signal-to-Palais mapping</w:t>
      </w:r>
    </w:p>
    <w:p>
      <w:pPr>
        <w:pStyle w:val="FirstParagraph"/>
      </w:pPr>
      <w:r>
        <w:t xml:space="preserve">Chaque check-in genere des signaux qui alimentent les 5 axes du Palais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Signal du check-in</w:t>
            </w:r>
          </w:p>
        </w:tc>
        <w:tc>
          <w:tcPr/>
          <w:p>
            <w:pPr>
              <w:pStyle w:val="Compact"/>
              <w:jc w:val="left"/>
            </w:pPr>
            <w:r>
              <w:t xml:space="preserve">Axe impacte</w:t>
            </w:r>
          </w:p>
        </w:tc>
        <w:tc>
          <w:tcPr/>
          <w:p>
            <w:pPr>
              <w:pStyle w:val="Compact"/>
              <w:jc w:val="left"/>
            </w:pPr>
            <w:r>
              <w:t xml:space="preserve">Direction</w:t>
            </w:r>
          </w:p>
        </w:tc>
        <w:tc>
          <w:tcPr/>
          <w:p>
            <w:pPr>
              <w:pStyle w:val="Compact"/>
              <w:jc w:val="left"/>
            </w:pPr>
            <w:r>
              <w:t xml:space="preserve">Poids</w:t>
            </w:r>
          </w:p>
        </w:tc>
      </w:tr>
      <w:tr>
        <w:tc>
          <w:tcPr/>
          <w:p>
            <w:pPr>
              <w:pStyle w:val="Compact"/>
              <w:jc w:val="left"/>
            </w:pPr>
            <w:r>
              <w:t xml:space="preserve">Lieu de cuisine locale (ivoirienne, africaine)</w:t>
            </w:r>
          </w:p>
        </w:tc>
        <w:tc>
          <w:tcPr/>
          <w:p>
            <w:pPr>
              <w:pStyle w:val="Compact"/>
              <w:jc w:val="left"/>
            </w:pPr>
            <w:r>
              <w:t xml:space="preserve">Racines/Horizons</w:t>
            </w:r>
          </w:p>
        </w:tc>
        <w:tc>
          <w:tcPr/>
          <w:p>
            <w:pPr>
              <w:pStyle w:val="Compact"/>
              <w:jc w:val="left"/>
            </w:pPr>
            <w:r>
              <w:t xml:space="preserve">+Racines</w:t>
            </w:r>
          </w:p>
        </w:tc>
        <w:tc>
          <w:tcPr/>
          <w:p>
            <w:pPr>
              <w:pStyle w:val="Compact"/>
              <w:jc w:val="left"/>
            </w:pPr>
            <w:r>
              <w:t xml:space="preserve">+2</w:t>
            </w:r>
          </w:p>
        </w:tc>
      </w:tr>
      <w:tr>
        <w:tc>
          <w:tcPr/>
          <w:p>
            <w:pPr>
              <w:pStyle w:val="Compact"/>
              <w:jc w:val="left"/>
            </w:pPr>
            <w:r>
              <w:t xml:space="preserve">Lieu de cuisine internationale</w:t>
            </w:r>
          </w:p>
        </w:tc>
        <w:tc>
          <w:tcPr/>
          <w:p>
            <w:pPr>
              <w:pStyle w:val="Compact"/>
              <w:jc w:val="left"/>
            </w:pPr>
            <w:r>
              <w:t xml:space="preserve">Racines/Horizons</w:t>
            </w:r>
          </w:p>
        </w:tc>
        <w:tc>
          <w:tcPr/>
          <w:p>
            <w:pPr>
              <w:pStyle w:val="Compact"/>
              <w:jc w:val="left"/>
            </w:pPr>
            <w:r>
              <w:t xml:space="preserve">+Horizons</w:t>
            </w:r>
          </w:p>
        </w:tc>
        <w:tc>
          <w:tcPr/>
          <w:p>
            <w:pPr>
              <w:pStyle w:val="Compact"/>
              <w:jc w:val="left"/>
            </w:pPr>
            <w:r>
              <w:t xml:space="preserve">+2</w:t>
            </w:r>
          </w:p>
        </w:tc>
      </w:tr>
      <w:tr>
        <w:tc>
          <w:tcPr/>
          <w:p>
            <w:pPr>
              <w:pStyle w:val="Compact"/>
              <w:jc w:val="left"/>
            </w:pPr>
            <w:r>
              <w:t xml:space="preserve">Lieu deja visite (retour)</w:t>
            </w:r>
          </w:p>
        </w:tc>
        <w:tc>
          <w:tcPr/>
          <w:p>
            <w:pPr>
              <w:pStyle w:val="Compact"/>
              <w:jc w:val="left"/>
            </w:pPr>
            <w:r>
              <w:t xml:space="preserve">Taniere/Nomade</w:t>
            </w:r>
          </w:p>
        </w:tc>
        <w:tc>
          <w:tcPr/>
          <w:p>
            <w:pPr>
              <w:pStyle w:val="Compact"/>
              <w:jc w:val="left"/>
            </w:pPr>
            <w:r>
              <w:t xml:space="preserve">+Taniere</w:t>
            </w:r>
          </w:p>
        </w:tc>
        <w:tc>
          <w:tcPr/>
          <w:p>
            <w:pPr>
              <w:pStyle w:val="Compact"/>
              <w:jc w:val="left"/>
            </w:pPr>
            <w:r>
              <w:t xml:space="preserve">+1</w:t>
            </w:r>
          </w:p>
        </w:tc>
      </w:tr>
      <w:tr>
        <w:tc>
          <w:tcPr/>
          <w:p>
            <w:pPr>
              <w:pStyle w:val="Compact"/>
              <w:jc w:val="left"/>
            </w:pPr>
            <w:r>
              <w:t xml:space="preserve">Lieu jamais visite (premier spawt)</w:t>
            </w:r>
          </w:p>
        </w:tc>
        <w:tc>
          <w:tcPr/>
          <w:p>
            <w:pPr>
              <w:pStyle w:val="Compact"/>
              <w:jc w:val="left"/>
            </w:pPr>
            <w:r>
              <w:t xml:space="preserve">Taniere/Nomade</w:t>
            </w:r>
          </w:p>
        </w:tc>
        <w:tc>
          <w:tcPr/>
          <w:p>
            <w:pPr>
              <w:pStyle w:val="Compact"/>
              <w:jc w:val="left"/>
            </w:pPr>
            <w:r>
              <w:t xml:space="preserve">+Nomade</w:t>
            </w:r>
          </w:p>
        </w:tc>
        <w:tc>
          <w:tcPr/>
          <w:p>
            <w:pPr>
              <w:pStyle w:val="Compact"/>
              <w:jc w:val="left"/>
            </w:pPr>
            <w:r>
              <w:t xml:space="preserve">+2</w:t>
            </w:r>
          </w:p>
        </w:tc>
      </w:tr>
      <w:tr>
        <w:tc>
          <w:tcPr/>
          <w:p>
            <w:pPr>
              <w:pStyle w:val="Compact"/>
              <w:jc w:val="left"/>
            </w:pPr>
            <w:r>
              <w:t xml:space="preserve">Note &gt;= 4 etoiles</w:t>
            </w:r>
          </w:p>
        </w:tc>
        <w:tc>
          <w:tcPr/>
          <w:p>
            <w:pPr>
              <w:pStyle w:val="Compact"/>
              <w:jc w:val="left"/>
            </w:pPr>
            <w:r>
              <w:t xml:space="preserve">Exigeant/Enthousiaste</w:t>
            </w:r>
          </w:p>
        </w:tc>
        <w:tc>
          <w:tcPr/>
          <w:p>
            <w:pPr>
              <w:pStyle w:val="Compact"/>
              <w:jc w:val="left"/>
            </w:pPr>
            <w:r>
              <w:t xml:space="preserve">+Enthousiaste</w:t>
            </w:r>
          </w:p>
        </w:tc>
        <w:tc>
          <w:tcPr/>
          <w:p>
            <w:pPr>
              <w:pStyle w:val="Compact"/>
              <w:jc w:val="left"/>
            </w:pPr>
            <w:r>
              <w:t xml:space="preserve">+1</w:t>
            </w:r>
          </w:p>
        </w:tc>
      </w:tr>
      <w:tr>
        <w:tc>
          <w:tcPr/>
          <w:p>
            <w:pPr>
              <w:pStyle w:val="Compact"/>
              <w:jc w:val="left"/>
            </w:pPr>
            <w:r>
              <w:t xml:space="preserve">Note &lt;= 2 etoiles</w:t>
            </w:r>
          </w:p>
        </w:tc>
        <w:tc>
          <w:tcPr/>
          <w:p>
            <w:pPr>
              <w:pStyle w:val="Compact"/>
              <w:jc w:val="left"/>
            </w:pPr>
            <w:r>
              <w:t xml:space="preserve">Exigeant/Enthousiaste</w:t>
            </w:r>
          </w:p>
        </w:tc>
        <w:tc>
          <w:tcPr/>
          <w:p>
            <w:pPr>
              <w:pStyle w:val="Compact"/>
              <w:jc w:val="left"/>
            </w:pPr>
            <w:r>
              <w:t xml:space="preserve">+Exigeant</w:t>
            </w:r>
          </w:p>
        </w:tc>
        <w:tc>
          <w:tcPr/>
          <w:p>
            <w:pPr>
              <w:pStyle w:val="Compact"/>
              <w:jc w:val="left"/>
            </w:pPr>
            <w:r>
              <w:t xml:space="preserve">+1</w:t>
            </w:r>
          </w:p>
        </w:tc>
      </w:tr>
      <w:tr>
        <w:tc>
          <w:tcPr/>
          <w:p>
            <w:pPr>
              <w:pStyle w:val="Compact"/>
              <w:jc w:val="left"/>
            </w:pPr>
            <w:r>
              <w:t xml:space="preserve">Note = 3 (neutre)</w:t>
            </w:r>
          </w:p>
        </w:tc>
        <w:tc>
          <w:tcPr/>
          <w:p>
            <w:pPr>
              <w:pStyle w:val="Compact"/>
              <w:jc w:val="left"/>
            </w:pPr>
            <w:r>
              <w:t xml:space="preserve">Exigeant/Enthousiaste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Lieu avec &gt; 50 spawts (populaire)</w:t>
            </w:r>
          </w:p>
        </w:tc>
        <w:tc>
          <w:tcPr/>
          <w:p>
            <w:pPr>
              <w:pStyle w:val="Compact"/>
              <w:jc w:val="left"/>
            </w:pPr>
            <w:r>
              <w:t xml:space="preserve">Foule/Secret</w:t>
            </w:r>
          </w:p>
        </w:tc>
        <w:tc>
          <w:tcPr/>
          <w:p>
            <w:pPr>
              <w:pStyle w:val="Compact"/>
              <w:jc w:val="left"/>
            </w:pPr>
            <w:r>
              <w:t xml:space="preserve">+Foule</w:t>
            </w:r>
          </w:p>
        </w:tc>
        <w:tc>
          <w:tcPr/>
          <w:p>
            <w:pPr>
              <w:pStyle w:val="Compact"/>
              <w:jc w:val="left"/>
            </w:pPr>
            <w:r>
              <w:t xml:space="preserve">+1</w:t>
            </w:r>
          </w:p>
        </w:tc>
      </w:tr>
      <w:tr>
        <w:tc>
          <w:tcPr/>
          <w:p>
            <w:pPr>
              <w:pStyle w:val="Compact"/>
              <w:jc w:val="left"/>
            </w:pPr>
            <w:r>
              <w:t xml:space="preserve">Lieu avec &lt; 10 spawts (cache)</w:t>
            </w:r>
          </w:p>
        </w:tc>
        <w:tc>
          <w:tcPr/>
          <w:p>
            <w:pPr>
              <w:pStyle w:val="Compact"/>
              <w:jc w:val="left"/>
            </w:pPr>
            <w:r>
              <w:t xml:space="preserve">Foule/Secret</w:t>
            </w:r>
          </w:p>
        </w:tc>
        <w:tc>
          <w:tcPr/>
          <w:p>
            <w:pPr>
              <w:pStyle w:val="Compact"/>
              <w:jc w:val="left"/>
            </w:pPr>
            <w:r>
              <w:t xml:space="preserve">+Secret</w:t>
            </w:r>
          </w:p>
        </w:tc>
        <w:tc>
          <w:tcPr/>
          <w:p>
            <w:pPr>
              <w:pStyle w:val="Compact"/>
              <w:jc w:val="left"/>
            </w:pPr>
            <w:r>
              <w:t xml:space="preserve">+2</w:t>
            </w:r>
          </w:p>
        </w:tc>
      </w:tr>
      <w:tr>
        <w:tc>
          <w:tcPr/>
          <w:p>
            <w:pPr>
              <w:pStyle w:val="Compact"/>
              <w:jc w:val="left"/>
            </w:pPr>
            <w:r>
              <w:t xml:space="preserve">Lieu type maquis/street food</w:t>
            </w:r>
          </w:p>
        </w:tc>
        <w:tc>
          <w:tcPr/>
          <w:p>
            <w:pPr>
              <w:pStyle w:val="Compact"/>
              <w:jc w:val="left"/>
            </w:pPr>
            <w:r>
              <w:t xml:space="preserve">Maquis/Table</w:t>
            </w:r>
          </w:p>
        </w:tc>
        <w:tc>
          <w:tcPr/>
          <w:p>
            <w:pPr>
              <w:pStyle w:val="Compact"/>
              <w:jc w:val="left"/>
            </w:pPr>
            <w:r>
              <w:t xml:space="preserve">+Maquis</w:t>
            </w:r>
          </w:p>
        </w:tc>
        <w:tc>
          <w:tcPr/>
          <w:p>
            <w:pPr>
              <w:pStyle w:val="Compact"/>
              <w:jc w:val="left"/>
            </w:pPr>
            <w:r>
              <w:t xml:space="preserve">+2</w:t>
            </w:r>
          </w:p>
        </w:tc>
      </w:tr>
      <w:tr>
        <w:tc>
          <w:tcPr/>
          <w:p>
            <w:pPr>
              <w:pStyle w:val="Compact"/>
              <w:jc w:val="left"/>
            </w:pPr>
            <w:r>
              <w:t xml:space="preserve">Lieu type restaurant/gastronomique</w:t>
            </w:r>
          </w:p>
        </w:tc>
        <w:tc>
          <w:tcPr/>
          <w:p>
            <w:pPr>
              <w:pStyle w:val="Compact"/>
              <w:jc w:val="left"/>
            </w:pPr>
            <w:r>
              <w:t xml:space="preserve">Maquis/Table</w:t>
            </w:r>
          </w:p>
        </w:tc>
        <w:tc>
          <w:tcPr/>
          <w:p>
            <w:pPr>
              <w:pStyle w:val="Compact"/>
              <w:jc w:val="left"/>
            </w:pPr>
            <w:r>
              <w:t xml:space="preserve">+Table</w:t>
            </w:r>
          </w:p>
        </w:tc>
        <w:tc>
          <w:tcPr/>
          <w:p>
            <w:pPr>
              <w:pStyle w:val="Compact"/>
              <w:jc w:val="left"/>
            </w:pPr>
            <w:r>
              <w:t xml:space="preserve">+2</w:t>
            </w:r>
          </w:p>
        </w:tc>
      </w:tr>
      <w:tr>
        <w:tc>
          <w:tcPr/>
          <w:p>
            <w:pPr>
              <w:pStyle w:val="Compact"/>
              <w:jc w:val="left"/>
            </w:pPr>
            <w:r>
              <w:t xml:space="preserve">Lieu type casual/brasserie</w:t>
            </w:r>
          </w:p>
        </w:tc>
        <w:tc>
          <w:tcPr/>
          <w:p>
            <w:pPr>
              <w:pStyle w:val="Compact"/>
              <w:jc w:val="left"/>
            </w:pPr>
            <w:r>
              <w:t xml:space="preserve">Maquis/Table</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Check-in apres 21h</w:t>
            </w:r>
          </w:p>
        </w:tc>
        <w:tc>
          <w:tcPr/>
          <w:p>
            <w:pPr>
              <w:pStyle w:val="Compact"/>
              <w:jc w:val="left"/>
            </w:pPr>
            <w:r>
              <w:t xml:space="preserve">Foule (si populaire)</w:t>
            </w:r>
          </w:p>
        </w:tc>
        <w:tc>
          <w:tcPr/>
          <w:p>
            <w:pPr>
              <w:pStyle w:val="Compact"/>
              <w:jc w:val="left"/>
            </w:pPr>
            <w:r>
              <w:t xml:space="preserve">+1</w:t>
            </w:r>
          </w:p>
        </w:tc>
        <w:tc>
          <w:tcPr/>
          <w:p>
            <w:pPr>
              <w:pStyle w:val="Compact"/>
              <w:jc w:val="left"/>
            </w:pPr>
            <w:r>
              <w:t xml:space="preserve">contextuel</w:t>
            </w:r>
          </w:p>
        </w:tc>
      </w:tr>
    </w:tbl>
    <w:bookmarkEnd w:id="168"/>
    <w:bookmarkStart w:id="169" w:name="formule-de-matching-complete-pseudo-code"/>
    <w:p>
      <w:pPr>
        <w:pStyle w:val="Heading2"/>
      </w:pPr>
      <w:r>
        <w:t xml:space="preserve">20.6 Formule de matching complete (pseudo-code)</w:t>
      </w:r>
    </w:p>
    <w:p>
      <w:pPr>
        <w:pStyle w:val="SourceCode"/>
      </w:pPr>
      <w:r>
        <w:rPr>
          <w:rStyle w:val="KeywordTok"/>
        </w:rPr>
        <w:t xml:space="preserve">def</w:t>
      </w:r>
      <w:r>
        <w:rPr>
          <w:rStyle w:val="NormalTok"/>
        </w:rPr>
        <w:t xml:space="preserve"> calculer_score_matching(spawter, lieu):</w:t>
      </w:r>
      <w:r>
        <w:br/>
      </w:r>
      <w:r>
        <w:rPr>
          <w:rStyle w:val="NormalTok"/>
        </w:rPr>
        <w:t xml:space="preserve">    </w:t>
      </w:r>
      <w:r>
        <w:rPr>
          <w:rStyle w:val="CommentTok"/>
        </w:rPr>
        <w:t xml:space="preserve"># DIMENSION 1 — Palais x ADN (poids: 0.15)</w:t>
      </w:r>
      <w:r>
        <w:br/>
      </w:r>
      <w:r>
        <w:rPr>
          <w:rStyle w:val="NormalTok"/>
        </w:rPr>
        <w:t xml:space="preserve">    palais_vector </w:t>
      </w:r>
      <w:r>
        <w:rPr>
          <w:rStyle w:val="OperatorTok"/>
        </w:rPr>
        <w:t xml:space="preserve">=</w:t>
      </w:r>
      <w:r>
        <w:rPr>
          <w:rStyle w:val="NormalTok"/>
        </w:rPr>
        <w:t xml:space="preserve"> [spawter.palais[axe] </w:t>
      </w:r>
      <w:r>
        <w:rPr>
          <w:rStyle w:val="ControlFlowTok"/>
        </w:rPr>
        <w:t xml:space="preserve">for</w:t>
      </w:r>
      <w:r>
        <w:rPr>
          <w:rStyle w:val="NormalTok"/>
        </w:rPr>
        <w:t xml:space="preserve"> axe </w:t>
      </w:r>
      <w:r>
        <w:rPr>
          <w:rStyle w:val="KeywordTok"/>
        </w:rPr>
        <w:t xml:space="preserve">in</w:t>
      </w:r>
      <w:r>
        <w:rPr>
          <w:rStyle w:val="NormalTok"/>
        </w:rPr>
        <w:t xml:space="preserve"> AXES]</w:t>
      </w:r>
      <w:r>
        <w:br/>
      </w:r>
      <w:r>
        <w:rPr>
          <w:rStyle w:val="NormalTok"/>
        </w:rPr>
        <w:t xml:space="preserve">    adn_vector </w:t>
      </w:r>
      <w:r>
        <w:rPr>
          <w:rStyle w:val="OperatorTok"/>
        </w:rPr>
        <w:t xml:space="preserve">=</w:t>
      </w:r>
      <w:r>
        <w:rPr>
          <w:rStyle w:val="NormalTok"/>
        </w:rPr>
        <w:t xml:space="preserve"> [lieu.adn[axe] </w:t>
      </w:r>
      <w:r>
        <w:rPr>
          <w:rStyle w:val="ControlFlowTok"/>
        </w:rPr>
        <w:t xml:space="preserve">for</w:t>
      </w:r>
      <w:r>
        <w:rPr>
          <w:rStyle w:val="NormalTok"/>
        </w:rPr>
        <w:t xml:space="preserve"> axe </w:t>
      </w:r>
      <w:r>
        <w:rPr>
          <w:rStyle w:val="KeywordTok"/>
        </w:rPr>
        <w:t xml:space="preserve">in</w:t>
      </w:r>
      <w:r>
        <w:rPr>
          <w:rStyle w:val="NormalTok"/>
        </w:rPr>
        <w:t xml:space="preserve"> AXES]</w:t>
      </w:r>
      <w:r>
        <w:br/>
      </w:r>
      <w:r>
        <w:rPr>
          <w:rStyle w:val="NormalTok"/>
        </w:rPr>
        <w:t xml:space="preserve">    score_cosine </w:t>
      </w:r>
      <w:r>
        <w:rPr>
          <w:rStyle w:val="OperatorTok"/>
        </w:rPr>
        <w:t xml:space="preserve">=</w:t>
      </w:r>
      <w:r>
        <w:rPr>
          <w:rStyle w:val="NormalTok"/>
        </w:rPr>
        <w:t xml:space="preserve"> (cosine_similarity(palais_vector, adn_vector)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DIMENSION 2 — Distance (poids: 0.30)</w:t>
      </w:r>
      <w:r>
        <w:br/>
      </w:r>
      <w:r>
        <w:rPr>
          <w:rStyle w:val="NormalTok"/>
        </w:rPr>
        <w:t xml:space="preserve">    dist </w:t>
      </w:r>
      <w:r>
        <w:rPr>
          <w:rStyle w:val="OperatorTok"/>
        </w:rPr>
        <w:t xml:space="preserve">=</w:t>
      </w:r>
      <w:r>
        <w:rPr>
          <w:rStyle w:val="NormalTok"/>
        </w:rPr>
        <w:t xml:space="preserve"> distance_km(spawter.position, lieu.position)</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score_distance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dist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score_distance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ControlFlowTok"/>
        </w:rPr>
        <w:t xml:space="preserve">elif</w:t>
      </w:r>
      <w:r>
        <w:rPr>
          <w:rStyle w:val="NormalTok"/>
        </w:rPr>
        <w:t xml:space="preserve"> dist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score_distance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else</w:t>
      </w:r>
      <w:r>
        <w:rPr>
          <w:rStyle w:val="NormalTok"/>
        </w:rPr>
        <w:t xml:space="preserve">:</w:t>
      </w:r>
      <w:r>
        <w:br/>
      </w:r>
      <w:r>
        <w:rPr>
          <w:rStyle w:val="NormalTok"/>
        </w:rPr>
        <w:t xml:space="preserve">        score_distance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(dist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w:t>
      </w:r>
      <w:r>
        <w:br/>
      </w:r>
      <w:r>
        <w:br/>
      </w:r>
      <w:r>
        <w:rPr>
          <w:rStyle w:val="NormalTok"/>
        </w:rPr>
        <w:t xml:space="preserve">    </w:t>
      </w:r>
      <w:r>
        <w:rPr>
          <w:rStyle w:val="CommentTok"/>
        </w:rPr>
        <w:t xml:space="preserve"># DIMENSION 3 — Note ponderee (poids: 0.30)</w:t>
      </w:r>
      <w:r>
        <w:br/>
      </w:r>
      <w:r>
        <w:rPr>
          <w:rStyle w:val="NormalTok"/>
        </w:rPr>
        <w:t xml:space="preserve">    score_note </w:t>
      </w:r>
      <w:r>
        <w:rPr>
          <w:rStyle w:val="OperatorTok"/>
        </w:rPr>
        <w:t xml:space="preserve">=</w:t>
      </w:r>
      <w:r>
        <w:rPr>
          <w:rStyle w:val="NormalTok"/>
        </w:rPr>
        <w:t xml:space="preserve"> lieu.note_ponderee </w:t>
      </w:r>
      <w:r>
        <w:rPr>
          <w:rStyle w:val="OperatorTok"/>
        </w:rPr>
        <w:t xml:space="preserve">/</w:t>
      </w:r>
      <w:r>
        <w:rPr>
          <w:rStyle w:val="NormalTok"/>
        </w:rPr>
        <w:t xml:space="preserve"> </w:t>
      </w:r>
      <w:r>
        <w:rPr>
          <w:rStyle w:val="FloatTok"/>
        </w:rPr>
        <w:t xml:space="preserve">5.0</w:t>
      </w:r>
      <w:r>
        <w:br/>
      </w:r>
      <w:r>
        <w:br/>
      </w:r>
      <w:r>
        <w:rPr>
          <w:rStyle w:val="NormalTok"/>
        </w:rPr>
        <w:t xml:space="preserve">    </w:t>
      </w:r>
      <w:r>
        <w:rPr>
          <w:rStyle w:val="CommentTok"/>
        </w:rPr>
        <w:t xml:space="preserve"># DIMENSION 4 — Recency (poids: 0.10)</w:t>
      </w:r>
      <w:r>
        <w:br/>
      </w:r>
      <w:r>
        <w:rPr>
          <w:rStyle w:val="NormalTok"/>
        </w:rPr>
        <w:t xml:space="preserve">    jours_depuis_dernier_spawt </w:t>
      </w:r>
      <w:r>
        <w:rPr>
          <w:rStyle w:val="OperatorTok"/>
        </w:rPr>
        <w:t xml:space="preserve">=</w:t>
      </w:r>
      <w:r>
        <w:rPr>
          <w:rStyle w:val="NormalTok"/>
        </w:rPr>
        <w:t xml:space="preserve"> (now() </w:t>
      </w:r>
      <w:r>
        <w:rPr>
          <w:rStyle w:val="OperatorTok"/>
        </w:rPr>
        <w:t xml:space="preserve">-</w:t>
      </w:r>
      <w:r>
        <w:rPr>
          <w:rStyle w:val="NormalTok"/>
        </w:rPr>
        <w:t xml:space="preserve"> lieu.dernier_spawt_at).days</w:t>
      </w:r>
      <w:r>
        <w:br/>
      </w:r>
      <w:r>
        <w:rPr>
          <w:rStyle w:val="NormalTok"/>
        </w:rPr>
        <w:t xml:space="preserve">    score_recency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jours_depuis_dernier_spawt </w:t>
      </w:r>
      <w:r>
        <w:rPr>
          <w:rStyle w:val="OperatorTok"/>
        </w:rPr>
        <w:t xml:space="preserve">/</w:t>
      </w:r>
      <w:r>
        <w:rPr>
          <w:rStyle w:val="NormalTok"/>
        </w:rPr>
        <w:t xml:space="preserve"> </w:t>
      </w:r>
      <w:r>
        <w:rPr>
          <w:rStyle w:val="DecValTok"/>
        </w:rPr>
        <w:t xml:space="preserve">90</w:t>
      </w:r>
      <w:r>
        <w:rPr>
          <w:rStyle w:val="NormalTok"/>
        </w:rPr>
        <w:t xml:space="preserve">)</w:t>
      </w:r>
      <w:r>
        <w:br/>
      </w:r>
      <w:r>
        <w:br/>
      </w:r>
      <w:r>
        <w:rPr>
          <w:rStyle w:val="NormalTok"/>
        </w:rPr>
        <w:t xml:space="preserve">    </w:t>
      </w:r>
      <w:r>
        <w:rPr>
          <w:rStyle w:val="CommentTok"/>
        </w:rPr>
        <w:t xml:space="preserve"># DIMENSION 5 — Novelty (poids: 0.15)</w:t>
      </w:r>
      <w:r>
        <w:br/>
      </w:r>
      <w:r>
        <w:rPr>
          <w:rStyle w:val="NormalTok"/>
        </w:rPr>
        <w:t xml:space="preserve">    score_novelty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spawter.a_deja_visite(lieu) </w:t>
      </w:r>
      <w:r>
        <w:rPr>
          <w:rStyle w:val="ControlFlowTok"/>
        </w:rPr>
        <w:t xml:space="preserve">else</w:t>
      </w:r>
      <w:r>
        <w:rPr>
          <w:rStyle w:val="NormalTok"/>
        </w:rPr>
        <w:t xml:space="preserve"> </w:t>
      </w:r>
      <w:r>
        <w:rPr>
          <w:rStyle w:val="FloatTok"/>
        </w:rPr>
        <w:t xml:space="preserve">0.2</w:t>
      </w:r>
      <w:r>
        <w:br/>
      </w:r>
      <w:r>
        <w:br/>
      </w:r>
      <w:r>
        <w:rPr>
          <w:rStyle w:val="NormalTok"/>
        </w:rPr>
        <w:t xml:space="preserve">    </w:t>
      </w:r>
      <w:r>
        <w:rPr>
          <w:rStyle w:val="CommentTok"/>
        </w:rPr>
        <w:t xml:space="preserve"># SCORE FINAL</w:t>
      </w:r>
      <w:r>
        <w:br/>
      </w:r>
      <w:r>
        <w:rPr>
          <w:rStyle w:val="NormalTok"/>
        </w:rPr>
        <w:t xml:space="preserve">    score </w:t>
      </w:r>
      <w:r>
        <w:rPr>
          <w:rStyle w:val="OperatorTok"/>
        </w:rPr>
        <w:t xml:space="preserve">=</w:t>
      </w:r>
      <w:r>
        <w:rPr>
          <w:rStyle w:val="NormalTok"/>
        </w:rPr>
        <w:t xml:space="preserve"> (</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score_cosine </w:t>
      </w:r>
      <w:r>
        <w:rPr>
          <w:rStyle w:val="OperatorTok"/>
        </w:rPr>
        <w:t xml:space="preserve">+</w:t>
      </w:r>
      <w:r>
        <w:br/>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score_distance </w:t>
      </w:r>
      <w:r>
        <w:rPr>
          <w:rStyle w:val="OperatorTok"/>
        </w:rPr>
        <w:t xml:space="preserve">+</w:t>
      </w:r>
      <w:r>
        <w:br/>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score_note </w:t>
      </w:r>
      <w:r>
        <w:rPr>
          <w:rStyle w:val="OperatorTok"/>
        </w:rPr>
        <w:t xml:space="preserve">+</w:t>
      </w:r>
      <w:r>
        <w:br/>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score_recency </w:t>
      </w:r>
      <w:r>
        <w:rPr>
          <w:rStyle w:val="OperatorTok"/>
        </w:rPr>
        <w:t xml:space="preserve">+</w:t>
      </w:r>
      <w:r>
        <w:br/>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score_novelty</w:t>
      </w:r>
      <w:r>
        <w:br/>
      </w:r>
      <w:r>
        <w:rPr>
          <w:rStyle w:val="NormalTok"/>
        </w:rPr>
        <w:t xml:space="preserve">    )</w:t>
      </w:r>
      <w:r>
        <w:br/>
      </w:r>
      <w:r>
        <w:br/>
      </w:r>
      <w:r>
        <w:rPr>
          <w:rStyle w:val="NormalTok"/>
        </w:rPr>
        <w:t xml:space="preserve">    </w:t>
      </w:r>
      <w:r>
        <w:rPr>
          <w:rStyle w:val="CommentTok"/>
        </w:rPr>
        <w:t xml:space="preserve"># Affichage en pourcentage [50%, 99%]</w:t>
      </w:r>
      <w:r>
        <w:br/>
      </w:r>
      <w:r>
        <w:rPr>
          <w:rStyle w:val="NormalTok"/>
        </w:rPr>
        <w:t xml:space="preserve">    </w:t>
      </w:r>
      <w:r>
        <w:rPr>
          <w:rStyle w:val="ControlFlowTok"/>
        </w:rPr>
        <w:t xml:space="preserve">return</w:t>
      </w:r>
      <w:r>
        <w:rPr>
          <w:rStyle w:val="NormalTok"/>
        </w:rPr>
        <w:t xml:space="preserve"> </w:t>
      </w:r>
      <w:r>
        <w:rPr>
          <w:rStyle w:val="BuiltInTok"/>
        </w:rPr>
        <w:t xml:space="preserve">round</w:t>
      </w:r>
      <w:r>
        <w:rPr>
          <w:rStyle w:val="NormalTok"/>
        </w:rPr>
        <w:t xml:space="preserve">(</w:t>
      </w:r>
      <w:r>
        <w:rPr>
          <w:rStyle w:val="DecValTok"/>
        </w:rPr>
        <w:t xml:space="preserve">50</w:t>
      </w:r>
      <w:r>
        <w:rPr>
          <w:rStyle w:val="NormalTok"/>
        </w:rPr>
        <w:t xml:space="preserv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49</w:t>
      </w:r>
      <w:r>
        <w:rPr>
          <w:rStyle w:val="NormalTok"/>
        </w:rPr>
        <w:t xml:space="preserve">)</w:t>
      </w:r>
    </w:p>
    <w:bookmarkEnd w:id="169"/>
    <w:bookmarkStart w:id="170" w:name="conformite-reglementaire-cote-divoire"/>
    <w:p>
      <w:pPr>
        <w:pStyle w:val="Heading2"/>
      </w:pPr>
      <w:r>
        <w:t xml:space="preserve">20.7 Conformite reglementaire Cote d’Ivoire</w:t>
      </w:r>
    </w:p>
    <w:tbl>
      <w:tblPr>
        <w:tblStyle w:val="Table"/>
        <w:tblW w:type="pct" w:w="5000"/>
        <w:tblLook w:firstRow="1" w:lastRow="0" w:firstColumn="0" w:lastColumn="0" w:noHBand="0" w:noVBand="0" w:val="0020"/>
        <w:jc w:val="start"/>
      </w:tblPr>
      <w:tblGrid>
        <w:gridCol w:w="1911"/>
        <w:gridCol w:w="1911"/>
        <w:gridCol w:w="4096"/>
      </w:tblGrid>
      <w:tr>
        <w:trPr>
          <w:tblHeader w:val="true"/>
        </w:trPr>
        <w:tc>
          <w:tcPr/>
          <w:p>
            <w:pPr>
              <w:pStyle w:val="Compact"/>
              <w:jc w:val="left"/>
            </w:pPr>
            <w:r>
              <w:t xml:space="preserve">Sujet</w:t>
            </w:r>
          </w:p>
        </w:tc>
        <w:tc>
          <w:tcPr/>
          <w:p>
            <w:pPr>
              <w:pStyle w:val="Compact"/>
              <w:jc w:val="left"/>
            </w:pPr>
            <w:r>
              <w:t xml:space="preserve">Regle</w:t>
            </w:r>
          </w:p>
        </w:tc>
        <w:tc>
          <w:tcPr/>
          <w:p>
            <w:pPr>
              <w:pStyle w:val="Compact"/>
              <w:jc w:val="left"/>
            </w:pPr>
            <w:r>
              <w:t xml:space="preserve">Action requise</w:t>
            </w:r>
          </w:p>
        </w:tc>
      </w:tr>
      <w:tr>
        <w:tc>
          <w:tcPr/>
          <w:p>
            <w:pPr>
              <w:pStyle w:val="Compact"/>
              <w:jc w:val="left"/>
            </w:pPr>
            <w:r>
              <w:rPr>
                <w:bCs/>
                <w:b/>
              </w:rPr>
              <w:t xml:space="preserve">BCEAO</w:t>
            </w:r>
          </w:p>
        </w:tc>
        <w:tc>
          <w:tcPr/>
          <w:p>
            <w:pPr>
              <w:pStyle w:val="Compact"/>
              <w:jc w:val="left"/>
            </w:pPr>
            <w:r>
              <w:t xml:space="preserve">SPAWT ne stocke pas de fonds. CinetPay est l’intermediaire agree.</w:t>
            </w:r>
          </w:p>
        </w:tc>
        <w:tc>
          <w:tcPr/>
          <w:p>
            <w:pPr>
              <w:pStyle w:val="Compact"/>
              <w:jc w:val="left"/>
            </w:pPr>
            <w:r>
              <w:t xml:space="preserve">Verifier agrement BCEAO de CinetPay. Pas d’agrement propre necessaire.</w:t>
            </w:r>
          </w:p>
        </w:tc>
      </w:tr>
      <w:tr>
        <w:tc>
          <w:tcPr/>
          <w:p>
            <w:pPr>
              <w:pStyle w:val="Compact"/>
              <w:jc w:val="left"/>
            </w:pPr>
            <w:r>
              <w:rPr>
                <w:bCs/>
                <w:b/>
              </w:rPr>
              <w:t xml:space="preserve">ARTCI</w:t>
            </w:r>
          </w:p>
        </w:tc>
        <w:tc>
          <w:tcPr/>
          <w:p>
            <w:pPr>
              <w:pStyle w:val="Compact"/>
              <w:jc w:val="left"/>
            </w:pPr>
            <w:r>
              <w:t xml:space="preserve">Declaration des services en ligne. Loi 2013-450 (protection des donnees).</w:t>
            </w:r>
          </w:p>
        </w:tc>
        <w:tc>
          <w:tcPr/>
          <w:p>
            <w:pPr>
              <w:pStyle w:val="Compact"/>
              <w:jc w:val="left"/>
            </w:pPr>
            <w:r>
              <w:t xml:space="preserve">Declarer le service. Politique de confidentialite conforme. Consentement explicite pour la geolocalisation.</w:t>
            </w:r>
          </w:p>
        </w:tc>
      </w:tr>
      <w:tr>
        <w:tc>
          <w:tcPr/>
          <w:p>
            <w:pPr>
              <w:pStyle w:val="Compact"/>
              <w:jc w:val="left"/>
            </w:pPr>
            <w:r>
              <w:rPr>
                <w:bCs/>
                <w:b/>
              </w:rPr>
              <w:t xml:space="preserve">CGU/CGV</w:t>
            </w:r>
          </w:p>
        </w:tc>
        <w:tc>
          <w:tcPr/>
          <w:p>
            <w:pPr>
              <w:pStyle w:val="Compact"/>
              <w:jc w:val="left"/>
            </w:pPr>
            <w:r>
              <w:t xml:space="preserve">Conditions de vente pour abonnements. Droit de retractation 7 jours.</w:t>
            </w:r>
          </w:p>
        </w:tc>
        <w:tc>
          <w:tcPr/>
          <w:p>
            <w:pPr>
              <w:pStyle w:val="Compact"/>
              <w:jc w:val="left"/>
            </w:pPr>
            <w:r>
              <w:t xml:space="preserve">Rediger des CGV conformes au droit ivoirien.</w:t>
            </w:r>
          </w:p>
        </w:tc>
      </w:tr>
      <w:tr>
        <w:tc>
          <w:tcPr/>
          <w:p>
            <w:pPr>
              <w:pStyle w:val="Compact"/>
              <w:jc w:val="left"/>
            </w:pPr>
            <w:r>
              <w:rPr>
                <w:bCs/>
                <w:b/>
              </w:rPr>
              <w:t xml:space="preserve">Facturation</w:t>
            </w:r>
          </w:p>
        </w:tc>
        <w:tc>
          <w:tcPr/>
          <w:p>
            <w:pPr>
              <w:pStyle w:val="Compact"/>
              <w:jc w:val="left"/>
            </w:pPr>
            <w:r>
              <w:t xml:space="preserve">Obligation d’emettre un recu pour chaque paiement.</w:t>
            </w:r>
          </w:p>
        </w:tc>
        <w:tc>
          <w:tcPr/>
          <w:p>
            <w:pPr>
              <w:pStyle w:val="Compact"/>
              <w:jc w:val="left"/>
            </w:pPr>
            <w:r>
              <w:t xml:space="preserve">CinetPay genere les recus. SPAWT envoie par email/SMS. Factures B2B numerotees sequentiellement (SPAWT-2026-0001).</w:t>
            </w:r>
          </w:p>
        </w:tc>
      </w:tr>
      <w:tr>
        <w:tc>
          <w:tcPr/>
          <w:p>
            <w:pPr>
              <w:pStyle w:val="Compact"/>
              <w:jc w:val="left"/>
            </w:pPr>
            <w:r>
              <w:rPr>
                <w:bCs/>
                <w:b/>
              </w:rPr>
              <w:t xml:space="preserve">TVA</w:t>
            </w:r>
          </w:p>
        </w:tc>
        <w:tc>
          <w:tcPr/>
          <w:p>
            <w:pPr>
              <w:pStyle w:val="Compact"/>
              <w:jc w:val="left"/>
            </w:pPr>
            <w:r>
              <w:t xml:space="preserve">TVA a 18% applicable sur les services numeriques.</w:t>
            </w:r>
          </w:p>
        </w:tc>
        <w:tc>
          <w:tcPr/>
          <w:p>
            <w:pPr>
              <w:pStyle w:val="Compact"/>
              <w:jc w:val="left"/>
            </w:pPr>
            <w:r>
              <w:t xml:space="preserve">Prix B2C affiches TTC. Prix B2B affiches HT + ligne TVA. Declaration TVA mensuelle a la DGI.</w:t>
            </w:r>
          </w:p>
        </w:tc>
      </w:tr>
      <w:tr>
        <w:tc>
          <w:tcPr/>
          <w:p>
            <w:pPr>
              <w:pStyle w:val="Compact"/>
              <w:jc w:val="left"/>
            </w:pPr>
            <w:r>
              <w:rPr>
                <w:bCs/>
                <w:b/>
              </w:rPr>
              <w:t xml:space="preserve">Protection des donnees</w:t>
            </w:r>
          </w:p>
        </w:tc>
        <w:tc>
          <w:tcPr/>
          <w:p>
            <w:pPr>
              <w:pStyle w:val="Compact"/>
              <w:jc w:val="left"/>
            </w:pPr>
            <w:r>
              <w:t xml:space="preserve">Loi 2013-450 : consentement, droit d’acces, droit de suppression, stockage securise.</w:t>
            </w:r>
          </w:p>
        </w:tc>
        <w:tc>
          <w:tcPr/>
          <w:p>
            <w:pPr>
              <w:pStyle w:val="Compact"/>
              <w:jc w:val="left"/>
            </w:pPr>
            <w:r>
              <w:t xml:space="preserve">Pas de transfert hors CI sans accord.</w:t>
            </w:r>
          </w:p>
        </w:tc>
      </w:tr>
    </w:tbl>
    <w:bookmarkEnd w:id="170"/>
    <w:bookmarkStart w:id="171" w:name="X0a25c0378fe0d2ae44ffb2df3e98ae5fe058c58"/>
    <w:p>
      <w:pPr>
        <w:pStyle w:val="Heading2"/>
      </w:pPr>
      <w:r>
        <w:t xml:space="preserve">20.8 Categories de restaurants prioritaires (Mission 1)</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Categorie</w:t>
            </w:r>
          </w:p>
        </w:tc>
        <w:tc>
          <w:tcPr/>
          <w:p>
            <w:pPr>
              <w:pStyle w:val="Compact"/>
              <w:jc w:val="left"/>
            </w:pPr>
            <w:r>
              <w:t xml:space="preserve">Nombre</w:t>
            </w:r>
          </w:p>
        </w:tc>
        <w:tc>
          <w:tcPr/>
          <w:p>
            <w:pPr>
              <w:pStyle w:val="Compact"/>
              <w:jc w:val="left"/>
            </w:pPr>
            <w:r>
              <w:t xml:space="preserve">Exemples</w:t>
            </w:r>
          </w:p>
        </w:tc>
      </w:tr>
      <w:tr>
        <w:tc>
          <w:tcPr/>
          <w:p>
            <w:pPr>
              <w:pStyle w:val="Compact"/>
              <w:jc w:val="left"/>
            </w:pPr>
            <w:r>
              <w:t xml:space="preserve">Date night / Premium</w:t>
            </w:r>
          </w:p>
        </w:tc>
        <w:tc>
          <w:tcPr/>
          <w:p>
            <w:pPr>
              <w:pStyle w:val="Compact"/>
              <w:jc w:val="left"/>
            </w:pPr>
            <w:r>
              <w:t xml:space="preserve">5</w:t>
            </w:r>
          </w:p>
        </w:tc>
        <w:tc>
          <w:tcPr/>
          <w:p>
            <w:pPr>
              <w:pStyle w:val="Compact"/>
              <w:jc w:val="left"/>
            </w:pPr>
            <w:r>
              <w:t xml:space="preserve">The Rooph, Texas Grillz, Kajazoma</w:t>
            </w:r>
          </w:p>
        </w:tc>
      </w:tr>
      <w:tr>
        <w:tc>
          <w:tcPr/>
          <w:p>
            <w:pPr>
              <w:pStyle w:val="Compact"/>
              <w:jc w:val="left"/>
            </w:pPr>
            <w:r>
              <w:t xml:space="preserve">Dabali / Racines clean</w:t>
            </w:r>
          </w:p>
        </w:tc>
        <w:tc>
          <w:tcPr/>
          <w:p>
            <w:pPr>
              <w:pStyle w:val="Compact"/>
              <w:jc w:val="left"/>
            </w:pPr>
            <w:r>
              <w:t xml:space="preserve">5</w:t>
            </w:r>
          </w:p>
        </w:tc>
        <w:tc>
          <w:tcPr/>
          <w:p>
            <w:pPr>
              <w:pStyle w:val="Compact"/>
              <w:jc w:val="left"/>
            </w:pPr>
            <w:r>
              <w:t xml:space="preserve">Chez Helene, Tantie Alice, Dabali express, Kampement</w:t>
            </w:r>
          </w:p>
        </w:tc>
      </w:tr>
      <w:tr>
        <w:tc>
          <w:tcPr/>
          <w:p>
            <w:pPr>
              <w:pStyle w:val="Compact"/>
              <w:jc w:val="left"/>
            </w:pPr>
            <w:r>
              <w:t xml:space="preserve">Boys / Barbecue</w:t>
            </w:r>
          </w:p>
        </w:tc>
        <w:tc>
          <w:tcPr/>
          <w:p>
            <w:pPr>
              <w:pStyle w:val="Compact"/>
              <w:jc w:val="left"/>
            </w:pPr>
            <w:r>
              <w:t xml:space="preserve">3</w:t>
            </w:r>
          </w:p>
        </w:tc>
        <w:tc>
          <w:tcPr/>
          <w:p>
            <w:pPr>
              <w:pStyle w:val="Compact"/>
              <w:jc w:val="left"/>
            </w:pPr>
            <w:r>
              <w:t xml:space="preserve">Sam’s, Vandal, La Baraque, Jay’s Meat &amp; Seafood</w:t>
            </w:r>
          </w:p>
        </w:tc>
      </w:tr>
      <w:tr>
        <w:tc>
          <w:tcPr/>
          <w:p>
            <w:pPr>
              <w:pStyle w:val="Compact"/>
              <w:jc w:val="left"/>
            </w:pPr>
            <w:r>
              <w:t xml:space="preserve">Nouveaux restaurants</w:t>
            </w:r>
          </w:p>
        </w:tc>
        <w:tc>
          <w:tcPr/>
          <w:p>
            <w:pPr>
              <w:pStyle w:val="Compact"/>
              <w:jc w:val="left"/>
            </w:pPr>
            <w:r>
              <w:t xml:space="preserve">3</w:t>
            </w:r>
          </w:p>
        </w:tc>
        <w:tc>
          <w:tcPr/>
          <w:p>
            <w:pPr>
              <w:pStyle w:val="Compact"/>
              <w:jc w:val="left"/>
            </w:pPr>
            <w:r>
              <w:t xml:space="preserve">Boulevard, FF225, Le Cha, Kaiten</w:t>
            </w:r>
          </w:p>
        </w:tc>
      </w:tr>
      <w:tr>
        <w:tc>
          <w:tcPr/>
          <w:p>
            <w:pPr>
              <w:pStyle w:val="Compact"/>
              <w:jc w:val="left"/>
            </w:pPr>
            <w:r>
              <w:t xml:space="preserve">Hype / Instagram</w:t>
            </w:r>
          </w:p>
        </w:tc>
        <w:tc>
          <w:tcPr/>
          <w:p>
            <w:pPr>
              <w:pStyle w:val="Compact"/>
              <w:jc w:val="left"/>
            </w:pPr>
            <w:r>
              <w:t xml:space="preserve">2</w:t>
            </w:r>
          </w:p>
        </w:tc>
        <w:tc>
          <w:tcPr/>
          <w:p>
            <w:pPr>
              <w:pStyle w:val="Compact"/>
              <w:jc w:val="left"/>
            </w:pPr>
            <w:r>
              <w:t xml:space="preserve">Bushman Cafe, Madame Antika, Dipndip</w:t>
            </w:r>
          </w:p>
        </w:tc>
      </w:tr>
      <w:tr>
        <w:tc>
          <w:tcPr/>
          <w:p>
            <w:pPr>
              <w:pStyle w:val="Compact"/>
              <w:jc w:val="left"/>
            </w:pPr>
            <w:r>
              <w:t xml:space="preserve">Sceptiques</w:t>
            </w:r>
          </w:p>
        </w:tc>
        <w:tc>
          <w:tcPr/>
          <w:p>
            <w:pPr>
              <w:pStyle w:val="Compact"/>
              <w:jc w:val="left"/>
            </w:pPr>
            <w:r>
              <w:t xml:space="preserve">2</w:t>
            </w:r>
          </w:p>
        </w:tc>
        <w:tc>
          <w:tcPr/>
          <w:p>
            <w:pPr>
              <w:pStyle w:val="Compact"/>
              <w:jc w:val="left"/>
            </w:pPr>
            <w:r>
              <w:t xml:space="preserve">O Feu de Bois / L’Impasse, Le Paon</w:t>
            </w:r>
          </w:p>
        </w:tc>
      </w:tr>
    </w:tbl>
    <w:p>
      <w:pPr>
        <w:pStyle w:val="BodyText"/>
      </w:pPr>
      <w:r>
        <w:rPr>
          <w:bCs/>
          <w:b/>
        </w:rPr>
        <w:t xml:space="preserve">Total : 20 restaurants a onboarder en Mission 1.</w:t>
      </w:r>
    </w:p>
    <w:p>
      <w:r>
        <w:pict>
          <v:rect style="width:0;height:1.5pt" o:hralign="center" o:hrstd="t" o:hr="t"/>
        </w:pict>
      </w:r>
    </w:p>
    <w:p>
      <w:pPr>
        <w:pStyle w:val="BlockText"/>
      </w:pPr>
      <w:r>
        <w:t xml:space="preserve">Le Palais donne l’identite.</w:t>
      </w:r>
      <w:r>
        <w:t xml:space="preserve"> </w:t>
      </w:r>
      <w:r>
        <w:t xml:space="preserve">Les badges prouvent.</w:t>
      </w:r>
      <w:r>
        <w:t xml:space="preserve"> </w:t>
      </w:r>
      <w:r>
        <w:t xml:space="preserve">Les tiers monetisent.</w:t>
      </w:r>
      <w:r>
        <w:t xml:space="preserve"> </w:t>
      </w:r>
      <w:r>
        <w:t xml:space="preserve">La data connecte.</w:t>
      </w:r>
    </w:p>
    <w:p>
      <w:pPr>
        <w:pStyle w:val="BlockText"/>
      </w:pPr>
      <w:r>
        <w:t xml:space="preserve">On ne chasse pas pour des points.</w:t>
      </w:r>
      <w:r>
        <w:t xml:space="preserve"> </w:t>
      </w:r>
      <w:r>
        <w:t xml:space="preserve">On explore par instinct.</w:t>
      </w:r>
      <w:r>
        <w:t xml:space="preserve"> </w:t>
      </w:r>
      <w:r>
        <w:t xml:space="preserve">On partage par passion.</w:t>
      </w:r>
    </w:p>
    <w:p>
      <w:r>
        <w:pict>
          <v:rect style="width:0;height:1.5pt" o:hralign="center" o:hrstd="t" o:hr="t"/>
        </w:pict>
      </w:r>
    </w:p>
    <w:p>
      <w:pPr>
        <w:pStyle w:val="FirstParagraph"/>
      </w:pPr>
      <w:r>
        <w:rPr>
          <w:iCs/>
          <w:i/>
        </w:rPr>
        <w:t xml:space="preserve">SPAWT PRD V1.0.0 — 9 avril 2026</w:t>
      </w:r>
      <w:r>
        <w:t xml:space="preserve"> </w:t>
      </w:r>
      <w:r>
        <w:rPr>
          <w:iCs/>
          <w:i/>
        </w:rPr>
        <w:t xml:space="preserve">Redige par John, Product Manager (BMad)</w:t>
      </w:r>
      <w:r>
        <w:t xml:space="preserve"> </w:t>
      </w:r>
      <w:r>
        <w:rPr>
          <w:iCs/>
          <w:i/>
        </w:rPr>
        <w:t xml:space="preserve">Sources : SPAWT_BIBLE_COMPLETE.md, brainstorming-session-2026-04-07-1430.md</w:t>
      </w:r>
    </w:p>
    <w:bookmarkEnd w:id="171"/>
    <w:bookmarkEnd w:id="1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020">
    <w:nsid w:val="A99412020"/>
    <w:multiLevelType w:val="multilevel"/>
    <w:lvl w:ilvl="0">
      <w:start w:val="2020"/>
      <w:numFmt w:val="decimal"/>
      <w:lvlText w:val="%1."/>
      <w:lvlJc w:val="left"/>
      <w:pPr>
        <w:ind w:left="720" w:hanging="480"/>
      </w:pPr>
    </w:lvl>
    <w:lvl w:ilvl="1">
      <w:start w:val="2020"/>
      <w:numFmt w:val="decimal"/>
      <w:lvlText w:val="%2."/>
      <w:lvlJc w:val="left"/>
      <w:pPr>
        <w:ind w:left="1440" w:hanging="480"/>
      </w:pPr>
    </w:lvl>
    <w:lvl w:ilvl="2">
      <w:start w:val="2020"/>
      <w:numFmt w:val="decimal"/>
      <w:lvlText w:val="%3."/>
      <w:lvlJc w:val="left"/>
      <w:pPr>
        <w:ind w:left="2160" w:hanging="480"/>
      </w:pPr>
    </w:lvl>
    <w:lvl w:ilvl="3">
      <w:start w:val="2020"/>
      <w:numFmt w:val="decimal"/>
      <w:lvlText w:val="%4."/>
      <w:lvlJc w:val="left"/>
      <w:pPr>
        <w:ind w:left="2880" w:hanging="480"/>
      </w:pPr>
    </w:lvl>
    <w:lvl w:ilvl="4">
      <w:start w:val="2020"/>
      <w:numFmt w:val="decimal"/>
      <w:lvlText w:val="%5."/>
      <w:lvlJc w:val="left"/>
      <w:pPr>
        <w:ind w:left="3600" w:hanging="480"/>
      </w:pPr>
    </w:lvl>
    <w:lvl w:ilvl="5">
      <w:start w:val="2020"/>
      <w:numFmt w:val="decimal"/>
      <w:lvlText w:val="%6."/>
      <w:lvlJc w:val="left"/>
      <w:pPr>
        <w:ind w:left="4320" w:hanging="480"/>
      </w:pPr>
    </w:lvl>
    <w:lvl w:ilvl="6">
      <w:start w:val="2020"/>
      <w:numFmt w:val="decimal"/>
      <w:lvlText w:val="%7."/>
      <w:lvlJc w:val="left"/>
      <w:pPr>
        <w:ind w:left="5040" w:hanging="480"/>
      </w:pPr>
    </w:lvl>
    <w:lvl w:ilvl="7">
      <w:start w:val="2020"/>
      <w:numFmt w:val="decimal"/>
      <w:lvlText w:val="%8."/>
      <w:lvlJc w:val="left"/>
      <w:pPr>
        <w:ind w:left="5760" w:hanging="480"/>
      </w:pPr>
    </w:lvl>
    <w:lvl w:ilvl="8">
      <w:start w:val="202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2020"/>
    <w:lvlOverride w:ilvl="0">
      <w:startOverride w:val="2020"/>
    </w:lvlOverride>
    <w:lvlOverride w:ilvl="1">
      <w:startOverride w:val="2020"/>
    </w:lvlOverride>
    <w:lvlOverride w:ilvl="2">
      <w:startOverride w:val="2020"/>
    </w:lvlOverride>
    <w:lvlOverride w:ilvl="3">
      <w:startOverride w:val="2020"/>
    </w:lvlOverride>
    <w:lvlOverride w:ilvl="4">
      <w:startOverride w:val="2020"/>
    </w:lvlOverride>
    <w:lvlOverride w:ilvl="5">
      <w:startOverride w:val="2020"/>
    </w:lvlOverride>
    <w:lvlOverride w:ilvl="6">
      <w:startOverride w:val="2020"/>
    </w:lvlOverride>
    <w:lvlOverride w:ilvl="7">
      <w:startOverride w:val="2020"/>
    </w:lvlOverride>
    <w:lvlOverride w:ilvl="8">
      <w:startOverride w:val="2020"/>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SPAWT ��� Cahier des Charges Produit (PRD)</dc:title>
  <dc:creator>John, Product Manager (BMad)</dc:creator>
  <cp:keywords/>
  <dcterms:created xsi:type="dcterms:W3CDTF">2026-04-13T09:40:12Z</dcterms:created>
  <dcterms:modified xsi:type="dcterms:W3CDTF">2026-04-13T09:40:12Z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avril 2026</vt:lpwstr>
  </property>
</Properties>
</file>