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10" w:type="dxa"/>
        <w:tblInd w:w="-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741"/>
        <w:gridCol w:w="7469"/>
      </w:tblGrid>
      <w:tr w:rsidR="00A24EC6" w:rsidRPr="00653550" w:rsidTr="004A4EE7">
        <w:trPr>
          <w:trHeight w:val="375"/>
        </w:trPr>
        <w:tc>
          <w:tcPr>
            <w:tcW w:w="1741" w:type="dxa"/>
            <w:shd w:val="clear" w:color="auto" w:fill="auto"/>
          </w:tcPr>
          <w:p w:rsidR="00A24EC6" w:rsidRPr="000E2484" w:rsidRDefault="00A24EC6" w:rsidP="00AD57AE">
            <w:pPr>
              <w:autoSpaceDE w:val="0"/>
              <w:autoSpaceDN w:val="0"/>
              <w:adjustRightInd w:val="0"/>
              <w:spacing w:before="120" w:after="120"/>
              <w:ind w:left="113" w:right="57"/>
            </w:pPr>
            <w:r>
              <w:rPr>
                <w:b/>
                <w:bCs/>
              </w:rPr>
              <w:t>Use-Case-id</w:t>
            </w:r>
          </w:p>
        </w:tc>
        <w:tc>
          <w:tcPr>
            <w:tcW w:w="7469" w:type="dxa"/>
            <w:shd w:val="clear" w:color="auto" w:fill="auto"/>
          </w:tcPr>
          <w:p w:rsidR="00A24EC6" w:rsidRPr="00653550" w:rsidRDefault="003E7845" w:rsidP="00A55ABC">
            <w:pPr>
              <w:autoSpaceDE w:val="0"/>
              <w:autoSpaceDN w:val="0"/>
              <w:adjustRightInd w:val="0"/>
              <w:spacing w:before="120" w:after="120"/>
              <w:ind w:left="113" w:right="57"/>
              <w:rPr>
                <w:color w:val="0000FF"/>
                <w:lang w:val="nl-NL"/>
              </w:rPr>
            </w:pPr>
            <w:r>
              <w:rPr>
                <w:b/>
                <w:bCs/>
                <w:color w:val="0000FF"/>
                <w:lang w:val="nl-NL"/>
              </w:rPr>
              <w:t>UC-2</w:t>
            </w:r>
            <w:r w:rsidR="00A55ABC">
              <w:rPr>
                <w:b/>
                <w:bCs/>
                <w:color w:val="0000FF"/>
                <w:lang w:val="nl-NL"/>
              </w:rPr>
              <w:t>: S</w:t>
            </w:r>
            <w:r w:rsidR="00A24EC6">
              <w:rPr>
                <w:b/>
                <w:bCs/>
                <w:color w:val="0000FF"/>
                <w:lang w:val="nl-NL"/>
              </w:rPr>
              <w:t>chrij</w:t>
            </w:r>
            <w:r w:rsidR="00A55ABC">
              <w:rPr>
                <w:b/>
                <w:bCs/>
                <w:color w:val="0000FF"/>
                <w:lang w:val="nl-NL"/>
              </w:rPr>
              <w:t>ft</w:t>
            </w:r>
            <w:r w:rsidR="00A24EC6">
              <w:rPr>
                <w:b/>
                <w:bCs/>
                <w:color w:val="0000FF"/>
                <w:lang w:val="nl-NL"/>
              </w:rPr>
              <w:t xml:space="preserve"> lid</w:t>
            </w:r>
            <w:r w:rsidR="00A55ABC">
              <w:rPr>
                <w:b/>
                <w:bCs/>
                <w:color w:val="0000FF"/>
                <w:lang w:val="nl-NL"/>
              </w:rPr>
              <w:t xml:space="preserve"> uit</w:t>
            </w:r>
          </w:p>
        </w:tc>
      </w:tr>
      <w:tr w:rsidR="00A24EC6" w:rsidRPr="00BD300D" w:rsidTr="004A4EE7">
        <w:trPr>
          <w:trHeight w:val="600"/>
        </w:trPr>
        <w:tc>
          <w:tcPr>
            <w:tcW w:w="1741" w:type="dxa"/>
            <w:shd w:val="clear" w:color="auto" w:fill="auto"/>
          </w:tcPr>
          <w:p w:rsidR="00A24EC6" w:rsidRPr="00F9470B" w:rsidRDefault="00A24EC6" w:rsidP="00AD57AE">
            <w:pPr>
              <w:autoSpaceDE w:val="0"/>
              <w:autoSpaceDN w:val="0"/>
              <w:adjustRightInd w:val="0"/>
              <w:spacing w:before="120" w:after="120"/>
              <w:ind w:left="113" w:right="57"/>
              <w:rPr>
                <w:lang w:val="nl-NL"/>
              </w:rPr>
            </w:pPr>
            <w:r w:rsidRPr="00F9470B">
              <w:rPr>
                <w:b/>
                <w:bCs/>
                <w:lang w:val="nl-NL"/>
              </w:rPr>
              <w:t>Samenvatting</w:t>
            </w:r>
          </w:p>
        </w:tc>
        <w:tc>
          <w:tcPr>
            <w:tcW w:w="7469" w:type="dxa"/>
            <w:shd w:val="clear" w:color="auto" w:fill="auto"/>
          </w:tcPr>
          <w:p w:rsidR="00AD57AE" w:rsidRPr="00BD300D" w:rsidRDefault="00BD300D" w:rsidP="00BD300D">
            <w:pPr>
              <w:autoSpaceDE w:val="0"/>
              <w:autoSpaceDN w:val="0"/>
              <w:adjustRightInd w:val="0"/>
              <w:spacing w:before="120" w:after="120"/>
              <w:ind w:left="113" w:right="57"/>
              <w:rPr>
                <w:b/>
                <w:bCs/>
                <w:color w:val="0000FF"/>
                <w:lang w:val="nl-NL"/>
              </w:rPr>
            </w:pPr>
            <w:r>
              <w:rPr>
                <w:b/>
                <w:bCs/>
                <w:color w:val="0000FF"/>
                <w:lang w:val="nl-NL"/>
              </w:rPr>
              <w:t>Het doel van deze use case is het verwijderen van een specifiek lid uit de ledenadministratie, waarbij aanwezige reserveringen verwijderd worden. Definitief uitschrijven is pas mogelijk wanneer openstaande boetes betaald en de uitgeleende boeken ingeleverd zijn.</w:t>
            </w:r>
            <w:bookmarkStart w:id="0" w:name="_GoBack"/>
            <w:bookmarkEnd w:id="0"/>
          </w:p>
        </w:tc>
      </w:tr>
      <w:tr w:rsidR="00A24EC6" w:rsidRPr="00BD300D" w:rsidTr="004A4EE7">
        <w:trPr>
          <w:trHeight w:val="330"/>
        </w:trPr>
        <w:tc>
          <w:tcPr>
            <w:tcW w:w="1741" w:type="dxa"/>
            <w:shd w:val="clear" w:color="auto" w:fill="auto"/>
          </w:tcPr>
          <w:p w:rsidR="00A24EC6" w:rsidRPr="00BD300D" w:rsidRDefault="00A24EC6" w:rsidP="00AD57AE">
            <w:pPr>
              <w:autoSpaceDE w:val="0"/>
              <w:autoSpaceDN w:val="0"/>
              <w:adjustRightInd w:val="0"/>
              <w:spacing w:before="120" w:after="120"/>
              <w:ind w:left="113" w:right="57"/>
              <w:rPr>
                <w:lang w:val="nl-NL"/>
              </w:rPr>
            </w:pPr>
            <w:r w:rsidRPr="00BD300D">
              <w:rPr>
                <w:b/>
                <w:bCs/>
                <w:lang w:val="nl-NL"/>
              </w:rPr>
              <w:t>Actoren</w:t>
            </w:r>
          </w:p>
        </w:tc>
        <w:tc>
          <w:tcPr>
            <w:tcW w:w="7469" w:type="dxa"/>
            <w:shd w:val="clear" w:color="auto" w:fill="auto"/>
          </w:tcPr>
          <w:p w:rsidR="00A24EC6" w:rsidRPr="00653550" w:rsidRDefault="00C105B4" w:rsidP="00C105B4">
            <w:pPr>
              <w:autoSpaceDE w:val="0"/>
              <w:autoSpaceDN w:val="0"/>
              <w:adjustRightInd w:val="0"/>
              <w:spacing w:before="120" w:after="120"/>
              <w:ind w:left="113" w:right="57"/>
              <w:rPr>
                <w:color w:val="0000FF"/>
                <w:lang w:val="nl-NL"/>
              </w:rPr>
            </w:pPr>
            <w:r>
              <w:rPr>
                <w:b/>
                <w:bCs/>
                <w:color w:val="0000FF"/>
                <w:lang w:val="nl-NL"/>
              </w:rPr>
              <w:t>Baliem</w:t>
            </w:r>
            <w:r w:rsidR="00A24EC6" w:rsidRPr="00653550">
              <w:rPr>
                <w:b/>
                <w:bCs/>
                <w:color w:val="0000FF"/>
                <w:lang w:val="nl-NL"/>
              </w:rPr>
              <w:t>edewerk</w:t>
            </w:r>
            <w:r>
              <w:rPr>
                <w:b/>
                <w:bCs/>
                <w:color w:val="0000FF"/>
                <w:lang w:val="nl-NL"/>
              </w:rPr>
              <w:t>(st)</w:t>
            </w:r>
            <w:r w:rsidR="00A24EC6" w:rsidRPr="00653550">
              <w:rPr>
                <w:b/>
                <w:bCs/>
                <w:color w:val="0000FF"/>
                <w:lang w:val="nl-NL"/>
              </w:rPr>
              <w:t>er</w:t>
            </w:r>
          </w:p>
        </w:tc>
      </w:tr>
      <w:tr w:rsidR="00A24EC6" w:rsidRPr="00BD300D" w:rsidTr="004A4EE7">
        <w:trPr>
          <w:trHeight w:val="570"/>
        </w:trPr>
        <w:tc>
          <w:tcPr>
            <w:tcW w:w="1741" w:type="dxa"/>
            <w:shd w:val="clear" w:color="auto" w:fill="auto"/>
          </w:tcPr>
          <w:p w:rsidR="00A020D1" w:rsidRPr="00BD300D" w:rsidRDefault="00A24EC6" w:rsidP="00A020D1">
            <w:pPr>
              <w:autoSpaceDE w:val="0"/>
              <w:autoSpaceDN w:val="0"/>
              <w:adjustRightInd w:val="0"/>
              <w:spacing w:before="120" w:after="120"/>
              <w:ind w:left="113" w:right="57"/>
              <w:rPr>
                <w:b/>
                <w:bCs/>
                <w:lang w:val="nl-NL"/>
              </w:rPr>
            </w:pPr>
            <w:r w:rsidRPr="00BD300D">
              <w:rPr>
                <w:b/>
                <w:bCs/>
                <w:lang w:val="nl-NL"/>
              </w:rPr>
              <w:t>Preconditie</w:t>
            </w:r>
          </w:p>
        </w:tc>
        <w:tc>
          <w:tcPr>
            <w:tcW w:w="7469" w:type="dxa"/>
            <w:shd w:val="clear" w:color="auto" w:fill="auto"/>
          </w:tcPr>
          <w:p w:rsidR="00A24EC6" w:rsidRPr="000D0A69" w:rsidRDefault="000D67DF" w:rsidP="000D0A69">
            <w:pPr>
              <w:autoSpaceDE w:val="0"/>
              <w:autoSpaceDN w:val="0"/>
              <w:adjustRightInd w:val="0"/>
              <w:spacing w:before="120" w:after="120"/>
              <w:ind w:left="113" w:right="57"/>
              <w:rPr>
                <w:b/>
                <w:bCs/>
                <w:color w:val="0000FF"/>
                <w:lang w:val="nl-NL"/>
              </w:rPr>
            </w:pPr>
            <w:r>
              <w:rPr>
                <w:b/>
                <w:bCs/>
                <w:color w:val="0000FF"/>
                <w:lang w:val="nl-NL"/>
              </w:rPr>
              <w:t>De UC ‘vindt lid’ is uitgevoerd.</w:t>
            </w:r>
          </w:p>
        </w:tc>
      </w:tr>
      <w:tr w:rsidR="00A24EC6" w:rsidRPr="00BD300D" w:rsidTr="004A4EE7">
        <w:trPr>
          <w:trHeight w:val="1695"/>
        </w:trPr>
        <w:tc>
          <w:tcPr>
            <w:tcW w:w="1741" w:type="dxa"/>
            <w:shd w:val="clear" w:color="auto" w:fill="auto"/>
          </w:tcPr>
          <w:p w:rsidR="00A24EC6" w:rsidRPr="000E2484" w:rsidRDefault="00A24EC6" w:rsidP="00AD57AE">
            <w:pPr>
              <w:autoSpaceDE w:val="0"/>
              <w:autoSpaceDN w:val="0"/>
              <w:adjustRightInd w:val="0"/>
              <w:spacing w:before="120" w:after="120"/>
              <w:ind w:left="113" w:right="57"/>
            </w:pPr>
            <w:r w:rsidRPr="00BD300D">
              <w:rPr>
                <w:b/>
                <w:bCs/>
                <w:lang w:val="nl-NL"/>
              </w:rPr>
              <w:t>Beschrijving</w:t>
            </w:r>
            <w:r w:rsidRPr="00BD300D">
              <w:rPr>
                <w:lang w:val="nl-NL"/>
              </w:rPr>
              <w:br/>
            </w:r>
            <w:r w:rsidRPr="00BD300D">
              <w:rPr>
                <w:b/>
                <w:bCs/>
                <w:lang w:val="nl-NL"/>
              </w:rPr>
              <w:t>activit</w:t>
            </w:r>
            <w:r w:rsidRPr="000E2484">
              <w:rPr>
                <w:b/>
                <w:bCs/>
              </w:rPr>
              <w:t>eiten</w:t>
            </w:r>
          </w:p>
        </w:tc>
        <w:tc>
          <w:tcPr>
            <w:tcW w:w="7469" w:type="dxa"/>
            <w:shd w:val="clear" w:color="auto" w:fill="auto"/>
          </w:tcPr>
          <w:p w:rsidR="000D67DF" w:rsidRDefault="000D67DF" w:rsidP="00A55ABC">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Systeem toont lid informatie;</w:t>
            </w:r>
          </w:p>
          <w:p w:rsidR="00870598" w:rsidRDefault="00870598" w:rsidP="00870598">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 xml:space="preserve">Baliemedewerkster </w:t>
            </w:r>
            <w:r w:rsidR="002773E8">
              <w:rPr>
                <w:b/>
                <w:bCs/>
                <w:color w:val="0000FF"/>
                <w:lang w:val="nl-NL"/>
              </w:rPr>
              <w:t xml:space="preserve">vraagt het systeem om lid uit te </w:t>
            </w:r>
            <w:r>
              <w:rPr>
                <w:b/>
                <w:bCs/>
                <w:color w:val="0000FF"/>
                <w:lang w:val="nl-NL"/>
              </w:rPr>
              <w:t>schrij</w:t>
            </w:r>
            <w:r w:rsidR="002773E8">
              <w:rPr>
                <w:b/>
                <w:bCs/>
                <w:color w:val="0000FF"/>
                <w:lang w:val="nl-NL"/>
              </w:rPr>
              <w:t>ven</w:t>
            </w:r>
            <w:r>
              <w:rPr>
                <w:b/>
                <w:bCs/>
                <w:color w:val="0000FF"/>
                <w:lang w:val="nl-NL"/>
              </w:rPr>
              <w:t>;</w:t>
            </w:r>
          </w:p>
          <w:p w:rsidR="00870598" w:rsidRDefault="00870598" w:rsidP="00870598">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Systeem vraagt om een bevestiging van de actie [1];</w:t>
            </w:r>
          </w:p>
          <w:p w:rsidR="002C0C7E" w:rsidRPr="00A55ABC" w:rsidRDefault="00870598" w:rsidP="00A55ABC">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Systeem</w:t>
            </w:r>
            <w:r w:rsidR="000D67DF">
              <w:rPr>
                <w:b/>
                <w:bCs/>
                <w:color w:val="0000FF"/>
                <w:lang w:val="nl-NL"/>
              </w:rPr>
              <w:t xml:space="preserve"> c</w:t>
            </w:r>
            <w:r w:rsidR="002C0C7E" w:rsidRPr="00A55ABC">
              <w:rPr>
                <w:b/>
                <w:bCs/>
                <w:color w:val="0000FF"/>
                <w:lang w:val="nl-NL"/>
              </w:rPr>
              <w:t>heck</w:t>
            </w:r>
            <w:r w:rsidR="000D67DF">
              <w:rPr>
                <w:b/>
                <w:bCs/>
                <w:color w:val="0000FF"/>
                <w:lang w:val="nl-NL"/>
              </w:rPr>
              <w:t>t</w:t>
            </w:r>
            <w:r w:rsidR="002C0C7E" w:rsidRPr="00A55ABC">
              <w:rPr>
                <w:b/>
                <w:bCs/>
                <w:color w:val="0000FF"/>
                <w:lang w:val="nl-NL"/>
              </w:rPr>
              <w:t xml:space="preserve"> of de persoon nog openstaande boetes heeft [</w:t>
            </w:r>
            <w:r>
              <w:rPr>
                <w:b/>
                <w:bCs/>
                <w:color w:val="0000FF"/>
                <w:lang w:val="nl-NL"/>
              </w:rPr>
              <w:t>2</w:t>
            </w:r>
            <w:r w:rsidR="002C0C7E" w:rsidRPr="00A55ABC">
              <w:rPr>
                <w:b/>
                <w:bCs/>
                <w:color w:val="0000FF"/>
                <w:lang w:val="nl-NL"/>
              </w:rPr>
              <w:t>]</w:t>
            </w:r>
            <w:r w:rsidR="000D67DF">
              <w:rPr>
                <w:b/>
                <w:bCs/>
                <w:color w:val="0000FF"/>
                <w:lang w:val="nl-NL"/>
              </w:rPr>
              <w:t>;</w:t>
            </w:r>
          </w:p>
          <w:p w:rsidR="00A24EC6" w:rsidRPr="00A55ABC" w:rsidRDefault="00870598" w:rsidP="00A55ABC">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 xml:space="preserve">Systeem </w:t>
            </w:r>
            <w:r w:rsidR="000D67DF">
              <w:rPr>
                <w:b/>
                <w:bCs/>
                <w:color w:val="0000FF"/>
                <w:lang w:val="nl-NL"/>
              </w:rPr>
              <w:t>c</w:t>
            </w:r>
            <w:r w:rsidR="002C0C7E" w:rsidRPr="00A55ABC">
              <w:rPr>
                <w:b/>
                <w:bCs/>
                <w:color w:val="0000FF"/>
                <w:lang w:val="nl-NL"/>
              </w:rPr>
              <w:t>heck</w:t>
            </w:r>
            <w:r w:rsidR="000D67DF">
              <w:rPr>
                <w:b/>
                <w:bCs/>
                <w:color w:val="0000FF"/>
                <w:lang w:val="nl-NL"/>
              </w:rPr>
              <w:t>t</w:t>
            </w:r>
            <w:r w:rsidR="002C0C7E" w:rsidRPr="00A55ABC">
              <w:rPr>
                <w:b/>
                <w:bCs/>
                <w:color w:val="0000FF"/>
                <w:lang w:val="nl-NL"/>
              </w:rPr>
              <w:t xml:space="preserve"> of de persoon nog exemplaren heeft </w:t>
            </w:r>
            <w:r>
              <w:rPr>
                <w:b/>
                <w:bCs/>
                <w:color w:val="0000FF"/>
                <w:lang w:val="nl-NL"/>
              </w:rPr>
              <w:t>geleend [3</w:t>
            </w:r>
            <w:r w:rsidR="002C0C7E" w:rsidRPr="00A55ABC">
              <w:rPr>
                <w:b/>
                <w:bCs/>
                <w:color w:val="0000FF"/>
                <w:lang w:val="nl-NL"/>
              </w:rPr>
              <w:t>]</w:t>
            </w:r>
            <w:r w:rsidR="000D67DF">
              <w:rPr>
                <w:b/>
                <w:bCs/>
                <w:color w:val="0000FF"/>
                <w:lang w:val="nl-NL"/>
              </w:rPr>
              <w:t>;</w:t>
            </w:r>
          </w:p>
          <w:p w:rsidR="00A24EC6" w:rsidRPr="00A55ABC" w:rsidRDefault="000D67DF" w:rsidP="00A55ABC">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Het systeem v</w:t>
            </w:r>
            <w:r w:rsidR="002C0C7E" w:rsidRPr="00A55ABC">
              <w:rPr>
                <w:b/>
                <w:bCs/>
                <w:color w:val="0000FF"/>
                <w:lang w:val="nl-NL"/>
              </w:rPr>
              <w:t>erwijder</w:t>
            </w:r>
            <w:r>
              <w:rPr>
                <w:b/>
                <w:bCs/>
                <w:color w:val="0000FF"/>
                <w:lang w:val="nl-NL"/>
              </w:rPr>
              <w:t>t</w:t>
            </w:r>
            <w:r w:rsidR="002C0C7E" w:rsidRPr="00A55ABC">
              <w:rPr>
                <w:b/>
                <w:bCs/>
                <w:color w:val="0000FF"/>
                <w:lang w:val="nl-NL"/>
              </w:rPr>
              <w:t xml:space="preserve"> alle openstaande reserveringen voor dit lid</w:t>
            </w:r>
            <w:r>
              <w:rPr>
                <w:b/>
                <w:bCs/>
                <w:color w:val="0000FF"/>
                <w:lang w:val="nl-NL"/>
              </w:rPr>
              <w:t>;</w:t>
            </w:r>
          </w:p>
          <w:p w:rsidR="00A24EC6" w:rsidRDefault="000D67DF" w:rsidP="000D67DF">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Het systeem verwijdert het lid uit de administratie.</w:t>
            </w:r>
          </w:p>
          <w:p w:rsidR="002773E8" w:rsidRPr="00A55ABC" w:rsidRDefault="002773E8" w:rsidP="000D67DF">
            <w:pPr>
              <w:pStyle w:val="ListParagraph"/>
              <w:numPr>
                <w:ilvl w:val="0"/>
                <w:numId w:val="38"/>
              </w:numPr>
              <w:autoSpaceDE w:val="0"/>
              <w:autoSpaceDN w:val="0"/>
              <w:adjustRightInd w:val="0"/>
              <w:spacing w:before="120" w:after="120"/>
              <w:ind w:right="57"/>
              <w:rPr>
                <w:b/>
                <w:bCs/>
                <w:color w:val="0000FF"/>
                <w:lang w:val="nl-NL"/>
              </w:rPr>
            </w:pPr>
            <w:r>
              <w:rPr>
                <w:b/>
                <w:bCs/>
                <w:color w:val="0000FF"/>
                <w:lang w:val="nl-NL"/>
              </w:rPr>
              <w:t>Het systeem toont het start scherm van het bibliotheeksysteem.</w:t>
            </w:r>
          </w:p>
        </w:tc>
      </w:tr>
      <w:tr w:rsidR="00A24EC6" w:rsidRPr="00BD300D" w:rsidTr="004A4EE7">
        <w:trPr>
          <w:trHeight w:val="840"/>
        </w:trPr>
        <w:tc>
          <w:tcPr>
            <w:tcW w:w="1741" w:type="dxa"/>
            <w:shd w:val="clear" w:color="auto" w:fill="auto"/>
          </w:tcPr>
          <w:p w:rsidR="00A24EC6" w:rsidRPr="000E2484" w:rsidRDefault="00A24EC6" w:rsidP="00AD57AE">
            <w:pPr>
              <w:autoSpaceDE w:val="0"/>
              <w:autoSpaceDN w:val="0"/>
              <w:adjustRightInd w:val="0"/>
              <w:spacing w:before="120" w:after="120"/>
              <w:ind w:left="113" w:right="57"/>
            </w:pPr>
            <w:r w:rsidRPr="000E2484">
              <w:rPr>
                <w:b/>
                <w:bCs/>
              </w:rPr>
              <w:t>Uitzonderingen</w:t>
            </w:r>
          </w:p>
        </w:tc>
        <w:tc>
          <w:tcPr>
            <w:tcW w:w="7469" w:type="dxa"/>
            <w:shd w:val="clear" w:color="auto" w:fill="auto"/>
          </w:tcPr>
          <w:p w:rsidR="00870598" w:rsidRDefault="00870598" w:rsidP="00AD57AE">
            <w:pPr>
              <w:autoSpaceDE w:val="0"/>
              <w:autoSpaceDN w:val="0"/>
              <w:adjustRightInd w:val="0"/>
              <w:spacing w:before="120" w:after="120"/>
              <w:ind w:left="113" w:right="57"/>
              <w:rPr>
                <w:b/>
                <w:bCs/>
                <w:color w:val="0000FF"/>
                <w:lang w:val="nl-NL"/>
              </w:rPr>
            </w:pPr>
            <w:r>
              <w:rPr>
                <w:b/>
                <w:bCs/>
                <w:color w:val="0000FF"/>
                <w:lang w:val="nl-NL"/>
              </w:rPr>
              <w:t>[1] Baliemedewerkster annuleert de uitschrijving van het lid.</w:t>
            </w:r>
          </w:p>
          <w:p w:rsidR="002C0C7E" w:rsidRDefault="00A24EC6" w:rsidP="00AD57AE">
            <w:pPr>
              <w:autoSpaceDE w:val="0"/>
              <w:autoSpaceDN w:val="0"/>
              <w:adjustRightInd w:val="0"/>
              <w:spacing w:before="120" w:after="120"/>
              <w:ind w:left="113" w:right="57"/>
              <w:rPr>
                <w:b/>
                <w:bCs/>
                <w:color w:val="0000FF"/>
                <w:lang w:val="nl-NL"/>
              </w:rPr>
            </w:pPr>
            <w:r w:rsidRPr="000E2484">
              <w:rPr>
                <w:b/>
                <w:bCs/>
                <w:color w:val="0000FF"/>
                <w:lang w:val="nl-NL"/>
              </w:rPr>
              <w:t>[</w:t>
            </w:r>
            <w:r w:rsidR="00870598">
              <w:rPr>
                <w:b/>
                <w:bCs/>
                <w:color w:val="0000FF"/>
                <w:lang w:val="nl-NL"/>
              </w:rPr>
              <w:t>2</w:t>
            </w:r>
            <w:r w:rsidRPr="000E2484">
              <w:rPr>
                <w:b/>
                <w:bCs/>
                <w:color w:val="0000FF"/>
                <w:lang w:val="nl-NL"/>
              </w:rPr>
              <w:t xml:space="preserve">] </w:t>
            </w:r>
            <w:r w:rsidR="003D1B64">
              <w:rPr>
                <w:b/>
                <w:bCs/>
                <w:color w:val="0000FF"/>
                <w:lang w:val="nl-NL"/>
              </w:rPr>
              <w:t>He</w:t>
            </w:r>
            <w:r w:rsidR="002C0C7E">
              <w:rPr>
                <w:b/>
                <w:bCs/>
                <w:color w:val="0000FF"/>
                <w:lang w:val="nl-NL"/>
              </w:rPr>
              <w:t>t lid heeft nog boetes openstaan en kan niet uitgeschreven worden.</w:t>
            </w:r>
          </w:p>
          <w:p w:rsidR="00A24EC6" w:rsidRPr="002C0C7E" w:rsidRDefault="00A24EC6" w:rsidP="00A55ABC">
            <w:pPr>
              <w:autoSpaceDE w:val="0"/>
              <w:autoSpaceDN w:val="0"/>
              <w:adjustRightInd w:val="0"/>
              <w:spacing w:before="120" w:after="120"/>
              <w:ind w:left="113" w:right="57"/>
              <w:rPr>
                <w:b/>
                <w:bCs/>
                <w:color w:val="0000FF"/>
                <w:lang w:val="nl-NL"/>
              </w:rPr>
            </w:pPr>
            <w:r w:rsidRPr="000E2484">
              <w:rPr>
                <w:b/>
                <w:bCs/>
                <w:color w:val="0000FF"/>
                <w:lang w:val="nl-NL"/>
              </w:rPr>
              <w:t>[</w:t>
            </w:r>
            <w:r w:rsidR="00870598">
              <w:rPr>
                <w:b/>
                <w:bCs/>
                <w:color w:val="0000FF"/>
                <w:lang w:val="nl-NL"/>
              </w:rPr>
              <w:t>3</w:t>
            </w:r>
            <w:r w:rsidRPr="000E2484">
              <w:rPr>
                <w:b/>
                <w:bCs/>
                <w:color w:val="0000FF"/>
                <w:lang w:val="nl-NL"/>
              </w:rPr>
              <w:t xml:space="preserve">] </w:t>
            </w:r>
            <w:r w:rsidR="003D1B64">
              <w:rPr>
                <w:b/>
                <w:bCs/>
                <w:color w:val="0000FF"/>
                <w:lang w:val="nl-NL"/>
              </w:rPr>
              <w:t>He</w:t>
            </w:r>
            <w:r w:rsidR="002C0C7E">
              <w:rPr>
                <w:b/>
                <w:bCs/>
                <w:color w:val="0000FF"/>
                <w:lang w:val="nl-NL"/>
              </w:rPr>
              <w:t>t lid heeft nog boek-exemplaren geleend en kan niet uitgeschreven worden.</w:t>
            </w:r>
          </w:p>
        </w:tc>
      </w:tr>
      <w:tr w:rsidR="00A24EC6" w:rsidRPr="00BD300D" w:rsidTr="004A4EE7">
        <w:trPr>
          <w:trHeight w:val="345"/>
        </w:trPr>
        <w:tc>
          <w:tcPr>
            <w:tcW w:w="1741" w:type="dxa"/>
            <w:shd w:val="clear" w:color="auto" w:fill="auto"/>
          </w:tcPr>
          <w:p w:rsidR="00A020D1" w:rsidRPr="000E2484" w:rsidRDefault="00A24EC6" w:rsidP="00A020D1">
            <w:pPr>
              <w:autoSpaceDE w:val="0"/>
              <w:autoSpaceDN w:val="0"/>
              <w:adjustRightInd w:val="0"/>
              <w:spacing w:before="120" w:after="120"/>
              <w:ind w:left="113" w:right="57"/>
            </w:pPr>
            <w:r w:rsidRPr="000E2484">
              <w:rPr>
                <w:b/>
                <w:bCs/>
              </w:rPr>
              <w:t>Postconditie</w:t>
            </w:r>
          </w:p>
        </w:tc>
        <w:tc>
          <w:tcPr>
            <w:tcW w:w="7469" w:type="dxa"/>
            <w:shd w:val="clear" w:color="auto" w:fill="auto"/>
          </w:tcPr>
          <w:p w:rsidR="002C0C7E" w:rsidRDefault="003D1B64" w:rsidP="00AD57AE">
            <w:pPr>
              <w:autoSpaceDE w:val="0"/>
              <w:autoSpaceDN w:val="0"/>
              <w:adjustRightInd w:val="0"/>
              <w:spacing w:before="120" w:after="120"/>
              <w:ind w:left="113" w:right="57"/>
              <w:rPr>
                <w:b/>
                <w:color w:val="0000FF"/>
                <w:lang w:val="nl-NL"/>
              </w:rPr>
            </w:pPr>
            <w:r>
              <w:rPr>
                <w:b/>
                <w:color w:val="0000FF"/>
                <w:lang w:val="nl-NL"/>
              </w:rPr>
              <w:t>Het l</w:t>
            </w:r>
            <w:r w:rsidR="002C0C7E">
              <w:rPr>
                <w:b/>
                <w:color w:val="0000FF"/>
                <w:lang w:val="nl-NL"/>
              </w:rPr>
              <w:t>id is uitgeschreven wanneer</w:t>
            </w:r>
          </w:p>
          <w:p w:rsidR="00A24EC6" w:rsidRPr="002C0C7E" w:rsidRDefault="002C0C7E" w:rsidP="002C0C7E">
            <w:pPr>
              <w:pStyle w:val="ListParagraph"/>
              <w:numPr>
                <w:ilvl w:val="0"/>
                <w:numId w:val="37"/>
              </w:numPr>
              <w:autoSpaceDE w:val="0"/>
              <w:autoSpaceDN w:val="0"/>
              <w:adjustRightInd w:val="0"/>
              <w:spacing w:before="120" w:after="120"/>
              <w:ind w:right="57"/>
              <w:rPr>
                <w:b/>
                <w:color w:val="0000FF"/>
                <w:lang w:val="nl-NL"/>
              </w:rPr>
            </w:pPr>
            <w:r w:rsidRPr="002C0C7E">
              <w:rPr>
                <w:b/>
                <w:color w:val="0000FF"/>
                <w:lang w:val="nl-NL"/>
              </w:rPr>
              <w:t xml:space="preserve">Lid geen boetes open heeft staan </w:t>
            </w:r>
            <w:r w:rsidRPr="00A020D1">
              <w:rPr>
                <w:b/>
                <w:color w:val="FF0000"/>
                <w:lang w:val="nl-NL"/>
              </w:rPr>
              <w:t>EN</w:t>
            </w:r>
            <w:r w:rsidRPr="002C0C7E">
              <w:rPr>
                <w:b/>
                <w:color w:val="0000FF"/>
                <w:lang w:val="nl-NL"/>
              </w:rPr>
              <w:t xml:space="preserve"> Lid geen exemplaren heeft geleend.</w:t>
            </w:r>
          </w:p>
        </w:tc>
      </w:tr>
      <w:tr w:rsidR="002C0C7E" w:rsidRPr="00BD300D" w:rsidTr="004A4EE7">
        <w:trPr>
          <w:trHeight w:val="345"/>
        </w:trPr>
        <w:tc>
          <w:tcPr>
            <w:tcW w:w="1741" w:type="dxa"/>
            <w:shd w:val="clear" w:color="auto" w:fill="auto"/>
          </w:tcPr>
          <w:p w:rsidR="002C0C7E" w:rsidRPr="002C0C7E" w:rsidRDefault="002C0C7E" w:rsidP="00AD57AE">
            <w:pPr>
              <w:autoSpaceDE w:val="0"/>
              <w:autoSpaceDN w:val="0"/>
              <w:adjustRightInd w:val="0"/>
              <w:spacing w:before="120" w:after="120"/>
              <w:ind w:left="113" w:right="57"/>
              <w:rPr>
                <w:b/>
                <w:bCs/>
                <w:lang w:val="nl-NL"/>
              </w:rPr>
            </w:pPr>
          </w:p>
        </w:tc>
        <w:tc>
          <w:tcPr>
            <w:tcW w:w="7469" w:type="dxa"/>
            <w:shd w:val="clear" w:color="auto" w:fill="auto"/>
          </w:tcPr>
          <w:p w:rsidR="002C0C7E" w:rsidRPr="008412DA" w:rsidRDefault="002C0C7E" w:rsidP="00AD57AE">
            <w:pPr>
              <w:autoSpaceDE w:val="0"/>
              <w:autoSpaceDN w:val="0"/>
              <w:adjustRightInd w:val="0"/>
              <w:spacing w:before="120" w:after="120"/>
              <w:ind w:left="113" w:right="57"/>
              <w:rPr>
                <w:b/>
                <w:i/>
                <w:color w:val="0000FF"/>
                <w:lang w:val="nl-NL"/>
              </w:rPr>
            </w:pPr>
          </w:p>
        </w:tc>
      </w:tr>
    </w:tbl>
    <w:p w:rsidR="009B35A7" w:rsidRPr="00A24EC6" w:rsidRDefault="009B35A7" w:rsidP="00AD57AE">
      <w:pPr>
        <w:spacing w:before="120" w:after="120"/>
        <w:ind w:left="113" w:right="57"/>
        <w:rPr>
          <w:lang w:val="nl-NL"/>
        </w:rPr>
      </w:pPr>
    </w:p>
    <w:sectPr w:rsidR="009B35A7" w:rsidRPr="00A24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62C84"/>
    <w:multiLevelType w:val="multilevel"/>
    <w:tmpl w:val="7494B6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7B65E87"/>
    <w:multiLevelType w:val="hybridMultilevel"/>
    <w:tmpl w:val="678CBED8"/>
    <w:lvl w:ilvl="0" w:tplc="F0C43C3E">
      <w:start w:val="5"/>
      <w:numFmt w:val="bullet"/>
      <w:lvlText w:val="-"/>
      <w:lvlJc w:val="left"/>
      <w:pPr>
        <w:ind w:left="473" w:hanging="360"/>
      </w:pPr>
      <w:rPr>
        <w:rFonts w:ascii="Arial" w:eastAsia="Times New Roman" w:hAnsi="Arial" w:cs="Arial" w:hint="default"/>
      </w:rPr>
    </w:lvl>
    <w:lvl w:ilvl="1" w:tplc="04130003" w:tentative="1">
      <w:start w:val="1"/>
      <w:numFmt w:val="bullet"/>
      <w:lvlText w:val="o"/>
      <w:lvlJc w:val="left"/>
      <w:pPr>
        <w:ind w:left="1193" w:hanging="360"/>
      </w:pPr>
      <w:rPr>
        <w:rFonts w:ascii="Courier New" w:hAnsi="Courier New" w:cs="Courier New" w:hint="default"/>
      </w:rPr>
    </w:lvl>
    <w:lvl w:ilvl="2" w:tplc="04130005" w:tentative="1">
      <w:start w:val="1"/>
      <w:numFmt w:val="bullet"/>
      <w:lvlText w:val=""/>
      <w:lvlJc w:val="left"/>
      <w:pPr>
        <w:ind w:left="1913" w:hanging="360"/>
      </w:pPr>
      <w:rPr>
        <w:rFonts w:ascii="Wingdings" w:hAnsi="Wingdings" w:hint="default"/>
      </w:rPr>
    </w:lvl>
    <w:lvl w:ilvl="3" w:tplc="04130001" w:tentative="1">
      <w:start w:val="1"/>
      <w:numFmt w:val="bullet"/>
      <w:lvlText w:val=""/>
      <w:lvlJc w:val="left"/>
      <w:pPr>
        <w:ind w:left="2633" w:hanging="360"/>
      </w:pPr>
      <w:rPr>
        <w:rFonts w:ascii="Symbol" w:hAnsi="Symbol" w:hint="default"/>
      </w:rPr>
    </w:lvl>
    <w:lvl w:ilvl="4" w:tplc="04130003" w:tentative="1">
      <w:start w:val="1"/>
      <w:numFmt w:val="bullet"/>
      <w:lvlText w:val="o"/>
      <w:lvlJc w:val="left"/>
      <w:pPr>
        <w:ind w:left="3353" w:hanging="360"/>
      </w:pPr>
      <w:rPr>
        <w:rFonts w:ascii="Courier New" w:hAnsi="Courier New" w:cs="Courier New" w:hint="default"/>
      </w:rPr>
    </w:lvl>
    <w:lvl w:ilvl="5" w:tplc="04130005" w:tentative="1">
      <w:start w:val="1"/>
      <w:numFmt w:val="bullet"/>
      <w:lvlText w:val=""/>
      <w:lvlJc w:val="left"/>
      <w:pPr>
        <w:ind w:left="4073" w:hanging="360"/>
      </w:pPr>
      <w:rPr>
        <w:rFonts w:ascii="Wingdings" w:hAnsi="Wingdings" w:hint="default"/>
      </w:rPr>
    </w:lvl>
    <w:lvl w:ilvl="6" w:tplc="04130001" w:tentative="1">
      <w:start w:val="1"/>
      <w:numFmt w:val="bullet"/>
      <w:lvlText w:val=""/>
      <w:lvlJc w:val="left"/>
      <w:pPr>
        <w:ind w:left="4793" w:hanging="360"/>
      </w:pPr>
      <w:rPr>
        <w:rFonts w:ascii="Symbol" w:hAnsi="Symbol" w:hint="default"/>
      </w:rPr>
    </w:lvl>
    <w:lvl w:ilvl="7" w:tplc="04130003" w:tentative="1">
      <w:start w:val="1"/>
      <w:numFmt w:val="bullet"/>
      <w:lvlText w:val="o"/>
      <w:lvlJc w:val="left"/>
      <w:pPr>
        <w:ind w:left="5513" w:hanging="360"/>
      </w:pPr>
      <w:rPr>
        <w:rFonts w:ascii="Courier New" w:hAnsi="Courier New" w:cs="Courier New" w:hint="default"/>
      </w:rPr>
    </w:lvl>
    <w:lvl w:ilvl="8" w:tplc="04130005" w:tentative="1">
      <w:start w:val="1"/>
      <w:numFmt w:val="bullet"/>
      <w:lvlText w:val=""/>
      <w:lvlJc w:val="left"/>
      <w:pPr>
        <w:ind w:left="6233" w:hanging="360"/>
      </w:pPr>
      <w:rPr>
        <w:rFonts w:ascii="Wingdings" w:hAnsi="Wingdings" w:hint="default"/>
      </w:rPr>
    </w:lvl>
  </w:abstractNum>
  <w:abstractNum w:abstractNumId="2">
    <w:nsid w:val="4B1779CB"/>
    <w:multiLevelType w:val="hybridMultilevel"/>
    <w:tmpl w:val="08948110"/>
    <w:lvl w:ilvl="0" w:tplc="8B4E8F4E">
      <w:start w:val="1"/>
      <w:numFmt w:val="decimal"/>
      <w:lvlText w:val="%1."/>
      <w:lvlJc w:val="left"/>
      <w:pPr>
        <w:ind w:left="473" w:hanging="360"/>
      </w:pPr>
      <w:rPr>
        <w:rFonts w:hint="default"/>
      </w:rPr>
    </w:lvl>
    <w:lvl w:ilvl="1" w:tplc="04130019" w:tentative="1">
      <w:start w:val="1"/>
      <w:numFmt w:val="lowerLetter"/>
      <w:lvlText w:val="%2."/>
      <w:lvlJc w:val="left"/>
      <w:pPr>
        <w:ind w:left="1193" w:hanging="360"/>
      </w:pPr>
    </w:lvl>
    <w:lvl w:ilvl="2" w:tplc="0413001B" w:tentative="1">
      <w:start w:val="1"/>
      <w:numFmt w:val="lowerRoman"/>
      <w:lvlText w:val="%3."/>
      <w:lvlJc w:val="right"/>
      <w:pPr>
        <w:ind w:left="1913" w:hanging="180"/>
      </w:pPr>
    </w:lvl>
    <w:lvl w:ilvl="3" w:tplc="0413000F" w:tentative="1">
      <w:start w:val="1"/>
      <w:numFmt w:val="decimal"/>
      <w:lvlText w:val="%4."/>
      <w:lvlJc w:val="left"/>
      <w:pPr>
        <w:ind w:left="2633" w:hanging="360"/>
      </w:pPr>
    </w:lvl>
    <w:lvl w:ilvl="4" w:tplc="04130019" w:tentative="1">
      <w:start w:val="1"/>
      <w:numFmt w:val="lowerLetter"/>
      <w:lvlText w:val="%5."/>
      <w:lvlJc w:val="left"/>
      <w:pPr>
        <w:ind w:left="3353" w:hanging="360"/>
      </w:pPr>
    </w:lvl>
    <w:lvl w:ilvl="5" w:tplc="0413001B" w:tentative="1">
      <w:start w:val="1"/>
      <w:numFmt w:val="lowerRoman"/>
      <w:lvlText w:val="%6."/>
      <w:lvlJc w:val="right"/>
      <w:pPr>
        <w:ind w:left="4073" w:hanging="180"/>
      </w:pPr>
    </w:lvl>
    <w:lvl w:ilvl="6" w:tplc="0413000F" w:tentative="1">
      <w:start w:val="1"/>
      <w:numFmt w:val="decimal"/>
      <w:lvlText w:val="%7."/>
      <w:lvlJc w:val="left"/>
      <w:pPr>
        <w:ind w:left="4793" w:hanging="360"/>
      </w:pPr>
    </w:lvl>
    <w:lvl w:ilvl="7" w:tplc="04130019" w:tentative="1">
      <w:start w:val="1"/>
      <w:numFmt w:val="lowerLetter"/>
      <w:lvlText w:val="%8."/>
      <w:lvlJc w:val="left"/>
      <w:pPr>
        <w:ind w:left="5513" w:hanging="360"/>
      </w:pPr>
    </w:lvl>
    <w:lvl w:ilvl="8" w:tplc="0413001B" w:tentative="1">
      <w:start w:val="1"/>
      <w:numFmt w:val="lowerRoman"/>
      <w:lvlText w:val="%9."/>
      <w:lvlJc w:val="right"/>
      <w:pPr>
        <w:ind w:left="6233"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1"/>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C6"/>
    <w:rsid w:val="000D0A69"/>
    <w:rsid w:val="000D67DF"/>
    <w:rsid w:val="00172183"/>
    <w:rsid w:val="002773E8"/>
    <w:rsid w:val="002C0C7E"/>
    <w:rsid w:val="003D1B64"/>
    <w:rsid w:val="003E7845"/>
    <w:rsid w:val="004F1BDC"/>
    <w:rsid w:val="00716A3A"/>
    <w:rsid w:val="007342FB"/>
    <w:rsid w:val="00793B18"/>
    <w:rsid w:val="00870598"/>
    <w:rsid w:val="00986617"/>
    <w:rsid w:val="009B35A7"/>
    <w:rsid w:val="009C1EC5"/>
    <w:rsid w:val="00A020D1"/>
    <w:rsid w:val="00A24EC6"/>
    <w:rsid w:val="00A55ABC"/>
    <w:rsid w:val="00AD57AE"/>
    <w:rsid w:val="00BD300D"/>
    <w:rsid w:val="00C105B4"/>
    <w:rsid w:val="00C134A6"/>
    <w:rsid w:val="00FE65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C6"/>
    <w:pPr>
      <w:widowControl w:val="0"/>
      <w:spacing w:after="0" w:line="240" w:lineRule="atLeast"/>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986617"/>
    <w:pPr>
      <w:keepNext/>
      <w:keepLines/>
      <w:pageBreakBefore/>
      <w:widowControl/>
      <w:numPr>
        <w:numId w:val="36"/>
      </w:numPr>
      <w:spacing w:before="480" w:after="240" w:line="276" w:lineRule="auto"/>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semiHidden/>
    <w:unhideWhenUsed/>
    <w:qFormat/>
    <w:rsid w:val="00986617"/>
    <w:pPr>
      <w:keepNext/>
      <w:keepLines/>
      <w:widowControl/>
      <w:numPr>
        <w:ilvl w:val="1"/>
        <w:numId w:val="36"/>
      </w:numPr>
      <w:spacing w:before="200" w:line="276" w:lineRule="auto"/>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semiHidden/>
    <w:unhideWhenUsed/>
    <w:qFormat/>
    <w:rsid w:val="00986617"/>
    <w:pPr>
      <w:keepNext/>
      <w:keepLines/>
      <w:widowControl/>
      <w:numPr>
        <w:ilvl w:val="2"/>
        <w:numId w:val="36"/>
      </w:numPr>
      <w:spacing w:before="200" w:line="276" w:lineRule="auto"/>
      <w:outlineLvl w:val="2"/>
    </w:pPr>
    <w:rPr>
      <w:rFonts w:asciiTheme="majorHAnsi" w:eastAsiaTheme="majorEastAsia" w:hAnsiTheme="majorHAnsi" w:cstheme="majorBidi"/>
      <w:b/>
      <w:bCs/>
      <w:color w:val="4F81BD" w:themeColor="accent1"/>
      <w:sz w:val="22"/>
      <w:szCs w:val="22"/>
      <w:lang w:val="nl-NL"/>
    </w:rPr>
  </w:style>
  <w:style w:type="paragraph" w:styleId="Heading4">
    <w:name w:val="heading 4"/>
    <w:basedOn w:val="Normal"/>
    <w:next w:val="Normal"/>
    <w:link w:val="Heading4Char"/>
    <w:uiPriority w:val="9"/>
    <w:semiHidden/>
    <w:unhideWhenUsed/>
    <w:qFormat/>
    <w:rsid w:val="00986617"/>
    <w:pPr>
      <w:keepNext/>
      <w:keepLines/>
      <w:widowControl/>
      <w:numPr>
        <w:ilvl w:val="3"/>
        <w:numId w:val="36"/>
      </w:numPr>
      <w:spacing w:before="200" w:line="276" w:lineRule="auto"/>
      <w:outlineLvl w:val="3"/>
    </w:pPr>
    <w:rPr>
      <w:rFonts w:asciiTheme="majorHAnsi" w:eastAsiaTheme="majorEastAsia" w:hAnsiTheme="majorHAnsi" w:cstheme="majorBidi"/>
      <w:b/>
      <w:bCs/>
      <w:i/>
      <w:iCs/>
      <w:color w:val="4F81BD" w:themeColor="accent1"/>
      <w:sz w:val="22"/>
      <w:szCs w:val="22"/>
      <w:lang w:val="nl-NL"/>
    </w:rPr>
  </w:style>
  <w:style w:type="paragraph" w:styleId="Heading5">
    <w:name w:val="heading 5"/>
    <w:basedOn w:val="Normal"/>
    <w:next w:val="Normal"/>
    <w:link w:val="Heading5Char"/>
    <w:uiPriority w:val="9"/>
    <w:semiHidden/>
    <w:unhideWhenUsed/>
    <w:qFormat/>
    <w:rsid w:val="00986617"/>
    <w:pPr>
      <w:keepNext/>
      <w:keepLines/>
      <w:widowControl/>
      <w:numPr>
        <w:ilvl w:val="4"/>
        <w:numId w:val="36"/>
      </w:numPr>
      <w:spacing w:before="200" w:line="276" w:lineRule="auto"/>
      <w:outlineLvl w:val="4"/>
    </w:pPr>
    <w:rPr>
      <w:rFonts w:asciiTheme="majorHAnsi" w:eastAsiaTheme="majorEastAsia" w:hAnsiTheme="majorHAnsi" w:cstheme="majorBidi"/>
      <w:color w:val="243F60" w:themeColor="accent1" w:themeShade="7F"/>
      <w:sz w:val="22"/>
      <w:szCs w:val="22"/>
      <w:lang w:val="nl-NL"/>
    </w:rPr>
  </w:style>
  <w:style w:type="paragraph" w:styleId="Heading6">
    <w:name w:val="heading 6"/>
    <w:basedOn w:val="Normal"/>
    <w:next w:val="Normal"/>
    <w:link w:val="Heading6Char"/>
    <w:uiPriority w:val="9"/>
    <w:semiHidden/>
    <w:unhideWhenUsed/>
    <w:qFormat/>
    <w:rsid w:val="00986617"/>
    <w:pPr>
      <w:keepNext/>
      <w:keepLines/>
      <w:widowControl/>
      <w:numPr>
        <w:ilvl w:val="5"/>
        <w:numId w:val="36"/>
      </w:numPr>
      <w:spacing w:before="200" w:line="276" w:lineRule="auto"/>
      <w:outlineLvl w:val="5"/>
    </w:pPr>
    <w:rPr>
      <w:rFonts w:asciiTheme="majorHAnsi" w:eastAsiaTheme="majorEastAsia" w:hAnsiTheme="majorHAnsi" w:cstheme="majorBidi"/>
      <w:i/>
      <w:iCs/>
      <w:color w:val="243F60" w:themeColor="accent1" w:themeShade="7F"/>
      <w:sz w:val="22"/>
      <w:szCs w:val="22"/>
      <w:lang w:val="nl-NL"/>
    </w:rPr>
  </w:style>
  <w:style w:type="paragraph" w:styleId="Heading7">
    <w:name w:val="heading 7"/>
    <w:basedOn w:val="Normal"/>
    <w:next w:val="Normal"/>
    <w:link w:val="Heading7Char"/>
    <w:uiPriority w:val="9"/>
    <w:semiHidden/>
    <w:unhideWhenUsed/>
    <w:qFormat/>
    <w:rsid w:val="00986617"/>
    <w:pPr>
      <w:keepNext/>
      <w:keepLines/>
      <w:widowControl/>
      <w:numPr>
        <w:ilvl w:val="6"/>
        <w:numId w:val="36"/>
      </w:numPr>
      <w:spacing w:before="200" w:line="276" w:lineRule="auto"/>
      <w:outlineLvl w:val="6"/>
    </w:pPr>
    <w:rPr>
      <w:rFonts w:asciiTheme="majorHAnsi" w:eastAsiaTheme="majorEastAsia" w:hAnsiTheme="majorHAnsi" w:cstheme="majorBidi"/>
      <w:i/>
      <w:iCs/>
      <w:color w:val="404040" w:themeColor="text1" w:themeTint="BF"/>
      <w:sz w:val="22"/>
      <w:szCs w:val="22"/>
      <w:lang w:val="nl-NL"/>
    </w:rPr>
  </w:style>
  <w:style w:type="paragraph" w:styleId="Heading8">
    <w:name w:val="heading 8"/>
    <w:basedOn w:val="Normal"/>
    <w:next w:val="Normal"/>
    <w:link w:val="Heading8Char"/>
    <w:uiPriority w:val="9"/>
    <w:semiHidden/>
    <w:unhideWhenUsed/>
    <w:qFormat/>
    <w:rsid w:val="00986617"/>
    <w:pPr>
      <w:keepNext/>
      <w:keepLines/>
      <w:widowControl/>
      <w:numPr>
        <w:ilvl w:val="7"/>
        <w:numId w:val="36"/>
      </w:numPr>
      <w:spacing w:before="200" w:line="276" w:lineRule="auto"/>
      <w:outlineLvl w:val="7"/>
    </w:pPr>
    <w:rPr>
      <w:rFonts w:asciiTheme="majorHAnsi" w:eastAsiaTheme="majorEastAsia" w:hAnsiTheme="majorHAnsi" w:cstheme="majorBidi"/>
      <w:color w:val="404040" w:themeColor="text1" w:themeTint="BF"/>
      <w:lang w:val="nl-NL"/>
    </w:rPr>
  </w:style>
  <w:style w:type="paragraph" w:styleId="Heading9">
    <w:name w:val="heading 9"/>
    <w:basedOn w:val="Normal"/>
    <w:next w:val="Normal"/>
    <w:link w:val="Heading9Char"/>
    <w:uiPriority w:val="9"/>
    <w:semiHidden/>
    <w:unhideWhenUsed/>
    <w:qFormat/>
    <w:rsid w:val="00986617"/>
    <w:pPr>
      <w:keepNext/>
      <w:keepLines/>
      <w:widowControl/>
      <w:numPr>
        <w:ilvl w:val="8"/>
        <w:numId w:val="1"/>
      </w:numPr>
      <w:spacing w:before="200" w:line="276" w:lineRule="auto"/>
      <w:outlineLvl w:val="8"/>
    </w:pPr>
    <w:rPr>
      <w:rFonts w:asciiTheme="majorHAnsi" w:eastAsiaTheme="majorEastAsia" w:hAnsiTheme="majorHAnsi" w:cstheme="majorBidi"/>
      <w:i/>
      <w:iCs/>
      <w:color w:val="404040" w:themeColor="text1" w:themeTint="B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866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6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66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66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66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66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6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61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6617"/>
    <w:pPr>
      <w:numPr>
        <w:numId w:val="0"/>
      </w:numPr>
      <w:outlineLvl w:val="9"/>
    </w:pPr>
    <w:rPr>
      <w:lang w:val="en-US" w:eastAsia="ja-JP"/>
    </w:rPr>
  </w:style>
  <w:style w:type="paragraph" w:customStyle="1" w:styleId="InfoBlue">
    <w:name w:val="InfoBlue"/>
    <w:basedOn w:val="Normal"/>
    <w:next w:val="Normal"/>
    <w:link w:val="InfoBlueChar"/>
    <w:autoRedefine/>
    <w:rsid w:val="00A24EC6"/>
    <w:pPr>
      <w:widowControl/>
      <w:tabs>
        <w:tab w:val="left" w:pos="540"/>
        <w:tab w:val="left" w:pos="1260"/>
      </w:tabs>
      <w:spacing w:after="120"/>
    </w:pPr>
    <w:rPr>
      <w:i/>
      <w:color w:val="0000FF"/>
    </w:rPr>
  </w:style>
  <w:style w:type="character" w:customStyle="1" w:styleId="InfoBlueChar">
    <w:name w:val="InfoBlue Char"/>
    <w:link w:val="InfoBlue"/>
    <w:rsid w:val="00A24EC6"/>
    <w:rPr>
      <w:rFonts w:ascii="Arial" w:eastAsia="Times New Roman" w:hAnsi="Arial" w:cs="Times New Roman"/>
      <w:i/>
      <w:color w:val="0000FF"/>
      <w:sz w:val="20"/>
      <w:szCs w:val="20"/>
      <w:lang w:val="en-US"/>
    </w:rPr>
  </w:style>
  <w:style w:type="paragraph" w:styleId="ListParagraph">
    <w:name w:val="List Paragraph"/>
    <w:basedOn w:val="Normal"/>
    <w:uiPriority w:val="34"/>
    <w:qFormat/>
    <w:rsid w:val="002C0C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C6"/>
    <w:pPr>
      <w:widowControl w:val="0"/>
      <w:spacing w:after="0" w:line="240" w:lineRule="atLeast"/>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986617"/>
    <w:pPr>
      <w:keepNext/>
      <w:keepLines/>
      <w:pageBreakBefore/>
      <w:widowControl/>
      <w:numPr>
        <w:numId w:val="36"/>
      </w:numPr>
      <w:spacing w:before="480" w:after="240" w:line="276" w:lineRule="auto"/>
      <w:outlineLvl w:val="0"/>
    </w:pPr>
    <w:rPr>
      <w:rFonts w:asciiTheme="majorHAnsi" w:eastAsiaTheme="majorEastAsia" w:hAnsiTheme="majorHAnsi" w:cstheme="majorBidi"/>
      <w:b/>
      <w:bCs/>
      <w:color w:val="365F91" w:themeColor="accent1" w:themeShade="BF"/>
      <w:sz w:val="28"/>
      <w:szCs w:val="28"/>
      <w:lang w:val="nl-NL"/>
    </w:rPr>
  </w:style>
  <w:style w:type="paragraph" w:styleId="Heading2">
    <w:name w:val="heading 2"/>
    <w:basedOn w:val="Normal"/>
    <w:next w:val="Normal"/>
    <w:link w:val="Heading2Char"/>
    <w:uiPriority w:val="9"/>
    <w:semiHidden/>
    <w:unhideWhenUsed/>
    <w:qFormat/>
    <w:rsid w:val="00986617"/>
    <w:pPr>
      <w:keepNext/>
      <w:keepLines/>
      <w:widowControl/>
      <w:numPr>
        <w:ilvl w:val="1"/>
        <w:numId w:val="36"/>
      </w:numPr>
      <w:spacing w:before="200" w:line="276" w:lineRule="auto"/>
      <w:outlineLvl w:val="1"/>
    </w:pPr>
    <w:rPr>
      <w:rFonts w:asciiTheme="majorHAnsi" w:eastAsiaTheme="majorEastAsia" w:hAnsiTheme="majorHAnsi" w:cstheme="majorBidi"/>
      <w:b/>
      <w:bCs/>
      <w:color w:val="4F81BD" w:themeColor="accent1"/>
      <w:sz w:val="26"/>
      <w:szCs w:val="26"/>
      <w:lang w:val="nl-NL"/>
    </w:rPr>
  </w:style>
  <w:style w:type="paragraph" w:styleId="Heading3">
    <w:name w:val="heading 3"/>
    <w:basedOn w:val="Normal"/>
    <w:next w:val="Normal"/>
    <w:link w:val="Heading3Char"/>
    <w:uiPriority w:val="9"/>
    <w:semiHidden/>
    <w:unhideWhenUsed/>
    <w:qFormat/>
    <w:rsid w:val="00986617"/>
    <w:pPr>
      <w:keepNext/>
      <w:keepLines/>
      <w:widowControl/>
      <w:numPr>
        <w:ilvl w:val="2"/>
        <w:numId w:val="36"/>
      </w:numPr>
      <w:spacing w:before="200" w:line="276" w:lineRule="auto"/>
      <w:outlineLvl w:val="2"/>
    </w:pPr>
    <w:rPr>
      <w:rFonts w:asciiTheme="majorHAnsi" w:eastAsiaTheme="majorEastAsia" w:hAnsiTheme="majorHAnsi" w:cstheme="majorBidi"/>
      <w:b/>
      <w:bCs/>
      <w:color w:val="4F81BD" w:themeColor="accent1"/>
      <w:sz w:val="22"/>
      <w:szCs w:val="22"/>
      <w:lang w:val="nl-NL"/>
    </w:rPr>
  </w:style>
  <w:style w:type="paragraph" w:styleId="Heading4">
    <w:name w:val="heading 4"/>
    <w:basedOn w:val="Normal"/>
    <w:next w:val="Normal"/>
    <w:link w:val="Heading4Char"/>
    <w:uiPriority w:val="9"/>
    <w:semiHidden/>
    <w:unhideWhenUsed/>
    <w:qFormat/>
    <w:rsid w:val="00986617"/>
    <w:pPr>
      <w:keepNext/>
      <w:keepLines/>
      <w:widowControl/>
      <w:numPr>
        <w:ilvl w:val="3"/>
        <w:numId w:val="36"/>
      </w:numPr>
      <w:spacing w:before="200" w:line="276" w:lineRule="auto"/>
      <w:outlineLvl w:val="3"/>
    </w:pPr>
    <w:rPr>
      <w:rFonts w:asciiTheme="majorHAnsi" w:eastAsiaTheme="majorEastAsia" w:hAnsiTheme="majorHAnsi" w:cstheme="majorBidi"/>
      <w:b/>
      <w:bCs/>
      <w:i/>
      <w:iCs/>
      <w:color w:val="4F81BD" w:themeColor="accent1"/>
      <w:sz w:val="22"/>
      <w:szCs w:val="22"/>
      <w:lang w:val="nl-NL"/>
    </w:rPr>
  </w:style>
  <w:style w:type="paragraph" w:styleId="Heading5">
    <w:name w:val="heading 5"/>
    <w:basedOn w:val="Normal"/>
    <w:next w:val="Normal"/>
    <w:link w:val="Heading5Char"/>
    <w:uiPriority w:val="9"/>
    <w:semiHidden/>
    <w:unhideWhenUsed/>
    <w:qFormat/>
    <w:rsid w:val="00986617"/>
    <w:pPr>
      <w:keepNext/>
      <w:keepLines/>
      <w:widowControl/>
      <w:numPr>
        <w:ilvl w:val="4"/>
        <w:numId w:val="36"/>
      </w:numPr>
      <w:spacing w:before="200" w:line="276" w:lineRule="auto"/>
      <w:outlineLvl w:val="4"/>
    </w:pPr>
    <w:rPr>
      <w:rFonts w:asciiTheme="majorHAnsi" w:eastAsiaTheme="majorEastAsia" w:hAnsiTheme="majorHAnsi" w:cstheme="majorBidi"/>
      <w:color w:val="243F60" w:themeColor="accent1" w:themeShade="7F"/>
      <w:sz w:val="22"/>
      <w:szCs w:val="22"/>
      <w:lang w:val="nl-NL"/>
    </w:rPr>
  </w:style>
  <w:style w:type="paragraph" w:styleId="Heading6">
    <w:name w:val="heading 6"/>
    <w:basedOn w:val="Normal"/>
    <w:next w:val="Normal"/>
    <w:link w:val="Heading6Char"/>
    <w:uiPriority w:val="9"/>
    <w:semiHidden/>
    <w:unhideWhenUsed/>
    <w:qFormat/>
    <w:rsid w:val="00986617"/>
    <w:pPr>
      <w:keepNext/>
      <w:keepLines/>
      <w:widowControl/>
      <w:numPr>
        <w:ilvl w:val="5"/>
        <w:numId w:val="36"/>
      </w:numPr>
      <w:spacing w:before="200" w:line="276" w:lineRule="auto"/>
      <w:outlineLvl w:val="5"/>
    </w:pPr>
    <w:rPr>
      <w:rFonts w:asciiTheme="majorHAnsi" w:eastAsiaTheme="majorEastAsia" w:hAnsiTheme="majorHAnsi" w:cstheme="majorBidi"/>
      <w:i/>
      <w:iCs/>
      <w:color w:val="243F60" w:themeColor="accent1" w:themeShade="7F"/>
      <w:sz w:val="22"/>
      <w:szCs w:val="22"/>
      <w:lang w:val="nl-NL"/>
    </w:rPr>
  </w:style>
  <w:style w:type="paragraph" w:styleId="Heading7">
    <w:name w:val="heading 7"/>
    <w:basedOn w:val="Normal"/>
    <w:next w:val="Normal"/>
    <w:link w:val="Heading7Char"/>
    <w:uiPriority w:val="9"/>
    <w:semiHidden/>
    <w:unhideWhenUsed/>
    <w:qFormat/>
    <w:rsid w:val="00986617"/>
    <w:pPr>
      <w:keepNext/>
      <w:keepLines/>
      <w:widowControl/>
      <w:numPr>
        <w:ilvl w:val="6"/>
        <w:numId w:val="36"/>
      </w:numPr>
      <w:spacing w:before="200" w:line="276" w:lineRule="auto"/>
      <w:outlineLvl w:val="6"/>
    </w:pPr>
    <w:rPr>
      <w:rFonts w:asciiTheme="majorHAnsi" w:eastAsiaTheme="majorEastAsia" w:hAnsiTheme="majorHAnsi" w:cstheme="majorBidi"/>
      <w:i/>
      <w:iCs/>
      <w:color w:val="404040" w:themeColor="text1" w:themeTint="BF"/>
      <w:sz w:val="22"/>
      <w:szCs w:val="22"/>
      <w:lang w:val="nl-NL"/>
    </w:rPr>
  </w:style>
  <w:style w:type="paragraph" w:styleId="Heading8">
    <w:name w:val="heading 8"/>
    <w:basedOn w:val="Normal"/>
    <w:next w:val="Normal"/>
    <w:link w:val="Heading8Char"/>
    <w:uiPriority w:val="9"/>
    <w:semiHidden/>
    <w:unhideWhenUsed/>
    <w:qFormat/>
    <w:rsid w:val="00986617"/>
    <w:pPr>
      <w:keepNext/>
      <w:keepLines/>
      <w:widowControl/>
      <w:numPr>
        <w:ilvl w:val="7"/>
        <w:numId w:val="36"/>
      </w:numPr>
      <w:spacing w:before="200" w:line="276" w:lineRule="auto"/>
      <w:outlineLvl w:val="7"/>
    </w:pPr>
    <w:rPr>
      <w:rFonts w:asciiTheme="majorHAnsi" w:eastAsiaTheme="majorEastAsia" w:hAnsiTheme="majorHAnsi" w:cstheme="majorBidi"/>
      <w:color w:val="404040" w:themeColor="text1" w:themeTint="BF"/>
      <w:lang w:val="nl-NL"/>
    </w:rPr>
  </w:style>
  <w:style w:type="paragraph" w:styleId="Heading9">
    <w:name w:val="heading 9"/>
    <w:basedOn w:val="Normal"/>
    <w:next w:val="Normal"/>
    <w:link w:val="Heading9Char"/>
    <w:uiPriority w:val="9"/>
    <w:semiHidden/>
    <w:unhideWhenUsed/>
    <w:qFormat/>
    <w:rsid w:val="00986617"/>
    <w:pPr>
      <w:keepNext/>
      <w:keepLines/>
      <w:widowControl/>
      <w:numPr>
        <w:ilvl w:val="8"/>
        <w:numId w:val="1"/>
      </w:numPr>
      <w:spacing w:before="200" w:line="276" w:lineRule="auto"/>
      <w:outlineLvl w:val="8"/>
    </w:pPr>
    <w:rPr>
      <w:rFonts w:asciiTheme="majorHAnsi" w:eastAsiaTheme="majorEastAsia" w:hAnsiTheme="majorHAnsi" w:cstheme="majorBidi"/>
      <w:i/>
      <w:iCs/>
      <w:color w:val="404040" w:themeColor="text1" w:themeTint="B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6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866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66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66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66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66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66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6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61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986617"/>
    <w:pPr>
      <w:numPr>
        <w:numId w:val="0"/>
      </w:numPr>
      <w:outlineLvl w:val="9"/>
    </w:pPr>
    <w:rPr>
      <w:lang w:val="en-US" w:eastAsia="ja-JP"/>
    </w:rPr>
  </w:style>
  <w:style w:type="paragraph" w:customStyle="1" w:styleId="InfoBlue">
    <w:name w:val="InfoBlue"/>
    <w:basedOn w:val="Normal"/>
    <w:next w:val="Normal"/>
    <w:link w:val="InfoBlueChar"/>
    <w:autoRedefine/>
    <w:rsid w:val="00A24EC6"/>
    <w:pPr>
      <w:widowControl/>
      <w:tabs>
        <w:tab w:val="left" w:pos="540"/>
        <w:tab w:val="left" w:pos="1260"/>
      </w:tabs>
      <w:spacing w:after="120"/>
    </w:pPr>
    <w:rPr>
      <w:i/>
      <w:color w:val="0000FF"/>
    </w:rPr>
  </w:style>
  <w:style w:type="character" w:customStyle="1" w:styleId="InfoBlueChar">
    <w:name w:val="InfoBlue Char"/>
    <w:link w:val="InfoBlue"/>
    <w:rsid w:val="00A24EC6"/>
    <w:rPr>
      <w:rFonts w:ascii="Arial" w:eastAsia="Times New Roman" w:hAnsi="Arial" w:cs="Times New Roman"/>
      <w:i/>
      <w:color w:val="0000FF"/>
      <w:sz w:val="20"/>
      <w:szCs w:val="20"/>
      <w:lang w:val="en-US"/>
    </w:rPr>
  </w:style>
  <w:style w:type="paragraph" w:styleId="ListParagraph">
    <w:name w:val="List Paragraph"/>
    <w:basedOn w:val="Normal"/>
    <w:uiPriority w:val="34"/>
    <w:qFormat/>
    <w:rsid w:val="002C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Marice Bastiaensen</dc:creator>
  <cp:lastModifiedBy>Marice Bastiaensen</cp:lastModifiedBy>
  <cp:revision>3</cp:revision>
  <cp:lastPrinted>2013-09-12T12:38:00Z</cp:lastPrinted>
  <dcterms:created xsi:type="dcterms:W3CDTF">2014-03-06T10:00:00Z</dcterms:created>
  <dcterms:modified xsi:type="dcterms:W3CDTF">2014-03-06T10:03:00Z</dcterms:modified>
</cp:coreProperties>
</file>