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W w:w="966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8280"/>
      </w:tblGrid>
      <w:tr>
        <w:trPr/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-218" y="0"/>
                      <wp:lineTo x="-218" y="21003"/>
                      <wp:lineTo x="21061" y="21003"/>
                      <wp:lineTo x="21061" y="0"/>
                      <wp:lineTo x="-218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443" t="-392" r="-443" b="-3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Start w:id="1" w:name="_Hlk78228625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12"/>
          <w:szCs w:val="28"/>
        </w:rPr>
      </w:pPr>
      <w:r>
        <w:rPr>
          <w:rFonts w:eastAsia="Times New Roman" w:cs="Times New Roman"/>
          <w:bCs/>
          <w:sz w:val="12"/>
          <w:szCs w:val="28"/>
        </w:rPr>
      </w:r>
    </w:p>
    <w:p>
      <w:pPr>
        <w:pStyle w:val="Normal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Cs/>
          <w:sz w:val="12"/>
          <w:szCs w:val="28"/>
        </w:rPr>
      </w:pPr>
      <w:r>
        <w:rPr>
          <w:rFonts w:eastAsia="Times New Roman" w:cs="Times New Roman"/>
          <w:bCs/>
          <w:sz w:val="1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0"/>
          <w:u w:val="single"/>
        </w:rPr>
        <w:t>Информатика, искусственный интеллект и системы управления</w:t>
      </w:r>
      <w:r>
        <w:rPr>
          <w:rFonts w:eastAsia="Times New Roman" w:cs="Times New Roman"/>
          <w:sz w:val="24"/>
          <w:szCs w:val="24"/>
          <w:u w:val="single"/>
        </w:rPr>
        <w:t xml:space="preserve">      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/>
          <w:sz w:val="24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Теоретическая информатика и компьютерные технологии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0"/>
        </w:rPr>
      </w:pPr>
      <w:r>
        <w:rPr>
          <w:rFonts w:eastAsia="Times New Roman" w:cs="Times New Roman"/>
          <w:i/>
          <w:sz w:val="24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i/>
          <w:i/>
          <w:sz w:val="24"/>
          <w:szCs w:val="28"/>
        </w:rPr>
      </w:pPr>
      <w:r>
        <w:rPr>
          <w:rFonts w:eastAsia="Times New Roman" w:cs="Times New Roman"/>
          <w:bCs/>
          <w:i/>
          <w:sz w:val="24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i/>
          <w:i/>
          <w:sz w:val="24"/>
          <w:szCs w:val="28"/>
        </w:rPr>
      </w:pPr>
      <w:r>
        <w:rPr>
          <w:rFonts w:eastAsia="Times New Roman" w:cs="Times New Roman"/>
          <w:bCs/>
          <w:i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szCs w:val="28"/>
        </w:rPr>
        <w:t>ЛАБОРАТОРНАЯ РАБОТА № 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szCs w:val="28"/>
        </w:rPr>
        <w:t>ПО КУРСУ: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360"/>
        <w:ind w:left="4956" w:right="0" w:hanging="0"/>
        <w:rPr>
          <w:rFonts w:ascii="Times New Roman" w:hAnsi="Times New Roman"/>
        </w:rPr>
      </w:pPr>
      <w:r>
        <w:rPr>
          <w:rFonts w:eastAsia="Times New Roman" w:cs="Times New Roman"/>
          <w:bCs/>
          <w:szCs w:val="28"/>
        </w:rPr>
        <w:t xml:space="preserve">Студент             </w:t>
      </w:r>
      <w:r>
        <w:rPr>
          <w:rFonts w:eastAsia="Times New Roman" w:cs="Times New Roman"/>
          <w:bCs/>
          <w:i/>
          <w:iCs/>
          <w:sz w:val="28"/>
          <w:szCs w:val="28"/>
          <w:lang w:val="ru-RU"/>
        </w:rPr>
        <w:t>Терюха М.Р.</w:t>
      </w:r>
    </w:p>
    <w:p>
      <w:pPr>
        <w:pStyle w:val="Normal"/>
        <w:spacing w:lineRule="auto" w:line="360"/>
        <w:ind w:left="4956" w:right="0" w:hanging="0"/>
        <w:rPr>
          <w:rFonts w:ascii="Times New Roman" w:hAnsi="Times New Roman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>Вишняков И.Э.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/>
          <w:i/>
          <w:szCs w:val="20"/>
        </w:rPr>
        <w:t>Москва, 2022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" w:cs="Times New Roman"/>
          <w:b/>
          <w:bCs/>
          <w:sz w:val="28"/>
          <w:szCs w:val="28"/>
        </w:rPr>
        <w:t>Оглавление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2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eastAsia="" w:cs="Times New Roman"/>
          <w:b w:val="false"/>
          <w:bCs w:val="false"/>
          <w:sz w:val="28"/>
          <w:szCs w:val="28"/>
        </w:rPr>
        <w:t>1. Постановка задачи………………………………………………………….…..3</w:t>
      </w:r>
    </w:p>
    <w:p>
      <w:pPr>
        <w:pStyle w:val="Normal"/>
        <w:spacing w:lineRule="auto" w:line="252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eastAsia="" w:cs="Times New Roman"/>
          <w:b w:val="false"/>
          <w:bCs w:val="false"/>
          <w:sz w:val="28"/>
          <w:szCs w:val="28"/>
        </w:rPr>
        <w:t>2. Практическая реализация.……………………………………………………...4</w:t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4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разработка модели «сущность-связь».</w:t>
      </w:r>
    </w:p>
    <w:p>
      <w:pPr>
        <w:pStyle w:val="Normal"/>
        <w:spacing w:lineRule="auto" w:line="360" w:before="0" w:after="0"/>
        <w:ind w:left="0" w:right="0" w:firstLine="704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Для достижения поставленной цели необходимо решить следующие задачи: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068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Выбрать предметную область, соответствующую 4-5 сущностям.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068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Сформировать требования к предметной области.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1068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Создать модель «сущность-связь» для предметной области с обоснованием выбора кардинальных чисел связей.</w:t>
      </w:r>
    </w:p>
    <w:p>
      <w:pPr>
        <w:pStyle w:val="Normal"/>
        <w:spacing w:lineRule="auto" w:line="252"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Практическая реализация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4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В качестве предметной области была выбрана база диспетчерской транспортной организации. Диспетчер может составить расписание для закрепленного за ним маршрута. Для составления расписания он выбирает Транспортное средство и Водителя.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 xml:space="preserve">На основе описанной предметной области была создана модель «сущность-связь», включающая </w:t>
      </w:r>
      <w:r>
        <w:rPr>
          <w:rFonts w:eastAsia="Calibri" w:cs=""/>
          <w:color w:val="auto"/>
          <w:kern w:val="0"/>
          <w:sz w:val="28"/>
          <w:szCs w:val="28"/>
          <w:lang w:val="ru-RU" w:eastAsia="en-US" w:bidi="ar-SA"/>
        </w:rPr>
        <w:t>6</w:t>
      </w:r>
      <w:r>
        <w:rPr>
          <w:sz w:val="28"/>
          <w:szCs w:val="28"/>
        </w:rPr>
        <w:t xml:space="preserve"> сущност</w:t>
      </w:r>
      <w:r>
        <w:rPr>
          <w:rFonts w:eastAsia="Calibri" w:cs=""/>
          <w:color w:val="auto"/>
          <w:kern w:val="0"/>
          <w:sz w:val="28"/>
          <w:szCs w:val="28"/>
          <w:lang w:val="ru-RU" w:eastAsia="en-US" w:bidi="ar-SA"/>
        </w:rPr>
        <w:t>ей</w:t>
      </w:r>
      <w:r>
        <w:rPr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Controller's office – сущность, являющаяся абстракцией </w:t>
      </w:r>
      <w:r>
        <w:rPr>
          <w:sz w:val="28"/>
          <w:szCs w:val="28"/>
          <w:lang w:val="ru-RU"/>
        </w:rPr>
        <w:t>диспетчерской.</w:t>
      </w:r>
    </w:p>
    <w:p>
      <w:pPr>
        <w:pStyle w:val="ListParagraph"/>
        <w:spacing w:lineRule="auto" w:line="360" w:before="0" w:after="0"/>
        <w:ind w:left="180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Идентификатор: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OfficeName</w:t>
      </w:r>
      <w:r>
        <w:rPr>
          <w:sz w:val="28"/>
          <w:szCs w:val="28"/>
          <w:u w:val="none"/>
          <w:lang w:val="en-US"/>
        </w:rPr>
        <w:t xml:space="preserve"> – </w:t>
      </w:r>
      <w:r>
        <w:rPr>
          <w:sz w:val="28"/>
          <w:szCs w:val="28"/>
          <w:u w:val="none"/>
          <w:lang w:val="ru-RU"/>
        </w:rPr>
        <w:t>наименование диспетчерской;</w:t>
      </w:r>
    </w:p>
    <w:p>
      <w:pPr>
        <w:pStyle w:val="ListParagraph"/>
        <w:spacing w:lineRule="auto" w:line="360" w:before="0" w:after="0"/>
        <w:ind w:left="180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Атрибуты: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Schedule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ru-RU"/>
        </w:rPr>
        <w:t xml:space="preserve">расписание </w:t>
      </w:r>
      <w:r>
        <w:rPr>
          <w:sz w:val="28"/>
          <w:szCs w:val="28"/>
          <w:u w:val="none"/>
          <w:lang w:val="ru-RU"/>
        </w:rPr>
        <w:t>диспетчерской</w:t>
      </w:r>
      <w:r>
        <w:rPr>
          <w:sz w:val="28"/>
          <w:szCs w:val="28"/>
        </w:rPr>
        <w:t>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ru-RU"/>
        </w:rPr>
        <w:t xml:space="preserve">адрес </w:t>
      </w:r>
      <w:r>
        <w:rPr>
          <w:sz w:val="28"/>
          <w:szCs w:val="28"/>
          <w:u w:val="none"/>
          <w:lang w:val="ru-RU"/>
        </w:rPr>
        <w:t>диспетчерской</w:t>
      </w:r>
      <w:r>
        <w:rPr>
          <w:sz w:val="28"/>
          <w:szCs w:val="28"/>
        </w:rPr>
        <w:t>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PhoneNumber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ru-RU"/>
        </w:rPr>
        <w:t xml:space="preserve">телефон </w:t>
      </w:r>
      <w:r>
        <w:rPr>
          <w:sz w:val="28"/>
          <w:szCs w:val="28"/>
          <w:u w:val="none"/>
          <w:lang w:val="ru-RU"/>
        </w:rPr>
        <w:t>диспетчерской</w:t>
      </w:r>
      <w:r>
        <w:rPr>
          <w:sz w:val="28"/>
          <w:szCs w:val="28"/>
        </w:rPr>
        <w:t>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Mail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ru-RU"/>
        </w:rPr>
        <w:t xml:space="preserve">почта </w:t>
      </w:r>
      <w:r>
        <w:rPr>
          <w:sz w:val="28"/>
          <w:szCs w:val="28"/>
          <w:u w:val="none"/>
          <w:lang w:val="ru-RU"/>
        </w:rPr>
        <w:t>диспетчерской</w:t>
      </w:r>
      <w:r>
        <w:rPr>
          <w:sz w:val="28"/>
          <w:szCs w:val="28"/>
        </w:rPr>
        <w:t>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1077" w:right="0" w:firstLine="283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ab/>
        <w:t>–</w:t>
      </w:r>
      <w:r>
        <w:rPr>
          <w:sz w:val="28"/>
          <w:szCs w:val="28"/>
          <w:lang w:val="en-US"/>
        </w:rPr>
        <w:t xml:space="preserve"> </w:t>
      </w:r>
      <w:r>
        <w:rPr>
          <w:rFonts w:eastAsia="Calibri" w:cs="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Fax</w:t>
      </w:r>
      <w:r>
        <w:rPr>
          <w:sz w:val="28"/>
          <w:szCs w:val="28"/>
          <w:lang w:val="en-US"/>
        </w:rPr>
        <w:t xml:space="preserve"> – факс </w:t>
      </w:r>
      <w:r>
        <w:rPr>
          <w:sz w:val="28"/>
          <w:szCs w:val="28"/>
          <w:u w:val="none"/>
          <w:lang w:val="ru-RU"/>
        </w:rPr>
        <w:t>диспетчерской</w:t>
      </w:r>
      <w:r>
        <w:rPr>
          <w:rFonts w:eastAsia="Calibri" w:cs="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108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Route</w:t>
      </w:r>
      <w:r>
        <w:rPr>
          <w:sz w:val="28"/>
          <w:szCs w:val="28"/>
        </w:rPr>
        <w:t xml:space="preserve"> – сущность, являющаяся абстракцией маршрута</w:t>
      </w:r>
      <w:r>
        <w:rPr>
          <w:sz w:val="28"/>
          <w:szCs w:val="28"/>
          <w:lang w:val="ru-RU"/>
        </w:rPr>
        <w:t>.</w:t>
      </w:r>
    </w:p>
    <w:p>
      <w:pPr>
        <w:pStyle w:val="ListParagraph"/>
        <w:spacing w:lineRule="auto" w:line="360" w:before="0" w:after="0"/>
        <w:ind w:left="180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Идентификатор: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en-US" w:eastAsia="en-US" w:bidi="ar-SA"/>
        </w:rPr>
        <w:t>RouteNumber</w:t>
      </w:r>
      <w:r>
        <w:rPr>
          <w:sz w:val="28"/>
          <w:szCs w:val="28"/>
          <w:u w:val="none"/>
          <w:lang w:val="en-US"/>
        </w:rPr>
        <w:t xml:space="preserve"> – </w:t>
      </w:r>
      <w:r>
        <w:rPr>
          <w:rFonts w:eastAsia="Calibri" w:cs=""/>
          <w:color w:val="auto"/>
          <w:kern w:val="0"/>
          <w:sz w:val="28"/>
          <w:szCs w:val="28"/>
          <w:u w:val="none"/>
          <w:lang w:val="ru-RU" w:eastAsia="en-US" w:bidi="ar-SA"/>
        </w:rPr>
        <w:t>номер маршрута</w:t>
      </w:r>
      <w:r>
        <w:rPr>
          <w:sz w:val="28"/>
          <w:szCs w:val="28"/>
          <w:u w:val="none"/>
          <w:lang w:val="ru-RU"/>
        </w:rPr>
        <w:t>;</w:t>
      </w:r>
    </w:p>
    <w:p>
      <w:pPr>
        <w:pStyle w:val="ListParagraph"/>
        <w:spacing w:lineRule="auto" w:line="360" w:before="0" w:after="0"/>
        <w:ind w:left="180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Атрибуты: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Calibri" w:cs="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Price</w:t>
      </w:r>
      <w:r>
        <w:rPr>
          <w:sz w:val="28"/>
          <w:szCs w:val="28"/>
          <w:lang w:val="en-US"/>
        </w:rPr>
        <w:t xml:space="preserve"> – </w:t>
      </w:r>
      <w:r>
        <w:rPr>
          <w:rFonts w:eastAsia="Calibri" w:cs=""/>
          <w:color w:val="auto"/>
          <w:kern w:val="0"/>
          <w:sz w:val="28"/>
          <w:szCs w:val="28"/>
          <w:lang w:val="ru-RU" w:eastAsia="en-US" w:bidi="ar-SA"/>
        </w:rPr>
        <w:t>цена установленная на маршруте</w:t>
      </w:r>
      <w:r>
        <w:rPr>
          <w:sz w:val="28"/>
          <w:szCs w:val="28"/>
        </w:rPr>
        <w:t>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eastAsia="Calibri" w:cs="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RouteName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ru-RU"/>
        </w:rPr>
        <w:t>название маршрута</w:t>
      </w:r>
      <w:r>
        <w:rPr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108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Controller</w:t>
      </w:r>
      <w:r>
        <w:rPr>
          <w:sz w:val="28"/>
          <w:szCs w:val="28"/>
        </w:rPr>
        <w:t xml:space="preserve"> – сущность, являющаяся абстракцией диспетчера</w:t>
      </w:r>
      <w:r>
        <w:rPr>
          <w:sz w:val="28"/>
          <w:szCs w:val="28"/>
          <w:lang w:val="ru-RU"/>
        </w:rPr>
        <w:t>.</w:t>
      </w:r>
    </w:p>
    <w:p>
      <w:pPr>
        <w:pStyle w:val="ListParagraph"/>
        <w:spacing w:lineRule="auto" w:line="360" w:before="0" w:after="0"/>
        <w:ind w:left="180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Идентификатор: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u w:val="none"/>
          <w:lang w:val="en-US"/>
        </w:rPr>
        <w:t>First</w:t>
      </w:r>
      <w:r>
        <w:rPr>
          <w:sz w:val="28"/>
          <w:szCs w:val="28"/>
          <w:u w:val="none"/>
          <w:lang w:val="en-US"/>
        </w:rPr>
        <w:t>N</w:t>
      </w:r>
      <w:r>
        <w:rPr>
          <w:sz w:val="28"/>
          <w:szCs w:val="28"/>
          <w:u w:val="none"/>
          <w:lang w:val="ru-RU"/>
        </w:rPr>
        <w:t>ame</w:t>
      </w:r>
      <w:r>
        <w:rPr>
          <w:sz w:val="28"/>
          <w:szCs w:val="28"/>
          <w:u w:val="none"/>
          <w:lang w:val="en-US"/>
        </w:rPr>
        <w:t xml:space="preserve"> – </w:t>
      </w:r>
      <w:r>
        <w:rPr>
          <w:sz w:val="28"/>
          <w:szCs w:val="28"/>
          <w:u w:val="none"/>
          <w:lang w:val="ru-RU"/>
        </w:rPr>
        <w:t>имя диспетчера;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  <w:lang w:val="ru-RU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en-US" w:eastAsia="en-US" w:bidi="ar-SA"/>
        </w:rPr>
        <w:t>Second</w:t>
      </w:r>
      <w:r>
        <w:rPr>
          <w:sz w:val="28"/>
          <w:szCs w:val="28"/>
          <w:u w:val="none"/>
          <w:lang w:val="en-US"/>
        </w:rPr>
        <w:t>N</w:t>
      </w:r>
      <w:r>
        <w:rPr>
          <w:sz w:val="28"/>
          <w:szCs w:val="28"/>
          <w:u w:val="none"/>
          <w:lang w:val="ru-RU"/>
        </w:rPr>
        <w:t>ame</w:t>
      </w:r>
      <w:r>
        <w:rPr>
          <w:sz w:val="28"/>
          <w:szCs w:val="28"/>
          <w:u w:val="none"/>
          <w:lang w:val="en-US"/>
        </w:rPr>
        <w:t xml:space="preserve"> –</w:t>
      </w:r>
      <w:r>
        <w:rPr>
          <w:sz w:val="28"/>
          <w:szCs w:val="28"/>
          <w:u w:val="none"/>
          <w:lang w:val="ru-RU"/>
        </w:rPr>
        <w:t xml:space="preserve"> </w:t>
      </w:r>
      <w:r>
        <w:rPr>
          <w:rFonts w:eastAsia="Calibri" w:cs=""/>
          <w:color w:val="auto"/>
          <w:kern w:val="0"/>
          <w:sz w:val="28"/>
          <w:szCs w:val="28"/>
          <w:u w:val="none"/>
          <w:lang w:val="ru-RU" w:eastAsia="en-US" w:bidi="ar-SA"/>
        </w:rPr>
        <w:t>фамилия д</w:t>
      </w:r>
      <w:r>
        <w:rPr>
          <w:sz w:val="28"/>
          <w:szCs w:val="28"/>
          <w:u w:val="none"/>
          <w:lang w:val="ru-RU"/>
        </w:rPr>
        <w:t>испетчера;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  <w:lang w:val="ru-RU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u w:val="none"/>
          <w:lang w:val="en-US"/>
        </w:rPr>
        <w:t>MiddleName</w:t>
      </w:r>
      <w:r>
        <w:rPr>
          <w:sz w:val="28"/>
          <w:szCs w:val="28"/>
          <w:u w:val="none"/>
          <w:lang w:val="en-US"/>
        </w:rPr>
        <w:t xml:space="preserve"> –</w:t>
      </w:r>
      <w:r>
        <w:rPr>
          <w:sz w:val="28"/>
          <w:szCs w:val="28"/>
          <w:u w:val="none"/>
          <w:lang w:val="ru-RU"/>
        </w:rPr>
        <w:t xml:space="preserve"> </w:t>
      </w:r>
      <w:r>
        <w:rPr>
          <w:rFonts w:eastAsia="Calibri" w:cs=""/>
          <w:color w:val="auto"/>
          <w:kern w:val="0"/>
          <w:sz w:val="28"/>
          <w:szCs w:val="28"/>
          <w:u w:val="none"/>
          <w:lang w:val="en-US" w:eastAsia="en-US" w:bidi="ar-SA"/>
        </w:rPr>
        <w:t>отчество д</w:t>
      </w:r>
      <w:r>
        <w:rPr>
          <w:sz w:val="28"/>
          <w:szCs w:val="28"/>
          <w:u w:val="none"/>
          <w:lang w:val="ru-RU"/>
        </w:rPr>
        <w:t>испетчера;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  <w:lang w:val="ru-RU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ru-RU" w:eastAsia="en-US" w:bidi="ar-SA"/>
        </w:rPr>
        <w:t>D</w:t>
      </w: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en-US" w:eastAsia="en-US" w:bidi="ar-SA"/>
        </w:rPr>
        <w:t>ateOfBirth</w:t>
      </w:r>
      <w:r>
        <w:rPr>
          <w:sz w:val="28"/>
          <w:szCs w:val="28"/>
          <w:u w:val="none"/>
          <w:lang w:val="en-US"/>
        </w:rPr>
        <w:t xml:space="preserve"> – </w:t>
      </w:r>
      <w:r>
        <w:rPr>
          <w:rFonts w:eastAsia="Calibri" w:cs=""/>
          <w:color w:val="auto"/>
          <w:kern w:val="0"/>
          <w:sz w:val="28"/>
          <w:szCs w:val="28"/>
          <w:u w:val="none"/>
          <w:lang w:val="ru-RU" w:eastAsia="en-US" w:bidi="ar-SA"/>
        </w:rPr>
        <w:t>дата рождения диспетчера</w:t>
      </w:r>
      <w:r>
        <w:rPr>
          <w:sz w:val="28"/>
          <w:szCs w:val="28"/>
          <w:u w:val="none"/>
          <w:lang w:val="ru-RU"/>
        </w:rPr>
        <w:t>;</w:t>
      </w:r>
    </w:p>
    <w:p>
      <w:pPr>
        <w:pStyle w:val="ListParagraph"/>
        <w:spacing w:lineRule="auto" w:line="360" w:before="0" w:after="0"/>
        <w:ind w:left="180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Атрибуты: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PhoneNumber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ru-RU"/>
        </w:rPr>
        <w:t>телефонный номер диспетчера</w:t>
      </w:r>
      <w:r>
        <w:rPr>
          <w:sz w:val="28"/>
          <w:szCs w:val="28"/>
        </w:rPr>
        <w:t>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Calibri" w:cs="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Schedule</w:t>
      </w:r>
      <w:r>
        <w:rPr>
          <w:sz w:val="28"/>
          <w:szCs w:val="28"/>
          <w:lang w:val="en-US"/>
        </w:rPr>
        <w:t xml:space="preserve"> – график работы</w:t>
      </w:r>
      <w:r>
        <w:rPr>
          <w:rFonts w:eastAsia="Calibri" w:cs="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108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Driver</w:t>
      </w:r>
      <w:r>
        <w:rPr>
          <w:sz w:val="28"/>
          <w:szCs w:val="28"/>
        </w:rPr>
        <w:t xml:space="preserve"> – сущность, являющаяся абстракцией водителя</w:t>
      </w:r>
      <w:r>
        <w:rPr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80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Идентификатор: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u w:val="none"/>
          <w:lang w:val="en-US"/>
        </w:rPr>
        <w:t>First</w:t>
      </w:r>
      <w:r>
        <w:rPr>
          <w:sz w:val="28"/>
          <w:szCs w:val="28"/>
          <w:u w:val="none"/>
          <w:lang w:val="en-US"/>
        </w:rPr>
        <w:t>N</w:t>
      </w:r>
      <w:r>
        <w:rPr>
          <w:sz w:val="28"/>
          <w:szCs w:val="28"/>
          <w:u w:val="none"/>
          <w:lang w:val="ru-RU"/>
        </w:rPr>
        <w:t>ame</w:t>
      </w:r>
      <w:r>
        <w:rPr>
          <w:sz w:val="28"/>
          <w:szCs w:val="28"/>
          <w:u w:val="none"/>
          <w:lang w:val="en-US"/>
        </w:rPr>
        <w:t xml:space="preserve"> – </w:t>
      </w:r>
      <w:r>
        <w:rPr>
          <w:sz w:val="28"/>
          <w:szCs w:val="28"/>
          <w:u w:val="none"/>
          <w:lang w:val="ru-RU"/>
        </w:rPr>
        <w:t>имя водителя;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  <w:lang w:val="ru-RU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en-US" w:eastAsia="en-US" w:bidi="ar-SA"/>
        </w:rPr>
        <w:t>Second</w:t>
      </w:r>
      <w:r>
        <w:rPr>
          <w:sz w:val="28"/>
          <w:szCs w:val="28"/>
          <w:u w:val="none"/>
          <w:lang w:val="en-US"/>
        </w:rPr>
        <w:t>N</w:t>
      </w:r>
      <w:r>
        <w:rPr>
          <w:sz w:val="28"/>
          <w:szCs w:val="28"/>
          <w:u w:val="none"/>
          <w:lang w:val="ru-RU"/>
        </w:rPr>
        <w:t>ame</w:t>
      </w:r>
      <w:r>
        <w:rPr>
          <w:sz w:val="28"/>
          <w:szCs w:val="28"/>
          <w:u w:val="none"/>
          <w:lang w:val="en-US"/>
        </w:rPr>
        <w:t xml:space="preserve"> –</w:t>
      </w:r>
      <w:r>
        <w:rPr>
          <w:sz w:val="28"/>
          <w:szCs w:val="28"/>
          <w:u w:val="none"/>
          <w:lang w:val="ru-RU"/>
        </w:rPr>
        <w:t xml:space="preserve"> </w:t>
      </w:r>
      <w:r>
        <w:rPr>
          <w:rFonts w:eastAsia="Calibri" w:cs=""/>
          <w:color w:val="auto"/>
          <w:kern w:val="0"/>
          <w:sz w:val="28"/>
          <w:szCs w:val="28"/>
          <w:u w:val="none"/>
          <w:lang w:val="ru-RU" w:eastAsia="en-US" w:bidi="ar-SA"/>
        </w:rPr>
        <w:t>фамилия водителя</w:t>
      </w:r>
      <w:r>
        <w:rPr>
          <w:sz w:val="28"/>
          <w:szCs w:val="28"/>
          <w:u w:val="none"/>
          <w:lang w:val="ru-RU"/>
        </w:rPr>
        <w:t>;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  <w:lang w:val="ru-RU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u w:val="none"/>
          <w:lang w:val="en-US"/>
        </w:rPr>
        <w:t>MiddleName</w:t>
      </w:r>
      <w:r>
        <w:rPr>
          <w:sz w:val="28"/>
          <w:szCs w:val="28"/>
          <w:u w:val="none"/>
          <w:lang w:val="en-US"/>
        </w:rPr>
        <w:t xml:space="preserve"> –</w:t>
      </w:r>
      <w:r>
        <w:rPr>
          <w:sz w:val="28"/>
          <w:szCs w:val="28"/>
          <w:u w:val="none"/>
          <w:lang w:val="ru-RU"/>
        </w:rPr>
        <w:t xml:space="preserve"> </w:t>
      </w:r>
      <w:r>
        <w:rPr>
          <w:rFonts w:eastAsia="Calibri" w:cs=""/>
          <w:color w:val="auto"/>
          <w:kern w:val="0"/>
          <w:sz w:val="28"/>
          <w:szCs w:val="28"/>
          <w:u w:val="none"/>
          <w:lang w:val="en-US" w:eastAsia="en-US" w:bidi="ar-SA"/>
        </w:rPr>
        <w:t>отчество в</w:t>
      </w:r>
      <w:r>
        <w:rPr>
          <w:rFonts w:eastAsia="Calibri" w:cs=""/>
          <w:color w:val="auto"/>
          <w:kern w:val="0"/>
          <w:sz w:val="28"/>
          <w:szCs w:val="28"/>
          <w:u w:val="none"/>
          <w:lang w:val="ru-RU" w:eastAsia="en-US" w:bidi="ar-SA"/>
        </w:rPr>
        <w:t>одителя</w:t>
      </w:r>
      <w:r>
        <w:rPr>
          <w:sz w:val="28"/>
          <w:szCs w:val="28"/>
          <w:u w:val="none"/>
          <w:lang w:val="ru-RU"/>
        </w:rPr>
        <w:t>;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  <w:lang w:val="ru-RU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ru-RU" w:eastAsia="en-US" w:bidi="ar-SA"/>
        </w:rPr>
        <w:t>D</w:t>
      </w: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en-US" w:eastAsia="en-US" w:bidi="ar-SA"/>
        </w:rPr>
        <w:t>ateOfBirth</w:t>
      </w:r>
      <w:r>
        <w:rPr>
          <w:sz w:val="28"/>
          <w:szCs w:val="28"/>
          <w:u w:val="none"/>
          <w:lang w:val="en-US"/>
        </w:rPr>
        <w:t xml:space="preserve"> – </w:t>
      </w:r>
      <w:r>
        <w:rPr>
          <w:rFonts w:eastAsia="Calibri" w:cs=""/>
          <w:color w:val="auto"/>
          <w:kern w:val="0"/>
          <w:sz w:val="28"/>
          <w:szCs w:val="28"/>
          <w:u w:val="none"/>
          <w:lang w:val="ru-RU" w:eastAsia="en-US" w:bidi="ar-SA"/>
        </w:rPr>
        <w:t>дата рождения водителя</w:t>
      </w:r>
      <w:r>
        <w:rPr>
          <w:sz w:val="28"/>
          <w:szCs w:val="28"/>
          <w:u w:val="none"/>
          <w:lang w:val="ru-RU"/>
        </w:rPr>
        <w:t>;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80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Атрибуты: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PhoneNumber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ru-RU"/>
        </w:rPr>
        <w:t>телефонный номер водителя</w:t>
      </w:r>
      <w:r>
        <w:rPr>
          <w:sz w:val="28"/>
          <w:szCs w:val="28"/>
        </w:rPr>
        <w:t>;</w:t>
      </w:r>
    </w:p>
    <w:p>
      <w:pPr>
        <w:pStyle w:val="ListParagraph"/>
        <w:rPr/>
      </w:pPr>
      <w:r>
        <w:rPr>
          <w:lang w:val="en-US"/>
        </w:rPr>
        <w:tab/>
        <w:tab/>
        <w:t>–</w:t>
      </w:r>
      <w:r>
        <w:rPr>
          <w:lang w:val="en-US" w:eastAsia="en-US" w:bidi="ar-SA"/>
        </w:rPr>
        <w:t>Driver'sLicenseDate</w:t>
      </w:r>
      <w:r>
        <w:rPr>
          <w:lang w:val="en-US"/>
        </w:rPr>
        <w:t>–Дата получения водительского удостоверения</w:t>
      </w:r>
      <w:r>
        <w:rPr>
          <w:lang w:val="ru-RU" w:eastAsia="en-US" w:bidi="ar-SA"/>
        </w:rPr>
        <w:t>;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eastAsia="Calibri" w:cs="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Schedule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– график работы водителя</w:t>
      </w:r>
      <w:r>
        <w:rPr>
          <w:rFonts w:eastAsia="Calibri" w:cs="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108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Vehicle</w:t>
      </w:r>
      <w:r>
        <w:rPr>
          <w:sz w:val="28"/>
          <w:szCs w:val="28"/>
        </w:rPr>
        <w:t xml:space="preserve"> – сущность, являющаяся абстракцией транспортного средства</w:t>
      </w:r>
      <w:r>
        <w:rPr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80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Идентификатор: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en-US" w:eastAsia="en-US" w:bidi="ar-SA"/>
        </w:rPr>
        <w:t>NumberPlate</w:t>
      </w:r>
      <w:r>
        <w:rPr>
          <w:sz w:val="28"/>
          <w:szCs w:val="28"/>
          <w:u w:val="none"/>
          <w:lang w:val="en-US"/>
        </w:rPr>
        <w:t xml:space="preserve"> – н</w:t>
      </w:r>
      <w:r>
        <w:rPr>
          <w:rFonts w:eastAsia="Calibri" w:cs=""/>
          <w:color w:val="auto"/>
          <w:kern w:val="0"/>
          <w:sz w:val="28"/>
          <w:szCs w:val="28"/>
          <w:u w:val="none"/>
          <w:lang w:val="ru-RU" w:eastAsia="en-US" w:bidi="ar-SA"/>
        </w:rPr>
        <w:t>омерной знак</w:t>
      </w:r>
      <w:r>
        <w:rPr>
          <w:sz w:val="28"/>
          <w:szCs w:val="28"/>
          <w:u w:val="none"/>
          <w:lang w:val="ru-RU"/>
        </w:rPr>
        <w:t>;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80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Атрибуты: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Calibri" w:cs="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Price</w:t>
      </w:r>
      <w:r>
        <w:rPr>
          <w:sz w:val="28"/>
          <w:szCs w:val="28"/>
          <w:lang w:val="en-US"/>
        </w:rPr>
        <w:t xml:space="preserve"> – </w:t>
      </w:r>
      <w:r>
        <w:rPr>
          <w:rFonts w:eastAsia="Calibri" w:cs=""/>
          <w:color w:val="auto"/>
          <w:kern w:val="0"/>
          <w:sz w:val="28"/>
          <w:szCs w:val="28"/>
          <w:lang w:val="ru-RU" w:eastAsia="en-US" w:bidi="ar-SA"/>
        </w:rPr>
        <w:t>цена установленная на маршруте</w:t>
      </w:r>
      <w:r>
        <w:rPr>
          <w:sz w:val="28"/>
          <w:szCs w:val="28"/>
        </w:rPr>
        <w:t>;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– </w:t>
      </w:r>
      <w:r>
        <w:rPr>
          <w:rFonts w:eastAsia="Calibri" w:cs="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ManufactureYear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год выпуска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– </w:t>
      </w:r>
      <w:r>
        <w:rPr>
          <w:rFonts w:eastAsia="Calibri" w:cs="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Capacity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вместимость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– </w:t>
      </w:r>
      <w:r>
        <w:rPr>
          <w:rFonts w:eastAsia="Calibri" w:cs="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MaximumSpeed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максимальная скорость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1080" w:right="0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WayBill</w:t>
      </w:r>
      <w:r>
        <w:rPr>
          <w:sz w:val="28"/>
          <w:szCs w:val="28"/>
        </w:rPr>
        <w:t xml:space="preserve"> – сущность, являющаяся абстракцией </w:t>
      </w:r>
      <w:r>
        <w:rPr>
          <w:sz w:val="28"/>
          <w:szCs w:val="28"/>
          <w:lang w:val="ru-RU"/>
        </w:rPr>
        <w:t>записи о конкретном маршруте (маршрутный лист)</w:t>
      </w:r>
      <w:r>
        <w:rPr>
          <w:sz w:val="28"/>
          <w:szCs w:val="28"/>
        </w:rPr>
        <w:t>.</w:t>
      </w:r>
    </w:p>
    <w:p>
      <w:pPr>
        <w:pStyle w:val="ListParagraph"/>
        <w:spacing w:lineRule="auto" w:line="360" w:before="0" w:after="0"/>
        <w:ind w:left="180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Идентификаторы: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u w:val="none"/>
          <w:lang w:val="ru-RU"/>
        </w:rPr>
        <w:t>Route.RouteNumber</w:t>
      </w:r>
      <w:r>
        <w:rPr>
          <w:sz w:val="28"/>
          <w:szCs w:val="28"/>
          <w:u w:val="none"/>
          <w:lang w:val="en-US"/>
        </w:rPr>
        <w:t xml:space="preserve"> – номер маршрута</w:t>
      </w:r>
      <w:r>
        <w:rPr>
          <w:sz w:val="28"/>
          <w:szCs w:val="28"/>
          <w:u w:val="none"/>
          <w:lang w:val="ru-RU"/>
        </w:rPr>
        <w:t>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  <w:lang w:val="ru-RU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u w:val="none"/>
          <w:lang w:val="ru-RU"/>
        </w:rPr>
        <w:t>Driver.FirstName</w:t>
      </w:r>
      <w:r>
        <w:rPr>
          <w:sz w:val="28"/>
          <w:szCs w:val="28"/>
          <w:u w:val="none"/>
          <w:lang w:val="en-US"/>
        </w:rPr>
        <w:t xml:space="preserve"> –</w:t>
      </w:r>
      <w:r>
        <w:rPr>
          <w:sz w:val="28"/>
          <w:szCs w:val="28"/>
          <w:u w:val="none"/>
          <w:lang w:val="ru-RU"/>
        </w:rPr>
        <w:t xml:space="preserve"> и</w:t>
      </w:r>
      <w:r>
        <w:rPr>
          <w:rFonts w:eastAsia="Calibri" w:cs=""/>
          <w:color w:val="auto"/>
          <w:kern w:val="0"/>
          <w:sz w:val="28"/>
          <w:szCs w:val="28"/>
          <w:u w:val="none"/>
          <w:lang w:val="en-US" w:eastAsia="en-US" w:bidi="ar-SA"/>
        </w:rPr>
        <w:t>мя водителя</w:t>
      </w:r>
      <w:r>
        <w:rPr>
          <w:sz w:val="28"/>
          <w:szCs w:val="28"/>
          <w:u w:val="none"/>
          <w:lang w:val="ru-RU"/>
        </w:rPr>
        <w:t>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  <w:lang w:val="ru-RU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u w:val="none"/>
          <w:lang w:val="en-US"/>
        </w:rPr>
        <w:t>Driver.SecondName</w:t>
      </w:r>
      <w:r>
        <w:rPr>
          <w:sz w:val="28"/>
          <w:szCs w:val="28"/>
          <w:u w:val="none"/>
          <w:lang w:val="en-US"/>
        </w:rPr>
        <w:t xml:space="preserve"> – </w:t>
      </w:r>
      <w:r>
        <w:rPr>
          <w:rFonts w:eastAsia="Calibri" w:cs=""/>
          <w:color w:val="auto"/>
          <w:kern w:val="0"/>
          <w:sz w:val="28"/>
          <w:szCs w:val="28"/>
          <w:u w:val="none"/>
          <w:lang w:val="ru-RU" w:eastAsia="en-US" w:bidi="ar-SA"/>
        </w:rPr>
        <w:t>фамилия</w:t>
      </w:r>
      <w:r>
        <w:rPr>
          <w:sz w:val="28"/>
          <w:szCs w:val="28"/>
          <w:u w:val="none"/>
          <w:lang w:val="ru-RU"/>
        </w:rPr>
        <w:t xml:space="preserve"> водителя;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  <w:lang w:val="ru-RU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Driver.MiddleName </w:t>
      </w:r>
      <w:r>
        <w:rPr>
          <w:sz w:val="28"/>
          <w:szCs w:val="28"/>
          <w:u w:val="none"/>
          <w:lang w:val="en-US"/>
        </w:rPr>
        <w:t xml:space="preserve">– </w:t>
      </w:r>
      <w:r>
        <w:rPr>
          <w:rFonts w:eastAsia="Calibri" w:cs=""/>
          <w:color w:val="auto"/>
          <w:kern w:val="0"/>
          <w:sz w:val="28"/>
          <w:szCs w:val="28"/>
          <w:u w:val="none"/>
          <w:lang w:val="ru-RU" w:eastAsia="en-US" w:bidi="ar-SA"/>
        </w:rPr>
        <w:t>отчество водителя</w:t>
      </w:r>
      <w:r>
        <w:rPr>
          <w:sz w:val="28"/>
          <w:szCs w:val="28"/>
          <w:u w:val="none"/>
          <w:lang w:val="ru-RU"/>
        </w:rPr>
        <w:t>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  <w:lang w:val="en-US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u w:val="none"/>
          <w:lang w:val="en-US"/>
        </w:rPr>
        <w:t>Driver.DateofBirth</w:t>
      </w:r>
      <w:r>
        <w:rPr>
          <w:sz w:val="28"/>
          <w:szCs w:val="28"/>
          <w:u w:val="none"/>
          <w:lang w:val="en-US"/>
        </w:rPr>
        <w:t xml:space="preserve"> – </w:t>
      </w:r>
      <w:r>
        <w:rPr>
          <w:sz w:val="28"/>
          <w:szCs w:val="28"/>
          <w:u w:val="none"/>
          <w:lang w:val="ru-RU"/>
        </w:rPr>
        <w:t>дата рождения водителя</w:t>
      </w:r>
      <w:r>
        <w:rPr>
          <w:sz w:val="28"/>
          <w:szCs w:val="28"/>
          <w:u w:val="none"/>
          <w:lang w:val="en-US"/>
        </w:rPr>
        <w:t>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  <w:lang w:val="en-US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u w:val="none"/>
          <w:lang w:val="en-US"/>
        </w:rPr>
        <w:t>Vehicle.NumberPlate</w:t>
      </w:r>
      <w:r>
        <w:rPr>
          <w:sz w:val="28"/>
          <w:szCs w:val="28"/>
          <w:u w:val="none"/>
          <w:lang w:val="en-US"/>
        </w:rPr>
        <w:t xml:space="preserve"> – </w:t>
      </w:r>
      <w:r>
        <w:rPr>
          <w:sz w:val="28"/>
          <w:szCs w:val="28"/>
          <w:u w:val="none"/>
          <w:lang w:val="ru-RU"/>
        </w:rPr>
        <w:t>Номерной знак транспорта</w:t>
      </w:r>
      <w:r>
        <w:rPr>
          <w:sz w:val="28"/>
          <w:szCs w:val="28"/>
          <w:u w:val="none"/>
          <w:lang w:val="en-US"/>
        </w:rPr>
        <w:t>;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none"/>
          <w:lang w:val="en-US"/>
        </w:rPr>
        <w:t>–</w:t>
      </w:r>
      <w:r>
        <w:rPr>
          <w:rFonts w:eastAsia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DepartureTime</w:t>
      </w:r>
      <w:r>
        <w:rPr>
          <w:sz w:val="28"/>
          <w:szCs w:val="28"/>
          <w:u w:val="none"/>
          <w:lang w:val="en-US"/>
        </w:rPr>
        <w:t xml:space="preserve"> – время отправления;</w:t>
      </w:r>
    </w:p>
    <w:p>
      <w:pPr>
        <w:pStyle w:val="ListParagraph"/>
        <w:spacing w:lineRule="auto" w:line="360" w:before="0" w:after="0"/>
        <w:ind w:left="180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Атрибут:</w:t>
      </w:r>
    </w:p>
    <w:p>
      <w:pPr>
        <w:pStyle w:val="ListParagraph"/>
        <w:spacing w:lineRule="auto" w:line="360" w:before="0" w:after="0"/>
        <w:ind w:left="216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–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DaysOfTheWeek</w:t>
      </w:r>
      <w:r>
        <w:rPr>
          <w:sz w:val="28"/>
          <w:szCs w:val="28"/>
          <w:lang w:val="en-US"/>
        </w:rPr>
        <w:t xml:space="preserve"> – дни недели в которые ходит маршрут</w:t>
      </w:r>
      <w:r>
        <w:rPr>
          <w:sz w:val="28"/>
          <w:szCs w:val="28"/>
        </w:rPr>
        <w:t>;</w:t>
      </w:r>
    </w:p>
    <w:p>
      <w:pPr>
        <w:pStyle w:val="ListParagraph"/>
        <w:spacing w:lineRule="auto" w:line="360" w:before="0" w:after="0"/>
        <w:ind w:left="72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Диаграмма данной модели приведена на рисунке 1.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0" w:firstLine="567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  <w:t xml:space="preserve">Каждый маршрут относится к единственному диспетчеру, диспетчер при этом может иметь сколько угодно маршрутов (или ни одного), поэтому связь между сущностями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Controller</w:t>
      </w: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и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Route</w:t>
      </w:r>
      <w:r>
        <w:rPr>
          <w:sz w:val="28"/>
          <w:szCs w:val="28"/>
          <w:lang w:val="en-US" w:eastAsia="ru-RU"/>
        </w:rPr>
        <w:t xml:space="preserve"> – «</w:t>
      </w:r>
      <w:r>
        <w:rPr>
          <w:sz w:val="28"/>
          <w:szCs w:val="28"/>
          <w:lang w:val="ru-RU" w:eastAsia="ru-RU"/>
        </w:rPr>
        <w:t>один ко многим», минимальные кардинальные числа соответственно 1 и 0</w:t>
      </w:r>
      <w:r>
        <w:rPr>
          <w:sz w:val="28"/>
          <w:szCs w:val="28"/>
          <w:lang w:val="en-US" w:eastAsia="ru-RU"/>
        </w:rPr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613150"/>
                <wp:effectExtent l="0" t="0" r="0" b="0"/>
                <wp:wrapSquare wrapText="largest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6131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259455"/>
                                  <wp:effectExtent l="0" t="0" r="0" b="0"/>
                                  <wp:docPr id="3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259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1 Модель «сущность-связь»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284.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259455"/>
                            <wp:effectExtent l="0" t="0" r="0" b="0"/>
                            <wp:docPr id="4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259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1 Модель «сущность-связь»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0" w:firstLine="567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 w:eastAsia="ru-RU"/>
        </w:rPr>
        <w:t xml:space="preserve">Каждый маршрут относится к единственной диспетчерской, при этом диспетчерская может иметь сколько угодно маршрутов (или ни одного), поэтому связь между сущностями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Controller's office</w:t>
      </w: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и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Route</w:t>
      </w:r>
      <w:r>
        <w:rPr>
          <w:sz w:val="28"/>
          <w:szCs w:val="28"/>
          <w:lang w:val="en-US" w:eastAsia="ru-RU"/>
        </w:rPr>
        <w:t xml:space="preserve"> – «</w:t>
      </w:r>
      <w:r>
        <w:rPr>
          <w:sz w:val="28"/>
          <w:szCs w:val="28"/>
          <w:lang w:val="ru-RU" w:eastAsia="ru-RU"/>
        </w:rPr>
        <w:t>один ко многим», минимальные кардинальные числа соответственно 1 и 0</w:t>
      </w:r>
      <w:r>
        <w:rPr>
          <w:sz w:val="28"/>
          <w:szCs w:val="28"/>
          <w:lang w:val="en-US" w:eastAsia="ru-RU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0" w:firstLine="567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 w:eastAsia="ru-RU"/>
        </w:rPr>
        <w:t xml:space="preserve">Каждый маршрут  может иметь сколько угодно маршрутных листов (или ни одного), при этом маршрутный лист относится к единственному маршруту , поэтому связь между сущностями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WayBill и</w:t>
      </w:r>
      <w:r>
        <w:rPr>
          <w:sz w:val="28"/>
          <w:szCs w:val="28"/>
          <w:lang w:val="en-US" w:eastAsia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Route</w:t>
      </w:r>
      <w:r>
        <w:rPr>
          <w:sz w:val="28"/>
          <w:szCs w:val="28"/>
          <w:lang w:val="en-US" w:eastAsia="ru-RU"/>
        </w:rPr>
        <w:t xml:space="preserve">  – «многие к одному</w:t>
      </w:r>
      <w:r>
        <w:rPr>
          <w:sz w:val="28"/>
          <w:szCs w:val="28"/>
          <w:lang w:val="ru-RU" w:eastAsia="ru-RU"/>
        </w:rPr>
        <w:t>», минимальные кардинальные числа соответственно 0 и 1</w:t>
      </w:r>
      <w:r>
        <w:rPr>
          <w:sz w:val="28"/>
          <w:szCs w:val="28"/>
          <w:lang w:val="en-US" w:eastAsia="ru-RU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0" w:firstLine="567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 w:eastAsia="ru-RU"/>
        </w:rPr>
        <w:t xml:space="preserve">Каждый маршрутный лист относится к единственному водителю, при этом водитель может иметь сколько угодно маршрутных листов (или ни одного), поэтому связь между сущностями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Driver</w:t>
      </w: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и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WayBill</w:t>
      </w:r>
      <w:r>
        <w:rPr>
          <w:sz w:val="28"/>
          <w:szCs w:val="28"/>
          <w:lang w:val="en-US" w:eastAsia="ru-RU"/>
        </w:rPr>
        <w:t xml:space="preserve"> – «</w:t>
      </w:r>
      <w:r>
        <w:rPr>
          <w:sz w:val="28"/>
          <w:szCs w:val="28"/>
          <w:lang w:val="ru-RU" w:eastAsia="ru-RU"/>
        </w:rPr>
        <w:t>один ко многим», минимальные кардинальные числа соответственно 1 и 0</w:t>
      </w:r>
      <w:r>
        <w:rPr>
          <w:sz w:val="28"/>
          <w:szCs w:val="28"/>
          <w:lang w:val="en-US" w:eastAsia="ru-RU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0" w:firstLine="567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 w:eastAsia="ru-RU"/>
        </w:rPr>
        <w:t xml:space="preserve">Каждый маршрутный лист относится к единственному Транспортному средству, при этом транспортное средство может иметь сколько угодно маршрутных листов (или ни одного), поэтому связь между сущностями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Venicle</w:t>
      </w: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и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WayBill</w:t>
      </w:r>
      <w:r>
        <w:rPr>
          <w:sz w:val="28"/>
          <w:szCs w:val="28"/>
          <w:lang w:val="en-US" w:eastAsia="ru-RU"/>
        </w:rPr>
        <w:t xml:space="preserve"> – «</w:t>
      </w:r>
      <w:r>
        <w:rPr>
          <w:sz w:val="28"/>
          <w:szCs w:val="28"/>
          <w:lang w:val="ru-RU" w:eastAsia="ru-RU"/>
        </w:rPr>
        <w:t>один ко многим», минимальные кардинальные числа соответственно 1 и 0</w:t>
      </w:r>
      <w:r>
        <w:rPr>
          <w:sz w:val="28"/>
          <w:szCs w:val="28"/>
          <w:lang w:val="en-US" w:eastAsia="ru-RU"/>
        </w:rPr>
        <w:t>.</w:t>
      </w:r>
    </w:p>
    <w:sectPr>
      <w:footerReference w:type="default" r:id="rId5"/>
      <w:footerReference w:type="first" r:id="rId6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Style28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sz w:val="28"/>
        <w:szCs w:val="28"/>
        <w:lang w:val="ru-RU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/>
      <w:b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"/>
      <w:b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" w:cs=""/>
      <w:b/>
      <w:szCs w:val="24"/>
    </w:rPr>
  </w:style>
  <w:style w:type="character" w:styleId="WW8Num3z0">
    <w:name w:val="WW8Num3z0"/>
    <w:qFormat/>
    <w:rPr>
      <w:sz w:val="28"/>
      <w:szCs w:val="28"/>
      <w:lang w:val="ru-RU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" w:cs=""/>
      <w:b/>
      <w:sz w:val="28"/>
      <w:szCs w:val="32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" w:cs=""/>
      <w:b/>
      <w:sz w:val="28"/>
      <w:szCs w:val="26"/>
    </w:rPr>
  </w:style>
  <w:style w:type="character" w:styleId="Style11">
    <w:name w:val="Интернет-ссылка"/>
    <w:basedOn w:val="DefaultParagraphFont"/>
    <w:rPr>
      <w:color w:val="0563C1"/>
      <w:u w:val="single"/>
    </w:rPr>
  </w:style>
  <w:style w:type="character" w:styleId="Style12">
    <w:name w:val="Нижний колонтитул Знак"/>
    <w:basedOn w:val="DefaultParagraphFont"/>
    <w:qFormat/>
    <w:rPr>
      <w:rFonts w:ascii="Times New Roman" w:hAnsi="Times New Roman" w:cs="Times New Roman"/>
      <w:sz w:val="28"/>
    </w:rPr>
  </w:style>
  <w:style w:type="character" w:styleId="Style13">
    <w:name w:val="ПростоТекст Знак"/>
    <w:basedOn w:val="DefaultParagraphFont"/>
    <w:qFormat/>
    <w:rPr>
      <w:rFonts w:ascii="Times New Roman" w:hAnsi="Times New Roman" w:eastAsia="Calibri" w:cs="Calibri"/>
      <w:kern w:val="2"/>
      <w:sz w:val="28"/>
      <w:lang w:eastAsia="ar-SA"/>
    </w:rPr>
  </w:style>
  <w:style w:type="character" w:styleId="Style14">
    <w:name w:val="Выделение"/>
    <w:basedOn w:val="DefaultParagraphFont"/>
    <w:qFormat/>
    <w:rPr>
      <w:i/>
      <w:iCs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" w:cs=""/>
      <w:b/>
      <w:sz w:val="28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5">
    <w:name w:val="Посещённая гиперссылка"/>
    <w:basedOn w:val="DefaultParagraphFont"/>
    <w:rPr>
      <w:color w:val="954F72"/>
      <w:u w:val="single"/>
    </w:rPr>
  </w:style>
  <w:style w:type="character" w:styleId="Style16">
    <w:name w:val="Ссылка указателя"/>
    <w:qFormat/>
    <w:rPr/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19">
    <w:name w:val="Body Text"/>
    <w:basedOn w:val="Normal"/>
    <w:pPr>
      <w:spacing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;Arial" w:hAnsi="Liberation Sans;Arial" w:eastAsia="Microsoft YaHei" w:cs="Ari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4">
    <w:name w:val="Index Heading"/>
    <w:basedOn w:val="Style18"/>
    <w:pPr/>
    <w:rPr/>
  </w:style>
  <w:style w:type="paragraph" w:styleId="Style25">
    <w:name w:val="TOC Heading"/>
    <w:basedOn w:val="1"/>
    <w:next w:val="Normal"/>
    <w:qFormat/>
    <w:pPr>
      <w:numPr>
        <w:ilvl w:val="0"/>
        <w:numId w:val="0"/>
      </w:numPr>
      <w:spacing w:lineRule="auto" w:line="252"/>
      <w:ind w:left="0" w:right="0" w:hanging="0"/>
      <w:outlineLvl w:val="9"/>
    </w:pPr>
    <w:rPr>
      <w:lang w:eastAsia="ru-RU"/>
    </w:rPr>
  </w:style>
  <w:style w:type="paragraph" w:styleId="12">
    <w:name w:val="TOC 1"/>
    <w:basedOn w:val="Normal"/>
    <w:next w:val="Normal"/>
    <w:pPr>
      <w:spacing w:before="0" w:after="100"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8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Normal"/>
    <w:next w:val="Normal"/>
    <w:pPr>
      <w:spacing w:before="0" w:after="100"/>
      <w:ind w:left="220" w:right="0" w:hanging="0"/>
    </w:pPr>
    <w:rPr/>
  </w:style>
  <w:style w:type="paragraph" w:styleId="NormalWeb">
    <w:name w:val="Normal (Web)"/>
    <w:basedOn w:val="Normal"/>
    <w:qFormat/>
    <w:pPr/>
    <w:rPr>
      <w:rFonts w:cs="Times New Roman"/>
      <w:sz w:val="24"/>
      <w:szCs w:val="24"/>
    </w:rPr>
  </w:style>
  <w:style w:type="paragraph" w:styleId="Style29">
    <w:name w:val="ПростоТекст"/>
    <w:basedOn w:val="Normal"/>
    <w:qFormat/>
    <w:pPr>
      <w:spacing w:lineRule="auto" w:line="360" w:before="0" w:after="0"/>
      <w:jc w:val="both"/>
    </w:pPr>
    <w:rPr>
      <w:rFonts w:eastAsia="Calibri" w:cs="Calibri"/>
      <w:kern w:val="2"/>
      <w:lang w:eastAsia="ar-SA"/>
    </w:rPr>
  </w:style>
  <w:style w:type="paragraph" w:styleId="32">
    <w:name w:val="TOC 3"/>
    <w:basedOn w:val="Normal"/>
    <w:next w:val="Normal"/>
    <w:pPr>
      <w:spacing w:before="0" w:after="100"/>
      <w:ind w:left="560" w:right="0" w:hanging="0"/>
    </w:pPr>
    <w:rPr/>
  </w:style>
  <w:style w:type="paragraph" w:styleId="Style30">
    <w:name w:val="Содержимое таблицы"/>
    <w:basedOn w:val="Normal"/>
    <w:qFormat/>
    <w:pPr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paragraph" w:styleId="Style32">
    <w:name w:val="Фигура"/>
    <w:basedOn w:val="Style21"/>
    <w:qFormat/>
    <w:pPr/>
    <w:rPr/>
  </w:style>
  <w:style w:type="paragraph" w:styleId="Style33">
    <w:name w:val="Содержимое врезки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LibreOffice/7.3.5.2$Linux_X86_64 LibreOffice_project/30$Build-2</Application>
  <AppVersion>15.0000</AppVersion>
  <Pages>8</Pages>
  <Words>519</Words>
  <Characters>4071</Characters>
  <CharactersWithSpaces>4638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2021-09-25T15:00:00Z</dcterms:created>
  <dc:creator>Julia</dc:creator>
  <dc:description/>
  <dc:language>ru-RU</dc:language>
  <cp:lastModifiedBy/>
  <cp:lastPrinted>1995-11-21T17:41:00Z</cp:lastPrinted>
  <dcterms:modified xsi:type="dcterms:W3CDTF">2022-09-22T00:05:09Z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