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E1AF081">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1. El Problema: La Trampa del VibeCoding (10 min)</w:t>
      </w:r>
      <w:r/>
    </w:p>
    <w:p w14:paraId="1DBBF682">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¿Qué es el VibeCoding? Programar por "sensaciones", aceptando código que "parece que funciona" sin entender las implicaciones arquitectónicas.</w:t>
      </w:r>
      <w:r/>
    </w:p>
    <w:p w14:paraId="7F35DA99">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Consecuencias: Deuda técnica acelerada, pérdida del control del flujo de datos y el temido "código espagueti generado por IA".</w:t>
      </w:r>
      <w:r/>
    </w:p>
    <w:p w14:paraId="10C545E4">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El papel del Arquitecto: Por qué ahora es más importante que nunca saber qué construir antes de preguntar cómo.</w:t>
      </w:r>
      <w:r/>
    </w:p>
    <w:p w14:paraId="2F147581">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2. El Pilar: Design Specs Development (15 min)</w:t>
      </w:r>
      <w:r/>
    </w:p>
    <w:p w14:paraId="26E20D32">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Documentación viva: El prompt no es la instrucción, el documento de diseño (Markdown/System Instructions) lo es.</w:t>
      </w:r>
      <w:r/>
    </w:p>
    <w:p w14:paraId="15515A39">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Definición de Contratos: Uso de esquemas (JSON Schema, OpenAPI, Interfaces TypeScript) como fuente de verdad antes de generar una sola línea de lógica.</w:t>
      </w:r>
      <w:r/>
    </w:p>
    <w:p w14:paraId="62BA94A2">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Context Window Optimization: Cómo estructurar las especificaciones para que la IA no "alucine" por falta de contexto.</w:t>
      </w:r>
      <w:r/>
    </w:p>
    <w:p w14:paraId="45374E65">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3. La Técnica: Rigorous Prompting (15 min)</w:t>
      </w:r>
      <w:r/>
    </w:p>
    <w:p w14:paraId="7A9ACDBA">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Chain-of-Thought (CoT) aplicado a la arquitectura: Forzar a la IA a razonar el patrón de diseño (Hexagonal, Clean, etc.) antes de escribir el código.</w:t>
      </w:r>
      <w:r/>
    </w:p>
    <w:p w14:paraId="5CC4B7C6">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Iteración por capas: No pedir "toda la app", sino pedir la capa de dominio, luego la de infraestructura, validando contra la Spec en cada paso.</w:t>
      </w:r>
      <w:r/>
    </w:p>
    <w:p w14:paraId="4AF7C9D9">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Test-Driven Development (TDD) + IA: Escribir los tests basados en la Spec y que la IA los use como "raíles" para su generación.</w:t>
      </w:r>
      <w:r/>
    </w:p>
    <w:p w14:paraId="27694A62">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4. Demo Práctica (10 min)</w:t>
      </w:r>
      <w:r/>
    </w:p>
    <w:p w14:paraId="28205C8B">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Mostrar un flujo rápido:</w:t>
      </w:r>
      <w:r/>
    </w:p>
    <w:p w14:paraId="497F158C">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Tengo una Design Spec en Markdown.</w:t>
      </w:r>
      <w:r/>
    </w:p>
    <w:p w14:paraId="303718A2">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Genero el Contrato/Interfaz.</w:t>
      </w:r>
      <w:r/>
    </w:p>
    <w:p w14:paraId="08999EE3">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Uso un System Prompt rígido que prohíbe el VibeCoding.</w:t>
      </w:r>
      <w:r/>
    </w:p>
    <w:p w14:paraId="6110AAB3">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Resultado: Código predecible, testeable y alineado con la arquitectura.</w:t>
      </w:r>
      <w:r/>
    </w:p>
    <w:p w14:paraId="62FE6916">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5. Conclusión y Q&amp;A (5 min)</w:t>
      </w:r>
      <w:r/>
    </w:p>
    <w:p w14:paraId="32CDE339">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La IA es un multiplicador, pero si multiplicas por cero (falta de diseño), el resultado sigue siendo cero.</w:t>
      </w:r>
      <w:r/>
    </w:p>
    <w:p w14:paraId="3C079BA5">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sz w:val="26"/>
        </w:rPr>
      </w:r>
      <w:r/>
    </w:p>
    <w:p w14:paraId="722938F9">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sz w:val="26"/>
        </w:rPr>
      </w:r>
      <w:r/>
    </w:p>
    <w:p w14:paraId="58E43D2D">
      <w:pPr>
        <w:pBdr>
          <w:top w:val="none" w:color="000000" w:sz="4" w:space="0"/>
          <w:left w:val="none" w:color="000000" w:sz="4" w:space="0"/>
          <w:bottom w:val="none" w:color="000000" w:sz="4" w:space="0"/>
          <w:right w:val="none" w:color="000000" w:sz="4" w:space="0"/>
        </w:pBdr>
        <w:shd w:val="clear" w:color="f2f0f0" w:fill="f2f0f0"/>
        <w:spacing w:after="0" w:before="0" w:line="360" w:lineRule="atLeast"/>
        <w:ind w:right="0" w:firstLine="0" w:left="0"/>
        <w:rPr/>
      </w:pPr>
      <w:r>
        <w:rPr>
          <w:rFonts w:ascii="Liberation Sans" w:hAnsi="Liberation Sans" w:eastAsia="Liberation Sans" w:cs="Liberation Sans"/>
          <w:color w:val="1f1f1f"/>
          <w:sz w:val="26"/>
        </w:rPr>
        <w:t xml:space="preserve">Quiero ceñirme a este guión. Lo veo bastante certero. Dame contenido suficiente para el punto 1 </w:t>
      </w:r>
      <w:r/>
    </w:p>
    <w:p w14:paraId="17FE770B">
      <w:pPr>
        <w:pStyle w:val="139"/>
        <w:pBdr>
          <w:top w:val="none" w:color="000000" w:sz="4" w:space="0"/>
          <w:left w:val="none" w:color="000000" w:sz="4" w:space="0"/>
          <w:bottom w:val="none" w:color="000000" w:sz="4" w:space="0"/>
          <w:right w:val="none" w:color="000000" w:sz="4" w:space="0"/>
        </w:pBdr>
        <w:spacing/>
        <w:ind w:right="0" w:firstLine="0" w:left="0"/>
        <w:rPr/>
      </w:pPr>
      <w:r>
        <w:rPr>
          <w:sz w:val="24"/>
        </w:rPr>
      </w:r>
      <w:r/>
      <w:r>
        <w:rPr>
          <w:rFonts w:ascii="Times New Roman" w:hAnsi="Times New Roman" w:eastAsia="Times New Roman" w:cs="Times New Roman"/>
          <w:b/>
          <w:color w:val="000000"/>
          <w:sz w:val="48"/>
        </w:rPr>
        <w:br/>
        <w:br/>
        <w:t xml:space="preserve"> El Problema: La Trampa del VibeCoding (10 min)</w:t>
      </w:r>
      <w:r/>
    </w:p>
    <w:p w14:paraId="02196FB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1. ¿Qué es el VibeCoding? (Minutos 1 - 3)</w:t>
      </w:r>
      <w:r/>
    </w:p>
    <w:p w14:paraId="40E68E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término "VibeCoding" empezó como un meme en redes, pero se ha convertido en una descripción dolorosamente exacta de cómo se está desarrollando software en la actualidad.</w:t>
      </w:r>
      <w:r/>
    </w:p>
    <w:p w14:paraId="2D0AAC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Definición:</w:t>
      </w:r>
      <w:r>
        <w:rPr>
          <w:rFonts w:ascii="Times New Roman" w:hAnsi="Times New Roman" w:eastAsia="Times New Roman" w:cs="Times New Roman"/>
          <w:color w:val="000000"/>
          <w:sz w:val="24"/>
        </w:rPr>
        <w:t xml:space="preserve"> El VibeCoding es el acto de programar por "sensaciones" o "vibras". Consiste en sentarse frente a una herramienta de IA (como Cursor, Copilot o ChatGPT), escribir una idea vaga en lenguaje natural, y aceptar ciegamente el bloque de código resultante porqu</w:t>
      </w:r>
      <w:r>
        <w:rPr>
          <w:rFonts w:ascii="Times New Roman" w:hAnsi="Times New Roman" w:eastAsia="Times New Roman" w:cs="Times New Roman"/>
          <w:color w:val="000000"/>
          <w:sz w:val="24"/>
        </w:rPr>
        <w:t xml:space="preserve">e, a primera vista, "parece que funciona" o el linter no da errores.</w:t>
      </w:r>
      <w:r/>
    </w:p>
    <w:p w14:paraId="505A5B7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El sesgo de la inmediatez:</w:t>
      </w:r>
      <w:r>
        <w:rPr>
          <w:rFonts w:ascii="Times New Roman" w:hAnsi="Times New Roman" w:eastAsia="Times New Roman" w:cs="Times New Roman"/>
          <w:color w:val="000000"/>
          <w:sz w:val="24"/>
        </w:rPr>
        <w:t xml:space="preserve"> La IA nos da una gratificación instantánea. Ver 50 líneas de código generadas en tres segundos nos hace sentir increíblemente productivos. Nos volvemos adictos a la velocidad de la sintaxis, confundiendo "escribir código rápido" con "resolver problemas de</w:t>
      </w:r>
      <w:r>
        <w:rPr>
          <w:rFonts w:ascii="Times New Roman" w:hAnsi="Times New Roman" w:eastAsia="Times New Roman" w:cs="Times New Roman"/>
          <w:color w:val="000000"/>
          <w:sz w:val="24"/>
        </w:rPr>
        <w:t xml:space="preserve"> ingeniería".</w:t>
      </w:r>
      <w:r/>
    </w:p>
    <w:p w14:paraId="18F0205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La pérdida del análisis crítico:</w:t>
      </w:r>
      <w:r>
        <w:rPr>
          <w:rFonts w:ascii="Times New Roman" w:hAnsi="Times New Roman" w:eastAsia="Times New Roman" w:cs="Times New Roman"/>
          <w:color w:val="000000"/>
          <w:sz w:val="24"/>
        </w:rPr>
        <w:t xml:space="preserve"> En el flujo tradicional, pasabas minutos pensando en la estructura de una función antes de escribirla. En el VibeCoding, delegas el pensamiento y te conviertes en un mero espectador y validador superficial de lo que escupe el modelo. Si compila y el "happ</w:t>
      </w:r>
      <w:r>
        <w:rPr>
          <w:rFonts w:ascii="Times New Roman" w:hAnsi="Times New Roman" w:eastAsia="Times New Roman" w:cs="Times New Roman"/>
          <w:color w:val="000000"/>
          <w:sz w:val="24"/>
        </w:rPr>
        <w:t xml:space="preserve">y path" funciona en local, se va para adelante.</w:t>
      </w:r>
      <w:r/>
    </w:p>
    <w:p w14:paraId="66417C3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2. Consecuencias: El coste real de programar por "sensaciones" (Minutos 4 - 7)</w:t>
      </w:r>
      <w:r/>
    </w:p>
    <w:p w14:paraId="0AF944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VibeCoding funciona de maravilla para scripts de 20 líneas, prototipos rápidos o proyectos de fin de semana. El problema surge cuando intentas aplicar este enfoque a software empresarial o sistemas que tienen que durar más de un mes.</w:t>
      </w:r>
      <w:r/>
    </w:p>
    <w:p w14:paraId="7876642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Deuda técnica acelerada (Hiperinflación de código):</w:t>
      </w:r>
      <w:r>
        <w:rPr>
          <w:rFonts w:ascii="Times New Roman" w:hAnsi="Times New Roman" w:eastAsia="Times New Roman" w:cs="Times New Roman"/>
          <w:color w:val="000000"/>
          <w:sz w:val="24"/>
        </w:rPr>
        <w:t xml:space="preserve"> Antes, la deuda técnica se acumulaba de forma orgánica por falta de tiempo o malas decisiones. Con la IA, la deuda técnica se genera </w:t>
      </w:r>
      <w:r>
        <w:rPr>
          <w:rFonts w:ascii="Times New Roman" w:hAnsi="Times New Roman" w:eastAsia="Times New Roman" w:cs="Times New Roman"/>
          <w:b/>
          <w:color w:val="000000"/>
          <w:sz w:val="24"/>
        </w:rPr>
        <w:t xml:space="preserve">a la velocidad de la luz</w:t>
      </w:r>
      <w:r>
        <w:rPr>
          <w:rFonts w:ascii="Times New Roman" w:hAnsi="Times New Roman" w:eastAsia="Times New Roman" w:cs="Times New Roman"/>
          <w:color w:val="000000"/>
          <w:sz w:val="24"/>
        </w:rPr>
        <w:t xml:space="preserve">. La IA no tiene memoria a largo plazo del sistema global; resuelve el prompt </w:t>
      </w:r>
      <w:r>
        <w:rPr>
          <w:rFonts w:ascii="Times New Roman" w:hAnsi="Times New Roman" w:eastAsia="Times New Roman" w:cs="Times New Roman"/>
          <w:i/>
          <w:color w:val="000000"/>
          <w:sz w:val="24"/>
        </w:rPr>
        <w:t xml:space="preserve">actual</w:t>
      </w:r>
      <w:r>
        <w:rPr>
          <w:rFonts w:ascii="Times New Roman" w:hAnsi="Times New Roman" w:eastAsia="Times New Roman" w:cs="Times New Roman"/>
          <w:color w:val="000000"/>
          <w:sz w:val="24"/>
        </w:rPr>
        <w:t xml:space="preserve">. Si le pides un parche, te dará el parche más rápido, ignorando por completo el patrón arquitectónico del resto del proyecto. En tres semanas, tienes un Frankenstein infumable.</w:t>
      </w:r>
      <w:r/>
    </w:p>
    <w:p w14:paraId="592B3E5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Pérdida del control del flujo de datos:</w:t>
      </w:r>
      <w:r>
        <w:rPr>
          <w:rFonts w:ascii="Times New Roman" w:hAnsi="Times New Roman" w:eastAsia="Times New Roman" w:cs="Times New Roman"/>
          <w:color w:val="000000"/>
          <w:sz w:val="24"/>
        </w:rPr>
        <w:t xml:space="preserve"> Como desarrollador, si no has diseñado el flujo de la información, dejas de entender cómo se comunican los componentes. Te encuentras en una situación donde tienes miedo de tocar una función generada por IA porque no sabes qué efectos colaterales puede te</w:t>
      </w:r>
      <w:r>
        <w:rPr>
          <w:rFonts w:ascii="Times New Roman" w:hAnsi="Times New Roman" w:eastAsia="Times New Roman" w:cs="Times New Roman"/>
          <w:color w:val="000000"/>
          <w:sz w:val="24"/>
        </w:rPr>
        <w:t xml:space="preserve">ner en el otro extremo de la aplicación.</w:t>
      </w:r>
      <w:r/>
    </w:p>
    <w:p w14:paraId="53B151E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El temido "Código Espagueti de IA":</w:t>
      </w:r>
      <w:r>
        <w:rPr>
          <w:rFonts w:ascii="Times New Roman" w:hAnsi="Times New Roman" w:eastAsia="Times New Roman" w:cs="Times New Roman"/>
          <w:color w:val="000000"/>
          <w:sz w:val="24"/>
        </w:rPr>
        <w:t xml:space="preserve"> El código espagueti humano solía ser predecible en su fealdad. El código espagueti de IA es sutil: utiliza nombres de variables perfectos, una indentación impecable y comentarios que parecen muy inteligentes, pero la lógica subyacente es un acoplamiento i</w:t>
      </w:r>
      <w:r>
        <w:rPr>
          <w:rFonts w:ascii="Times New Roman" w:hAnsi="Times New Roman" w:eastAsia="Times New Roman" w:cs="Times New Roman"/>
          <w:color w:val="000000"/>
          <w:sz w:val="24"/>
        </w:rPr>
        <w:t xml:space="preserve">nfernal, redundancias masivas y llamadas innecesarias a la base de datos o APIs. Es caos vestido de gala.</w:t>
      </w:r>
      <w:r/>
    </w:p>
    <w:p w14:paraId="6A414EC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3. El papel del Arquitecto: Saber QUÉ antes de preguntar CÓMO (Minutos 8 - 10)</w:t>
      </w:r>
      <w:r/>
    </w:p>
    <w:p w14:paraId="6DE16C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Aquí es donde lanzamos el mensaje clave de la charla: </w:t>
      </w:r>
      <w:r>
        <w:rPr>
          <w:rFonts w:ascii="Times New Roman" w:hAnsi="Times New Roman" w:eastAsia="Times New Roman" w:cs="Times New Roman"/>
          <w:b/>
          <w:color w:val="000000"/>
          <w:sz w:val="24"/>
        </w:rPr>
        <w:t xml:space="preserve">La IA no ha matado al Ingeniero de Software; ha hecho que el rol de Arquitecto sea más crítico que nunca.</w:t>
      </w:r>
      <w:r/>
    </w:p>
    <w:p w14:paraId="65DEAFC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La paradoja del Junior vs. Senior:</w:t>
      </w:r>
      <w:r>
        <w:rPr>
          <w:rFonts w:ascii="Times New Roman" w:hAnsi="Times New Roman" w:eastAsia="Times New Roman" w:cs="Times New Roman"/>
          <w:color w:val="000000"/>
          <w:sz w:val="24"/>
        </w:rPr>
        <w:t xml:space="preserve"> Un programador junior ve la IA como una varita mágica que escribe el código que él no sabe escribir. Un arquitecto senior ve la IA como un motor de ejecución ultrapotente que necesita raíles estrictos para no descarrilar.</w:t>
      </w:r>
      <w:r/>
    </w:p>
    <w:p w14:paraId="1C40692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Separar el Diseño de la Implementación:</w:t>
      </w:r>
      <w:r>
        <w:rPr>
          <w:rFonts w:ascii="Times New Roman" w:hAnsi="Times New Roman" w:eastAsia="Times New Roman" w:cs="Times New Roman"/>
          <w:color w:val="000000"/>
          <w:sz w:val="24"/>
        </w:rPr>
        <w:t xml:space="preserve"> Históricamente, el cuello de botella del desarrollo era la velocidad de tecleo y la memorización de la sintaxis. Eso ya está resuelto. Ahora, el verdadero cuello de botella es el </w:t>
      </w:r>
      <w:r>
        <w:rPr>
          <w:rFonts w:ascii="Times New Roman" w:hAnsi="Times New Roman" w:eastAsia="Times New Roman" w:cs="Times New Roman"/>
          <w:b/>
          <w:color w:val="000000"/>
          <w:sz w:val="24"/>
        </w:rPr>
        <w:t xml:space="preserve">criterio</w:t>
      </w:r>
      <w:r>
        <w:rPr>
          <w:rFonts w:ascii="Times New Roman" w:hAnsi="Times New Roman" w:eastAsia="Times New Roman" w:cs="Times New Roman"/>
          <w:color w:val="000000"/>
          <w:sz w:val="24"/>
        </w:rPr>
        <w:t xml:space="preserve">. Saber </w:t>
      </w:r>
      <w:r>
        <w:rPr>
          <w:rFonts w:ascii="Times New Roman" w:hAnsi="Times New Roman" w:eastAsia="Times New Roman" w:cs="Times New Roman"/>
          <w:i/>
          <w:color w:val="000000"/>
          <w:sz w:val="24"/>
        </w:rPr>
        <w:t xml:space="preserve">qué</w:t>
      </w:r>
      <w:r>
        <w:rPr>
          <w:rFonts w:ascii="Times New Roman" w:hAnsi="Times New Roman" w:eastAsia="Times New Roman" w:cs="Times New Roman"/>
          <w:color w:val="000000"/>
          <w:sz w:val="24"/>
        </w:rPr>
        <w:t xml:space="preserve"> patrón de diseño encaja, </w:t>
      </w:r>
      <w:r>
        <w:rPr>
          <w:rFonts w:ascii="Times New Roman" w:hAnsi="Times New Roman" w:eastAsia="Times New Roman" w:cs="Times New Roman"/>
          <w:i/>
          <w:color w:val="000000"/>
          <w:sz w:val="24"/>
        </w:rPr>
        <w:t xml:space="preserve">cómo</w:t>
      </w:r>
      <w:r>
        <w:rPr>
          <w:rFonts w:ascii="Times New Roman" w:hAnsi="Times New Roman" w:eastAsia="Times New Roman" w:cs="Times New Roman"/>
          <w:color w:val="000000"/>
          <w:sz w:val="24"/>
        </w:rPr>
        <w:t xml:space="preserve"> se van a aislar las capas de la aplicación y </w:t>
      </w:r>
      <w:r>
        <w:rPr>
          <w:rFonts w:ascii="Times New Roman" w:hAnsi="Times New Roman" w:eastAsia="Times New Roman" w:cs="Times New Roman"/>
          <w:i/>
          <w:color w:val="000000"/>
          <w:sz w:val="24"/>
        </w:rPr>
        <w:t xml:space="preserve">cuáles</w:t>
      </w:r>
      <w:r>
        <w:rPr>
          <w:rFonts w:ascii="Times New Roman" w:hAnsi="Times New Roman" w:eastAsia="Times New Roman" w:cs="Times New Roman"/>
          <w:color w:val="000000"/>
          <w:sz w:val="24"/>
        </w:rPr>
        <w:t xml:space="preserve"> son las restricciones de negocio.</w:t>
      </w:r>
      <w:r/>
    </w:p>
    <w:p w14:paraId="7287161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Tomar el mando:</w:t>
      </w:r>
      <w:r>
        <w:rPr>
          <w:rFonts w:ascii="Times New Roman" w:hAnsi="Times New Roman" w:eastAsia="Times New Roman" w:cs="Times New Roman"/>
          <w:color w:val="000000"/>
          <w:sz w:val="24"/>
        </w:rPr>
        <w:t xml:space="preserve"> Si dejas que la IA decida la arquitectura, elegirá el camino genérico y propenso a alucinaciones. El arquitecto debe definir las reglas del juego </w:t>
      </w:r>
      <w:r>
        <w:rPr>
          <w:rFonts w:ascii="Times New Roman" w:hAnsi="Times New Roman" w:eastAsia="Times New Roman" w:cs="Times New Roman"/>
          <w:b/>
          <w:color w:val="000000"/>
          <w:sz w:val="24"/>
        </w:rPr>
        <w:t xml:space="preserve">antes</w:t>
      </w:r>
      <w:r>
        <w:rPr>
          <w:rFonts w:ascii="Times New Roman" w:hAnsi="Times New Roman" w:eastAsia="Times New Roman" w:cs="Times New Roman"/>
          <w:color w:val="000000"/>
          <w:sz w:val="24"/>
        </w:rPr>
        <w:t xml:space="preserve"> de que la IA empiece a jugar. Tu valor ya no es escribir el bucle </w:t>
      </w:r>
      <w:r>
        <w:rPr>
          <w:rFonts w:ascii="Courier New" w:hAnsi="Courier New" w:eastAsia="Courier New" w:cs="Courier New"/>
          <w:color w:val="000000"/>
          <w:sz w:val="20"/>
        </w:rPr>
        <w:t xml:space="preserve">for</w:t>
      </w:r>
      <w:r>
        <w:rPr>
          <w:rFonts w:ascii="Times New Roman" w:hAnsi="Times New Roman" w:eastAsia="Times New Roman" w:cs="Times New Roman"/>
          <w:color w:val="000000"/>
          <w:sz w:val="24"/>
        </w:rPr>
        <w:t xml:space="preserve">; tu valor es garantizar que la estructura del sistema soporte el negocio.</w:t>
      </w:r>
      <w:r/>
    </w:p>
    <w:p w14:paraId="44730A83">
      <w:pPr>
        <w:pStyle w:val="141"/>
        <w:pBdr>
          <w:top w:val="none" w:color="000000" w:sz="4" w:space="0"/>
          <w:left w:val="none" w:color="000000" w:sz="4" w:space="0"/>
          <w:bottom w:val="none" w:color="000000" w:sz="4" w:space="0"/>
          <w:right w:val="none" w:color="000000" w:sz="4" w:space="0"/>
        </w:pBdr>
        <w:spacing/>
        <w:ind w:right="0" w:firstLine="0" w:left="0"/>
        <w:rPr/>
      </w:pPr>
      <w:r>
        <w:br/>
      </w:r>
      <w:r>
        <w:rPr>
          <w:rFonts w:ascii="Times New Roman" w:hAnsi="Times New Roman" w:eastAsia="Times New Roman" w:cs="Times New Roman"/>
          <w:sz w:val="48"/>
        </w:rPr>
      </w:r>
      <w:r>
        <w:rPr>
          <w:rFonts w:ascii="Times New Roman" w:hAnsi="Times New Roman" w:eastAsia="Times New Roman" w:cs="Times New Roman"/>
          <w:b/>
          <w:color w:val="000000"/>
          <w:sz w:val="28"/>
        </w:rPr>
        <w:t xml:space="preserve">💡 Notas para el ponente (Estrategia en el escenario):</w:t>
      </w:r>
      <w:r/>
    </w:p>
    <w:p w14:paraId="40AAD51E">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Visual para la diapo:</w:t>
      </w:r>
      <w:r>
        <w:rPr>
          <w:rFonts w:ascii="Times New Roman" w:hAnsi="Times New Roman" w:eastAsia="Times New Roman" w:cs="Times New Roman"/>
          <w:color w:val="000000"/>
          <w:sz w:val="24"/>
        </w:rPr>
        <w:t xml:space="preserve"> Una imagen que contraste la interfaz limpia de una IA frente a un plato de espaguetis gigante, o el meme de "Expectativa vs. Realidad".</w:t>
      </w:r>
      <w:r/>
    </w:p>
    <w:p w14:paraId="6AA9DF77">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Frase lapidaria para cerrar esta sección: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"La IA es un copiloto fantástico, pero si el piloto no sabe a dónde va el avión, el copiloto simplemente os ayudará a estrellaros contra la montaña mucho más rápido".</w:t>
      </w:r>
      <w:r/>
    </w:p>
    <w:p w14:paraId="7A85B003">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48"/>
          <w:szCs w:val="48"/>
        </w:rPr>
      </w:pPr>
      <w:r>
        <w:br/>
      </w:r>
      <w:r>
        <w:rPr>
          <w:rFonts w:ascii="Times New Roman" w:hAnsi="Times New Roman" w:eastAsia="Times New Roman" w:cs="Times New Roman"/>
          <w:b/>
          <w:color w:val="000000"/>
          <w:sz w:val="48"/>
        </w:rPr>
        <w:t xml:space="preserve">2. El Pilar: Design Specs Development (15 min)</w:t>
      </w:r>
      <w:r/>
      <w:r/>
    </w:p>
    <w:p w14:paraId="4E2E296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1. Documentación viva: El prompt no es la instrucción (Minutos 0 - 5)</w:t>
      </w:r>
      <w:r/>
    </w:p>
    <w:p w14:paraId="1C82B8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gran error metodológico del desarrollo actual con IA es tratar la ventana de chat como un lienzo en blanco donde improvisamos peticiones. "Hazme una función que...", "Ahora cámbiame esto...". Eso es reactivo e ineficiente.</w:t>
      </w:r>
      <w:r/>
    </w:p>
    <w:p w14:paraId="7CCCEA5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El Prompt es efímero; la Spec es permanente:</w:t>
      </w:r>
      <w:r>
        <w:rPr>
          <w:rFonts w:ascii="Times New Roman" w:hAnsi="Times New Roman" w:eastAsia="Times New Roman" w:cs="Times New Roman"/>
          <w:color w:val="000000"/>
          <w:sz w:val="24"/>
        </w:rPr>
        <w:t xml:space="preserve"> Un prompt es una orden de ejecución de un solo uso. Si tu flujo depende de un prompt kilométrico copiado y pegado, estás perdiendo el control. La verdadera instrucción para la IA debe ser un </w:t>
      </w:r>
      <w:r>
        <w:rPr>
          <w:rFonts w:ascii="Times New Roman" w:hAnsi="Times New Roman" w:eastAsia="Times New Roman" w:cs="Times New Roman"/>
          <w:b/>
          <w:color w:val="000000"/>
          <w:sz w:val="24"/>
        </w:rPr>
        <w:t xml:space="preserve">documento de diseño de software (Design Spec)</w:t>
      </w:r>
      <w:r>
        <w:rPr>
          <w:rFonts w:ascii="Times New Roman" w:hAnsi="Times New Roman" w:eastAsia="Times New Roman" w:cs="Times New Roman"/>
          <w:color w:val="000000"/>
          <w:sz w:val="24"/>
        </w:rPr>
        <w:t xml:space="preserve"> escrito en un lenguaje estructurado y universal como </w:t>
      </w:r>
      <w:r>
        <w:rPr>
          <w:rFonts w:ascii="Times New Roman" w:hAnsi="Times New Roman" w:eastAsia="Times New Roman" w:cs="Times New Roman"/>
          <w:b/>
          <w:color w:val="000000"/>
          <w:sz w:val="24"/>
        </w:rPr>
        <w:t xml:space="preserve">Markdown</w:t>
      </w:r>
      <w:r>
        <w:rPr>
          <w:rFonts w:ascii="Times New Roman" w:hAnsi="Times New Roman" w:eastAsia="Times New Roman" w:cs="Times New Roman"/>
          <w:color w:val="000000"/>
          <w:sz w:val="24"/>
        </w:rPr>
        <w:t xml:space="preserve">.</w:t>
      </w:r>
      <w:r/>
    </w:p>
    <w:p w14:paraId="728D7EB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¿Qué es una Spec en la era de la IA?</w:t>
      </w:r>
      <w:r>
        <w:rPr>
          <w:rFonts w:ascii="Times New Roman" w:hAnsi="Times New Roman" w:eastAsia="Times New Roman" w:cs="Times New Roman"/>
          <w:color w:val="000000"/>
          <w:sz w:val="24"/>
        </w:rPr>
        <w:t xml:space="preserve"> Es un archivo </w:t>
      </w:r>
      <w:r>
        <w:rPr>
          <w:rFonts w:ascii="Courier New" w:hAnsi="Courier New" w:eastAsia="Courier New" w:cs="Courier New"/>
          <w:color w:val="000000"/>
          <w:sz w:val="20"/>
        </w:rPr>
        <w:t xml:space="preserve">.md</w:t>
      </w:r>
      <w:r>
        <w:rPr>
          <w:rFonts w:ascii="Times New Roman" w:hAnsi="Times New Roman" w:eastAsia="Times New Roman" w:cs="Times New Roman"/>
          <w:color w:val="000000"/>
          <w:sz w:val="24"/>
        </w:rPr>
        <w:t xml:space="preserve"> (o un conjunto de ellos) que vive en tu repositorio junto al código. Contiene las reglas de negocio, los casos de uso, la arquitectura elegida y las restricciones técnicas.</w:t>
      </w:r>
      <w:r/>
    </w:p>
    <w:p w14:paraId="1B65DA7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La IA como consumidora de documentación:</w:t>
      </w:r>
      <w:r>
        <w:rPr>
          <w:rFonts w:ascii="Times New Roman" w:hAnsi="Times New Roman" w:eastAsia="Times New Roman" w:cs="Times New Roman"/>
          <w:color w:val="000000"/>
          <w:sz w:val="24"/>
        </w:rPr>
        <w:t xml:space="preserve"> Cuando configuras tu entorno de desarrollo nativo de IA (como las reglas de tu espacio de trabajo o el System Prompt del sistema), no le dices </w:t>
      </w:r>
      <w:r>
        <w:rPr>
          <w:rFonts w:ascii="Times New Roman" w:hAnsi="Times New Roman" w:eastAsia="Times New Roman" w:cs="Times New Roman"/>
          <w:i/>
          <w:color w:val="000000"/>
          <w:sz w:val="24"/>
        </w:rPr>
        <w:t xml:space="preserve">cómo</w:t>
      </w:r>
      <w:r>
        <w:rPr>
          <w:rFonts w:ascii="Times New Roman" w:hAnsi="Times New Roman" w:eastAsia="Times New Roman" w:cs="Times New Roman"/>
          <w:color w:val="000000"/>
          <w:sz w:val="24"/>
        </w:rPr>
        <w:t xml:space="preserve"> programar; le dices </w:t>
      </w:r>
      <w:r>
        <w:rPr>
          <w:rFonts w:ascii="Times New Roman" w:hAnsi="Times New Roman" w:eastAsia="Times New Roman" w:cs="Times New Roman"/>
          <w:i/>
          <w:color w:val="000000"/>
          <w:sz w:val="24"/>
        </w:rPr>
        <w:t xml:space="preserve">dónde leer</w:t>
      </w:r>
      <w:r>
        <w:rPr>
          <w:rFonts w:ascii="Times New Roman" w:hAnsi="Times New Roman" w:eastAsia="Times New Roman" w:cs="Times New Roman"/>
          <w:color w:val="000000"/>
          <w:sz w:val="24"/>
        </w:rPr>
        <w:t xml:space="preserve">. Tu instrucción principal a la IA pasa a ser: </w:t>
      </w:r>
      <w:r>
        <w:rPr>
          <w:rFonts w:ascii="Times New Roman" w:hAnsi="Times New Roman" w:eastAsia="Times New Roman" w:cs="Times New Roman"/>
          <w:i/>
          <w:color w:val="000000"/>
          <w:sz w:val="24"/>
        </w:rPr>
        <w:t xml:space="preserve">"Lee siempre </w:t>
      </w:r>
      <w:r>
        <w:rPr>
          <w:rFonts w:ascii="Courier New" w:hAnsi="Courier New" w:eastAsia="Courier New" w:cs="Courier New"/>
          <w:i/>
          <w:color w:val="000000"/>
          <w:sz w:val="20"/>
        </w:rPr>
        <w:t xml:space="preserve">docs/specs/auth_system.md</w:t>
      </w:r>
      <w:r>
        <w:rPr>
          <w:rFonts w:ascii="Times New Roman" w:hAnsi="Times New Roman" w:eastAsia="Times New Roman" w:cs="Times New Roman"/>
          <w:i/>
          <w:color w:val="000000"/>
          <w:sz w:val="24"/>
        </w:rPr>
        <w:t xml:space="preserve"> antes de generar cualquier archivo en este módulo"</w:t>
      </w:r>
      <w:r>
        <w:rPr>
          <w:rFonts w:ascii="Times New Roman" w:hAnsi="Times New Roman" w:eastAsia="Times New Roman" w:cs="Times New Roman"/>
          <w:color w:val="000000"/>
          <w:sz w:val="24"/>
        </w:rPr>
        <w:t xml:space="preserve">.</w:t>
      </w:r>
      <w:r/>
    </w:p>
    <w:p w14:paraId="6D2A9B0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Documentación Viva:</w:t>
      </w:r>
      <w:r>
        <w:rPr>
          <w:rFonts w:ascii="Times New Roman" w:hAnsi="Times New Roman" w:eastAsia="Times New Roman" w:cs="Times New Roman"/>
          <w:color w:val="000000"/>
          <w:sz w:val="24"/>
        </w:rPr>
        <w:t xml:space="preserve"> Si el negocio cambia, no cambias el prompt: </w:t>
      </w:r>
      <w:r>
        <w:rPr>
          <w:rFonts w:ascii="Times New Roman" w:hAnsi="Times New Roman" w:eastAsia="Times New Roman" w:cs="Times New Roman"/>
          <w:b/>
          <w:color w:val="000000"/>
          <w:sz w:val="24"/>
        </w:rPr>
        <w:t xml:space="preserve">actualizas la Spec</w:t>
      </w:r>
      <w:r>
        <w:rPr>
          <w:rFonts w:ascii="Times New Roman" w:hAnsi="Times New Roman" w:eastAsia="Times New Roman" w:cs="Times New Roman"/>
          <w:color w:val="000000"/>
          <w:sz w:val="24"/>
        </w:rPr>
        <w:t xml:space="preserve">. Al cambiar el Markdown, la IA reacciona inmediatamente al nuevo contexto en la siguiente interacción. La especificación se convierte en el código fuente conceptual de tu aplicación.</w:t>
      </w:r>
      <w:r/>
    </w:p>
    <w:p w14:paraId="4115056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2. Definición de Contratos: La Fuente de Verdad (Minutos 5 - 10)</w:t>
      </w:r>
      <w:r/>
    </w:p>
    <w:p w14:paraId="40548E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 dejas que la IA decida cómo estructurar los datos que viajan por tu aplicación, cada vez que le pidas un endpoint inventará una estructura diferente. El rigor empieza por delimitar las fronteras de tu software.</w:t>
      </w:r>
      <w:r/>
    </w:p>
    <w:p w14:paraId="7736A2E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Cero lógica sin un contrato previo:</w:t>
      </w:r>
      <w:r>
        <w:rPr>
          <w:rFonts w:ascii="Times New Roman" w:hAnsi="Times New Roman" w:eastAsia="Times New Roman" w:cs="Times New Roman"/>
          <w:color w:val="000000"/>
          <w:sz w:val="24"/>
        </w:rPr>
        <w:t xml:space="preserve"> Antes de que la IA genere un solo controlador, un servicio o una consulta a la base de datos, el Arquitecto debe forzar la creación del contrato. No negociable.</w:t>
      </w:r>
      <w:r/>
    </w:p>
    <w:p w14:paraId="611322A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Herramientas de tipado y validación como raíles:</w:t>
      </w:r>
      <w:r/>
    </w:p>
    <w:p w14:paraId="2725C962">
      <w:pPr>
        <w:pStyle w:val="668"/>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OpenAPI / Swagger:</w:t>
      </w:r>
      <w:r>
        <w:rPr>
          <w:rFonts w:ascii="Times New Roman" w:hAnsi="Times New Roman" w:eastAsia="Times New Roman" w:cs="Times New Roman"/>
          <w:color w:val="000000"/>
          <w:sz w:val="24"/>
        </w:rPr>
        <w:t xml:space="preserve"> Para definir el comportamiento exacto de tus APIs (endpoints, verbos HTTP, códigos de estado como el 200, 201 o 400).</w:t>
      </w:r>
      <w:r/>
    </w:p>
    <w:p w14:paraId="04844E14">
      <w:pPr>
        <w:pStyle w:val="668"/>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JSON Schema / Zod / TypeBox:</w:t>
      </w:r>
      <w:r>
        <w:rPr>
          <w:rFonts w:ascii="Times New Roman" w:hAnsi="Times New Roman" w:eastAsia="Times New Roman" w:cs="Times New Roman"/>
          <w:color w:val="000000"/>
          <w:sz w:val="24"/>
        </w:rPr>
        <w:t xml:space="preserve"> Para la validación estricta de datos en tiempo de ejecución.</w:t>
      </w:r>
      <w:r/>
    </w:p>
    <w:p w14:paraId="4CE0D2C3">
      <w:pPr>
        <w:pStyle w:val="668"/>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Interfaces de TypeScript o Tipos de Rust:</w:t>
      </w:r>
      <w:r>
        <w:rPr>
          <w:rFonts w:ascii="Times New Roman" w:hAnsi="Times New Roman" w:eastAsia="Times New Roman" w:cs="Times New Roman"/>
          <w:color w:val="000000"/>
          <w:sz w:val="24"/>
        </w:rPr>
        <w:t xml:space="preserve"> Para el tipado estático dentro del flujo de la aplicación.</w:t>
      </w:r>
      <w:r/>
    </w:p>
    <w:p w14:paraId="7BD21D6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El flujo del contrato:</w:t>
      </w:r>
      <w:r>
        <w:rPr>
          <w:rFonts w:ascii="Times New Roman" w:hAnsi="Times New Roman" w:eastAsia="Times New Roman" w:cs="Times New Roman"/>
          <w:color w:val="000000"/>
          <w:sz w:val="24"/>
        </w:rPr>
        <w:t xml:space="preserve"> Le das a la IA el esquema OpenAPI o la interfaz de TypeScript y le dices: </w:t>
      </w:r>
      <w:r>
        <w:rPr>
          <w:rFonts w:ascii="Times New Roman" w:hAnsi="Times New Roman" w:eastAsia="Times New Roman" w:cs="Times New Roman"/>
          <w:i/>
          <w:color w:val="000000"/>
          <w:sz w:val="24"/>
        </w:rPr>
        <w:t xml:space="preserve">"Este es el contrato. Tu código tiene que encajar aquí perfectamente. Si te falta un campo o te sobra uno, tu respuesta es inválida"</w:t>
      </w:r>
      <w:r>
        <w:rPr>
          <w:rFonts w:ascii="Times New Roman" w:hAnsi="Times New Roman" w:eastAsia="Times New Roman" w:cs="Times New Roman"/>
          <w:color w:val="000000"/>
          <w:sz w:val="24"/>
        </w:rPr>
        <w:t xml:space="preserve">.</w:t>
      </w:r>
      <w:r/>
    </w:p>
    <w:p w14:paraId="0EA4A97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Beneficio inmediato:</w:t>
      </w:r>
      <w:r>
        <w:rPr>
          <w:rFonts w:ascii="Times New Roman" w:hAnsi="Times New Roman" w:eastAsia="Times New Roman" w:cs="Times New Roman"/>
          <w:color w:val="000000"/>
          <w:sz w:val="24"/>
        </w:rPr>
        <w:t xml:space="preserve"> Al automatizar la validación contra un contrato, reduces a cero los errores de integración. La IA se vuelve infinitamente más precisa porque el espacio de posibilidades de su respuesta se ha reducido drásticamente. Ya no tiene que inventar la estructura; </w:t>
      </w:r>
      <w:r>
        <w:rPr>
          <w:rFonts w:ascii="Times New Roman" w:hAnsi="Times New Roman" w:eastAsia="Times New Roman" w:cs="Times New Roman"/>
          <w:color w:val="000000"/>
          <w:sz w:val="24"/>
        </w:rPr>
        <w:t xml:space="preserve">solo tiene que rellenar la lógica interna.</w:t>
      </w:r>
      <w:r/>
    </w:p>
    <w:p w14:paraId="5125284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3. Context Window Optimization: Diseñar para la mente de la IA (Minutos 10 - 15)</w:t>
      </w:r>
      <w:r/>
    </w:p>
    <w:p w14:paraId="143AEB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IA actuales manejan ventanas de contexto gigantescas, pero los desarrolladores seniors sabemos que </w:t>
      </w:r>
      <w:r>
        <w:rPr>
          <w:rFonts w:ascii="Times New Roman" w:hAnsi="Times New Roman" w:eastAsia="Times New Roman" w:cs="Times New Roman"/>
          <w:b/>
          <w:color w:val="000000"/>
          <w:sz w:val="24"/>
        </w:rPr>
        <w:t xml:space="preserve">"más contexto no significa mejor comprensión"</w:t>
      </w:r>
      <w:r>
        <w:rPr>
          <w:rFonts w:ascii="Times New Roman" w:hAnsi="Times New Roman" w:eastAsia="Times New Roman" w:cs="Times New Roman"/>
          <w:color w:val="000000"/>
          <w:sz w:val="24"/>
        </w:rPr>
        <w:t xml:space="preserve">. Si le tiras todo tu repositorio a un LLM, sufres el fenómeno de la "atención dispersa" y la pérdida de información en el medio (</w:t>
      </w:r>
      <w:r>
        <w:rPr>
          <w:rFonts w:ascii="Times New Roman" w:hAnsi="Times New Roman" w:eastAsia="Times New Roman" w:cs="Times New Roman"/>
          <w:i/>
          <w:color w:val="000000"/>
          <w:sz w:val="24"/>
        </w:rPr>
        <w:t xml:space="preserve">Lost in the Middle</w:t>
      </w:r>
      <w:r>
        <w:rPr>
          <w:rFonts w:ascii="Times New Roman" w:hAnsi="Times New Roman" w:eastAsia="Times New Roman" w:cs="Times New Roman"/>
          <w:color w:val="000000"/>
          <w:sz w:val="24"/>
        </w:rPr>
        <w:t xml:space="preserve">).</w:t>
      </w:r>
      <w:r/>
    </w:p>
    <w:p w14:paraId="292242D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El mito de la ventana de contexto infinita:</w:t>
      </w:r>
      <w:r>
        <w:rPr>
          <w:rFonts w:ascii="Times New Roman" w:hAnsi="Times New Roman" w:eastAsia="Times New Roman" w:cs="Times New Roman"/>
          <w:color w:val="000000"/>
          <w:sz w:val="24"/>
        </w:rPr>
        <w:t xml:space="preserve"> Aunque un modelo acepte miles de tokens, su capacidad para razonar con precisión disminuye cuantos más datos irrelevantes procesa. Meter ruido en el contexto provoca que la IA empiece a </w:t>
      </w:r>
      <w:r>
        <w:rPr>
          <w:rFonts w:ascii="Times New Roman" w:hAnsi="Times New Roman" w:eastAsia="Times New Roman" w:cs="Times New Roman"/>
          <w:b/>
          <w:color w:val="000000"/>
          <w:sz w:val="24"/>
        </w:rPr>
        <w:t xml:space="preserve">alucinar</w:t>
      </w:r>
      <w:r>
        <w:rPr>
          <w:rFonts w:ascii="Times New Roman" w:hAnsi="Times New Roman" w:eastAsia="Times New Roman" w:cs="Times New Roman"/>
          <w:color w:val="000000"/>
          <w:sz w:val="24"/>
        </w:rPr>
        <w:t xml:space="preserve">, a ignorar instrucciones críticas o a mezclar conceptos antiguos con nuevos.</w:t>
      </w:r>
      <w:r/>
    </w:p>
    <w:p w14:paraId="2D5EE32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Estructurar para optimizar (Atomic Specs):</w:t>
      </w:r>
      <w:r>
        <w:rPr>
          <w:rFonts w:ascii="Times New Roman" w:hAnsi="Times New Roman" w:eastAsia="Times New Roman" w:cs="Times New Roman"/>
          <w:color w:val="000000"/>
          <w:sz w:val="24"/>
        </w:rPr>
        <w:t xml:space="preserve"> Una especificación de diseño eficaz debe ser atómica y modular. En lugar de un archivo </w:t>
      </w:r>
      <w:r>
        <w:rPr>
          <w:rFonts w:ascii="Courier New" w:hAnsi="Courier New" w:eastAsia="Courier New" w:cs="Courier New"/>
          <w:color w:val="000000"/>
          <w:sz w:val="20"/>
        </w:rPr>
        <w:t xml:space="preserve">spec_global.md</w:t>
      </w:r>
      <w:r>
        <w:rPr>
          <w:rFonts w:ascii="Times New Roman" w:hAnsi="Times New Roman" w:eastAsia="Times New Roman" w:cs="Times New Roman"/>
          <w:color w:val="000000"/>
          <w:sz w:val="24"/>
        </w:rPr>
        <w:t xml:space="preserve"> de 80 KB, fragmentamos la arquitectura en:</w:t>
      </w:r>
      <w:r/>
    </w:p>
    <w:p w14:paraId="4CDBB391">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domain_model.md</w:t>
      </w:r>
      <w:r>
        <w:rPr>
          <w:rFonts w:ascii="Times New Roman" w:hAnsi="Times New Roman" w:eastAsia="Times New Roman" w:cs="Times New Roman"/>
          <w:color w:val="000000"/>
          <w:sz w:val="24"/>
        </w:rPr>
        <w:t xml:space="preserve">: Solo entidades y reglas de negocio puras.</w:t>
      </w:r>
      <w:r/>
    </w:p>
    <w:p w14:paraId="57BD4563">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api_contracts.md</w:t>
      </w:r>
      <w:r>
        <w:rPr>
          <w:rFonts w:ascii="Times New Roman" w:hAnsi="Times New Roman" w:eastAsia="Times New Roman" w:cs="Times New Roman"/>
          <w:color w:val="000000"/>
          <w:sz w:val="24"/>
        </w:rPr>
        <w:t xml:space="preserve">: Estrictamente las firmas de los endpoints.</w:t>
      </w:r>
      <w:r/>
    </w:p>
    <w:p w14:paraId="500D6E5A">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infrastructure_rules.md</w:t>
      </w:r>
      <w:r>
        <w:rPr>
          <w:rFonts w:ascii="Times New Roman" w:hAnsi="Times New Roman" w:eastAsia="Times New Roman" w:cs="Times New Roman"/>
          <w:color w:val="000000"/>
          <w:sz w:val="24"/>
        </w:rPr>
        <w:t xml:space="preserve">: Configuración de base de datos, ORM (como Prisma o Diesel) y librerías permitidas.</w:t>
      </w:r>
      <w:r/>
    </w:p>
    <w:p w14:paraId="1C38A83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Inyección selectiva de contexto:</w:t>
      </w:r>
      <w:r>
        <w:rPr>
          <w:rFonts w:ascii="Times New Roman" w:hAnsi="Times New Roman" w:eastAsia="Times New Roman" w:cs="Times New Roman"/>
          <w:color w:val="000000"/>
          <w:sz w:val="24"/>
        </w:rPr>
        <w:t xml:space="preserve"> El trabajo del Arquitecto con herramientas de IA es alimentar al modelo con el </w:t>
      </w:r>
      <w:r>
        <w:rPr>
          <w:rFonts w:ascii="Times New Roman" w:hAnsi="Times New Roman" w:eastAsia="Times New Roman" w:cs="Times New Roman"/>
          <w:i/>
          <w:color w:val="000000"/>
          <w:sz w:val="24"/>
        </w:rPr>
        <w:t xml:space="preserve">mínimo contexto necesario para la tarea actual</w:t>
      </w:r>
      <w:r>
        <w:rPr>
          <w:rFonts w:ascii="Times New Roman" w:hAnsi="Times New Roman" w:eastAsia="Times New Roman" w:cs="Times New Roman"/>
          <w:color w:val="000000"/>
          <w:sz w:val="24"/>
        </w:rPr>
        <w:t xml:space="preserve">. Si vas a desarrollar el repositorio de usuarios, la IA solo necesita la Spec del modelo de dominio y la interfaz del repositorio. No necesita saber cómo funciona el frontend en Angular ni cómo se renderizan los componentes CSS. Less is more. Al reducir e</w:t>
      </w:r>
      <w:r>
        <w:rPr>
          <w:rFonts w:ascii="Times New Roman" w:hAnsi="Times New Roman" w:eastAsia="Times New Roman" w:cs="Times New Roman"/>
          <w:color w:val="000000"/>
          <w:sz w:val="24"/>
        </w:rPr>
        <w:t xml:space="preserve">l ruido, erradicas las alucinaciones de raíz.</w:t>
      </w:r>
      <w:r/>
    </w:p>
    <w:p w14:paraId="15CB7EB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Notas para el ponente (Estrategia en el escenario):</w:t>
      </w:r>
      <w:r/>
    </w:p>
    <w:p w14:paraId="50CD7DB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Visual para las diapos:</w:t>
      </w:r>
      <w:r/>
    </w:p>
    <w:p w14:paraId="118D12A9">
      <w:pPr>
        <w:pStyle w:val="668"/>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Para la primera parte: Un esquema que muestre el flujo caótico tradicional (</w:t>
      </w:r>
      <w:r>
        <w:rPr>
          <w:rFonts w:ascii="Times New Roman" w:hAnsi="Times New Roman" w:eastAsia="Times New Roman" w:cs="Times New Roman"/>
          <w:i/>
          <w:color w:val="000000"/>
          <w:sz w:val="24"/>
        </w:rPr>
        <w:t xml:space="preserve">Mente -&gt; Prompt -&gt; Código</w:t>
      </w:r>
      <w:r>
        <w:rPr>
          <w:rFonts w:ascii="Times New Roman" w:hAnsi="Times New Roman" w:eastAsia="Times New Roman" w:cs="Times New Roman"/>
          <w:color w:val="000000"/>
          <w:sz w:val="24"/>
        </w:rPr>
        <w:t xml:space="preserve">) vs el flujo SDD (</w:t>
      </w:r>
      <w:r>
        <w:rPr>
          <w:rFonts w:ascii="Times New Roman" w:hAnsi="Times New Roman" w:eastAsia="Times New Roman" w:cs="Times New Roman"/>
          <w:i/>
          <w:color w:val="000000"/>
          <w:sz w:val="24"/>
        </w:rPr>
        <w:t xml:space="preserve">Mente -&gt; Spec.md -&gt; IA -&gt; Código</w:t>
      </w:r>
      <w:r>
        <w:rPr>
          <w:rFonts w:ascii="Times New Roman" w:hAnsi="Times New Roman" w:eastAsia="Times New Roman" w:cs="Times New Roman"/>
          <w:color w:val="000000"/>
          <w:sz w:val="24"/>
        </w:rPr>
        <w:t xml:space="preserve">).</w:t>
      </w:r>
      <w:r/>
    </w:p>
    <w:p w14:paraId="29681027">
      <w:pPr>
        <w:pStyle w:val="668"/>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Para la parte de contratos: Un ejemplo visual de una interfaz de TypeScript limpia junto al código generado que la cumple.</w:t>
      </w:r>
      <w:r/>
    </w:p>
    <w:p w14:paraId="118D1C09">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Frase clave de cierre de sección: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"La IA no es mala leyendo código; nosotros somos malos acotando lo que tiene que leer. Diseñar la Spec es darle a la IA un mapa de Jaén en lugar de un globo terráqueo cuando solo tiene que ir a la catedral".</w:t>
        <w:br/>
        <w:br/>
      </w:r>
      <w:r>
        <w:rPr>
          <w:rFonts w:ascii="Times New Roman" w:hAnsi="Times New Roman" w:eastAsia="Times New Roman" w:cs="Times New Roman"/>
          <w:sz w:val="24"/>
        </w:rPr>
      </w:r>
      <w:r>
        <w:rPr>
          <w:rFonts w:ascii="Times New Roman" w:hAnsi="Times New Roman" w:eastAsia="Times New Roman" w:cs="Times New Roman"/>
          <w:b/>
          <w:color w:val="000000"/>
          <w:sz w:val="48"/>
        </w:rPr>
        <w:t xml:space="preserve">3. La Técnica: Rigorous Prompting (15 min)</w:t>
      </w:r>
      <w:r/>
    </w:p>
    <w:p w14:paraId="3608EB5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1. Chain-of-Thought (CoT) aplicado a la arquitectura (Minutos 0 - 5)</w:t>
      </w:r>
      <w:r/>
    </w:p>
    <w:p w14:paraId="060226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mayor peligro de la IA es su velocidad: es tan rápida escupiendo código que no se para a pensar si debería escribirlo así. El </w:t>
      </w:r>
      <w:r>
        <w:rPr>
          <w:rFonts w:ascii="Times New Roman" w:hAnsi="Times New Roman" w:eastAsia="Times New Roman" w:cs="Times New Roman"/>
          <w:i/>
          <w:color w:val="000000"/>
          <w:sz w:val="24"/>
        </w:rPr>
        <w:t xml:space="preserve">Rigorous Prompting</w:t>
      </w:r>
      <w:r>
        <w:rPr>
          <w:rFonts w:ascii="Times New Roman" w:hAnsi="Times New Roman" w:eastAsia="Times New Roman" w:cs="Times New Roman"/>
          <w:color w:val="000000"/>
          <w:sz w:val="24"/>
        </w:rPr>
        <w:t xml:space="preserve"> empieza alterando el orden de los factores: </w:t>
      </w:r>
      <w:r>
        <w:rPr>
          <w:rFonts w:ascii="Times New Roman" w:hAnsi="Times New Roman" w:eastAsia="Times New Roman" w:cs="Times New Roman"/>
          <w:b/>
          <w:color w:val="000000"/>
          <w:sz w:val="24"/>
        </w:rPr>
        <w:t xml:space="preserve">obligamos a la máquina a razonar antes de picar.</w:t>
      </w:r>
      <w:r/>
    </w:p>
    <w:p w14:paraId="3767F90E">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¿Qué es CoT en ingeniería?</w:t>
      </w:r>
      <w:r>
        <w:rPr>
          <w:rFonts w:ascii="Times New Roman" w:hAnsi="Times New Roman" w:eastAsia="Times New Roman" w:cs="Times New Roman"/>
          <w:color w:val="000000"/>
          <w:sz w:val="24"/>
        </w:rPr>
        <w:t xml:space="preserve"> No es pedirle que piense "paso a paso" cómo hacer una tortilla. Es forzar al modelo a que realice un análisis de compensaciones (</w:t>
      </w:r>
      <w:r>
        <w:rPr>
          <w:rFonts w:ascii="Times New Roman" w:hAnsi="Times New Roman" w:eastAsia="Times New Roman" w:cs="Times New Roman"/>
          <w:i/>
          <w:color w:val="000000"/>
          <w:sz w:val="24"/>
        </w:rPr>
        <w:t xml:space="preserve">trade-offs</w:t>
      </w:r>
      <w:r>
        <w:rPr>
          <w:rFonts w:ascii="Times New Roman" w:hAnsi="Times New Roman" w:eastAsia="Times New Roman" w:cs="Times New Roman"/>
          <w:color w:val="000000"/>
          <w:sz w:val="24"/>
        </w:rPr>
        <w:t xml:space="preserve">) arquitectónicos en modo texto antes de abrir un solo bloque de código (</w:t>
      </w:r>
      <w:r>
        <w:rPr>
          <w:rFonts w:ascii="Courier New" w:hAnsi="Courier New" w:eastAsia="Courier New" w:cs="Courier New"/>
          <w:color w:val="000000"/>
          <w:sz w:val="20"/>
        </w:rPr>
        <w:t xml:space="preserve">js </w:t>
      </w:r>
      <w:r>
        <w:rPr>
          <w:rFonts w:ascii="Times New Roman" w:hAnsi="Times New Roman" w:eastAsia="Times New Roman" w:cs="Times New Roman"/>
          <w:color w:val="000000"/>
          <w:sz w:val="24"/>
        </w:rPr>
        <w:t xml:space="preserve">).</w:t>
      </w:r>
      <w:r/>
    </w:p>
    <w:p w14:paraId="4976DE12">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El prompt de veto arquitectónico:</w:t>
      </w:r>
      <w:r>
        <w:rPr>
          <w:rFonts w:ascii="Times New Roman" w:hAnsi="Times New Roman" w:eastAsia="Times New Roman" w:cs="Times New Roman"/>
          <w:color w:val="000000"/>
          <w:sz w:val="24"/>
        </w:rPr>
        <w:t xml:space="preserve"> En lugar de decirle </w:t>
      </w:r>
      <w:r>
        <w:rPr>
          <w:rFonts w:ascii="Times New Roman" w:hAnsi="Times New Roman" w:eastAsia="Times New Roman" w:cs="Times New Roman"/>
          <w:i/>
          <w:color w:val="000000"/>
          <w:sz w:val="24"/>
        </w:rPr>
        <w:t xml:space="preserve">"Hazme el servicio de facturación"</w:t>
      </w:r>
      <w:r>
        <w:rPr>
          <w:rFonts w:ascii="Times New Roman" w:hAnsi="Times New Roman" w:eastAsia="Times New Roman" w:cs="Times New Roman"/>
          <w:color w:val="000000"/>
          <w:sz w:val="24"/>
        </w:rPr>
        <w:t xml:space="preserve">, el prompt riguroso dice: </w:t>
      </w:r>
      <w:r>
        <w:rPr>
          <w:rFonts w:ascii="Times New Roman" w:hAnsi="Times New Roman" w:eastAsia="Times New Roman" w:cs="Times New Roman"/>
          <w:i/>
          <w:color w:val="000000"/>
          <w:sz w:val="24"/>
        </w:rPr>
        <w:t xml:space="preserve">"Analiza los requisitos de la Spec adjunta. Escribe un análisis técnico proponiendo cómo estructurar este servicio siguiendo Arquitectura Hexagonal. Detalla qué irá en el Dominio (casos de uso) y qué en la Infraestructura. </w:t>
      </w:r>
      <w:r>
        <w:rPr>
          <w:rFonts w:ascii="Times New Roman" w:hAnsi="Times New Roman" w:eastAsia="Times New Roman" w:cs="Times New Roman"/>
          <w:b/>
          <w:i/>
          <w:color w:val="000000"/>
          <w:sz w:val="24"/>
        </w:rPr>
        <w:t xml:space="preserve">No generes código aún</w:t>
      </w:r>
      <w:r>
        <w:rPr>
          <w:rFonts w:ascii="Times New Roman" w:hAnsi="Times New Roman" w:eastAsia="Times New Roman" w:cs="Times New Roman"/>
          <w:i/>
          <w:color w:val="000000"/>
          <w:sz w:val="24"/>
        </w:rPr>
        <w:t xml:space="preserve">. Espera mi aprobación"</w:t>
      </w:r>
      <w:r>
        <w:rPr>
          <w:rFonts w:ascii="Times New Roman" w:hAnsi="Times New Roman" w:eastAsia="Times New Roman" w:cs="Times New Roman"/>
          <w:color w:val="000000"/>
          <w:sz w:val="24"/>
        </w:rPr>
        <w:t xml:space="preserve">.</w:t>
      </w:r>
      <w:r/>
    </w:p>
    <w:p w14:paraId="5C0E56C4">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Por qué funciona:</w:t>
      </w:r>
      <w:r>
        <w:rPr>
          <w:rFonts w:ascii="Times New Roman" w:hAnsi="Times New Roman" w:eastAsia="Times New Roman" w:cs="Times New Roman"/>
          <w:color w:val="000000"/>
          <w:sz w:val="24"/>
        </w:rPr>
        <w:t xml:space="preserve"> Cuando un LLM genera texto razonando sobre acoplamiento, cohesión o patrones de diseño (como usar un </w:t>
      </w:r>
      <w:r>
        <w:rPr>
          <w:rFonts w:ascii="Times New Roman" w:hAnsi="Times New Roman" w:eastAsia="Times New Roman" w:cs="Times New Roman"/>
          <w:i/>
          <w:color w:val="000000"/>
          <w:sz w:val="24"/>
        </w:rPr>
        <w:t xml:space="preserve">Factory</w:t>
      </w:r>
      <w:r>
        <w:rPr>
          <w:rFonts w:ascii="Times New Roman" w:hAnsi="Times New Roman" w:eastAsia="Times New Roman" w:cs="Times New Roman"/>
          <w:color w:val="000000"/>
          <w:sz w:val="24"/>
        </w:rPr>
        <w:t xml:space="preserve"> o un </w:t>
      </w:r>
      <w:r>
        <w:rPr>
          <w:rFonts w:ascii="Times New Roman" w:hAnsi="Times New Roman" w:eastAsia="Times New Roman" w:cs="Times New Roman"/>
          <w:i/>
          <w:color w:val="000000"/>
          <w:sz w:val="24"/>
        </w:rPr>
        <w:t xml:space="preserve">State Pattern</w:t>
      </w:r>
      <w:r>
        <w:rPr>
          <w:rFonts w:ascii="Times New Roman" w:hAnsi="Times New Roman" w:eastAsia="Times New Roman" w:cs="Times New Roman"/>
          <w:color w:val="000000"/>
          <w:sz w:val="24"/>
        </w:rPr>
        <w:t xml:space="preserve">), ese texto se queda en su ventana de contexto. Al escribir el código en el siguiente paso, la IA se autolimita y se autocorrige basándose en las conclusiones que ella misma acaba de redactar. Pasamos de una IA que "adivina" a una IA que "sigue su propio </w:t>
      </w:r>
      <w:r>
        <w:rPr>
          <w:rFonts w:ascii="Times New Roman" w:hAnsi="Times New Roman" w:eastAsia="Times New Roman" w:cs="Times New Roman"/>
          <w:color w:val="000000"/>
          <w:sz w:val="24"/>
        </w:rPr>
        <w:t xml:space="preserve">plan de ingeniería".</w:t>
      </w:r>
      <w:r/>
    </w:p>
    <w:p w14:paraId="175D4F0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2. Iteración por capas: El fin del "Hazme toda la app" (Minutos 5 - 10)</w:t>
      </w:r>
      <w:r/>
    </w:p>
    <w:p w14:paraId="027BF6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enfoque entusiasta es pedir un </w:t>
      </w:r>
      <w:r>
        <w:rPr>
          <w:rFonts w:ascii="Times New Roman" w:hAnsi="Times New Roman" w:eastAsia="Times New Roman" w:cs="Times New Roman"/>
          <w:i/>
          <w:color w:val="000000"/>
          <w:sz w:val="24"/>
        </w:rPr>
        <w:t xml:space="preserve">boilerplate</w:t>
      </w:r>
      <w:r>
        <w:rPr>
          <w:rFonts w:ascii="Times New Roman" w:hAnsi="Times New Roman" w:eastAsia="Times New Roman" w:cs="Times New Roman"/>
          <w:color w:val="000000"/>
          <w:sz w:val="24"/>
        </w:rPr>
        <w:t xml:space="preserve"> completo de un solo golpe. El enfoque del arquitecto es el aislamiento de responsabilidades. A la IA hay que dosificarle la construcción exactamente igual que harías en un equipo de alto rendimiento.</w:t>
      </w:r>
      <w:r/>
    </w:p>
    <w:p w14:paraId="02F1432F">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La falacia del archivo único:</w:t>
      </w:r>
      <w:r>
        <w:rPr>
          <w:rFonts w:ascii="Times New Roman" w:hAnsi="Times New Roman" w:eastAsia="Times New Roman" w:cs="Times New Roman"/>
          <w:color w:val="000000"/>
          <w:sz w:val="24"/>
        </w:rPr>
        <w:t xml:space="preserve"> Si le pides a la IA que te monte un CRUD con su base de datos, su API y sus validaciones a la vez, por pura probabilidad va a mezclar conceptos. Acabará metiendo lógica de negocio dentro del controlador o consultas SQL en la capa de transporte.</w:t>
      </w:r>
      <w:r/>
    </w:p>
    <w:p w14:paraId="33035967">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El flujo secuencial estricto:</w:t>
      </w:r>
      <w:r/>
    </w:p>
    <w:p w14:paraId="1C371A5B">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Capa de Dominio primero:</w:t>
      </w:r>
      <w:r>
        <w:rPr>
          <w:rFonts w:ascii="Times New Roman" w:hAnsi="Times New Roman" w:eastAsia="Times New Roman" w:cs="Times New Roman"/>
          <w:color w:val="000000"/>
          <w:sz w:val="24"/>
        </w:rPr>
        <w:t xml:space="preserve"> Le pedimos que genere únicamente las entidades puras y los </w:t>
      </w:r>
      <w:r>
        <w:rPr>
          <w:rFonts w:ascii="Times New Roman" w:hAnsi="Times New Roman" w:eastAsia="Times New Roman" w:cs="Times New Roman"/>
          <w:i/>
          <w:color w:val="000000"/>
          <w:sz w:val="24"/>
        </w:rPr>
        <w:t xml:space="preserve">value objects</w:t>
      </w:r>
      <w:r>
        <w:rPr>
          <w:rFonts w:ascii="Times New Roman" w:hAnsi="Times New Roman" w:eastAsia="Times New Roman" w:cs="Times New Roman"/>
          <w:color w:val="000000"/>
          <w:sz w:val="24"/>
        </w:rPr>
        <w:t xml:space="preserve">. Sin dependencias, sin saber si usamos PostgreSQL, MongoDB o si los datos vienen de un fichero. Validamos que las reglas de negocio estén ahí.</w:t>
      </w:r>
      <w:r/>
    </w:p>
    <w:p w14:paraId="0D3EF380">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Capa de Aplicación (Casos de uso):</w:t>
      </w:r>
      <w:r>
        <w:rPr>
          <w:rFonts w:ascii="Times New Roman" w:hAnsi="Times New Roman" w:eastAsia="Times New Roman" w:cs="Times New Roman"/>
          <w:color w:val="000000"/>
          <w:sz w:val="24"/>
        </w:rPr>
        <w:t xml:space="preserve"> Definimos los servicios que orquestan el dominio y las interfaces (puertos) de salida.</w:t>
      </w:r>
      <w:r/>
    </w:p>
    <w:p w14:paraId="170A6796">
      <w:pPr>
        <w:pStyle w:val="668"/>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Capa de Infraestructura al final:</w:t>
      </w:r>
      <w:r>
        <w:rPr>
          <w:rFonts w:ascii="Times New Roman" w:hAnsi="Times New Roman" w:eastAsia="Times New Roman" w:cs="Times New Roman"/>
          <w:color w:val="000000"/>
          <w:sz w:val="24"/>
        </w:rPr>
        <w:t xml:space="preserve"> Solo cuando el núcleo está blindado, le permitimos escribir los adaptadores: la implementación del repositorio con el ORM de turno o el controlador HTTP.</w:t>
      </w:r>
      <w:r/>
    </w:p>
    <w:p w14:paraId="665AA2F8">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El beneficio del aislamiento:</w:t>
      </w:r>
      <w:r>
        <w:rPr>
          <w:rFonts w:ascii="Times New Roman" w:hAnsi="Times New Roman" w:eastAsia="Times New Roman" w:cs="Times New Roman"/>
          <w:color w:val="000000"/>
          <w:sz w:val="24"/>
        </w:rPr>
        <w:t xml:space="preserve"> Si la capa de dominio está bien delimitada, cuando mañana quieras cambiar Express por Fastify o Prisma por código SQL nativo, la IA podrá hacer la migración en segundos porque el contexto está limpio y desacoplado.</w:t>
      </w:r>
      <w:r/>
    </w:p>
    <w:p w14:paraId="3BCC60E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3. Test-Driven Development (TDD) + IA: Los raíles de acero (Minutos 10 - 15)</w:t>
      </w:r>
      <w:r/>
    </w:p>
    <w:p w14:paraId="1E6CB4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código generado por IA que no tiene tests es código que nace muerto. La forma definitiva de aplicar un </w:t>
      </w:r>
      <w:r>
        <w:rPr>
          <w:rFonts w:ascii="Times New Roman" w:hAnsi="Times New Roman" w:eastAsia="Times New Roman" w:cs="Times New Roman"/>
          <w:i/>
          <w:color w:val="000000"/>
          <w:sz w:val="24"/>
        </w:rPr>
        <w:t xml:space="preserve">prompting</w:t>
      </w:r>
      <w:r>
        <w:rPr>
          <w:rFonts w:ascii="Times New Roman" w:hAnsi="Times New Roman" w:eastAsia="Times New Roman" w:cs="Times New Roman"/>
          <w:color w:val="000000"/>
          <w:sz w:val="24"/>
        </w:rPr>
        <w:t xml:space="preserve"> riguroso es utilizar el TDD como el mecanismo de control de calidad automatizado para los entregables de la máquina.</w:t>
      </w:r>
      <w:r/>
    </w:p>
    <w:p w14:paraId="54E07DE2">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Los tests no se negocian, se exigen:</w:t>
      </w:r>
      <w:r>
        <w:rPr>
          <w:rFonts w:ascii="Times New Roman" w:hAnsi="Times New Roman" w:eastAsia="Times New Roman" w:cs="Times New Roman"/>
          <w:color w:val="000000"/>
          <w:sz w:val="24"/>
        </w:rPr>
        <w:t xml:space="preserve"> Si tenemos una </w:t>
      </w:r>
      <w:r>
        <w:rPr>
          <w:rFonts w:ascii="Times New Roman" w:hAnsi="Times New Roman" w:eastAsia="Times New Roman" w:cs="Times New Roman"/>
          <w:i/>
          <w:color w:val="000000"/>
          <w:sz w:val="24"/>
        </w:rPr>
        <w:t xml:space="preserve">Design Spec</w:t>
      </w:r>
      <w:r>
        <w:rPr>
          <w:rFonts w:ascii="Times New Roman" w:hAnsi="Times New Roman" w:eastAsia="Times New Roman" w:cs="Times New Roman"/>
          <w:color w:val="000000"/>
          <w:sz w:val="24"/>
        </w:rPr>
        <w:t xml:space="preserve"> clara y unos contratos definidos (punto 2 de la charla), tenemos los criterios de aceptación perfectos para escribir los tests unitarios y de integración </w:t>
      </w:r>
      <w:r>
        <w:rPr>
          <w:rFonts w:ascii="Times New Roman" w:hAnsi="Times New Roman" w:eastAsia="Times New Roman" w:cs="Times New Roman"/>
          <w:i/>
          <w:color w:val="000000"/>
          <w:sz w:val="24"/>
        </w:rPr>
        <w:t xml:space="preserve">antes</w:t>
      </w:r>
      <w:r>
        <w:rPr>
          <w:rFonts w:ascii="Times New Roman" w:hAnsi="Times New Roman" w:eastAsia="Times New Roman" w:cs="Times New Roman"/>
          <w:color w:val="000000"/>
          <w:sz w:val="24"/>
        </w:rPr>
        <w:t xml:space="preserve"> de implementar la lógica.</w:t>
      </w:r>
      <w:r/>
    </w:p>
    <w:p w14:paraId="072E8F9B">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La IA como generadora de tests... contra la Spec:</w:t>
      </w:r>
      <w:r>
        <w:rPr>
          <w:rFonts w:ascii="Times New Roman" w:hAnsi="Times New Roman" w:eastAsia="Times New Roman" w:cs="Times New Roman"/>
          <w:color w:val="000000"/>
          <w:sz w:val="24"/>
        </w:rPr>
        <w:t xml:space="preserve"> Le damos la especificación a la IA y le decimos: </w:t>
      </w:r>
      <w:r>
        <w:rPr>
          <w:rFonts w:ascii="Times New Roman" w:hAnsi="Times New Roman" w:eastAsia="Times New Roman" w:cs="Times New Roman"/>
          <w:i/>
          <w:color w:val="000000"/>
          <w:sz w:val="24"/>
        </w:rPr>
        <w:t xml:space="preserve">"Escribe la suite de tests en Jest/Vitest/Rust native que valide todos los casos de uso descritos en la Spec. Asegúrate de cubrir los casos de error (400, 404, etc.)"</w:t>
      </w:r>
      <w:r>
        <w:rPr>
          <w:rFonts w:ascii="Times New Roman" w:hAnsi="Times New Roman" w:eastAsia="Times New Roman" w:cs="Times New Roman"/>
          <w:color w:val="000000"/>
          <w:sz w:val="24"/>
        </w:rPr>
        <w:t xml:space="preserve">.</w:t>
      </w:r>
      <w:r/>
    </w:p>
    <w:p w14:paraId="634A7D61">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El bucle de ejecución determinista:</w:t>
      </w:r>
      <w:r>
        <w:rPr>
          <w:rFonts w:ascii="Times New Roman" w:hAnsi="Times New Roman" w:eastAsia="Times New Roman" w:cs="Times New Roman"/>
          <w:color w:val="000000"/>
          <w:sz w:val="24"/>
        </w:rPr>
        <w:t xml:space="preserve"> Una vez que la IA ha generado los tests (que obviamente van a fallar en rojo porque no hay código), le entregamos la suite de tests y le damos la orden: </w:t>
      </w:r>
      <w:r>
        <w:rPr>
          <w:rFonts w:ascii="Times New Roman" w:hAnsi="Times New Roman" w:eastAsia="Times New Roman" w:cs="Times New Roman"/>
          <w:i/>
          <w:color w:val="000000"/>
          <w:sz w:val="24"/>
        </w:rPr>
        <w:t xml:space="preserve">"Ahora, escribe el código de la implementación que haga que estos tests pasen en verde. Está totalmente prohibido modificar los tests"</w:t>
      </w:r>
      <w:r>
        <w:rPr>
          <w:rFonts w:ascii="Times New Roman" w:hAnsi="Times New Roman" w:eastAsia="Times New Roman" w:cs="Times New Roman"/>
          <w:color w:val="000000"/>
          <w:sz w:val="24"/>
        </w:rPr>
        <w:t xml:space="preserve">.</w:t>
      </w:r>
      <w:r/>
    </w:p>
    <w:p w14:paraId="6E9D3615">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Por qué esto cambia las reglas del juego:</w:t>
      </w:r>
      <w:r>
        <w:rPr>
          <w:rFonts w:ascii="Times New Roman" w:hAnsi="Times New Roman" w:eastAsia="Times New Roman" w:cs="Times New Roman"/>
          <w:color w:val="000000"/>
          <w:sz w:val="24"/>
        </w:rPr>
        <w:t xml:space="preserve"> Has sustituido la validación humana visual (el "parece que funciona") por una validación matemática y determinista. Si el compilador pasa y los tests están en verde, el código de la IA es correcto por definición. Has creado unos raíles de acero de los que</w:t>
      </w:r>
      <w:r>
        <w:rPr>
          <w:rFonts w:ascii="Times New Roman" w:hAnsi="Times New Roman" w:eastAsia="Times New Roman" w:cs="Times New Roman"/>
          <w:color w:val="000000"/>
          <w:sz w:val="24"/>
        </w:rPr>
        <w:t xml:space="preserve"> la IA no se puede salir.</w:t>
      </w:r>
      <w:r/>
    </w:p>
    <w:p w14:paraId="28335A4B">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Notas para el ponente (Estrategia en el escenario):</w:t>
      </w:r>
      <w:r/>
    </w:p>
    <w:p w14:paraId="00858D8C">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Visual para la diapo:</w:t>
      </w:r>
      <w:r/>
    </w:p>
    <w:p w14:paraId="11D6C072">
      <w:pPr>
        <w:pStyle w:val="668"/>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esquema vertical de tres cajas: Dominio ➡️ Aplicación ➡️ Infraestructura.</w:t>
      </w:r>
      <w:r/>
    </w:p>
    <w:p w14:paraId="3E230899">
      <w:pPr>
        <w:pStyle w:val="668"/>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 flujo circular de TDD adaptado a IA: </w:t>
      </w:r>
      <w:r>
        <w:rPr>
          <w:rFonts w:ascii="Times New Roman" w:hAnsi="Times New Roman" w:eastAsia="Times New Roman" w:cs="Times New Roman"/>
          <w:i/>
          <w:color w:val="000000"/>
          <w:sz w:val="24"/>
        </w:rPr>
        <w:t xml:space="preserve">Spec ➡️ Generar Test ➡️ Test en Rojo ➡️ IA genera Código ➡️ Test en Verde</w:t>
      </w:r>
      <w:r>
        <w:rPr>
          <w:rFonts w:ascii="Times New Roman" w:hAnsi="Times New Roman" w:eastAsia="Times New Roman" w:cs="Times New Roman"/>
          <w:color w:val="000000"/>
          <w:sz w:val="24"/>
        </w:rPr>
        <w:t xml:space="preserve">.</w:t>
      </w:r>
      <w:r/>
    </w:p>
    <w:p w14:paraId="0A3585AE">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Frase clave de cierre de sección: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"No evalúes el código de una IA leyendo sus líneas de texto; evalúalo haciendo que se estrelle contra tus tests. Si sobrevive a los tests y cumple la Spec, entonces y solo entonces, tienes software de verdad".</w:t>
      </w:r>
      <w:r/>
    </w:p>
    <w:p w14:paraId="39283A1A">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i/>
          <w:color w:val="000000"/>
          <w:sz w:val="24"/>
        </w:rPr>
      </w:r>
      <w:r/>
      <w:r/>
    </w:p>
    <w:p w14:paraId="034317FB">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 Demo Práctica (10 min)</w:t>
      </w:r>
      <w:r/>
    </w:p>
    <w:p w14:paraId="3281C6E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Minuto 1 - 2: El Escenario y la Spec (</w:t>
      </w:r>
      <w:r>
        <w:rPr>
          <w:rFonts w:ascii="Courier New" w:hAnsi="Courier New" w:eastAsia="Courier New" w:cs="Courier New"/>
          <w:b/>
          <w:color w:val="000000"/>
          <w:sz w:val="29"/>
        </w:rPr>
        <w:t xml:space="preserve">auth_service.md</w:t>
      </w:r>
      <w:r>
        <w:rPr>
          <w:rFonts w:ascii="Times New Roman" w:hAnsi="Times New Roman" w:eastAsia="Times New Roman" w:cs="Times New Roman"/>
          <w:b/>
          <w:color w:val="000000"/>
          <w:sz w:val="36"/>
        </w:rPr>
        <w:t xml:space="preserve">)</w:t>
      </w:r>
      <w:r/>
    </w:p>
    <w:p w14:paraId="27BD1E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esta demo no nos vamos a inventar un caso de uso trivial. Vamos a ver cómo estructurar un módulo real: un </w:t>
      </w:r>
      <w:r>
        <w:rPr>
          <w:rFonts w:ascii="Times New Roman" w:hAnsi="Times New Roman" w:eastAsia="Times New Roman" w:cs="Times New Roman"/>
          <w:b/>
          <w:color w:val="000000"/>
          <w:sz w:val="24"/>
        </w:rPr>
        <w:t xml:space="preserve">Servicio de Registro de Usuarios</w:t>
      </w:r>
      <w:r>
        <w:rPr>
          <w:rFonts w:ascii="Times New Roman" w:hAnsi="Times New Roman" w:eastAsia="Times New Roman" w:cs="Times New Roman"/>
          <w:color w:val="000000"/>
          <w:sz w:val="24"/>
        </w:rPr>
        <w:t xml:space="preserve"> con hashing de contraseñas y emisión de tokens.</w:t>
      </w:r>
      <w:r/>
    </w:p>
    <w:p w14:paraId="0E71E9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 primero que os quiero enseñar en la pantalla no es un editor con código, es esto: </w:t>
      </w:r>
      <w:r>
        <w:rPr>
          <w:rFonts w:ascii="Courier New" w:hAnsi="Courier New" w:eastAsia="Courier New" w:cs="Courier New"/>
          <w:color w:val="000000"/>
          <w:sz w:val="20"/>
        </w:rPr>
        <w:t xml:space="preserve">docs/specs/auth_service.md</w:t>
      </w:r>
      <w:r>
        <w:rPr>
          <w:rFonts w:ascii="Times New Roman" w:hAnsi="Times New Roman" w:eastAsia="Times New Roman" w:cs="Times New Roman"/>
          <w:color w:val="000000"/>
          <w:sz w:val="24"/>
        </w:rPr>
        <w:t xml:space="preserve">. Es nuestra </w:t>
      </w:r>
      <w:r>
        <w:rPr>
          <w:rFonts w:ascii="Times New Roman" w:hAnsi="Times New Roman" w:eastAsia="Times New Roman" w:cs="Times New Roman"/>
          <w:b/>
          <w:color w:val="000000"/>
          <w:sz w:val="24"/>
        </w:rPr>
        <w:t xml:space="preserve">Design Spec</w:t>
      </w:r>
      <w:r>
        <w:rPr>
          <w:rFonts w:ascii="Times New Roman" w:hAnsi="Times New Roman" w:eastAsia="Times New Roman" w:cs="Times New Roman"/>
          <w:color w:val="000000"/>
          <w:sz w:val="24"/>
        </w:rPr>
        <w:t xml:space="preserve">.</w:t>
      </w:r>
      <w:r/>
    </w:p>
    <w:p w14:paraId="7FE94D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(Muestras el Markdown en el proyector)</w:t>
      </w:r>
      <w:r>
        <w:rPr>
          <w:rFonts w:ascii="Times New Roman" w:hAnsi="Times New Roman" w:eastAsia="Times New Roman" w:cs="Times New Roman"/>
          <w:color w:val="000000"/>
          <w:sz w:val="24"/>
        </w:rPr>
        <w:t xml:space="preserve"> Quiero que os fijéis en la estructura de este archivo:</w:t>
      </w:r>
      <w:r/>
    </w:p>
    <w:p w14:paraId="2F18BABD">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Contexto y Objetivo:</w:t>
      </w:r>
      <w:r>
        <w:rPr>
          <w:rFonts w:ascii="Times New Roman" w:hAnsi="Times New Roman" w:eastAsia="Times New Roman" w:cs="Times New Roman"/>
          <w:color w:val="000000"/>
          <w:sz w:val="24"/>
        </w:rPr>
        <w:t xml:space="preserve"> Explica claramente qué hace este módulo.</w:t>
      </w:r>
      <w:r/>
    </w:p>
    <w:p w14:paraId="1AA60DC0">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Reglas de Negocio Estrictas:</w:t>
      </w:r>
      <w:r>
        <w:rPr>
          <w:rFonts w:ascii="Times New Roman" w:hAnsi="Times New Roman" w:eastAsia="Times New Roman" w:cs="Times New Roman"/>
          <w:color w:val="000000"/>
          <w:sz w:val="24"/>
        </w:rPr>
        <w:t xml:space="preserve"> 'El email debe ser único', 'la contraseña debe hashearse con bcrypt', 'no se permiten duplicados'.</w:t>
      </w:r>
      <w:r/>
    </w:p>
    <w:p w14:paraId="6EEEBB43">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Restricciones de Arquitectura:</w:t>
      </w:r>
      <w:r>
        <w:rPr>
          <w:rFonts w:ascii="Times New Roman" w:hAnsi="Times New Roman" w:eastAsia="Times New Roman" w:cs="Times New Roman"/>
          <w:color w:val="000000"/>
          <w:sz w:val="24"/>
        </w:rPr>
        <w:t xml:space="preserve"> 'Se debe utilizar Arquitectura Hexagonal. El dominio no puede importar nada de </w:t>
      </w:r>
      <w:r>
        <w:rPr>
          <w:rFonts w:ascii="Courier New" w:hAnsi="Courier New" w:eastAsia="Courier New" w:cs="Courier New"/>
          <w:color w:val="000000"/>
          <w:sz w:val="20"/>
        </w:rPr>
        <w:t xml:space="preserve">node_modules</w:t>
      </w:r>
      <w:r>
        <w:rPr>
          <w:rFonts w:ascii="Times New Roman" w:hAnsi="Times New Roman" w:eastAsia="Times New Roman" w:cs="Times New Roman"/>
          <w:color w:val="000000"/>
          <w:sz w:val="24"/>
        </w:rPr>
        <w:t xml:space="preserve">. La persistencia debe abstraerse en un puerto (interfaz)'."</w:t>
      </w:r>
      <w:r/>
    </w:p>
    <w:p w14:paraId="1144A7C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Minuto 3 - 4: La Generación del Contrato (Fronteras de Acero)</w:t>
      </w:r>
      <w:r/>
    </w:p>
    <w:p w14:paraId="171C4B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"Ahora que la IA tiene el mapa, no le voy a pedir que me haga el servicio completo. Eso sería caer en la trampa. El paso 1 del Rigorous Prompting es </w:t>
      </w:r>
      <w:r>
        <w:rPr>
          <w:rFonts w:ascii="Times New Roman" w:hAnsi="Times New Roman" w:eastAsia="Times New Roman" w:cs="Times New Roman"/>
          <w:b/>
          <w:color w:val="000000"/>
          <w:sz w:val="24"/>
        </w:rPr>
        <w:t xml:space="preserve">definir las fronteras</w:t>
      </w:r>
      <w:r>
        <w:rPr>
          <w:rFonts w:ascii="Times New Roman" w:hAnsi="Times New Roman" w:eastAsia="Times New Roman" w:cs="Times New Roman"/>
          <w:color w:val="000000"/>
          <w:sz w:val="24"/>
        </w:rPr>
        <w:t xml:space="preserve">.</w:t>
      </w:r>
      <w:r/>
    </w:p>
    <w:p w14:paraId="156BA9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pasamos la Spec a nuestro entorno de desarrollo (o a la ventana de chat indicando el contexto del archivo) y le lanzamos el primer comando riguroso:</w:t>
      </w:r>
      <w:r/>
    </w:p>
    <w:p w14:paraId="1A6AC2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'Basándote exclusivamente en la Spec de auth_service.md, genera únicamente el tipo de la entidad </w:t>
      </w:r>
      <w:r>
        <w:rPr>
          <w:rFonts w:ascii="Courier New" w:hAnsi="Courier New" w:eastAsia="Courier New" w:cs="Courier New"/>
          <w:i/>
          <w:color w:val="000000"/>
          <w:sz w:val="20"/>
        </w:rPr>
        <w:t xml:space="preserve">User</w:t>
      </w:r>
      <w:r>
        <w:rPr>
          <w:rFonts w:ascii="Times New Roman" w:hAnsi="Times New Roman" w:eastAsia="Times New Roman" w:cs="Times New Roman"/>
          <w:i/>
          <w:color w:val="000000"/>
          <w:sz w:val="24"/>
        </w:rPr>
        <w:t xml:space="preserve"> y la interfaz del repositorio </w:t>
      </w:r>
      <w:r>
        <w:rPr>
          <w:rFonts w:ascii="Courier New" w:hAnsi="Courier New" w:eastAsia="Courier New" w:cs="Courier New"/>
          <w:i/>
          <w:color w:val="000000"/>
          <w:sz w:val="20"/>
        </w:rPr>
        <w:t xml:space="preserve">IUserRepository</w:t>
      </w:r>
      <w:r>
        <w:rPr>
          <w:rFonts w:ascii="Times New Roman" w:hAnsi="Times New Roman" w:eastAsia="Times New Roman" w:cs="Times New Roman"/>
          <w:i/>
          <w:color w:val="000000"/>
          <w:sz w:val="24"/>
        </w:rPr>
        <w:t xml:space="preserve">. No implementes lógica de base de datos.'</w:t>
      </w:r>
      <w:r/>
    </w:p>
    <w:p w14:paraId="1CA2BF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(Muestras el código generado en pantalla)</w:t>
      </w:r>
      <w:r>
        <w:rPr>
          <w:rFonts w:ascii="Times New Roman" w:hAnsi="Times New Roman" w:eastAsia="Times New Roman" w:cs="Times New Roman"/>
          <w:color w:val="000000"/>
          <w:sz w:val="24"/>
        </w:rPr>
        <w:t xml:space="preserve"> Mirad el resultado: nos ha escupido una interfaz limpia en TypeScript o Rust. No hay rastro de SQL, no hay rastro de frameworks. Tenemos el </w:t>
      </w:r>
      <w:r>
        <w:rPr>
          <w:rFonts w:ascii="Times New Roman" w:hAnsi="Times New Roman" w:eastAsia="Times New Roman" w:cs="Times New Roman"/>
          <w:b/>
          <w:color w:val="000000"/>
          <w:sz w:val="24"/>
        </w:rPr>
        <w:t xml:space="preserve">contrato</w:t>
      </w:r>
      <w:r>
        <w:rPr>
          <w:rFonts w:ascii="Times New Roman" w:hAnsi="Times New Roman" w:eastAsia="Times New Roman" w:cs="Times New Roman"/>
          <w:color w:val="000000"/>
          <w:sz w:val="24"/>
        </w:rPr>
        <w:t xml:space="preserve">. A partir de este momento, cualquier código que escriba la IA para la persistencia o el caso de uso está obligado a implementar o consumir estas interfaces. Acabamos de poner los primeros raíles."</w:t>
      </w:r>
      <w:r/>
    </w:p>
    <w:p w14:paraId="74934EE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Minuto 5 - 7: El System Prompt Antidoto (Prohibido el VibeCoding)</w:t>
      </w:r>
      <w:r/>
    </w:p>
    <w:p w14:paraId="347A3E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"Aquí viene el núcleo del truco. Si usamos la IA con su configuración por defecto, en el siguiente paso intentará meter un montón de código innecesario. Para evitarlo, vamos a activar un </w:t>
      </w:r>
      <w:r>
        <w:rPr>
          <w:rFonts w:ascii="Times New Roman" w:hAnsi="Times New Roman" w:eastAsia="Times New Roman" w:cs="Times New Roman"/>
          <w:b/>
          <w:color w:val="000000"/>
          <w:sz w:val="24"/>
        </w:rPr>
        <w:t xml:space="preserve">System Prompt rígido</w:t>
      </w:r>
      <w:r>
        <w:rPr>
          <w:rFonts w:ascii="Times New Roman" w:hAnsi="Times New Roman" w:eastAsia="Times New Roman" w:cs="Times New Roman"/>
          <w:color w:val="000000"/>
          <w:sz w:val="24"/>
        </w:rPr>
        <w:t xml:space="preserve"> en nuestro espacio de trabajo (por ejemplo, mediante un archivo </w:t>
      </w:r>
      <w:r>
        <w:rPr>
          <w:rFonts w:ascii="Courier New" w:hAnsi="Courier New" w:eastAsia="Courier New" w:cs="Courier New"/>
          <w:color w:val="000000"/>
          <w:sz w:val="20"/>
        </w:rPr>
        <w:t xml:space="preserve">.cursorrules</w:t>
      </w:r>
      <w:r>
        <w:rPr>
          <w:rFonts w:ascii="Times New Roman" w:hAnsi="Times New Roman" w:eastAsia="Times New Roman" w:cs="Times New Roman"/>
          <w:color w:val="000000"/>
          <w:sz w:val="24"/>
        </w:rPr>
        <w:t xml:space="preserve">, las instrucciones del sistema o un prompt de sistema bien estructurado).</w:t>
      </w:r>
      <w:r/>
    </w:p>
    <w:p w14:paraId="7866DD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Os leo las reglas que le tengo puestas a la máquina:</w:t>
      </w:r>
      <w:r/>
    </w:p>
    <w:p w14:paraId="48861E09">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RULE 1:</w:t>
      </w:r>
      <w:r>
        <w:rPr>
          <w:rFonts w:ascii="Times New Roman" w:hAnsi="Times New Roman" w:eastAsia="Times New Roman" w:cs="Times New Roman"/>
          <w:color w:val="000000"/>
          <w:sz w:val="24"/>
        </w:rPr>
        <w:t xml:space="preserve"> Prohibido escribir código sin justificar previamente a qué punto de la Spec responde.</w:t>
      </w:r>
      <w:r/>
    </w:p>
    <w:p w14:paraId="57A100CE">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RULE 2:</w:t>
      </w:r>
      <w:r>
        <w:rPr>
          <w:rFonts w:ascii="Times New Roman" w:hAnsi="Times New Roman" w:eastAsia="Times New Roman" w:cs="Times New Roman"/>
          <w:color w:val="000000"/>
          <w:sz w:val="24"/>
        </w:rPr>
        <w:t xml:space="preserve"> Queda terminantemente prohibido mezclar lógica de infraestructura (HTTP, DB) con lógica de dominio.</w:t>
      </w:r>
      <w:r/>
    </w:p>
    <w:p w14:paraId="0BEBE929">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RULE 3:</w:t>
      </w:r>
      <w:r>
        <w:rPr>
          <w:rFonts w:ascii="Times New Roman" w:hAnsi="Times New Roman" w:eastAsia="Times New Roman" w:cs="Times New Roman"/>
          <w:color w:val="000000"/>
          <w:sz w:val="24"/>
        </w:rPr>
        <w:t xml:space="preserve"> Si una función supera las 20 líneas o viola el principio de responsabilidad única, frena y pide feedback.</w:t>
      </w:r>
      <w:r/>
    </w:p>
    <w:p w14:paraId="70AE6159">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RULE 4:</w:t>
      </w:r>
      <w:r>
        <w:rPr>
          <w:rFonts w:ascii="Times New Roman" w:hAnsi="Times New Roman" w:eastAsia="Times New Roman" w:cs="Times New Roman"/>
          <w:color w:val="000000"/>
          <w:sz w:val="24"/>
        </w:rPr>
        <w:t xml:space="preserve"> No asumas nada. Si falta un detalle en la Spec, pregunta antes de inventar.</w:t>
      </w:r>
      <w:r/>
    </w:p>
    <w:p w14:paraId="35315C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pedimos ahora que implemente el caso de uso de registro consumiendo la interfaz que creamos antes. Mirad cómo responde la IA en el chat: antes de darme el código, veis un bloque de texto donde dice: </w:t>
      </w:r>
      <w:r>
        <w:rPr>
          <w:rFonts w:ascii="Times New Roman" w:hAnsi="Times New Roman" w:eastAsia="Times New Roman" w:cs="Times New Roman"/>
          <w:i/>
          <w:color w:val="000000"/>
          <w:sz w:val="24"/>
        </w:rPr>
        <w:t xml:space="preserve">'Analizando Spec... Aplicando regla de negocio: hashing de contraseña. Consumiendo puerto IUserRepository...'</w:t>
      </w:r>
      <w:r>
        <w:rPr>
          <w:rFonts w:ascii="Times New Roman" w:hAnsi="Times New Roman" w:eastAsia="Times New Roman" w:cs="Times New Roman"/>
          <w:color w:val="000000"/>
          <w:sz w:val="24"/>
        </w:rPr>
        <w:t xml:space="preserve">. Es el </w:t>
      </w:r>
      <w:r>
        <w:rPr>
          <w:rFonts w:ascii="Times New Roman" w:hAnsi="Times New Roman" w:eastAsia="Times New Roman" w:cs="Times New Roman"/>
          <w:b/>
          <w:color w:val="000000"/>
          <w:sz w:val="24"/>
        </w:rPr>
        <w:t xml:space="preserve">Chain-of-Thought</w:t>
      </w:r>
      <w:r>
        <w:rPr>
          <w:rFonts w:ascii="Times New Roman" w:hAnsi="Times New Roman" w:eastAsia="Times New Roman" w:cs="Times New Roman"/>
          <w:color w:val="000000"/>
          <w:sz w:val="24"/>
        </w:rPr>
        <w:t xml:space="preserve"> forzado por nuestras reglas. El código resultante es limpio, predecible y aburrido. Y en software, </w:t>
      </w:r>
      <w:r>
        <w:rPr>
          <w:rFonts w:ascii="Times New Roman" w:hAnsi="Times New Roman" w:eastAsia="Times New Roman" w:cs="Times New Roman"/>
          <w:b/>
          <w:color w:val="000000"/>
          <w:sz w:val="24"/>
        </w:rPr>
        <w:t xml:space="preserve">que el código sea aburrido es la mejor noticia del mundo</w:t>
      </w:r>
      <w:r>
        <w:rPr>
          <w:rFonts w:ascii="Times New Roman" w:hAnsi="Times New Roman" w:eastAsia="Times New Roman" w:cs="Times New Roman"/>
          <w:color w:val="000000"/>
          <w:sz w:val="24"/>
        </w:rPr>
        <w:t xml:space="preserve">."</w:t>
      </w:r>
      <w:r/>
    </w:p>
    <w:p w14:paraId="12587AA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Minuto 8 - 10: El Resultado (Predecible, Testeable y Alineado)</w:t>
      </w:r>
      <w:r/>
    </w:p>
    <w:p w14:paraId="585C5E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cerrar el flujo, le pedimos que genere la suite de tests unitarios basada en los contratos y la Spec. Lanzamos los tests en nuestra terminal.</w:t>
      </w:r>
      <w:r/>
    </w:p>
    <w:p w14:paraId="53DA5D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(Abres la terminal en directo y ejecutas los tests: pasan en verde)</w:t>
      </w:r>
      <w:r/>
    </w:p>
    <w:p w14:paraId="0477F4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¿Qué hemos conseguido en menos de 10 minutos?</w:t>
      </w:r>
      <w:r/>
    </w:p>
    <w:p w14:paraId="263E6CE3">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Código Alineado:</w:t>
      </w:r>
      <w:r>
        <w:rPr>
          <w:rFonts w:ascii="Times New Roman" w:hAnsi="Times New Roman" w:eastAsia="Times New Roman" w:cs="Times New Roman"/>
          <w:color w:val="000000"/>
          <w:sz w:val="24"/>
        </w:rPr>
        <w:t xml:space="preserve"> Si entra un desarrollador nuevo al equipo dentro de seis meses, no tiene que adivinar qué hace el código; lee la Spec en Markdown y el código la clona perfectamente.</w:t>
      </w:r>
      <w:r/>
    </w:p>
    <w:p w14:paraId="7A6DA7C7">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Código Testeable:</w:t>
      </w:r>
      <w:r>
        <w:rPr>
          <w:rFonts w:ascii="Times New Roman" w:hAnsi="Times New Roman" w:eastAsia="Times New Roman" w:cs="Times New Roman"/>
          <w:color w:val="000000"/>
          <w:sz w:val="24"/>
        </w:rPr>
        <w:t xml:space="preserve"> Como hemos desacoplado el dominio de la infraestructura usando los contratos, testear el caso de uso ha sido tan fácil como pasarle un </w:t>
      </w:r>
      <w:r>
        <w:rPr>
          <w:rFonts w:ascii="Times New Roman" w:hAnsi="Times New Roman" w:eastAsia="Times New Roman" w:cs="Times New Roman"/>
          <w:i/>
          <w:color w:val="000000"/>
          <w:sz w:val="24"/>
        </w:rPr>
        <w:t xml:space="preserve">mock</w:t>
      </w:r>
      <w:r>
        <w:rPr>
          <w:rFonts w:ascii="Times New Roman" w:hAnsi="Times New Roman" w:eastAsia="Times New Roman" w:cs="Times New Roman"/>
          <w:color w:val="000000"/>
          <w:sz w:val="24"/>
        </w:rPr>
        <w:t xml:space="preserve"> de la interfaz. No hemos necesitado levantar una base de datos real para validar la lógica.</w:t>
      </w:r>
      <w:r/>
    </w:p>
    <w:p w14:paraId="6EA0D856">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Código Predecible:</w:t>
      </w:r>
      <w:r>
        <w:rPr>
          <w:rFonts w:ascii="Times New Roman" w:hAnsi="Times New Roman" w:eastAsia="Times New Roman" w:cs="Times New Roman"/>
          <w:color w:val="000000"/>
          <w:sz w:val="24"/>
        </w:rPr>
        <w:t xml:space="preserve"> Hemos eliminado por completo el factor 'sorpresa' de la IA. No hay alucinaciones, no hay funciones mágicas de 300 líneas. Hay ingeniería de software real."</w:t>
      </w:r>
      <w:r/>
    </w:p>
    <w:p w14:paraId="20B2CF6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Consejos clave para la Demo:</w:t>
      </w:r>
      <w:r/>
    </w:p>
    <w:p w14:paraId="3E0AE5E0">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Tip técnico:</w:t>
      </w:r>
      <w:r>
        <w:rPr>
          <w:rFonts w:ascii="Times New Roman" w:hAnsi="Times New Roman" w:eastAsia="Times New Roman" w:cs="Times New Roman"/>
          <w:color w:val="000000"/>
          <w:sz w:val="24"/>
        </w:rPr>
        <w:t xml:space="preserve"> Ten los archivos preparados en pestañas de tu IDE antes de empezar (</w:t>
      </w:r>
      <w:r>
        <w:rPr>
          <w:rFonts w:ascii="Courier New" w:hAnsi="Courier New" w:eastAsia="Courier New" w:cs="Courier New"/>
          <w:color w:val="000000"/>
          <w:sz w:val="20"/>
        </w:rPr>
        <w:t xml:space="preserve">auth_service.md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user.interface.ts</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register.usecase.ts</w:t>
      </w:r>
      <w:r>
        <w:rPr>
          <w:rFonts w:ascii="Times New Roman" w:hAnsi="Times New Roman" w:eastAsia="Times New Roman" w:cs="Times New Roman"/>
          <w:color w:val="000000"/>
          <w:sz w:val="24"/>
        </w:rPr>
        <w:t xml:space="preserve">, y el archivo de tests). En lugar de esperar a que la IA escriba en tiempo real (que puede ser lento o fallar el wifi del evento), puedes simular el flujo mostrando los archivos ya generados paso a paso, o usar herramientas de autocompletado local si tu m</w:t>
      </w:r>
      <w:r>
        <w:rPr>
          <w:rFonts w:ascii="Times New Roman" w:hAnsi="Times New Roman" w:eastAsia="Times New Roman" w:cs="Times New Roman"/>
          <w:color w:val="000000"/>
          <w:sz w:val="24"/>
        </w:rPr>
        <w:t xml:space="preserve">áquina lo soporta.</w:t>
      </w:r>
      <w:r/>
    </w:p>
    <w:p w14:paraId="7F7A28C3">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Interacción:</w:t>
      </w:r>
      <w:r>
        <w:rPr>
          <w:rFonts w:ascii="Times New Roman" w:hAnsi="Times New Roman" w:eastAsia="Times New Roman" w:cs="Times New Roman"/>
          <w:color w:val="000000"/>
          <w:sz w:val="24"/>
        </w:rPr>
        <w:t xml:space="preserve"> En el minuto 5, cuando leas las reglas del System Prompt que "prohíben" el VibeCoding, hazlo con un toque de humor. A los desarrolladores les encanta ver reglas estrictas que evitan que la máquina haga "magia negra".</w:t>
      </w:r>
      <w:r/>
    </w:p>
    <w:p w14:paraId="0B901459">
      <w:pPr>
        <w:pBdr/>
        <w:spacing/>
        <w:ind/>
        <w:rPr/>
      </w:pPr>
      <w: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68530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6562A7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6C1CB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985D9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2AADC2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B6F16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1B7E4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771C62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1626BF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637240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590500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3FF524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2026-05-19T18:50:24Z</dcterms:modified>
</cp:coreProperties>
</file>