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815" w:rsidRDefault="008D0D73">
      <w:r>
        <w:t xml:space="preserve">What if we had like 100 parameters for alien, in that case writing all those parameters in </w:t>
      </w:r>
      <w:proofErr w:type="spellStart"/>
      <w:r>
        <w:t>homecontroller</w:t>
      </w:r>
      <w:proofErr w:type="spellEnd"/>
      <w:r>
        <w:t xml:space="preserve"> would have been a pain in the ass.</w:t>
      </w:r>
    </w:p>
    <w:p w:rsidR="008D0D73" w:rsidRDefault="008D0D73">
      <w:r>
        <w:t xml:space="preserve">Using </w:t>
      </w:r>
      <w:proofErr w:type="spellStart"/>
      <w:r>
        <w:t>ModelAttribute</w:t>
      </w:r>
      <w:proofErr w:type="spellEnd"/>
      <w:r>
        <w:t xml:space="preserve"> we can solve this very easily:</w:t>
      </w:r>
      <w:r w:rsidR="00F24121" w:rsidRPr="00F24121">
        <w:rPr>
          <w:noProof/>
          <w:lang w:eastAsia="en-IN"/>
        </w:rPr>
        <w:t xml:space="preserve"> </w:t>
      </w:r>
      <w:r w:rsidR="00895A36" w:rsidRPr="00895A36">
        <w:rPr>
          <w:noProof/>
          <w:lang w:eastAsia="en-IN"/>
        </w:rPr>
        <w:drawing>
          <wp:inline distT="0" distB="0" distL="0" distR="0" wp14:anchorId="270B1B24" wp14:editId="671D9698">
            <wp:extent cx="4914900" cy="10298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436" cy="104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D0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372"/>
    <w:rsid w:val="003C1815"/>
    <w:rsid w:val="00872372"/>
    <w:rsid w:val="00895A36"/>
    <w:rsid w:val="008D0D73"/>
    <w:rsid w:val="0095498F"/>
    <w:rsid w:val="00F2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9158"/>
  <w15:chartTrackingRefBased/>
  <w15:docId w15:val="{09944184-5338-47E6-9887-8C387B004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Indrajit Mondal</dc:creator>
  <cp:keywords/>
  <dc:description/>
  <cp:lastModifiedBy>Indrajit Mondal</cp:lastModifiedBy>
  <cp:revision>3</cp:revision>
  <dcterms:created xsi:type="dcterms:W3CDTF">2026-07-05T08:43:00Z</dcterms:created>
  <dcterms:modified xsi:type="dcterms:W3CDTF">2026-07-05T09:09:00Z</dcterms:modified>
</cp:coreProperties>
</file>