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50D3798A" w14:textId="77E33A56" w:rsidR="00B43CEC"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6691828" w:history="1">
            <w:r w:rsidR="00B43CEC" w:rsidRPr="006C6149">
              <w:rPr>
                <w:rStyle w:val="Hipervnculo"/>
                <w:noProof/>
              </w:rPr>
              <w:t>1. Introducción</w:t>
            </w:r>
            <w:r w:rsidR="00B43CEC">
              <w:rPr>
                <w:noProof/>
                <w:webHidden/>
              </w:rPr>
              <w:tab/>
            </w:r>
            <w:r w:rsidR="00B43CEC">
              <w:rPr>
                <w:noProof/>
                <w:webHidden/>
              </w:rPr>
              <w:fldChar w:fldCharType="begin"/>
            </w:r>
            <w:r w:rsidR="00B43CEC">
              <w:rPr>
                <w:noProof/>
                <w:webHidden/>
              </w:rPr>
              <w:instrText xml:space="preserve"> PAGEREF _Toc166691828 \h </w:instrText>
            </w:r>
            <w:r w:rsidR="00B43CEC">
              <w:rPr>
                <w:noProof/>
                <w:webHidden/>
              </w:rPr>
            </w:r>
            <w:r w:rsidR="00B43CEC">
              <w:rPr>
                <w:noProof/>
                <w:webHidden/>
              </w:rPr>
              <w:fldChar w:fldCharType="separate"/>
            </w:r>
            <w:r w:rsidR="00B43CEC">
              <w:rPr>
                <w:noProof/>
                <w:webHidden/>
              </w:rPr>
              <w:t>2</w:t>
            </w:r>
            <w:r w:rsidR="00B43CEC">
              <w:rPr>
                <w:noProof/>
                <w:webHidden/>
              </w:rPr>
              <w:fldChar w:fldCharType="end"/>
            </w:r>
          </w:hyperlink>
        </w:p>
        <w:p w14:paraId="5BEA92B3" w14:textId="6EBF0A83"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29" w:history="1">
            <w:r w:rsidR="00B43CEC" w:rsidRPr="006C6149">
              <w:rPr>
                <w:rStyle w:val="Hipervnculo"/>
                <w:noProof/>
              </w:rPr>
              <w:t>1.1 Representación de imágenes en color</w:t>
            </w:r>
            <w:r w:rsidR="00B43CEC">
              <w:rPr>
                <w:noProof/>
                <w:webHidden/>
              </w:rPr>
              <w:tab/>
            </w:r>
            <w:r w:rsidR="00B43CEC">
              <w:rPr>
                <w:noProof/>
                <w:webHidden/>
              </w:rPr>
              <w:fldChar w:fldCharType="begin"/>
            </w:r>
            <w:r w:rsidR="00B43CEC">
              <w:rPr>
                <w:noProof/>
                <w:webHidden/>
              </w:rPr>
              <w:instrText xml:space="preserve"> PAGEREF _Toc166691829 \h </w:instrText>
            </w:r>
            <w:r w:rsidR="00B43CEC">
              <w:rPr>
                <w:noProof/>
                <w:webHidden/>
              </w:rPr>
            </w:r>
            <w:r w:rsidR="00B43CEC">
              <w:rPr>
                <w:noProof/>
                <w:webHidden/>
              </w:rPr>
              <w:fldChar w:fldCharType="separate"/>
            </w:r>
            <w:r w:rsidR="00B43CEC">
              <w:rPr>
                <w:noProof/>
                <w:webHidden/>
              </w:rPr>
              <w:t>3</w:t>
            </w:r>
            <w:r w:rsidR="00B43CEC">
              <w:rPr>
                <w:noProof/>
                <w:webHidden/>
              </w:rPr>
              <w:fldChar w:fldCharType="end"/>
            </w:r>
          </w:hyperlink>
        </w:p>
        <w:p w14:paraId="510AC8A0" w14:textId="55CFDE91"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0" w:history="1">
            <w:r w:rsidR="00B43CEC" w:rsidRPr="006C6149">
              <w:rPr>
                <w:rStyle w:val="Hipervnculo"/>
                <w:noProof/>
              </w:rPr>
              <w:t>1.2 Los modos de color</w:t>
            </w:r>
            <w:r w:rsidR="00B43CEC">
              <w:rPr>
                <w:noProof/>
                <w:webHidden/>
              </w:rPr>
              <w:tab/>
            </w:r>
            <w:r w:rsidR="00B43CEC">
              <w:rPr>
                <w:noProof/>
                <w:webHidden/>
              </w:rPr>
              <w:fldChar w:fldCharType="begin"/>
            </w:r>
            <w:r w:rsidR="00B43CEC">
              <w:rPr>
                <w:noProof/>
                <w:webHidden/>
              </w:rPr>
              <w:instrText xml:space="preserve"> PAGEREF _Toc166691830 \h </w:instrText>
            </w:r>
            <w:r w:rsidR="00B43CEC">
              <w:rPr>
                <w:noProof/>
                <w:webHidden/>
              </w:rPr>
            </w:r>
            <w:r w:rsidR="00B43CEC">
              <w:rPr>
                <w:noProof/>
                <w:webHidden/>
              </w:rPr>
              <w:fldChar w:fldCharType="separate"/>
            </w:r>
            <w:r w:rsidR="00B43CEC">
              <w:rPr>
                <w:noProof/>
                <w:webHidden/>
              </w:rPr>
              <w:t>4</w:t>
            </w:r>
            <w:r w:rsidR="00B43CEC">
              <w:rPr>
                <w:noProof/>
                <w:webHidden/>
              </w:rPr>
              <w:fldChar w:fldCharType="end"/>
            </w:r>
          </w:hyperlink>
        </w:p>
        <w:p w14:paraId="25BF75AC" w14:textId="142C97AF"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1" w:history="1">
            <w:r w:rsidR="00B43CEC" w:rsidRPr="006C6149">
              <w:rPr>
                <w:rStyle w:val="Hipervnculo"/>
                <w:noProof/>
              </w:rPr>
              <w:t>1.3 El espacio de color RGB</w:t>
            </w:r>
            <w:r w:rsidR="00B43CEC">
              <w:rPr>
                <w:noProof/>
                <w:webHidden/>
              </w:rPr>
              <w:tab/>
            </w:r>
            <w:r w:rsidR="00B43CEC">
              <w:rPr>
                <w:noProof/>
                <w:webHidden/>
              </w:rPr>
              <w:fldChar w:fldCharType="begin"/>
            </w:r>
            <w:r w:rsidR="00B43CEC">
              <w:rPr>
                <w:noProof/>
                <w:webHidden/>
              </w:rPr>
              <w:instrText xml:space="preserve"> PAGEREF _Toc166691831 \h </w:instrText>
            </w:r>
            <w:r w:rsidR="00B43CEC">
              <w:rPr>
                <w:noProof/>
                <w:webHidden/>
              </w:rPr>
            </w:r>
            <w:r w:rsidR="00B43CEC">
              <w:rPr>
                <w:noProof/>
                <w:webHidden/>
              </w:rPr>
              <w:fldChar w:fldCharType="separate"/>
            </w:r>
            <w:r w:rsidR="00B43CEC">
              <w:rPr>
                <w:noProof/>
                <w:webHidden/>
              </w:rPr>
              <w:t>5</w:t>
            </w:r>
            <w:r w:rsidR="00B43CEC">
              <w:rPr>
                <w:noProof/>
                <w:webHidden/>
              </w:rPr>
              <w:fldChar w:fldCharType="end"/>
            </w:r>
          </w:hyperlink>
        </w:p>
        <w:p w14:paraId="3D120F44" w14:textId="337AC4D3" w:rsidR="00B43CEC" w:rsidRDefault="00000000">
          <w:pPr>
            <w:pStyle w:val="TDC1"/>
            <w:tabs>
              <w:tab w:val="right" w:leader="dot" w:pos="8494"/>
            </w:tabs>
            <w:rPr>
              <w:rFonts w:eastAsiaTheme="minorEastAsia"/>
              <w:noProof/>
              <w:kern w:val="2"/>
              <w:sz w:val="24"/>
              <w:szCs w:val="24"/>
              <w:lang w:eastAsia="es-ES"/>
              <w14:ligatures w14:val="standardContextual"/>
            </w:rPr>
          </w:pPr>
          <w:hyperlink w:anchor="_Toc166691832" w:history="1">
            <w:r w:rsidR="00B43CEC" w:rsidRPr="006C6149">
              <w:rPr>
                <w:rStyle w:val="Hipervnculo"/>
                <w:noProof/>
              </w:rPr>
              <w:t>2. El problema de la cuantificación de color</w:t>
            </w:r>
            <w:r w:rsidR="00B43CEC">
              <w:rPr>
                <w:noProof/>
                <w:webHidden/>
              </w:rPr>
              <w:tab/>
            </w:r>
            <w:r w:rsidR="00B43CEC">
              <w:rPr>
                <w:noProof/>
                <w:webHidden/>
              </w:rPr>
              <w:fldChar w:fldCharType="begin"/>
            </w:r>
            <w:r w:rsidR="00B43CEC">
              <w:rPr>
                <w:noProof/>
                <w:webHidden/>
              </w:rPr>
              <w:instrText xml:space="preserve"> PAGEREF _Toc166691832 \h </w:instrText>
            </w:r>
            <w:r w:rsidR="00B43CEC">
              <w:rPr>
                <w:noProof/>
                <w:webHidden/>
              </w:rPr>
            </w:r>
            <w:r w:rsidR="00B43CEC">
              <w:rPr>
                <w:noProof/>
                <w:webHidden/>
              </w:rPr>
              <w:fldChar w:fldCharType="separate"/>
            </w:r>
            <w:r w:rsidR="00B43CEC">
              <w:rPr>
                <w:noProof/>
                <w:webHidden/>
              </w:rPr>
              <w:t>7</w:t>
            </w:r>
            <w:r w:rsidR="00B43CEC">
              <w:rPr>
                <w:noProof/>
                <w:webHidden/>
              </w:rPr>
              <w:fldChar w:fldCharType="end"/>
            </w:r>
          </w:hyperlink>
        </w:p>
        <w:p w14:paraId="78E07DFD" w14:textId="7CA2146D"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3" w:history="1">
            <w:r w:rsidR="00B43CEC" w:rsidRPr="006C6149">
              <w:rPr>
                <w:rStyle w:val="Hipervnculo"/>
                <w:noProof/>
              </w:rPr>
              <w:t>2.1 Definición del problema</w:t>
            </w:r>
            <w:r w:rsidR="00B43CEC">
              <w:rPr>
                <w:noProof/>
                <w:webHidden/>
              </w:rPr>
              <w:tab/>
            </w:r>
            <w:r w:rsidR="00B43CEC">
              <w:rPr>
                <w:noProof/>
                <w:webHidden/>
              </w:rPr>
              <w:fldChar w:fldCharType="begin"/>
            </w:r>
            <w:r w:rsidR="00B43CEC">
              <w:rPr>
                <w:noProof/>
                <w:webHidden/>
              </w:rPr>
              <w:instrText xml:space="preserve"> PAGEREF _Toc166691833 \h </w:instrText>
            </w:r>
            <w:r w:rsidR="00B43CEC">
              <w:rPr>
                <w:noProof/>
                <w:webHidden/>
              </w:rPr>
            </w:r>
            <w:r w:rsidR="00B43CEC">
              <w:rPr>
                <w:noProof/>
                <w:webHidden/>
              </w:rPr>
              <w:fldChar w:fldCharType="separate"/>
            </w:r>
            <w:r w:rsidR="00B43CEC">
              <w:rPr>
                <w:noProof/>
                <w:webHidden/>
              </w:rPr>
              <w:t>7</w:t>
            </w:r>
            <w:r w:rsidR="00B43CEC">
              <w:rPr>
                <w:noProof/>
                <w:webHidden/>
              </w:rPr>
              <w:fldChar w:fldCharType="end"/>
            </w:r>
          </w:hyperlink>
        </w:p>
        <w:p w14:paraId="574E4E64" w14:textId="624EE7F9"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4" w:history="1">
            <w:r w:rsidR="00B43CEC" w:rsidRPr="006C6149">
              <w:rPr>
                <w:rStyle w:val="Hipervnculo"/>
                <w:noProof/>
              </w:rPr>
              <w:t>2.2 Aplicaciones prácticas</w:t>
            </w:r>
            <w:r w:rsidR="00B43CEC">
              <w:rPr>
                <w:noProof/>
                <w:webHidden/>
              </w:rPr>
              <w:tab/>
            </w:r>
            <w:r w:rsidR="00B43CEC">
              <w:rPr>
                <w:noProof/>
                <w:webHidden/>
              </w:rPr>
              <w:fldChar w:fldCharType="begin"/>
            </w:r>
            <w:r w:rsidR="00B43CEC">
              <w:rPr>
                <w:noProof/>
                <w:webHidden/>
              </w:rPr>
              <w:instrText xml:space="preserve"> PAGEREF _Toc166691834 \h </w:instrText>
            </w:r>
            <w:r w:rsidR="00B43CEC">
              <w:rPr>
                <w:noProof/>
                <w:webHidden/>
              </w:rPr>
            </w:r>
            <w:r w:rsidR="00B43CEC">
              <w:rPr>
                <w:noProof/>
                <w:webHidden/>
              </w:rPr>
              <w:fldChar w:fldCharType="separate"/>
            </w:r>
            <w:r w:rsidR="00B43CEC">
              <w:rPr>
                <w:noProof/>
                <w:webHidden/>
              </w:rPr>
              <w:t>8</w:t>
            </w:r>
            <w:r w:rsidR="00B43CEC">
              <w:rPr>
                <w:noProof/>
                <w:webHidden/>
              </w:rPr>
              <w:fldChar w:fldCharType="end"/>
            </w:r>
          </w:hyperlink>
        </w:p>
        <w:p w14:paraId="7222395A" w14:textId="5E6354B8" w:rsidR="00B43CEC" w:rsidRDefault="00000000">
          <w:pPr>
            <w:pStyle w:val="TDC1"/>
            <w:tabs>
              <w:tab w:val="right" w:leader="dot" w:pos="8494"/>
            </w:tabs>
            <w:rPr>
              <w:rFonts w:eastAsiaTheme="minorEastAsia"/>
              <w:noProof/>
              <w:kern w:val="2"/>
              <w:sz w:val="24"/>
              <w:szCs w:val="24"/>
              <w:lang w:eastAsia="es-ES"/>
              <w14:ligatures w14:val="standardContextual"/>
            </w:rPr>
          </w:pPr>
          <w:hyperlink w:anchor="_Toc166691835" w:history="1">
            <w:r w:rsidR="00B43CEC" w:rsidRPr="006C6149">
              <w:rPr>
                <w:rStyle w:val="Hipervnculo"/>
                <w:noProof/>
              </w:rPr>
              <w:t>3. Los algoritmos de enjambres.</w:t>
            </w:r>
            <w:r w:rsidR="00B43CEC">
              <w:rPr>
                <w:noProof/>
                <w:webHidden/>
              </w:rPr>
              <w:tab/>
            </w:r>
            <w:r w:rsidR="00B43CEC">
              <w:rPr>
                <w:noProof/>
                <w:webHidden/>
              </w:rPr>
              <w:fldChar w:fldCharType="begin"/>
            </w:r>
            <w:r w:rsidR="00B43CEC">
              <w:rPr>
                <w:noProof/>
                <w:webHidden/>
              </w:rPr>
              <w:instrText xml:space="preserve"> PAGEREF _Toc166691835 \h </w:instrText>
            </w:r>
            <w:r w:rsidR="00B43CEC">
              <w:rPr>
                <w:noProof/>
                <w:webHidden/>
              </w:rPr>
            </w:r>
            <w:r w:rsidR="00B43CEC">
              <w:rPr>
                <w:noProof/>
                <w:webHidden/>
              </w:rPr>
              <w:fldChar w:fldCharType="separate"/>
            </w:r>
            <w:r w:rsidR="00B43CEC">
              <w:rPr>
                <w:noProof/>
                <w:webHidden/>
              </w:rPr>
              <w:t>10</w:t>
            </w:r>
            <w:r w:rsidR="00B43CEC">
              <w:rPr>
                <w:noProof/>
                <w:webHidden/>
              </w:rPr>
              <w:fldChar w:fldCharType="end"/>
            </w:r>
          </w:hyperlink>
        </w:p>
        <w:p w14:paraId="25FF2889" w14:textId="25755C1B"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6" w:history="1">
            <w:r w:rsidR="00B43CEC" w:rsidRPr="006C6149">
              <w:rPr>
                <w:rStyle w:val="Hipervnculo"/>
                <w:noProof/>
              </w:rPr>
              <w:t>3.1 Características generales.</w:t>
            </w:r>
            <w:r w:rsidR="00B43CEC">
              <w:rPr>
                <w:noProof/>
                <w:webHidden/>
              </w:rPr>
              <w:tab/>
            </w:r>
            <w:r w:rsidR="00B43CEC">
              <w:rPr>
                <w:noProof/>
                <w:webHidden/>
              </w:rPr>
              <w:fldChar w:fldCharType="begin"/>
            </w:r>
            <w:r w:rsidR="00B43CEC">
              <w:rPr>
                <w:noProof/>
                <w:webHidden/>
              </w:rPr>
              <w:instrText xml:space="preserve"> PAGEREF _Toc166691836 \h </w:instrText>
            </w:r>
            <w:r w:rsidR="00B43CEC">
              <w:rPr>
                <w:noProof/>
                <w:webHidden/>
              </w:rPr>
            </w:r>
            <w:r w:rsidR="00B43CEC">
              <w:rPr>
                <w:noProof/>
                <w:webHidden/>
              </w:rPr>
              <w:fldChar w:fldCharType="separate"/>
            </w:r>
            <w:r w:rsidR="00B43CEC">
              <w:rPr>
                <w:noProof/>
                <w:webHidden/>
              </w:rPr>
              <w:t>10</w:t>
            </w:r>
            <w:r w:rsidR="00B43CEC">
              <w:rPr>
                <w:noProof/>
                <w:webHidden/>
              </w:rPr>
              <w:fldChar w:fldCharType="end"/>
            </w:r>
          </w:hyperlink>
        </w:p>
        <w:p w14:paraId="48C2C68B" w14:textId="374F2735"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37" w:history="1">
            <w:r w:rsidR="00B43CEC" w:rsidRPr="006C6149">
              <w:rPr>
                <w:rStyle w:val="Hipervnculo"/>
                <w:noProof/>
              </w:rPr>
              <w:t>3.2 Algoritmo de optimización por enjambre de partículas (PSO)</w:t>
            </w:r>
            <w:r w:rsidR="00B43CEC">
              <w:rPr>
                <w:noProof/>
                <w:webHidden/>
              </w:rPr>
              <w:tab/>
            </w:r>
            <w:r w:rsidR="00B43CEC">
              <w:rPr>
                <w:noProof/>
                <w:webHidden/>
              </w:rPr>
              <w:fldChar w:fldCharType="begin"/>
            </w:r>
            <w:r w:rsidR="00B43CEC">
              <w:rPr>
                <w:noProof/>
                <w:webHidden/>
              </w:rPr>
              <w:instrText xml:space="preserve"> PAGEREF _Toc166691837 \h </w:instrText>
            </w:r>
            <w:r w:rsidR="00B43CEC">
              <w:rPr>
                <w:noProof/>
                <w:webHidden/>
              </w:rPr>
            </w:r>
            <w:r w:rsidR="00B43CEC">
              <w:rPr>
                <w:noProof/>
                <w:webHidden/>
              </w:rPr>
              <w:fldChar w:fldCharType="separate"/>
            </w:r>
            <w:r w:rsidR="00B43CEC">
              <w:rPr>
                <w:noProof/>
                <w:webHidden/>
              </w:rPr>
              <w:t>12</w:t>
            </w:r>
            <w:r w:rsidR="00B43CEC">
              <w:rPr>
                <w:noProof/>
                <w:webHidden/>
              </w:rPr>
              <w:fldChar w:fldCharType="end"/>
            </w:r>
          </w:hyperlink>
        </w:p>
        <w:p w14:paraId="734793DE" w14:textId="1FC2FDBF"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38" w:history="1">
            <w:r w:rsidR="00B43CEC" w:rsidRPr="006C6149">
              <w:rPr>
                <w:rStyle w:val="Hipervnculo"/>
                <w:noProof/>
              </w:rPr>
              <w:t>3.2.1 Introducción</w:t>
            </w:r>
            <w:r w:rsidR="00B43CEC">
              <w:rPr>
                <w:noProof/>
                <w:webHidden/>
              </w:rPr>
              <w:tab/>
            </w:r>
            <w:r w:rsidR="00B43CEC">
              <w:rPr>
                <w:noProof/>
                <w:webHidden/>
              </w:rPr>
              <w:fldChar w:fldCharType="begin"/>
            </w:r>
            <w:r w:rsidR="00B43CEC">
              <w:rPr>
                <w:noProof/>
                <w:webHidden/>
              </w:rPr>
              <w:instrText xml:space="preserve"> PAGEREF _Toc166691838 \h </w:instrText>
            </w:r>
            <w:r w:rsidR="00B43CEC">
              <w:rPr>
                <w:noProof/>
                <w:webHidden/>
              </w:rPr>
            </w:r>
            <w:r w:rsidR="00B43CEC">
              <w:rPr>
                <w:noProof/>
                <w:webHidden/>
              </w:rPr>
              <w:fldChar w:fldCharType="separate"/>
            </w:r>
            <w:r w:rsidR="00B43CEC">
              <w:rPr>
                <w:noProof/>
                <w:webHidden/>
              </w:rPr>
              <w:t>12</w:t>
            </w:r>
            <w:r w:rsidR="00B43CEC">
              <w:rPr>
                <w:noProof/>
                <w:webHidden/>
              </w:rPr>
              <w:fldChar w:fldCharType="end"/>
            </w:r>
          </w:hyperlink>
        </w:p>
        <w:p w14:paraId="1C008F88" w14:textId="22D21368"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39" w:history="1">
            <w:r w:rsidR="00B43CEC" w:rsidRPr="006C6149">
              <w:rPr>
                <w:rStyle w:val="Hipervnculo"/>
                <w:noProof/>
              </w:rPr>
              <w:t>3.2.2 Variables</w:t>
            </w:r>
            <w:r w:rsidR="00B43CEC">
              <w:rPr>
                <w:noProof/>
                <w:webHidden/>
              </w:rPr>
              <w:tab/>
            </w:r>
            <w:r w:rsidR="00B43CEC">
              <w:rPr>
                <w:noProof/>
                <w:webHidden/>
              </w:rPr>
              <w:fldChar w:fldCharType="begin"/>
            </w:r>
            <w:r w:rsidR="00B43CEC">
              <w:rPr>
                <w:noProof/>
                <w:webHidden/>
              </w:rPr>
              <w:instrText xml:space="preserve"> PAGEREF _Toc166691839 \h </w:instrText>
            </w:r>
            <w:r w:rsidR="00B43CEC">
              <w:rPr>
                <w:noProof/>
                <w:webHidden/>
              </w:rPr>
            </w:r>
            <w:r w:rsidR="00B43CEC">
              <w:rPr>
                <w:noProof/>
                <w:webHidden/>
              </w:rPr>
              <w:fldChar w:fldCharType="separate"/>
            </w:r>
            <w:r w:rsidR="00B43CEC">
              <w:rPr>
                <w:noProof/>
                <w:webHidden/>
              </w:rPr>
              <w:t>13</w:t>
            </w:r>
            <w:r w:rsidR="00B43CEC">
              <w:rPr>
                <w:noProof/>
                <w:webHidden/>
              </w:rPr>
              <w:fldChar w:fldCharType="end"/>
            </w:r>
          </w:hyperlink>
        </w:p>
        <w:p w14:paraId="5C8F0CD3" w14:textId="431C4EBD"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0" w:history="1">
            <w:r w:rsidR="00B43CEC" w:rsidRPr="006C6149">
              <w:rPr>
                <w:rStyle w:val="Hipervnculo"/>
                <w:noProof/>
              </w:rPr>
              <w:t>3.2.3 Definición del algoritmo</w:t>
            </w:r>
            <w:r w:rsidR="00B43CEC">
              <w:rPr>
                <w:noProof/>
                <w:webHidden/>
              </w:rPr>
              <w:tab/>
            </w:r>
            <w:r w:rsidR="00B43CEC">
              <w:rPr>
                <w:noProof/>
                <w:webHidden/>
              </w:rPr>
              <w:fldChar w:fldCharType="begin"/>
            </w:r>
            <w:r w:rsidR="00B43CEC">
              <w:rPr>
                <w:noProof/>
                <w:webHidden/>
              </w:rPr>
              <w:instrText xml:space="preserve"> PAGEREF _Toc166691840 \h </w:instrText>
            </w:r>
            <w:r w:rsidR="00B43CEC">
              <w:rPr>
                <w:noProof/>
                <w:webHidden/>
              </w:rPr>
            </w:r>
            <w:r w:rsidR="00B43CEC">
              <w:rPr>
                <w:noProof/>
                <w:webHidden/>
              </w:rPr>
              <w:fldChar w:fldCharType="separate"/>
            </w:r>
            <w:r w:rsidR="00B43CEC">
              <w:rPr>
                <w:noProof/>
                <w:webHidden/>
              </w:rPr>
              <w:t>13</w:t>
            </w:r>
            <w:r w:rsidR="00B43CEC">
              <w:rPr>
                <w:noProof/>
                <w:webHidden/>
              </w:rPr>
              <w:fldChar w:fldCharType="end"/>
            </w:r>
          </w:hyperlink>
        </w:p>
        <w:p w14:paraId="76EBF23C" w14:textId="51A071EB"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1" w:history="1">
            <w:r w:rsidR="00B43CEC" w:rsidRPr="006C6149">
              <w:rPr>
                <w:rStyle w:val="Hipervnculo"/>
                <w:noProof/>
              </w:rPr>
              <w:t>3.2.4 Métodos de cálculo para la inercia (w)</w:t>
            </w:r>
            <w:r w:rsidR="00B43CEC">
              <w:rPr>
                <w:noProof/>
                <w:webHidden/>
              </w:rPr>
              <w:tab/>
            </w:r>
            <w:r w:rsidR="00B43CEC">
              <w:rPr>
                <w:noProof/>
                <w:webHidden/>
              </w:rPr>
              <w:fldChar w:fldCharType="begin"/>
            </w:r>
            <w:r w:rsidR="00B43CEC">
              <w:rPr>
                <w:noProof/>
                <w:webHidden/>
              </w:rPr>
              <w:instrText xml:space="preserve"> PAGEREF _Toc166691841 \h </w:instrText>
            </w:r>
            <w:r w:rsidR="00B43CEC">
              <w:rPr>
                <w:noProof/>
                <w:webHidden/>
              </w:rPr>
            </w:r>
            <w:r w:rsidR="00B43CEC">
              <w:rPr>
                <w:noProof/>
                <w:webHidden/>
              </w:rPr>
              <w:fldChar w:fldCharType="separate"/>
            </w:r>
            <w:r w:rsidR="00B43CEC">
              <w:rPr>
                <w:noProof/>
                <w:webHidden/>
              </w:rPr>
              <w:t>16</w:t>
            </w:r>
            <w:r w:rsidR="00B43CEC">
              <w:rPr>
                <w:noProof/>
                <w:webHidden/>
              </w:rPr>
              <w:fldChar w:fldCharType="end"/>
            </w:r>
          </w:hyperlink>
        </w:p>
        <w:p w14:paraId="54B8E41A" w14:textId="274C76F9"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2" w:history="1">
            <w:r w:rsidR="00B43CEC" w:rsidRPr="006C6149">
              <w:rPr>
                <w:rStyle w:val="Hipervnculo"/>
                <w:noProof/>
              </w:rPr>
              <w:t>3.2.5 Parámetros PSO</w:t>
            </w:r>
            <w:r w:rsidR="00B43CEC">
              <w:rPr>
                <w:noProof/>
                <w:webHidden/>
              </w:rPr>
              <w:tab/>
            </w:r>
            <w:r w:rsidR="00B43CEC">
              <w:rPr>
                <w:noProof/>
                <w:webHidden/>
              </w:rPr>
              <w:fldChar w:fldCharType="begin"/>
            </w:r>
            <w:r w:rsidR="00B43CEC">
              <w:rPr>
                <w:noProof/>
                <w:webHidden/>
              </w:rPr>
              <w:instrText xml:space="preserve"> PAGEREF _Toc166691842 \h </w:instrText>
            </w:r>
            <w:r w:rsidR="00B43CEC">
              <w:rPr>
                <w:noProof/>
                <w:webHidden/>
              </w:rPr>
            </w:r>
            <w:r w:rsidR="00B43CEC">
              <w:rPr>
                <w:noProof/>
                <w:webHidden/>
              </w:rPr>
              <w:fldChar w:fldCharType="separate"/>
            </w:r>
            <w:r w:rsidR="00B43CEC">
              <w:rPr>
                <w:noProof/>
                <w:webHidden/>
              </w:rPr>
              <w:t>18</w:t>
            </w:r>
            <w:r w:rsidR="00B43CEC">
              <w:rPr>
                <w:noProof/>
                <w:webHidden/>
              </w:rPr>
              <w:fldChar w:fldCharType="end"/>
            </w:r>
          </w:hyperlink>
        </w:p>
        <w:p w14:paraId="5413A079" w14:textId="1A93C3D4" w:rsidR="00B43CEC" w:rsidRDefault="00000000">
          <w:pPr>
            <w:pStyle w:val="TDC2"/>
            <w:tabs>
              <w:tab w:val="right" w:leader="dot" w:pos="8494"/>
            </w:tabs>
            <w:rPr>
              <w:rFonts w:eastAsiaTheme="minorEastAsia"/>
              <w:noProof/>
              <w:kern w:val="2"/>
              <w:sz w:val="24"/>
              <w:szCs w:val="24"/>
              <w:lang w:eastAsia="es-ES"/>
              <w14:ligatures w14:val="standardContextual"/>
            </w:rPr>
          </w:pPr>
          <w:hyperlink w:anchor="_Toc166691843" w:history="1">
            <w:r w:rsidR="00B43CEC" w:rsidRPr="006C6149">
              <w:rPr>
                <w:rStyle w:val="Hipervnculo"/>
                <w:noProof/>
              </w:rPr>
              <w:t>3.3 Luciérnagas (Firefly)</w:t>
            </w:r>
            <w:r w:rsidR="00B43CEC">
              <w:rPr>
                <w:noProof/>
                <w:webHidden/>
              </w:rPr>
              <w:tab/>
            </w:r>
            <w:r w:rsidR="00B43CEC">
              <w:rPr>
                <w:noProof/>
                <w:webHidden/>
              </w:rPr>
              <w:fldChar w:fldCharType="begin"/>
            </w:r>
            <w:r w:rsidR="00B43CEC">
              <w:rPr>
                <w:noProof/>
                <w:webHidden/>
              </w:rPr>
              <w:instrText xml:space="preserve"> PAGEREF _Toc166691843 \h </w:instrText>
            </w:r>
            <w:r w:rsidR="00B43CEC">
              <w:rPr>
                <w:noProof/>
                <w:webHidden/>
              </w:rPr>
            </w:r>
            <w:r w:rsidR="00B43CEC">
              <w:rPr>
                <w:noProof/>
                <w:webHidden/>
              </w:rPr>
              <w:fldChar w:fldCharType="separate"/>
            </w:r>
            <w:r w:rsidR="00B43CEC">
              <w:rPr>
                <w:noProof/>
                <w:webHidden/>
              </w:rPr>
              <w:t>20</w:t>
            </w:r>
            <w:r w:rsidR="00B43CEC">
              <w:rPr>
                <w:noProof/>
                <w:webHidden/>
              </w:rPr>
              <w:fldChar w:fldCharType="end"/>
            </w:r>
          </w:hyperlink>
        </w:p>
        <w:p w14:paraId="1000126F" w14:textId="35E09C2C"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4" w:history="1">
            <w:r w:rsidR="00B43CEC" w:rsidRPr="006C6149">
              <w:rPr>
                <w:rStyle w:val="Hipervnculo"/>
                <w:noProof/>
              </w:rPr>
              <w:t>3.3.1 Introducción</w:t>
            </w:r>
            <w:r w:rsidR="00B43CEC">
              <w:rPr>
                <w:noProof/>
                <w:webHidden/>
              </w:rPr>
              <w:tab/>
            </w:r>
            <w:r w:rsidR="00B43CEC">
              <w:rPr>
                <w:noProof/>
                <w:webHidden/>
              </w:rPr>
              <w:fldChar w:fldCharType="begin"/>
            </w:r>
            <w:r w:rsidR="00B43CEC">
              <w:rPr>
                <w:noProof/>
                <w:webHidden/>
              </w:rPr>
              <w:instrText xml:space="preserve"> PAGEREF _Toc166691844 \h </w:instrText>
            </w:r>
            <w:r w:rsidR="00B43CEC">
              <w:rPr>
                <w:noProof/>
                <w:webHidden/>
              </w:rPr>
            </w:r>
            <w:r w:rsidR="00B43CEC">
              <w:rPr>
                <w:noProof/>
                <w:webHidden/>
              </w:rPr>
              <w:fldChar w:fldCharType="separate"/>
            </w:r>
            <w:r w:rsidR="00B43CEC">
              <w:rPr>
                <w:noProof/>
                <w:webHidden/>
              </w:rPr>
              <w:t>20</w:t>
            </w:r>
            <w:r w:rsidR="00B43CEC">
              <w:rPr>
                <w:noProof/>
                <w:webHidden/>
              </w:rPr>
              <w:fldChar w:fldCharType="end"/>
            </w:r>
          </w:hyperlink>
        </w:p>
        <w:p w14:paraId="6DCFE2F2" w14:textId="12362E4A"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5" w:history="1">
            <w:r w:rsidR="00B43CEC" w:rsidRPr="006C6149">
              <w:rPr>
                <w:rStyle w:val="Hipervnculo"/>
                <w:noProof/>
              </w:rPr>
              <w:t>3.3.2 Variables</w:t>
            </w:r>
            <w:r w:rsidR="00B43CEC">
              <w:rPr>
                <w:noProof/>
                <w:webHidden/>
              </w:rPr>
              <w:tab/>
            </w:r>
            <w:r w:rsidR="00B43CEC">
              <w:rPr>
                <w:noProof/>
                <w:webHidden/>
              </w:rPr>
              <w:fldChar w:fldCharType="begin"/>
            </w:r>
            <w:r w:rsidR="00B43CEC">
              <w:rPr>
                <w:noProof/>
                <w:webHidden/>
              </w:rPr>
              <w:instrText xml:space="preserve"> PAGEREF _Toc166691845 \h </w:instrText>
            </w:r>
            <w:r w:rsidR="00B43CEC">
              <w:rPr>
                <w:noProof/>
                <w:webHidden/>
              </w:rPr>
            </w:r>
            <w:r w:rsidR="00B43CEC">
              <w:rPr>
                <w:noProof/>
                <w:webHidden/>
              </w:rPr>
              <w:fldChar w:fldCharType="separate"/>
            </w:r>
            <w:r w:rsidR="00B43CEC">
              <w:rPr>
                <w:noProof/>
                <w:webHidden/>
              </w:rPr>
              <w:t>20</w:t>
            </w:r>
            <w:r w:rsidR="00B43CEC">
              <w:rPr>
                <w:noProof/>
                <w:webHidden/>
              </w:rPr>
              <w:fldChar w:fldCharType="end"/>
            </w:r>
          </w:hyperlink>
        </w:p>
        <w:p w14:paraId="5B4247B6" w14:textId="3A86E2D1" w:rsidR="00B43CEC" w:rsidRDefault="00000000">
          <w:pPr>
            <w:pStyle w:val="TDC3"/>
            <w:tabs>
              <w:tab w:val="right" w:leader="dot" w:pos="8494"/>
            </w:tabs>
            <w:rPr>
              <w:rFonts w:eastAsiaTheme="minorEastAsia"/>
              <w:noProof/>
              <w:kern w:val="2"/>
              <w:sz w:val="24"/>
              <w:szCs w:val="24"/>
              <w:lang w:eastAsia="es-ES"/>
              <w14:ligatures w14:val="standardContextual"/>
            </w:rPr>
          </w:pPr>
          <w:hyperlink w:anchor="_Toc166691846" w:history="1">
            <w:r w:rsidR="00B43CEC" w:rsidRPr="006C6149">
              <w:rPr>
                <w:rStyle w:val="Hipervnculo"/>
                <w:noProof/>
              </w:rPr>
              <w:t>3.3.3 Definición del a</w:t>
            </w:r>
            <w:r w:rsidR="00B43CEC" w:rsidRPr="006C6149">
              <w:rPr>
                <w:rStyle w:val="Hipervnculo"/>
                <w:noProof/>
              </w:rPr>
              <w:t>l</w:t>
            </w:r>
            <w:r w:rsidR="00B43CEC" w:rsidRPr="006C6149">
              <w:rPr>
                <w:rStyle w:val="Hipervnculo"/>
                <w:noProof/>
              </w:rPr>
              <w:t>goritmo</w:t>
            </w:r>
            <w:r w:rsidR="00B43CEC">
              <w:rPr>
                <w:noProof/>
                <w:webHidden/>
              </w:rPr>
              <w:tab/>
            </w:r>
            <w:r w:rsidR="00B43CEC">
              <w:rPr>
                <w:noProof/>
                <w:webHidden/>
              </w:rPr>
              <w:fldChar w:fldCharType="begin"/>
            </w:r>
            <w:r w:rsidR="00B43CEC">
              <w:rPr>
                <w:noProof/>
                <w:webHidden/>
              </w:rPr>
              <w:instrText xml:space="preserve"> PAGEREF _Toc166691846 \h </w:instrText>
            </w:r>
            <w:r w:rsidR="00B43CEC">
              <w:rPr>
                <w:noProof/>
                <w:webHidden/>
              </w:rPr>
            </w:r>
            <w:r w:rsidR="00B43CEC">
              <w:rPr>
                <w:noProof/>
                <w:webHidden/>
              </w:rPr>
              <w:fldChar w:fldCharType="separate"/>
            </w:r>
            <w:r w:rsidR="00B43CEC">
              <w:rPr>
                <w:noProof/>
                <w:webHidden/>
              </w:rPr>
              <w:t>21</w:t>
            </w:r>
            <w:r w:rsidR="00B43CEC">
              <w:rPr>
                <w:noProof/>
                <w:webHidden/>
              </w:rPr>
              <w:fldChar w:fldCharType="end"/>
            </w:r>
          </w:hyperlink>
        </w:p>
        <w:p w14:paraId="155F75EE" w14:textId="18C5FD3E"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6691828"/>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6691829"/>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6691830"/>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25E87259"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D31D0E" w:rsidRPr="00D31D0E">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6691831"/>
      <w:r>
        <w:t>1.</w:t>
      </w:r>
      <w:r w:rsidR="00412E90">
        <w:t>3</w:t>
      </w:r>
      <w:r>
        <w:t xml:space="preserve"> El espacio de color RGB</w:t>
      </w:r>
      <w:bookmarkEnd w:id="3"/>
    </w:p>
    <w:p w14:paraId="40CBCCDA" w14:textId="6F11B4AB"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D31D0E" w:rsidRPr="00D31D0E">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6691832"/>
      <w:r>
        <w:lastRenderedPageBreak/>
        <w:t>2</w:t>
      </w:r>
      <w:r w:rsidR="00A355B6">
        <w:t>. El problema de la cuantificación de color</w:t>
      </w:r>
      <w:bookmarkEnd w:id="4"/>
    </w:p>
    <w:p w14:paraId="5A9094F9" w14:textId="28F6CB28" w:rsidR="00A355B6" w:rsidRDefault="00CC2C5C" w:rsidP="00A355B6">
      <w:pPr>
        <w:pStyle w:val="Ttulo2"/>
      </w:pPr>
      <w:bookmarkStart w:id="5" w:name="_Toc166691833"/>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6691834"/>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6691835"/>
      <w:r>
        <w:lastRenderedPageBreak/>
        <w:t>3. Los algoritmos de enjambres.</w:t>
      </w:r>
      <w:bookmarkEnd w:id="7"/>
    </w:p>
    <w:p w14:paraId="1F863250" w14:textId="20F4885A" w:rsidR="009248B0" w:rsidRDefault="009248B0" w:rsidP="009248B0">
      <w:pPr>
        <w:pStyle w:val="Ttulo2"/>
      </w:pPr>
      <w:bookmarkStart w:id="8" w:name="_Toc166691836"/>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57EF0ACF"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D31D0E" w:rsidRPr="00D31D0E">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6691837"/>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6691838"/>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15D9A80F"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D31D0E" w:rsidRPr="00D31D0E">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66691839"/>
      <w:r>
        <w:lastRenderedPageBreak/>
        <w:t>3.2.2 Autores</w:t>
      </w:r>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w:t>
      </w:r>
      <w:r w:rsidRPr="00E85276">
        <w:t xml:space="preserve"> </w:t>
      </w:r>
    </w:p>
    <w:p w14:paraId="69D4ADE1" w14:textId="181C7708"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w:t>
      </w:r>
      <w:r w:rsidRPr="002179B1">
        <w:t xml:space="preserve">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D31D0E" w:rsidRPr="00D31D0E">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1CA8EE06"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w:t>
      </w:r>
      <w:r>
        <w:t xml:space="preserve">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D31D0E" w:rsidRPr="00D31D0E">
            <w:rPr>
              <w:color w:val="000000"/>
            </w:rPr>
            <w:t>[6]</w:t>
          </w:r>
        </w:sdtContent>
      </w:sdt>
      <w:r w:rsidR="00E85276">
        <w:br w:type="page"/>
      </w:r>
    </w:p>
    <w:p w14:paraId="1D654880" w14:textId="3E757484" w:rsidR="00915DA5" w:rsidRDefault="00915DA5" w:rsidP="00915DA5">
      <w:pPr>
        <w:pStyle w:val="Ttulo3"/>
      </w:pPr>
      <w:r>
        <w:lastRenderedPageBreak/>
        <w:t>3.2.</w:t>
      </w:r>
      <w:r w:rsidR="00D31D0E">
        <w:t>3</w:t>
      </w:r>
      <w:r>
        <w:t xml:space="preserve"> Variables</w:t>
      </w:r>
      <w:bookmarkEnd w:id="11"/>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1A5D7335" w:rsidR="001E0202" w:rsidRDefault="001E0202" w:rsidP="00954350">
      <w:pPr>
        <w:pStyle w:val="Ttulo3"/>
      </w:pPr>
      <w:bookmarkStart w:id="12" w:name="_Toc166691840"/>
      <w:r>
        <w:t>3.2.</w:t>
      </w:r>
      <w:r w:rsidR="00D31D0E">
        <w:t>4</w:t>
      </w:r>
      <w:r>
        <w:t xml:space="preserve"> Definición del algoritmo</w:t>
      </w:r>
      <w:bookmarkEnd w:id="12"/>
    </w:p>
    <w:p w14:paraId="161EAD99" w14:textId="77777777" w:rsidR="00954350" w:rsidRPr="00954350" w:rsidRDefault="00954350" w:rsidP="00954350"/>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3" w:name="_Toc166691841"/>
      <w:r>
        <w:t>3.2.</w:t>
      </w:r>
      <w:r w:rsidR="00AF69B0">
        <w:t>4</w:t>
      </w:r>
      <w:r>
        <w:t xml:space="preserve"> Métodos de cálculo para la inercia (w)</w:t>
      </w:r>
      <w:bookmarkEnd w:id="13"/>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24DAF10D" w:rsidR="007C5829" w:rsidRDefault="00D31D0E" w:rsidP="007C5829">
          <w:pPr>
            <w:rPr>
              <w:color w:val="000000"/>
              <w:szCs w:val="30"/>
            </w:rPr>
          </w:pPr>
          <w:r w:rsidRPr="00D31D0E">
            <w:rPr>
              <w:color w:val="000000"/>
              <w:szCs w:val="30"/>
            </w:rPr>
            <w:t>[7]</w:t>
          </w:r>
        </w:p>
      </w:sdtContent>
    </w:sdt>
    <w:p w14:paraId="38F3D232" w14:textId="57CCA23B" w:rsidR="00AF69B0" w:rsidRDefault="00AF69B0" w:rsidP="00AF69B0">
      <w:pPr>
        <w:pStyle w:val="Ttulo3"/>
      </w:pPr>
      <w:bookmarkStart w:id="14" w:name="_Toc166691842"/>
      <w:r>
        <w:t>3.2.5 Parámetros PSO</w:t>
      </w:r>
      <w:bookmarkEnd w:id="14"/>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5" w:name="_Toc166691843"/>
      <w:r>
        <w:lastRenderedPageBreak/>
        <w:t>3.3 Luciérnagas</w:t>
      </w:r>
      <w:r w:rsidR="00991914">
        <w:t xml:space="preserve"> (</w:t>
      </w:r>
      <w:proofErr w:type="spellStart"/>
      <w:r w:rsidR="00991914">
        <w:t>Firefly</w:t>
      </w:r>
      <w:proofErr w:type="spellEnd"/>
      <w:r w:rsidR="00991914">
        <w:t>)</w:t>
      </w:r>
      <w:bookmarkEnd w:id="15"/>
    </w:p>
    <w:p w14:paraId="47DA8541" w14:textId="7FE8E013" w:rsidR="00991914" w:rsidRDefault="00DA3AE6" w:rsidP="00991914">
      <w:pPr>
        <w:pStyle w:val="Ttulo3"/>
        <w:rPr>
          <w:color w:val="000000"/>
          <w:szCs w:val="30"/>
        </w:rPr>
      </w:pPr>
      <w:bookmarkStart w:id="16" w:name="_Toc166691844"/>
      <w:r>
        <w:t>3.3.1 Introducción</w:t>
      </w:r>
      <w:bookmarkEnd w:id="16"/>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6DE39E19"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D31D0E" w:rsidRPr="00D31D0E">
            <w:rPr>
              <w:color w:val="000000"/>
            </w:rPr>
            <w:t>[8]</w:t>
          </w:r>
        </w:sdtContent>
      </w:sdt>
    </w:p>
    <w:p w14:paraId="02ECCEEF" w14:textId="5126B1A4" w:rsidR="008B7C48" w:rsidRDefault="008B7C48" w:rsidP="008B7C48">
      <w:pPr>
        <w:pStyle w:val="Ttulo3"/>
      </w:pPr>
      <w:r>
        <w:t>3.3.2 Autor</w:t>
      </w:r>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7ACF8EEB"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D31D0E" w:rsidRPr="00D31D0E">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2DB14D72"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45000F35"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D31D0E" w:rsidRPr="00D31D0E">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7" w:name="_Toc166691845"/>
      <w:r>
        <w:t>3.3.</w:t>
      </w:r>
      <w:r w:rsidR="00E85276">
        <w:t>3</w:t>
      </w:r>
      <w:r>
        <w:t xml:space="preserve"> Variables</w:t>
      </w:r>
      <w:bookmarkEnd w:id="17"/>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18" w:name="_Toc166691846"/>
      <w:r>
        <w:t>3.3.</w:t>
      </w:r>
      <w:r w:rsidR="00E85276">
        <w:t>4</w:t>
      </w:r>
      <w:r>
        <w:t xml:space="preserve"> Definición del algoritmo</w:t>
      </w:r>
      <w:bookmarkEnd w:id="18"/>
      <w:r>
        <w:t xml:space="preserve"> </w:t>
      </w:r>
    </w:p>
    <w:p w14:paraId="794F086E" w14:textId="77777777" w:rsidR="00C703BB" w:rsidRDefault="00C703BB" w:rsidP="00C703BB"/>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lastRenderedPageBreak/>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23897BB1" w14:textId="6C5AEF71" w:rsidR="002107CD" w:rsidRDefault="002107CD">
      <w:pPr>
        <w:spacing w:after="160"/>
        <w:jc w:val="left"/>
      </w:pPr>
      <w:r>
        <w:lastRenderedPageBreak/>
        <w:br w:type="page"/>
      </w:r>
    </w:p>
    <w:p w14:paraId="77A0C074" w14:textId="77777777" w:rsidR="002107CD" w:rsidRPr="002107CD" w:rsidRDefault="002107CD">
      <w:pPr>
        <w:spacing w:after="160"/>
        <w:jc w:val="left"/>
      </w:pPr>
    </w:p>
    <w:p w14:paraId="0C645BEB" w14:textId="77777777" w:rsidR="001C03A2" w:rsidRPr="001C03A2" w:rsidRDefault="001C03A2">
      <w:pPr>
        <w:spacing w:after="160"/>
        <w:jc w:val="left"/>
        <w:rPr>
          <w:szCs w:val="30"/>
        </w:rPr>
      </w:pPr>
    </w:p>
    <w:sdt>
      <w:sdtPr>
        <w:rPr>
          <w:szCs w:val="30"/>
        </w:rPr>
        <w:tag w:val="MENDELEY_BIBLIOGRAPHY"/>
        <w:id w:val="-1216283198"/>
        <w:placeholder>
          <w:docPart w:val="DefaultPlaceholder_-1854013440"/>
        </w:placeholder>
      </w:sdtPr>
      <w:sdtContent>
        <w:p w14:paraId="2CAB04F1" w14:textId="77777777" w:rsidR="00D31D0E" w:rsidRDefault="00D31D0E">
          <w:pPr>
            <w:autoSpaceDE w:val="0"/>
            <w:autoSpaceDN w:val="0"/>
            <w:ind w:hanging="640"/>
            <w:divId w:val="1384595978"/>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37E95057" w14:textId="77777777" w:rsidR="00D31D0E" w:rsidRDefault="00D31D0E">
          <w:pPr>
            <w:autoSpaceDE w:val="0"/>
            <w:autoSpaceDN w:val="0"/>
            <w:ind w:hanging="640"/>
            <w:divId w:val="2007007149"/>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0CBBFBB1" w14:textId="77777777" w:rsidR="00D31D0E" w:rsidRDefault="00D31D0E">
          <w:pPr>
            <w:autoSpaceDE w:val="0"/>
            <w:autoSpaceDN w:val="0"/>
            <w:ind w:hanging="640"/>
            <w:divId w:val="40981226"/>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22B35FDD" w14:textId="77777777" w:rsidR="00D31D0E" w:rsidRDefault="00D31D0E">
          <w:pPr>
            <w:autoSpaceDE w:val="0"/>
            <w:autoSpaceDN w:val="0"/>
            <w:ind w:hanging="640"/>
            <w:divId w:val="2131320638"/>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56715B5B" w14:textId="77777777" w:rsidR="00D31D0E" w:rsidRDefault="00D31D0E">
          <w:pPr>
            <w:autoSpaceDE w:val="0"/>
            <w:autoSpaceDN w:val="0"/>
            <w:ind w:hanging="640"/>
            <w:divId w:val="981889251"/>
            <w:rPr>
              <w:rFonts w:eastAsia="Times New Roman"/>
            </w:rPr>
          </w:pPr>
          <w:r w:rsidRPr="00D31D0E">
            <w:rPr>
              <w:rFonts w:eastAsia="Times New Roman"/>
              <w:lang w:val="en-US"/>
            </w:rPr>
            <w:t>[5]</w:t>
          </w:r>
          <w:r w:rsidRPr="00D31D0E">
            <w:rPr>
              <w:rFonts w:eastAsia="Times New Roman"/>
              <w:lang w:val="en-US"/>
            </w:rPr>
            <w:tab/>
            <w:t xml:space="preserve">«James Kennedy (social psychologist) - Wikipedia». </w:t>
          </w:r>
          <w:r>
            <w:rPr>
              <w:rFonts w:eastAsia="Times New Roman"/>
            </w:rPr>
            <w:t>Accedido: 16 de mayo de 2024. [En línea]. Disponible en: https://en.wikipedia.org/wiki/James_Kennedy_(social_psychologist)</w:t>
          </w:r>
        </w:p>
        <w:p w14:paraId="55CA8321" w14:textId="77777777" w:rsidR="00D31D0E" w:rsidRDefault="00D31D0E">
          <w:pPr>
            <w:autoSpaceDE w:val="0"/>
            <w:autoSpaceDN w:val="0"/>
            <w:ind w:hanging="640"/>
            <w:divId w:val="992173427"/>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Accedido: 16 de mayo de 2024. [En línea]. Disponible en: https://en.wikipedia.org/wiki/Russell_C._Eberhart</w:t>
          </w:r>
        </w:p>
        <w:p w14:paraId="5515775B" w14:textId="77777777" w:rsidR="00D31D0E" w:rsidRDefault="00D31D0E">
          <w:pPr>
            <w:autoSpaceDE w:val="0"/>
            <w:autoSpaceDN w:val="0"/>
            <w:ind w:hanging="640"/>
            <w:divId w:val="1270895449"/>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3390CD41" w14:textId="77777777" w:rsidR="00D31D0E" w:rsidRPr="00D31D0E" w:rsidRDefault="00D31D0E">
          <w:pPr>
            <w:autoSpaceDE w:val="0"/>
            <w:autoSpaceDN w:val="0"/>
            <w:ind w:hanging="640"/>
            <w:divId w:val="454639185"/>
            <w:rPr>
              <w:rFonts w:eastAsia="Times New Roman"/>
              <w:lang w:val="en-US"/>
            </w:rPr>
          </w:pPr>
          <w:r>
            <w:rPr>
              <w:rFonts w:eastAsia="Times New Roman"/>
            </w:rPr>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Accedido: 5 de mayo de 2024. [En línea]. </w:t>
          </w:r>
          <w:r w:rsidRPr="00D31D0E">
            <w:rPr>
              <w:rFonts w:eastAsia="Times New Roman"/>
              <w:lang w:val="en-US"/>
            </w:rPr>
            <w:t xml:space="preserve">Disponible </w:t>
          </w:r>
          <w:proofErr w:type="spellStart"/>
          <w:r w:rsidRPr="00D31D0E">
            <w:rPr>
              <w:rFonts w:eastAsia="Times New Roman"/>
              <w:lang w:val="en-US"/>
            </w:rPr>
            <w:t>en</w:t>
          </w:r>
          <w:proofErr w:type="spellEnd"/>
          <w:r w:rsidRPr="00D31D0E">
            <w:rPr>
              <w:rFonts w:eastAsia="Times New Roman"/>
              <w:lang w:val="en-US"/>
            </w:rPr>
            <w:t>: https://es.wikipedia.org/wiki/Algoritmo_firefly</w:t>
          </w:r>
        </w:p>
        <w:p w14:paraId="551EFF5E" w14:textId="77777777" w:rsidR="00D31D0E" w:rsidRDefault="00D31D0E">
          <w:pPr>
            <w:autoSpaceDE w:val="0"/>
            <w:autoSpaceDN w:val="0"/>
            <w:ind w:hanging="640"/>
            <w:divId w:val="1210646911"/>
            <w:rPr>
              <w:rFonts w:eastAsia="Times New Roman"/>
            </w:rPr>
          </w:pPr>
          <w:r w:rsidRPr="00D31D0E">
            <w:rPr>
              <w:rFonts w:eastAsia="Times New Roman"/>
              <w:lang w:val="en-US"/>
            </w:rPr>
            <w:t>[9]</w:t>
          </w:r>
          <w:r w:rsidRPr="00D31D0E">
            <w:rPr>
              <w:rFonts w:eastAsia="Times New Roman"/>
              <w:lang w:val="en-US"/>
            </w:rPr>
            <w:tab/>
            <w:t xml:space="preserve">«Dr Xin-She Yang | Middlesex University». </w:t>
          </w:r>
          <w:r>
            <w:rPr>
              <w:rFonts w:eastAsia="Times New Roman"/>
            </w:rPr>
            <w:t xml:space="preserve">Accedido: 16 de mayo de 2024. [En línea]. Disponible en: </w:t>
          </w:r>
          <w:r>
            <w:rPr>
              <w:rFonts w:eastAsia="Times New Roman"/>
            </w:rPr>
            <w:lastRenderedPageBreak/>
            <w:t>https://www.mdx.ac.uk/about-us/our-people/staff-directory/dr-xin-she-yang/</w:t>
          </w:r>
        </w:p>
        <w:p w14:paraId="2137A14D" w14:textId="77777777" w:rsidR="00D31D0E" w:rsidRDefault="00D31D0E">
          <w:pPr>
            <w:autoSpaceDE w:val="0"/>
            <w:autoSpaceDN w:val="0"/>
            <w:ind w:hanging="640"/>
            <w:divId w:val="1435514334"/>
            <w:rPr>
              <w:rFonts w:eastAsia="Times New Roman"/>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Accedido: 16 de mayo de 2024. [En línea]. Disponible en: https://es.wikipedia.org/wiki/Xin-She_Yang</w:t>
          </w:r>
        </w:p>
        <w:p w14:paraId="234CF617" w14:textId="6E33CCE1" w:rsidR="00FC2E5D" w:rsidRPr="008617DC" w:rsidRDefault="00D31D0E" w:rsidP="007C5829">
          <w:pPr>
            <w:rPr>
              <w:szCs w:val="30"/>
            </w:rPr>
          </w:pPr>
          <w:r>
            <w:rPr>
              <w:rFonts w:eastAsia="Times New Roman"/>
            </w:rPr>
            <w:t> </w:t>
          </w:r>
        </w:p>
      </w:sdtContent>
    </w:sdt>
    <w:sectPr w:rsidR="00FC2E5D" w:rsidRPr="008617D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00622" w14:textId="77777777" w:rsidR="00751104" w:rsidRDefault="00751104" w:rsidP="009248B0">
      <w:pPr>
        <w:spacing w:after="0" w:line="240" w:lineRule="auto"/>
      </w:pPr>
      <w:r>
        <w:separator/>
      </w:r>
    </w:p>
  </w:endnote>
  <w:endnote w:type="continuationSeparator" w:id="0">
    <w:p w14:paraId="10BDFF72" w14:textId="77777777" w:rsidR="00751104" w:rsidRDefault="00751104"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7891E" w14:textId="77777777" w:rsidR="00751104" w:rsidRDefault="00751104" w:rsidP="009248B0">
      <w:pPr>
        <w:spacing w:after="0" w:line="240" w:lineRule="auto"/>
      </w:pPr>
      <w:r>
        <w:separator/>
      </w:r>
    </w:p>
  </w:footnote>
  <w:footnote w:type="continuationSeparator" w:id="0">
    <w:p w14:paraId="35D265E3" w14:textId="77777777" w:rsidR="00751104" w:rsidRDefault="00751104"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3"/>
  </w:num>
  <w:num w:numId="2" w16cid:durableId="1587496209">
    <w:abstractNumId w:val="8"/>
  </w:num>
  <w:num w:numId="3" w16cid:durableId="651833363">
    <w:abstractNumId w:val="10"/>
  </w:num>
  <w:num w:numId="4" w16cid:durableId="1952201781">
    <w:abstractNumId w:val="13"/>
  </w:num>
  <w:num w:numId="5" w16cid:durableId="1278677078">
    <w:abstractNumId w:val="11"/>
  </w:num>
  <w:num w:numId="6" w16cid:durableId="626544051">
    <w:abstractNumId w:val="1"/>
  </w:num>
  <w:num w:numId="7" w16cid:durableId="475799440">
    <w:abstractNumId w:val="5"/>
  </w:num>
  <w:num w:numId="8" w16cid:durableId="280111296">
    <w:abstractNumId w:val="0"/>
  </w:num>
  <w:num w:numId="9" w16cid:durableId="1274675854">
    <w:abstractNumId w:val="7"/>
  </w:num>
  <w:num w:numId="10" w16cid:durableId="945889536">
    <w:abstractNumId w:val="4"/>
  </w:num>
  <w:num w:numId="11" w16cid:durableId="486751507">
    <w:abstractNumId w:val="9"/>
  </w:num>
  <w:num w:numId="12" w16cid:durableId="627862525">
    <w:abstractNumId w:val="6"/>
  </w:num>
  <w:num w:numId="13" w16cid:durableId="1579174503">
    <w:abstractNumId w:val="2"/>
  </w:num>
  <w:num w:numId="14" w16cid:durableId="766929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850A9"/>
    <w:rsid w:val="00193729"/>
    <w:rsid w:val="001C03A2"/>
    <w:rsid w:val="001D54FD"/>
    <w:rsid w:val="001E0202"/>
    <w:rsid w:val="001F5EDC"/>
    <w:rsid w:val="00203F7C"/>
    <w:rsid w:val="002107CD"/>
    <w:rsid w:val="002179B1"/>
    <w:rsid w:val="002A2766"/>
    <w:rsid w:val="002C23C9"/>
    <w:rsid w:val="002D354B"/>
    <w:rsid w:val="002F37AC"/>
    <w:rsid w:val="00350089"/>
    <w:rsid w:val="004026C7"/>
    <w:rsid w:val="00412E90"/>
    <w:rsid w:val="00433484"/>
    <w:rsid w:val="00446881"/>
    <w:rsid w:val="00543ACC"/>
    <w:rsid w:val="005656F1"/>
    <w:rsid w:val="006B6102"/>
    <w:rsid w:val="006C5670"/>
    <w:rsid w:val="0073601B"/>
    <w:rsid w:val="00751104"/>
    <w:rsid w:val="00753DFC"/>
    <w:rsid w:val="007558F0"/>
    <w:rsid w:val="007C5829"/>
    <w:rsid w:val="007C6A36"/>
    <w:rsid w:val="007E00FA"/>
    <w:rsid w:val="0085358A"/>
    <w:rsid w:val="008617DC"/>
    <w:rsid w:val="0088716E"/>
    <w:rsid w:val="008A0562"/>
    <w:rsid w:val="008B7C48"/>
    <w:rsid w:val="00915DA5"/>
    <w:rsid w:val="009248B0"/>
    <w:rsid w:val="00930F8C"/>
    <w:rsid w:val="009515BF"/>
    <w:rsid w:val="00954350"/>
    <w:rsid w:val="00991914"/>
    <w:rsid w:val="00A355B6"/>
    <w:rsid w:val="00AF69B0"/>
    <w:rsid w:val="00B13F5E"/>
    <w:rsid w:val="00B43CEC"/>
    <w:rsid w:val="00B53F97"/>
    <w:rsid w:val="00B91E44"/>
    <w:rsid w:val="00BB205D"/>
    <w:rsid w:val="00C07F1D"/>
    <w:rsid w:val="00C155A6"/>
    <w:rsid w:val="00C519FF"/>
    <w:rsid w:val="00C703BB"/>
    <w:rsid w:val="00CA41BC"/>
    <w:rsid w:val="00CB73F9"/>
    <w:rsid w:val="00CC2C5C"/>
    <w:rsid w:val="00D31D0E"/>
    <w:rsid w:val="00D35F54"/>
    <w:rsid w:val="00DA3AE6"/>
    <w:rsid w:val="00E40B79"/>
    <w:rsid w:val="00E85276"/>
    <w:rsid w:val="00F634FE"/>
    <w:rsid w:val="00FC2E5D"/>
    <w:rsid w:val="00FC39E6"/>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1C59E6"/>
    <w:rsid w:val="00350089"/>
    <w:rsid w:val="003A4F5E"/>
    <w:rsid w:val="00632A6F"/>
    <w:rsid w:val="00637F78"/>
    <w:rsid w:val="006F02D8"/>
    <w:rsid w:val="00763CE3"/>
    <w:rsid w:val="008375A7"/>
    <w:rsid w:val="0090304B"/>
    <w:rsid w:val="00906430"/>
    <w:rsid w:val="00B072CB"/>
    <w:rsid w:val="00B53F97"/>
    <w:rsid w:val="00BF64B1"/>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64B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28</Pages>
  <Words>5333</Words>
  <Characters>29337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angelcn@usal.es</cp:lastModifiedBy>
  <cp:revision>25</cp:revision>
  <dcterms:created xsi:type="dcterms:W3CDTF">2024-01-28T17:26:00Z</dcterms:created>
  <dcterms:modified xsi:type="dcterms:W3CDTF">2024-05-16T15:57:00Z</dcterms:modified>
</cp:coreProperties>
</file>