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F6E2" w14:textId="32DDC4A1" w:rsidR="001F54B6" w:rsidRPr="0083170D" w:rsidRDefault="008D31A6" w:rsidP="00E047AD">
      <w:pPr>
        <w:pStyle w:val="Nadpis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Title:</w:t>
      </w:r>
    </w:p>
    <w:p w14:paraId="4CFA431F" w14:textId="35423E5E" w:rsidR="00E047AD" w:rsidRPr="0083170D" w:rsidRDefault="00E047AD" w:rsidP="00E047A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3170D">
        <w:rPr>
          <w:rFonts w:ascii="Times New Roman" w:hAnsi="Times New Roman" w:cs="Times New Roman"/>
          <w:sz w:val="24"/>
          <w:szCs w:val="24"/>
          <w:lang w:val="en-GB"/>
        </w:rPr>
        <w:t>Benefits</w:t>
      </w:r>
      <w:r w:rsidR="00716236" w:rsidRPr="0083170D">
        <w:rPr>
          <w:rFonts w:ascii="Times New Roman" w:hAnsi="Times New Roman" w:cs="Times New Roman"/>
          <w:sz w:val="24"/>
          <w:szCs w:val="24"/>
          <w:lang w:val="en-GB"/>
        </w:rPr>
        <w:t xml:space="preserve"> of Implementing Gamification in Health &amp; Wellbeing</w:t>
      </w:r>
      <w:r w:rsidR="006A2464" w:rsidRPr="0083170D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7B3508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6A2464" w:rsidRPr="0083170D">
        <w:rPr>
          <w:rFonts w:ascii="Times New Roman" w:hAnsi="Times New Roman" w:cs="Times New Roman"/>
          <w:sz w:val="24"/>
          <w:szCs w:val="24"/>
          <w:lang w:val="en-GB"/>
        </w:rPr>
        <w:t xml:space="preserve"> Ethics behind It</w:t>
      </w:r>
    </w:p>
    <w:p w14:paraId="039111D9" w14:textId="77777777" w:rsidR="00FC2783" w:rsidRPr="0083170D" w:rsidRDefault="00FC2783" w:rsidP="00E047AD">
      <w:pPr>
        <w:rPr>
          <w:rFonts w:ascii="Times New Roman" w:hAnsi="Times New Roman" w:cs="Times New Roman"/>
          <w:lang w:val="en-GB"/>
        </w:rPr>
      </w:pPr>
    </w:p>
    <w:p w14:paraId="5D04BCA2" w14:textId="3AEF5CD0" w:rsidR="00FC2783" w:rsidRDefault="0099496B" w:rsidP="0099496B">
      <w:pPr>
        <w:pStyle w:val="Nadpis2"/>
        <w:rPr>
          <w:rFonts w:ascii="Times New Roman" w:hAnsi="Times New Roman" w:cs="Times New Roman"/>
          <w:lang w:val="en-GB"/>
        </w:rPr>
      </w:pPr>
      <w:r w:rsidRPr="0099496B">
        <w:rPr>
          <w:rFonts w:ascii="Times New Roman" w:hAnsi="Times New Roman" w:cs="Times New Roman"/>
          <w:lang w:val="en-GB"/>
        </w:rPr>
        <w:t>Refinement of the framework topic:</w:t>
      </w:r>
    </w:p>
    <w:p w14:paraId="27EDDE03" w14:textId="2CC70A2C" w:rsidR="004F6E72" w:rsidRDefault="00571B06" w:rsidP="009A095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26017">
        <w:rPr>
          <w:rFonts w:ascii="Times New Roman" w:hAnsi="Times New Roman" w:cs="Times New Roman"/>
          <w:sz w:val="24"/>
          <w:szCs w:val="24"/>
          <w:lang w:val="en-GB"/>
        </w:rPr>
        <w:t>The use of game elements in real-life context for different non-game purposes</w:t>
      </w:r>
      <w:r w:rsidR="006A024C" w:rsidRPr="00626017">
        <w:rPr>
          <w:rFonts w:ascii="Times New Roman" w:hAnsi="Times New Roman" w:cs="Times New Roman"/>
          <w:sz w:val="24"/>
          <w:szCs w:val="24"/>
          <w:lang w:val="en-GB"/>
        </w:rPr>
        <w:t xml:space="preserve"> is increasingly popular today and the gamification of Health and Wellbeing is not an exception. Gamified apps have eno</w:t>
      </w:r>
      <w:r w:rsidR="007B125C" w:rsidRPr="00626017">
        <w:rPr>
          <w:rFonts w:ascii="Times New Roman" w:hAnsi="Times New Roman" w:cs="Times New Roman"/>
          <w:sz w:val="24"/>
          <w:szCs w:val="24"/>
          <w:lang w:val="en-GB"/>
        </w:rPr>
        <w:t>rmous potential to motivate people to move and exercise regularly, simplify bureaucratic processes, or help educate medical staff</w:t>
      </w:r>
      <w:r w:rsidR="00CB3993" w:rsidRPr="00626017">
        <w:rPr>
          <w:rFonts w:ascii="Times New Roman" w:hAnsi="Times New Roman" w:cs="Times New Roman"/>
          <w:sz w:val="24"/>
          <w:szCs w:val="24"/>
          <w:lang w:val="en-GB"/>
        </w:rPr>
        <w:t xml:space="preserve"> in their areas of practice. Yet gamification of healthcare </w:t>
      </w:r>
      <w:r w:rsidR="00F30DF7" w:rsidRPr="00626017">
        <w:rPr>
          <w:rFonts w:ascii="Times New Roman" w:hAnsi="Times New Roman" w:cs="Times New Roman"/>
          <w:sz w:val="24"/>
          <w:szCs w:val="24"/>
          <w:lang w:val="en-GB"/>
        </w:rPr>
        <w:t xml:space="preserve">carries potential risks and ethical questions about privacy and misuse of medical records to </w:t>
      </w:r>
      <w:r w:rsidR="006F055B" w:rsidRPr="00626017">
        <w:rPr>
          <w:rFonts w:ascii="Times New Roman" w:hAnsi="Times New Roman" w:cs="Times New Roman"/>
          <w:sz w:val="24"/>
          <w:szCs w:val="24"/>
          <w:lang w:val="en-GB"/>
        </w:rPr>
        <w:t>name just a few</w:t>
      </w:r>
      <w:r w:rsidR="009E567C" w:rsidRPr="00626017">
        <w:rPr>
          <w:rFonts w:ascii="Times New Roman" w:hAnsi="Times New Roman" w:cs="Times New Roman"/>
          <w:sz w:val="24"/>
          <w:szCs w:val="24"/>
          <w:lang w:val="en-GB"/>
        </w:rPr>
        <w:t xml:space="preserve">. This article will discuss the positive impacts as well as </w:t>
      </w:r>
      <w:r w:rsidR="00626017" w:rsidRPr="00626017">
        <w:rPr>
          <w:rFonts w:ascii="Times New Roman" w:hAnsi="Times New Roman" w:cs="Times New Roman"/>
          <w:sz w:val="24"/>
          <w:szCs w:val="24"/>
          <w:lang w:val="en-GB"/>
        </w:rPr>
        <w:t>drawback of gamification and provide final conclusions.</w:t>
      </w:r>
    </w:p>
    <w:p w14:paraId="6ADE04C3" w14:textId="77777777" w:rsidR="00283A3F" w:rsidRPr="00283A3F" w:rsidRDefault="00283A3F" w:rsidP="009A095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092F56D" w14:textId="137309DC" w:rsidR="00465A96" w:rsidRPr="00D66CC6" w:rsidRDefault="003107A9" w:rsidP="00E7571F">
      <w:pPr>
        <w:pStyle w:val="Nadpis2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Primary</w:t>
      </w:r>
      <w:r w:rsidR="009A095A" w:rsidRPr="00D66CC6">
        <w:rPr>
          <w:rFonts w:ascii="Times New Roman" w:hAnsi="Times New Roman" w:cs="Times New Roman"/>
          <w:lang w:val="en-GB"/>
        </w:rPr>
        <w:t xml:space="preserve"> source</w:t>
      </w:r>
      <w:r w:rsidR="00E7571F" w:rsidRPr="00D66CC6">
        <w:rPr>
          <w:rFonts w:ascii="Times New Roman" w:hAnsi="Times New Roman" w:cs="Times New Roman"/>
          <w:lang w:val="en-GB"/>
        </w:rPr>
        <w:t>:</w:t>
      </w:r>
    </w:p>
    <w:p w14:paraId="564E23AB" w14:textId="58BA14E5" w:rsidR="00E90D83" w:rsidRPr="00D66CC6" w:rsidRDefault="00E90D83" w:rsidP="00E7571F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GB"/>
        </w:rPr>
      </w:pPr>
      <w:r w:rsidRPr="00D66C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 xml:space="preserve">Arora, </w:t>
      </w:r>
      <w:r w:rsidR="006A537F" w:rsidRPr="00D66C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C.</w:t>
      </w:r>
      <w:r w:rsidRPr="00D66C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 xml:space="preserve"> </w:t>
      </w:r>
      <w:r w:rsidR="006A537F" w:rsidRPr="00D66C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&amp;</w:t>
      </w:r>
      <w:r w:rsidRPr="00D66C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 xml:space="preserve"> Razavian</w:t>
      </w:r>
      <w:r w:rsidR="006A537F" w:rsidRPr="00D66C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, M</w:t>
      </w:r>
      <w:r w:rsidRPr="00D66C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. 2021. "Ethics of Gamification in Health and Fitness-Tracking"</w:t>
      </w:r>
      <w:r w:rsidR="00A91275" w:rsidRPr="00D66C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,</w:t>
      </w:r>
      <w:r w:rsidR="00D66C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 xml:space="preserve"> </w:t>
      </w:r>
      <w:r w:rsidRPr="00D66CC6">
        <w:rPr>
          <w:rStyle w:val="Zvrazneni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International Journal of Environmental Research and Public Health</w:t>
      </w:r>
      <w:r w:rsidR="00A91275" w:rsidRPr="00D66CC6">
        <w:rPr>
          <w:rStyle w:val="Zvrazneni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,</w:t>
      </w:r>
      <w:r w:rsidRPr="00D66C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> </w:t>
      </w:r>
      <w:r w:rsidR="00A91275" w:rsidRPr="00D66C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 xml:space="preserve">vol. </w:t>
      </w:r>
      <w:r w:rsidRPr="00D66C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GB"/>
        </w:rPr>
        <w:t xml:space="preserve">18, no. 21: 11052. </w:t>
      </w:r>
      <w:hyperlink r:id="rId6" w:history="1">
        <w:r w:rsidRPr="00D66CC6">
          <w:rPr>
            <w:rStyle w:val="Hypertextovprepojenie"/>
            <w:rFonts w:ascii="Times New Roman" w:hAnsi="Times New Roman" w:cs="Times New Roman"/>
            <w:sz w:val="24"/>
            <w:szCs w:val="24"/>
            <w:shd w:val="clear" w:color="auto" w:fill="FFFFFF"/>
            <w:lang w:val="en-GB"/>
          </w:rPr>
          <w:t>https://doi.org/10.3390/ijerph182111052</w:t>
        </w:r>
      </w:hyperlink>
    </w:p>
    <w:sectPr w:rsidR="00E90D83" w:rsidRPr="00D66C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DD8E" w14:textId="77777777" w:rsidR="00EE5F92" w:rsidRDefault="00EE5F92" w:rsidP="000C329B">
      <w:pPr>
        <w:spacing w:after="0" w:line="240" w:lineRule="auto"/>
      </w:pPr>
      <w:r>
        <w:separator/>
      </w:r>
    </w:p>
  </w:endnote>
  <w:endnote w:type="continuationSeparator" w:id="0">
    <w:p w14:paraId="009D63BB" w14:textId="77777777" w:rsidR="00EE5F92" w:rsidRDefault="00EE5F92" w:rsidP="000C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D6814" w14:textId="77777777" w:rsidR="00EE5F92" w:rsidRDefault="00EE5F92" w:rsidP="000C329B">
      <w:pPr>
        <w:spacing w:after="0" w:line="240" w:lineRule="auto"/>
      </w:pPr>
      <w:r>
        <w:separator/>
      </w:r>
    </w:p>
  </w:footnote>
  <w:footnote w:type="continuationSeparator" w:id="0">
    <w:p w14:paraId="0F206C12" w14:textId="77777777" w:rsidR="00EE5F92" w:rsidRDefault="00EE5F92" w:rsidP="000C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BD8B" w14:textId="135D2BF5" w:rsidR="000C329B" w:rsidRPr="0010382E" w:rsidRDefault="00E51BE9" w:rsidP="00E51BE9">
    <w:pPr>
      <w:pStyle w:val="Nadpis1"/>
      <w:shd w:val="clear" w:color="auto" w:fill="FFFFFF"/>
      <w:rPr>
        <w:color w:val="000000"/>
        <w:sz w:val="20"/>
        <w:szCs w:val="20"/>
        <w:lang w:val="sk-SK"/>
      </w:rPr>
    </w:pPr>
    <w:r w:rsidRPr="0010382E">
      <w:rPr>
        <w:color w:val="000000"/>
        <w:sz w:val="24"/>
        <w:szCs w:val="24"/>
      </w:rPr>
      <w:t>Engineering Methods</w:t>
    </w:r>
    <w:r w:rsidRPr="0010382E">
      <w:rPr>
        <w:color w:val="000000"/>
        <w:sz w:val="24"/>
        <w:szCs w:val="24"/>
      </w:rPr>
      <w:tab/>
    </w:r>
    <w:r w:rsidRPr="0010382E">
      <w:rPr>
        <w:color w:val="000000"/>
        <w:sz w:val="24"/>
        <w:szCs w:val="24"/>
      </w:rPr>
      <w:tab/>
    </w:r>
    <w:r w:rsidRPr="0010382E">
      <w:rPr>
        <w:color w:val="000000"/>
        <w:sz w:val="24"/>
        <w:szCs w:val="24"/>
      </w:rPr>
      <w:tab/>
    </w:r>
    <w:r w:rsidRPr="0010382E">
      <w:rPr>
        <w:color w:val="000000"/>
        <w:sz w:val="24"/>
        <w:szCs w:val="24"/>
      </w:rPr>
      <w:tab/>
    </w:r>
    <w:r w:rsidRPr="0010382E">
      <w:rPr>
        <w:color w:val="000000"/>
        <w:sz w:val="24"/>
        <w:szCs w:val="24"/>
      </w:rPr>
      <w:tab/>
    </w:r>
    <w:r w:rsidR="000C329B" w:rsidRPr="0010382E">
      <w:rPr>
        <w:color w:val="000000"/>
        <w:sz w:val="24"/>
        <w:szCs w:val="24"/>
        <w:lang w:val="sk-SK"/>
      </w:rPr>
      <w:tab/>
    </w:r>
    <w:r w:rsidR="000C329B" w:rsidRPr="0010382E">
      <w:rPr>
        <w:color w:val="000000"/>
        <w:sz w:val="24"/>
        <w:szCs w:val="24"/>
        <w:lang w:val="sk-SK"/>
      </w:rPr>
      <w:tab/>
    </w:r>
    <w:r w:rsidR="00A45615" w:rsidRPr="00A45615">
      <w:rPr>
        <w:color w:val="000000"/>
        <w:sz w:val="20"/>
        <w:szCs w:val="20"/>
        <w:lang w:val="en-GB"/>
      </w:rPr>
      <w:t>Academic</w:t>
    </w:r>
    <w:r w:rsidR="000C329B" w:rsidRPr="0010382E">
      <w:rPr>
        <w:color w:val="000000"/>
        <w:sz w:val="20"/>
        <w:szCs w:val="20"/>
        <w:lang w:val="sk-SK"/>
      </w:rPr>
      <w:t xml:space="preserve"> </w:t>
    </w:r>
    <w:r w:rsidR="00AB60C5" w:rsidRPr="00A45615">
      <w:rPr>
        <w:color w:val="000000"/>
        <w:sz w:val="20"/>
        <w:szCs w:val="20"/>
        <w:lang w:val="en-GB"/>
      </w:rPr>
      <w:t>year</w:t>
    </w:r>
    <w:r w:rsidR="000C329B" w:rsidRPr="0010382E">
      <w:rPr>
        <w:color w:val="000000"/>
        <w:sz w:val="20"/>
        <w:szCs w:val="20"/>
        <w:lang w:val="sk-SK"/>
      </w:rPr>
      <w:t xml:space="preserve"> 2022/23</w:t>
    </w:r>
    <w:r w:rsidRPr="0010382E">
      <w:rPr>
        <w:color w:val="000000"/>
        <w:sz w:val="20"/>
        <w:szCs w:val="20"/>
        <w:lang w:val="sk-SK"/>
      </w:rPr>
      <w:br/>
    </w:r>
    <w:r w:rsidRPr="0010382E">
      <w:rPr>
        <w:color w:val="000000"/>
        <w:sz w:val="20"/>
        <w:szCs w:val="20"/>
        <w:lang w:val="sk-SK"/>
      </w:rPr>
      <w:br/>
      <w:t xml:space="preserve">Dávid </w:t>
    </w:r>
    <w:proofErr w:type="spellStart"/>
    <w:r w:rsidRPr="0010382E">
      <w:rPr>
        <w:color w:val="000000"/>
        <w:sz w:val="20"/>
        <w:szCs w:val="20"/>
        <w:lang w:val="sk-SK"/>
      </w:rPr>
      <w:t>Truhlář</w:t>
    </w:r>
    <w:proofErr w:type="spellEnd"/>
    <w:r w:rsidR="0010382E">
      <w:rPr>
        <w:color w:val="000000"/>
        <w:sz w:val="20"/>
        <w:szCs w:val="20"/>
        <w:lang w:val="sk-SK"/>
      </w:rPr>
      <w:tab/>
    </w:r>
    <w:r w:rsidR="0010382E">
      <w:rPr>
        <w:color w:val="000000"/>
        <w:sz w:val="20"/>
        <w:szCs w:val="20"/>
        <w:lang w:val="sk-SK"/>
      </w:rPr>
      <w:tab/>
    </w:r>
    <w:r w:rsidR="0010382E">
      <w:rPr>
        <w:color w:val="000000"/>
        <w:sz w:val="20"/>
        <w:szCs w:val="20"/>
        <w:lang w:val="sk-SK"/>
      </w:rPr>
      <w:tab/>
    </w:r>
    <w:r w:rsidR="0010382E">
      <w:rPr>
        <w:color w:val="000000"/>
        <w:sz w:val="20"/>
        <w:szCs w:val="20"/>
        <w:lang w:val="sk-SK"/>
      </w:rPr>
      <w:tab/>
    </w:r>
    <w:r w:rsidR="0010382E" w:rsidRPr="0010382E">
      <w:rPr>
        <w:color w:val="000000"/>
        <w:sz w:val="20"/>
        <w:szCs w:val="20"/>
        <w:lang w:val="sk-SK"/>
      </w:rPr>
      <w:t xml:space="preserve">ID: </w:t>
    </w:r>
    <w:r w:rsidR="0010382E" w:rsidRPr="0010382E">
      <w:rPr>
        <w:color w:val="333333"/>
        <w:sz w:val="20"/>
        <w:szCs w:val="20"/>
        <w:shd w:val="clear" w:color="auto" w:fill="FFFFFF"/>
      </w:rPr>
      <w:t>120897</w:t>
    </w:r>
    <w:r w:rsidR="0010382E">
      <w:rPr>
        <w:color w:val="333333"/>
        <w:sz w:val="20"/>
        <w:szCs w:val="20"/>
        <w:shd w:val="clear" w:color="auto" w:fill="FFFFFF"/>
      </w:rPr>
      <w:tab/>
    </w:r>
    <w:r w:rsidR="0010382E">
      <w:rPr>
        <w:color w:val="333333"/>
        <w:sz w:val="20"/>
        <w:szCs w:val="20"/>
        <w:shd w:val="clear" w:color="auto" w:fill="FFFFFF"/>
      </w:rPr>
      <w:tab/>
    </w:r>
    <w:r w:rsidR="0010382E">
      <w:rPr>
        <w:color w:val="333333"/>
        <w:sz w:val="20"/>
        <w:szCs w:val="20"/>
        <w:shd w:val="clear" w:color="auto" w:fill="FFFFFF"/>
      </w:rPr>
      <w:tab/>
    </w:r>
    <w:r w:rsidR="0010382E">
      <w:rPr>
        <w:color w:val="333333"/>
        <w:sz w:val="20"/>
        <w:szCs w:val="20"/>
        <w:shd w:val="clear" w:color="auto" w:fill="FFFFFF"/>
      </w:rPr>
      <w:tab/>
      <w:t>xtruhlar@stuba.sk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9B"/>
    <w:rsid w:val="00021551"/>
    <w:rsid w:val="000265DF"/>
    <w:rsid w:val="000571DE"/>
    <w:rsid w:val="00060512"/>
    <w:rsid w:val="00061BF8"/>
    <w:rsid w:val="00073E81"/>
    <w:rsid w:val="000877A8"/>
    <w:rsid w:val="000C1F1C"/>
    <w:rsid w:val="000C329B"/>
    <w:rsid w:val="000F0E5A"/>
    <w:rsid w:val="00101A91"/>
    <w:rsid w:val="0010382E"/>
    <w:rsid w:val="001051BF"/>
    <w:rsid w:val="00116C71"/>
    <w:rsid w:val="001538D6"/>
    <w:rsid w:val="001A2D91"/>
    <w:rsid w:val="001A61E6"/>
    <w:rsid w:val="001D2834"/>
    <w:rsid w:val="001F54B6"/>
    <w:rsid w:val="00202349"/>
    <w:rsid w:val="0021447F"/>
    <w:rsid w:val="00243E3A"/>
    <w:rsid w:val="0025382E"/>
    <w:rsid w:val="0027618B"/>
    <w:rsid w:val="00283A3F"/>
    <w:rsid w:val="00292541"/>
    <w:rsid w:val="002D3D43"/>
    <w:rsid w:val="002D71D9"/>
    <w:rsid w:val="003107A9"/>
    <w:rsid w:val="00322C25"/>
    <w:rsid w:val="00346AAF"/>
    <w:rsid w:val="00356F24"/>
    <w:rsid w:val="003757FC"/>
    <w:rsid w:val="00395170"/>
    <w:rsid w:val="003B571D"/>
    <w:rsid w:val="003F2BFD"/>
    <w:rsid w:val="003F4689"/>
    <w:rsid w:val="00422454"/>
    <w:rsid w:val="00465A96"/>
    <w:rsid w:val="0049428F"/>
    <w:rsid w:val="004F6E72"/>
    <w:rsid w:val="00540F9A"/>
    <w:rsid w:val="005501C1"/>
    <w:rsid w:val="00561630"/>
    <w:rsid w:val="00571B06"/>
    <w:rsid w:val="00582314"/>
    <w:rsid w:val="00611DCD"/>
    <w:rsid w:val="00616097"/>
    <w:rsid w:val="00626017"/>
    <w:rsid w:val="00642981"/>
    <w:rsid w:val="00660211"/>
    <w:rsid w:val="006A024C"/>
    <w:rsid w:val="006A2464"/>
    <w:rsid w:val="006A4335"/>
    <w:rsid w:val="006A537F"/>
    <w:rsid w:val="006B0D8D"/>
    <w:rsid w:val="006F055B"/>
    <w:rsid w:val="006F7220"/>
    <w:rsid w:val="00700C46"/>
    <w:rsid w:val="00716236"/>
    <w:rsid w:val="00724AE0"/>
    <w:rsid w:val="00740C09"/>
    <w:rsid w:val="0075796E"/>
    <w:rsid w:val="007B125C"/>
    <w:rsid w:val="007B3508"/>
    <w:rsid w:val="007B566F"/>
    <w:rsid w:val="007B6EE4"/>
    <w:rsid w:val="007C7F3C"/>
    <w:rsid w:val="00807641"/>
    <w:rsid w:val="0083170D"/>
    <w:rsid w:val="00835723"/>
    <w:rsid w:val="00837A1C"/>
    <w:rsid w:val="00857B05"/>
    <w:rsid w:val="00865757"/>
    <w:rsid w:val="00891C30"/>
    <w:rsid w:val="008D31A6"/>
    <w:rsid w:val="008E3AC0"/>
    <w:rsid w:val="0096295C"/>
    <w:rsid w:val="00975539"/>
    <w:rsid w:val="00991601"/>
    <w:rsid w:val="0099496B"/>
    <w:rsid w:val="009A095A"/>
    <w:rsid w:val="009A67E8"/>
    <w:rsid w:val="009B2810"/>
    <w:rsid w:val="009E567C"/>
    <w:rsid w:val="00A02F14"/>
    <w:rsid w:val="00A11A91"/>
    <w:rsid w:val="00A44B64"/>
    <w:rsid w:val="00A45615"/>
    <w:rsid w:val="00A90567"/>
    <w:rsid w:val="00A91275"/>
    <w:rsid w:val="00A92110"/>
    <w:rsid w:val="00A9642E"/>
    <w:rsid w:val="00AA1FEA"/>
    <w:rsid w:val="00AB3C19"/>
    <w:rsid w:val="00AB60C5"/>
    <w:rsid w:val="00AD6FB6"/>
    <w:rsid w:val="00B32A47"/>
    <w:rsid w:val="00B33D7A"/>
    <w:rsid w:val="00B36E6D"/>
    <w:rsid w:val="00B553AA"/>
    <w:rsid w:val="00B85447"/>
    <w:rsid w:val="00BA1244"/>
    <w:rsid w:val="00BA1296"/>
    <w:rsid w:val="00BB0F90"/>
    <w:rsid w:val="00BC145A"/>
    <w:rsid w:val="00C101D3"/>
    <w:rsid w:val="00C10CF2"/>
    <w:rsid w:val="00C33177"/>
    <w:rsid w:val="00C80E09"/>
    <w:rsid w:val="00C871CF"/>
    <w:rsid w:val="00C87707"/>
    <w:rsid w:val="00CB3993"/>
    <w:rsid w:val="00CB5FC2"/>
    <w:rsid w:val="00CC2072"/>
    <w:rsid w:val="00D66CC6"/>
    <w:rsid w:val="00D7500D"/>
    <w:rsid w:val="00DA63B3"/>
    <w:rsid w:val="00DB200C"/>
    <w:rsid w:val="00DC3B3D"/>
    <w:rsid w:val="00DC4F3E"/>
    <w:rsid w:val="00DE34AD"/>
    <w:rsid w:val="00E047AD"/>
    <w:rsid w:val="00E2725B"/>
    <w:rsid w:val="00E30DD8"/>
    <w:rsid w:val="00E43648"/>
    <w:rsid w:val="00E51BE9"/>
    <w:rsid w:val="00E7571F"/>
    <w:rsid w:val="00E75AF8"/>
    <w:rsid w:val="00E8127B"/>
    <w:rsid w:val="00E90D83"/>
    <w:rsid w:val="00EB7ED7"/>
    <w:rsid w:val="00ED6698"/>
    <w:rsid w:val="00EE5F92"/>
    <w:rsid w:val="00EF45DB"/>
    <w:rsid w:val="00F30DF7"/>
    <w:rsid w:val="00F52888"/>
    <w:rsid w:val="00F82F22"/>
    <w:rsid w:val="00F86E48"/>
    <w:rsid w:val="00FB5300"/>
    <w:rsid w:val="00FC2783"/>
    <w:rsid w:val="00FD29DF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B036D"/>
  <w15:chartTrackingRefBased/>
  <w15:docId w15:val="{A8D8BE57-5AA3-45F8-988A-2A64FFCF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link w:val="Nadpis1Char"/>
    <w:uiPriority w:val="9"/>
    <w:qFormat/>
    <w:rsid w:val="000C32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F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C3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C329B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0C3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C329B"/>
    <w:rPr>
      <w:lang w:val="sk-SK"/>
    </w:rPr>
  </w:style>
  <w:style w:type="character" w:customStyle="1" w:styleId="Nadpis1Char">
    <w:name w:val="Nadpis 1 Char"/>
    <w:basedOn w:val="Predvolenpsmoodseku"/>
    <w:link w:val="Nadpis1"/>
    <w:uiPriority w:val="9"/>
    <w:rsid w:val="000C32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dpis2Char">
    <w:name w:val="Nadpis 2 Char"/>
    <w:basedOn w:val="Predvolenpsmoodseku"/>
    <w:link w:val="Nadpis2"/>
    <w:uiPriority w:val="9"/>
    <w:rsid w:val="001F54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paragraph" w:styleId="Bezriadkovania">
    <w:name w:val="No Spacing"/>
    <w:uiPriority w:val="1"/>
    <w:qFormat/>
    <w:rsid w:val="00EB7ED7"/>
    <w:pPr>
      <w:spacing w:after="0" w:line="240" w:lineRule="auto"/>
    </w:pPr>
    <w:rPr>
      <w:lang w:val="sk-SK"/>
    </w:rPr>
  </w:style>
  <w:style w:type="character" w:styleId="Zvraznenie">
    <w:name w:val="Emphasis"/>
    <w:basedOn w:val="Predvolenpsmoodseku"/>
    <w:uiPriority w:val="20"/>
    <w:qFormat/>
    <w:rsid w:val="0083170D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A9127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9127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91275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2D3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2D3D4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redvolenpsmoodseku"/>
    <w:rsid w:val="002D3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3390/ijerph18211105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Truhlar</dc:creator>
  <cp:keywords/>
  <dc:description/>
  <cp:lastModifiedBy>David Truhlar</cp:lastModifiedBy>
  <cp:revision>3</cp:revision>
  <dcterms:created xsi:type="dcterms:W3CDTF">2022-10-05T12:22:00Z</dcterms:created>
  <dcterms:modified xsi:type="dcterms:W3CDTF">2022-10-05T15:52:00Z</dcterms:modified>
</cp:coreProperties>
</file>