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Diseño de una arquitectura de datos mínima para una app de delivery</w:t>
      </w:r>
    </w:p>
    <w:p>
      <w:pPr>
        <w:pStyle w:val="Heading1"/>
      </w:pPr>
      <w:r>
        <w:t>Contexto</w:t>
      </w:r>
    </w:p>
    <w:p>
      <w:r>
        <w:t>Aplicar conceptos teóricos a un escenario realista permite fijar conocimientos sobre componentes y buenas prácticas de arquitectura de datos.</w:t>
      </w:r>
    </w:p>
    <w:p>
      <w:pPr>
        <w:pStyle w:val="Heading1"/>
      </w:pPr>
      <w:r>
        <w:t>Consigna</w:t>
      </w:r>
    </w:p>
    <w:p>
      <w:r>
        <w:t>Diseña una arquitectura de datos mínima para una app de delivery que incluya fuentes, almacenamiento, procesamiento, acceso y seguridad.</w:t>
      </w:r>
    </w:p>
    <w:p>
      <w:pPr>
        <w:pStyle w:val="Heading1"/>
      </w:pPr>
      <w:r>
        <w:t>Desarrollo de la Arquitectura</w:t>
      </w:r>
    </w:p>
    <w:p>
      <w:pPr>
        <w:pStyle w:val="Heading2"/>
      </w:pPr>
      <w:r>
        <w:t>1. Fuentes de datos</w:t>
      </w:r>
    </w:p>
    <w:p>
      <w:r>
        <w:t>- Usuarios (registro, login, preferencias)</w:t>
        <w:br/>
        <w:t>- Pedidos (detalle, estado, historial)</w:t>
        <w:br/>
        <w:t>- Restaurantes (menú, ubicación, disponibilidad)</w:t>
        <w:br/>
        <w:t>- Repartidores (rutas, ubicación en tiempo real, desempeño)</w:t>
        <w:br/>
        <w:t>- Opiniones y calificaciones</w:t>
      </w:r>
    </w:p>
    <w:p>
      <w:pPr>
        <w:pStyle w:val="Heading2"/>
      </w:pPr>
      <w:r>
        <w:t>2. Tecnologías de almacenamiento</w:t>
      </w:r>
    </w:p>
    <w:p>
      <w:r>
        <w:t>- Base de datos SQL (PostgreSQL o MySQL) para datos estructurados como usuarios y pedidos.</w:t>
        <w:br/>
        <w:t>- Base de datos NoSQL (MongoDB o Firebase) para datos semiestructurados como comentarios o notificaciones.</w:t>
        <w:br/>
        <w:t>- Data Lake (Amazon S3 o Google Cloud Storage) para almacenar logs, eventos, imágenes y respaldos históricos.</w:t>
      </w:r>
    </w:p>
    <w:p>
      <w:pPr>
        <w:pStyle w:val="Heading2"/>
      </w:pPr>
      <w:r>
        <w:t>3. Procesamiento de datos</w:t>
      </w:r>
    </w:p>
    <w:p>
      <w:r>
        <w:t>- Procesamiento en tiempo real con Apache Kafka para notificaciones y seguimiento de entregas.</w:t>
        <w:br/>
        <w:t>- ETL batch diario con Apache Airflow para generar reportes de desempeño y comportamiento.</w:t>
        <w:br/>
        <w:t>- Limpieza y validación con Spark o Pandas (en pipelines programados).</w:t>
      </w:r>
    </w:p>
    <w:p>
      <w:pPr>
        <w:pStyle w:val="Heading2"/>
      </w:pPr>
      <w:r>
        <w:t>4. Acceso y visualización</w:t>
      </w:r>
    </w:p>
    <w:p>
      <w:r>
        <w:t>- APIs RESTful para acceso a datos desde la app.</w:t>
        <w:br/>
        <w:t>- Dashboards para monitoreo y análisis interno con herramientas como Power BI o Metabase.</w:t>
      </w:r>
    </w:p>
    <w:p>
      <w:pPr>
        <w:pStyle w:val="Heading2"/>
      </w:pPr>
      <w:r>
        <w:t>5. Buenas prácticas y justificación</w:t>
      </w:r>
    </w:p>
    <w:p>
      <w:r>
        <w:t>- Gobernanza: control de accesos con roles y autenticación.</w:t>
        <w:br/>
        <w:t>- Escalabilidad: microservicios y almacenamiento flexible (NoSQL + Data Lake).</w:t>
        <w:br/>
        <w:t>- Flexibilidad: combinación de SQL y NoSQL permite adaptarse a distintas necesidades de análisis y operaciones.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