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</w:rPr>
        <w:t>Adoption</w:t>
      </w:r>
    </w:p>
    <w:p>
      <w:pPr>
        <w:pStyle w:val="TextBody"/>
        <w:rPr/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adoption?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who was adopted as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who has adopted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reasons people choose to adopt?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difference between domestic and international adoption?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views of adoption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someone interested in adopting a child go about doing so?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do children available for adoption come from?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happens to children that are not adopted?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go about adopting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want to adopt a boy or a girl?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brothers and sisters should be separated in adoptions?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adoptions common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organizations that help with adoptions?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you tell the child that he or she was adopted? If so at what age? Or when?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adopted children have the right to know their biological 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families with birth children also adopt?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 real parent the birth parent or the adoptive parent?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adoptions be between children and families of the same race and or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or should the adoptive parents maintain the adopted child's cultural identify?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your country are the legal rights of an adoptive child different from that of a birth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legal consequences of adopting a child from a different race or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don't more people adopt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makes a family, genetics or environment?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support an open adoption policy where the birth parents can choose to be involved in the child's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believe there is discrimination within the adoption organizations?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a person should be able to adopt a child of a different race?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a gay or lesbian couple be allowed to adopt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there be an age restriction for the adoptive 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a single man or woman be able to adopt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were to find out that you were adopted and not really from the country where you are a citizen, which nationality would you hope would be your true mother country?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is the right time for a child to be told that he/she was adopted?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preferable to adopt or to use artificial reproduction technology?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agree to an open adoption or closed adoption?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an open adoption?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want to find your birth family?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prospective parents in adoption cases be required to do a parenting course?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any risks when adopting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biological parents should always have a right to keep their identity secret from the children they give up for adoption?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who have been adopted should always have the right to find out who their birth-parents are?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you feel if a child you had adopted wanted to search for his or her birth 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adopted children should feel especially loved and wanted?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people be allowed to adopt children of a different race and/or culture?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good points and bad points of this kind of adoption?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you feel if you found out you were adopted?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it is preferable to adopt or to use artificial reproduction technology?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had a choice, would you want to be adopted?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people be allowed to adopt children of a different race and/or culture? What are some good points and bad points of this kind of adoption?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you feel if you found out you were adopted? What would you do?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LibreOffice/6.0.5.2$Windows_X86_64 LibreOffice_project/54c8cbb85f300ac59db32fe8a675ff7683cd5a16</Application>
  <Pages>2</Pages>
  <Words>667</Words>
  <Characters>2863</Characters>
  <CharactersWithSpaces>3429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2018-09-02T16:05:54Z</dcterms:created>
  <dc:creator/>
  <dc:description/>
  <dc:language>en-US</dc:language>
  <cp:lastModifiedBy/>
  <dcterms:modified xsi:type="dcterms:W3CDTF">2018-09-02T16:09:25Z</dcterms:modified>
  <cp:revision>2</cp:revision>
  <dc:subject/>
  <dc:title/>
</cp:coreProperties>
</file>