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关于底商库存软件需要改进诉求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诉求1：希望点开生产系统-----库存查询时，库存查询是这么显示的；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3730625"/>
            <wp:effectExtent l="0" t="0" r="762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诉求2、出入库的明细是否可以带入到库存查询里？在库存查询里点开某件物料时、便可以看到这件物料下的出入库明细；</w:t>
      </w: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429885" cy="1908175"/>
            <wp:effectExtent l="0" t="0" r="1841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诉求3、同样的物料在入库时、会重复、建议删掉批次、每次新来入库时、只在同样货物名下，录入数量，避免因为“</w:t>
      </w:r>
      <w:r>
        <w:rPr>
          <w:rFonts w:hint="eastAsia"/>
          <w:sz w:val="28"/>
          <w:szCs w:val="36"/>
          <w:lang w:val="en-US" w:eastAsia="zh-CN"/>
        </w:rPr>
        <w:t>批次</w:t>
      </w:r>
      <w:r>
        <w:rPr>
          <w:rFonts w:hint="eastAsia"/>
          <w:sz w:val="28"/>
          <w:szCs w:val="36"/>
          <w:lang w:val="en-US" w:eastAsia="zh-CN"/>
        </w:rPr>
        <w:t>”重复；</w:t>
      </w:r>
    </w:p>
    <w:p>
      <w:pPr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325" cy="2017395"/>
            <wp:effectExtent l="0" t="0" r="952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诉求4、申请人申请出库时，加上备注栏，方便了解物料用途；目前只有审批人有备注栏，申请人没有；</w:t>
      </w:r>
    </w:p>
    <w:p>
      <w:pPr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534025" cy="1958975"/>
            <wp:effectExtent l="0" t="0" r="9525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126F0"/>
    <w:rsid w:val="0C272694"/>
    <w:rsid w:val="13280ACE"/>
    <w:rsid w:val="1F947BE9"/>
    <w:rsid w:val="2D652BC5"/>
    <w:rsid w:val="35EB3E83"/>
    <w:rsid w:val="406867FC"/>
    <w:rsid w:val="563C00B7"/>
    <w:rsid w:val="6D83608C"/>
    <w:rsid w:val="6F3126F0"/>
    <w:rsid w:val="72F2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2022-01-06T06:31:00Z</dcterms:created>
  <dc:creator>大海</dc:creator>
  <cp:lastModifiedBy>大海</cp:lastModifiedBy>
  <dcterms:modified xsi:type="dcterms:W3CDTF">2022-01-06T07:17:04Z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F39768E174974B58928C451072B18B85</vt:lpwstr>
  </property>
</Properties>
</file>