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EC4B" w14:textId="2BA3AC4B" w:rsidR="007B05B7" w:rsidRPr="00450E16" w:rsidRDefault="007B05B7" w:rsidP="00450E16">
      <w:pPr>
        <w:jc w:val="center"/>
        <w:rPr>
          <w:b/>
          <w:bCs/>
          <w:sz w:val="32"/>
          <w:szCs w:val="32"/>
          <w:lang w:val="en-US"/>
        </w:rPr>
      </w:pPr>
      <w:r w:rsidRPr="00450E16">
        <w:rPr>
          <w:b/>
          <w:bCs/>
          <w:sz w:val="32"/>
          <w:szCs w:val="32"/>
          <w:lang w:val="en-US"/>
        </w:rPr>
        <w:t>IMDB Sentiment Classification</w:t>
      </w:r>
    </w:p>
    <w:p w14:paraId="203872A5" w14:textId="6C7756F1" w:rsidR="007B05B7" w:rsidRPr="00366EB3" w:rsidRDefault="007B05B7">
      <w:pPr>
        <w:rPr>
          <w:b/>
          <w:bCs/>
          <w:lang w:val="en-US"/>
        </w:rPr>
      </w:pPr>
      <w:r w:rsidRPr="00366EB3">
        <w:rPr>
          <w:b/>
          <w:bCs/>
          <w:lang w:val="en-US"/>
        </w:rPr>
        <w:t>Approach and Model Design</w:t>
      </w:r>
    </w:p>
    <w:p w14:paraId="36EF788E" w14:textId="4783FBBC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 xml:space="preserve">In this project, the binary sentiment classification task </w:t>
      </w:r>
      <w:r w:rsidR="00366EB3">
        <w:rPr>
          <w:lang w:val="en-US"/>
        </w:rPr>
        <w:t xml:space="preserve">was addressed </w:t>
      </w:r>
      <w:r w:rsidRPr="007B05B7">
        <w:rPr>
          <w:lang w:val="en-US"/>
        </w:rPr>
        <w:t>on the IMDB movie review dataset</w:t>
      </w:r>
      <w:r w:rsidR="00ED3F16">
        <w:rPr>
          <w:lang w:val="en-US"/>
        </w:rPr>
        <w:t xml:space="preserve"> </w:t>
      </w:r>
      <w:r w:rsidRPr="007B05B7">
        <w:rPr>
          <w:lang w:val="en-US"/>
        </w:rPr>
        <w:t>to classify each review as either Positive or Negative. Given the textual nature of the data and the strong performance of transformer-based models in NLP tasks, a pre-trained lightweight transformer model BERT-tiny from the Hugging Face library</w:t>
      </w:r>
      <w:r w:rsidR="002B6C4A">
        <w:rPr>
          <w:lang w:val="en-US"/>
        </w:rPr>
        <w:t xml:space="preserve"> was adopted</w:t>
      </w:r>
      <w:r w:rsidRPr="007B05B7">
        <w:rPr>
          <w:lang w:val="en-US"/>
        </w:rPr>
        <w:t>.</w:t>
      </w:r>
    </w:p>
    <w:p w14:paraId="1BF09E61" w14:textId="77777777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>BERT-tiny is a compact version of the original BERT model, with fewer layers and hidden units. This allows us to maintain a parameter count well below the 10 million limit while still benefiting from contextual word representations learned during pretraining.</w:t>
      </w:r>
    </w:p>
    <w:p w14:paraId="78F8AAF4" w14:textId="77777777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>The model pipeline is as follows:</w:t>
      </w:r>
    </w:p>
    <w:p w14:paraId="76C349EC" w14:textId="39AF6F93" w:rsidR="007B05B7" w:rsidRPr="00481381" w:rsidRDefault="007B05B7" w:rsidP="00481381">
      <w:pPr>
        <w:pStyle w:val="ListParagraph"/>
        <w:numPr>
          <w:ilvl w:val="0"/>
          <w:numId w:val="1"/>
        </w:numPr>
        <w:rPr>
          <w:lang w:val="en-US"/>
        </w:rPr>
      </w:pPr>
      <w:r w:rsidRPr="00481381">
        <w:rPr>
          <w:lang w:val="en-US"/>
        </w:rPr>
        <w:t>Each review is tokenized using the BERT tokenizer.</w:t>
      </w:r>
    </w:p>
    <w:p w14:paraId="3CF7E988" w14:textId="1C57922F" w:rsidR="007B05B7" w:rsidRPr="00481381" w:rsidRDefault="007B05B7" w:rsidP="00481381">
      <w:pPr>
        <w:pStyle w:val="ListParagraph"/>
        <w:numPr>
          <w:ilvl w:val="0"/>
          <w:numId w:val="1"/>
        </w:numPr>
        <w:rPr>
          <w:lang w:val="en-US"/>
        </w:rPr>
      </w:pPr>
      <w:r w:rsidRPr="00481381">
        <w:rPr>
          <w:lang w:val="en-US"/>
        </w:rPr>
        <w:t>Special tokens [CLS] and [SEP] are added.</w:t>
      </w:r>
    </w:p>
    <w:p w14:paraId="0DC6D78F" w14:textId="5771B832" w:rsidR="007B05B7" w:rsidRPr="00481381" w:rsidRDefault="007B05B7" w:rsidP="00481381">
      <w:pPr>
        <w:pStyle w:val="ListParagraph"/>
        <w:numPr>
          <w:ilvl w:val="0"/>
          <w:numId w:val="1"/>
        </w:numPr>
        <w:rPr>
          <w:lang w:val="en-US"/>
        </w:rPr>
      </w:pPr>
      <w:r w:rsidRPr="00481381">
        <w:rPr>
          <w:lang w:val="en-US"/>
        </w:rPr>
        <w:t>The sequence is padded or truncated to a fixed maximum length.</w:t>
      </w:r>
    </w:p>
    <w:p w14:paraId="20483190" w14:textId="1FD5CEEA" w:rsidR="007B05B7" w:rsidRPr="00481381" w:rsidRDefault="007B05B7" w:rsidP="00481381">
      <w:pPr>
        <w:pStyle w:val="ListParagraph"/>
        <w:numPr>
          <w:ilvl w:val="0"/>
          <w:numId w:val="1"/>
        </w:numPr>
        <w:rPr>
          <w:lang w:val="en-US"/>
        </w:rPr>
      </w:pPr>
      <w:r w:rsidRPr="00481381">
        <w:rPr>
          <w:lang w:val="en-US"/>
        </w:rPr>
        <w:t>The tokenized input is passed through the BERT-tiny encoder.</w:t>
      </w:r>
    </w:p>
    <w:p w14:paraId="0CA22606" w14:textId="655553CB" w:rsidR="007B05B7" w:rsidRPr="00481381" w:rsidRDefault="007B05B7" w:rsidP="00481381">
      <w:pPr>
        <w:pStyle w:val="ListParagraph"/>
        <w:numPr>
          <w:ilvl w:val="0"/>
          <w:numId w:val="1"/>
        </w:numPr>
        <w:rPr>
          <w:lang w:val="en-US"/>
        </w:rPr>
      </w:pPr>
      <w:r w:rsidRPr="00481381">
        <w:rPr>
          <w:lang w:val="en-US"/>
        </w:rPr>
        <w:t>The hidden state corresponding to the [CLS] token is used as the representation of the entire review.</w:t>
      </w:r>
    </w:p>
    <w:p w14:paraId="43997D4F" w14:textId="4520CF24" w:rsidR="007B05B7" w:rsidRPr="00481381" w:rsidRDefault="007B05B7" w:rsidP="00481381">
      <w:pPr>
        <w:pStyle w:val="ListParagraph"/>
        <w:numPr>
          <w:ilvl w:val="0"/>
          <w:numId w:val="1"/>
        </w:numPr>
        <w:rPr>
          <w:lang w:val="en-US"/>
        </w:rPr>
      </w:pPr>
      <w:r w:rsidRPr="00481381">
        <w:rPr>
          <w:lang w:val="en-US"/>
        </w:rPr>
        <w:t>A fully connected linear layer is added on top for binary classification.</w:t>
      </w:r>
    </w:p>
    <w:p w14:paraId="09C60CA2" w14:textId="77777777" w:rsidR="007B05B7" w:rsidRDefault="007B05B7" w:rsidP="007B05B7">
      <w:pPr>
        <w:rPr>
          <w:lang w:val="en-US"/>
        </w:rPr>
      </w:pPr>
    </w:p>
    <w:p w14:paraId="19A7E9EF" w14:textId="3FE51CB9" w:rsidR="00835644" w:rsidRPr="007B05B7" w:rsidRDefault="00835644" w:rsidP="00835644">
      <w:pPr>
        <w:rPr>
          <w:lang w:val="en-US"/>
        </w:rPr>
      </w:pPr>
      <w:r>
        <w:rPr>
          <w:b/>
          <w:bCs/>
          <w:lang w:val="en-US"/>
        </w:rPr>
        <w:t>Data Processing</w:t>
      </w:r>
    </w:p>
    <w:p w14:paraId="436520CB" w14:textId="4A58E85E" w:rsidR="00835644" w:rsidRDefault="00835644" w:rsidP="00835644">
      <w:pPr>
        <w:rPr>
          <w:lang w:val="en-US"/>
        </w:rPr>
      </w:pPr>
      <w:r w:rsidRPr="00835644">
        <w:rPr>
          <w:lang w:val="en-US"/>
        </w:rPr>
        <w:t>The data</w:t>
      </w:r>
      <w:r w:rsidR="00662F58">
        <w:rPr>
          <w:rFonts w:hint="eastAsia"/>
          <w:lang w:val="en-US"/>
        </w:rPr>
        <w:t xml:space="preserve"> was</w:t>
      </w:r>
      <w:r w:rsidR="00662F58">
        <w:rPr>
          <w:lang w:val="en-US"/>
        </w:rPr>
        <w:t xml:space="preserve"> split</w:t>
      </w:r>
      <w:r w:rsidRPr="00835644">
        <w:rPr>
          <w:lang w:val="en-US"/>
        </w:rPr>
        <w:t xml:space="preserve"> into</w:t>
      </w:r>
      <w:r w:rsidR="00662F58">
        <w:rPr>
          <w:lang w:val="en-US"/>
        </w:rPr>
        <w:t xml:space="preserve"> 80% for t</w:t>
      </w:r>
      <w:r w:rsidRPr="00835644">
        <w:rPr>
          <w:lang w:val="en-US"/>
        </w:rPr>
        <w:t xml:space="preserve">raining </w:t>
      </w:r>
      <w:r w:rsidR="00662F58">
        <w:rPr>
          <w:lang w:val="en-US"/>
        </w:rPr>
        <w:t>and 20% for validation.</w:t>
      </w:r>
      <w:r w:rsidR="0012650D">
        <w:rPr>
          <w:lang w:val="en-US"/>
        </w:rPr>
        <w:t xml:space="preserve"> </w:t>
      </w:r>
      <w:r w:rsidRPr="00835644">
        <w:rPr>
          <w:lang w:val="en-US"/>
        </w:rPr>
        <w:t>Text preprocessing steps include</w:t>
      </w:r>
      <w:r w:rsidR="0012650D">
        <w:rPr>
          <w:rFonts w:hint="eastAsia"/>
          <w:lang w:val="en-US"/>
        </w:rPr>
        <w:t xml:space="preserve"> </w:t>
      </w:r>
      <w:r w:rsidR="0012650D">
        <w:rPr>
          <w:lang w:val="en-US"/>
        </w:rPr>
        <w:t>t</w:t>
      </w:r>
      <w:r w:rsidRPr="00835644">
        <w:rPr>
          <w:lang w:val="en-US"/>
        </w:rPr>
        <w:t>okenization using BERT tokenizer</w:t>
      </w:r>
      <w:r w:rsidR="0012650D">
        <w:rPr>
          <w:lang w:val="en-US"/>
        </w:rPr>
        <w:t>, p</w:t>
      </w:r>
      <w:r w:rsidRPr="00835644">
        <w:rPr>
          <w:lang w:val="en-US"/>
        </w:rPr>
        <w:t xml:space="preserve">adding to a fixed length </w:t>
      </w:r>
      <w:r w:rsidR="0012650D">
        <w:rPr>
          <w:lang w:val="en-US"/>
        </w:rPr>
        <w:t>of 256, c</w:t>
      </w:r>
      <w:r w:rsidRPr="00835644">
        <w:rPr>
          <w:lang w:val="en-US"/>
        </w:rPr>
        <w:t>onversion to input IDs and attention masks</w:t>
      </w:r>
      <w:r w:rsidR="0012650D">
        <w:rPr>
          <w:lang w:val="en-US"/>
        </w:rPr>
        <w:t xml:space="preserve"> as well as labels </w:t>
      </w:r>
      <w:r w:rsidRPr="00835644">
        <w:rPr>
          <w:lang w:val="en-US"/>
        </w:rPr>
        <w:t xml:space="preserve">encoded </w:t>
      </w:r>
      <w:r w:rsidR="0012650D">
        <w:rPr>
          <w:lang w:val="en-US"/>
        </w:rPr>
        <w:t>P</w:t>
      </w:r>
      <w:r w:rsidRPr="00835644">
        <w:rPr>
          <w:rFonts w:hint="eastAsia"/>
          <w:lang w:val="en-US"/>
        </w:rPr>
        <w:t xml:space="preserve">ositive </w:t>
      </w:r>
      <w:r w:rsidR="0012650D">
        <w:rPr>
          <w:lang w:val="en-US"/>
        </w:rPr>
        <w:t>to</w:t>
      </w:r>
      <w:r w:rsidRPr="00835644">
        <w:rPr>
          <w:rFonts w:hint="eastAsia"/>
          <w:lang w:val="en-US"/>
        </w:rPr>
        <w:t xml:space="preserve"> 1</w:t>
      </w:r>
      <w:r w:rsidR="0012650D">
        <w:rPr>
          <w:lang w:val="en-US"/>
        </w:rPr>
        <w:t xml:space="preserve"> and </w:t>
      </w:r>
      <w:r w:rsidRPr="00835644">
        <w:rPr>
          <w:rFonts w:hint="eastAsia"/>
          <w:lang w:val="en-US"/>
        </w:rPr>
        <w:t xml:space="preserve">Negative </w:t>
      </w:r>
      <w:r w:rsidR="0012650D">
        <w:rPr>
          <w:lang w:val="en-US"/>
        </w:rPr>
        <w:t>to</w:t>
      </w:r>
      <w:r w:rsidRPr="00835644">
        <w:rPr>
          <w:rFonts w:hint="eastAsia"/>
          <w:lang w:val="en-US"/>
        </w:rPr>
        <w:t xml:space="preserve"> 0</w:t>
      </w:r>
      <w:r w:rsidR="0012650D">
        <w:rPr>
          <w:lang w:val="en-US"/>
        </w:rPr>
        <w:t>.</w:t>
      </w:r>
    </w:p>
    <w:p w14:paraId="24EE0ED8" w14:textId="77777777" w:rsidR="00835644" w:rsidRPr="00A975ED" w:rsidRDefault="00835644" w:rsidP="00835644">
      <w:pPr>
        <w:rPr>
          <w:rFonts w:hint="eastAsia"/>
          <w:lang w:val="en-US"/>
        </w:rPr>
      </w:pPr>
    </w:p>
    <w:p w14:paraId="4F086814" w14:textId="4E9AF864" w:rsidR="007B05B7" w:rsidRPr="007B05B7" w:rsidRDefault="007B05B7" w:rsidP="001520A0">
      <w:pPr>
        <w:rPr>
          <w:lang w:val="en-US"/>
        </w:rPr>
      </w:pPr>
      <w:r w:rsidRPr="00A975ED">
        <w:rPr>
          <w:b/>
          <w:bCs/>
          <w:lang w:val="en-US"/>
        </w:rPr>
        <w:t>Hyperparameters</w:t>
      </w:r>
    </w:p>
    <w:p w14:paraId="108DB484" w14:textId="77777777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>Model: BERT-tiny</w:t>
      </w:r>
    </w:p>
    <w:p w14:paraId="2752D8FD" w14:textId="257A4C54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 xml:space="preserve">Max sequence length: </w:t>
      </w:r>
      <w:r w:rsidR="00427359">
        <w:rPr>
          <w:lang w:val="en-US"/>
        </w:rPr>
        <w:t>256</w:t>
      </w:r>
    </w:p>
    <w:p w14:paraId="0D609750" w14:textId="4ED55655" w:rsidR="007B05B7" w:rsidRPr="007B05B7" w:rsidRDefault="007B05B7" w:rsidP="004E6F94">
      <w:pPr>
        <w:rPr>
          <w:rFonts w:hint="eastAsia"/>
          <w:lang w:val="en-US"/>
        </w:rPr>
      </w:pPr>
      <w:r w:rsidRPr="007B05B7">
        <w:rPr>
          <w:lang w:val="en-US"/>
        </w:rPr>
        <w:t>Batch size:</w:t>
      </w:r>
      <w:r w:rsidR="00AA4348">
        <w:rPr>
          <w:lang w:val="en-US"/>
        </w:rPr>
        <w:t xml:space="preserve"> 16</w:t>
      </w:r>
    </w:p>
    <w:p w14:paraId="4D999FC5" w14:textId="77777777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 xml:space="preserve">Optimizer: </w:t>
      </w:r>
      <w:proofErr w:type="spellStart"/>
      <w:r w:rsidRPr="007B05B7">
        <w:rPr>
          <w:lang w:val="en-US"/>
        </w:rPr>
        <w:t>AdamW</w:t>
      </w:r>
      <w:proofErr w:type="spellEnd"/>
    </w:p>
    <w:p w14:paraId="19931BE4" w14:textId="146EF213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 xml:space="preserve">Learning rate: </w:t>
      </w:r>
      <w:r w:rsidR="00AA4348">
        <w:rPr>
          <w:lang w:val="en-US"/>
        </w:rPr>
        <w:t>5</w:t>
      </w:r>
      <w:r w:rsidRPr="007B05B7">
        <w:rPr>
          <w:lang w:val="en-US"/>
        </w:rPr>
        <w:t>e-5</w:t>
      </w:r>
    </w:p>
    <w:p w14:paraId="3BA1ACB4" w14:textId="246266A1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lastRenderedPageBreak/>
        <w:t xml:space="preserve">Number of epochs: </w:t>
      </w:r>
      <w:r w:rsidR="00AA4348">
        <w:rPr>
          <w:lang w:val="en-US"/>
        </w:rPr>
        <w:t>5</w:t>
      </w:r>
    </w:p>
    <w:p w14:paraId="446B5C0B" w14:textId="77777777" w:rsidR="007B05B7" w:rsidRPr="007B05B7" w:rsidRDefault="007B05B7" w:rsidP="007B05B7">
      <w:pPr>
        <w:rPr>
          <w:lang w:val="en-US"/>
        </w:rPr>
      </w:pPr>
      <w:r w:rsidRPr="007B05B7">
        <w:rPr>
          <w:lang w:val="en-US"/>
        </w:rPr>
        <w:t xml:space="preserve">Loss function: </w:t>
      </w:r>
      <w:proofErr w:type="spellStart"/>
      <w:r w:rsidRPr="007B05B7">
        <w:rPr>
          <w:lang w:val="en-US"/>
        </w:rPr>
        <w:t>CrossEntropyLoss</w:t>
      </w:r>
      <w:proofErr w:type="spellEnd"/>
    </w:p>
    <w:p w14:paraId="5C34B558" w14:textId="63BA16E2" w:rsidR="007B05B7" w:rsidRDefault="007B05B7" w:rsidP="004D6668">
      <w:pPr>
        <w:rPr>
          <w:lang w:val="en-US"/>
        </w:rPr>
      </w:pPr>
      <w:r w:rsidRPr="007B05B7">
        <w:rPr>
          <w:lang w:val="en-US"/>
        </w:rPr>
        <w:t>Device: CPU</w:t>
      </w:r>
    </w:p>
    <w:p w14:paraId="232096F7" w14:textId="77777777" w:rsidR="007B05B7" w:rsidRDefault="007B05B7" w:rsidP="007B05B7">
      <w:pPr>
        <w:rPr>
          <w:rFonts w:hint="eastAsia"/>
          <w:lang w:val="en-US"/>
        </w:rPr>
      </w:pPr>
    </w:p>
    <w:p w14:paraId="70FA72C3" w14:textId="44CC51B1" w:rsidR="007B05B7" w:rsidRPr="007B05B7" w:rsidRDefault="007B05B7" w:rsidP="00375703">
      <w:pPr>
        <w:rPr>
          <w:lang w:val="en-US"/>
        </w:rPr>
      </w:pPr>
      <w:r w:rsidRPr="00A975ED">
        <w:rPr>
          <w:b/>
          <w:bCs/>
          <w:lang w:val="en-US"/>
        </w:rPr>
        <w:t>Training and Results</w:t>
      </w:r>
    </w:p>
    <w:p w14:paraId="5311A7FD" w14:textId="5E47570F" w:rsidR="007B05B7" w:rsidRPr="007B05B7" w:rsidRDefault="00375703" w:rsidP="007B05B7">
      <w:pPr>
        <w:rPr>
          <w:rFonts w:hint="eastAsia"/>
          <w:lang w:val="en-US"/>
        </w:rPr>
      </w:pPr>
      <w:r>
        <w:rPr>
          <w:rFonts w:hint="eastAsia"/>
          <w:lang w:val="en-US"/>
        </w:rPr>
        <w:t>Final</w:t>
      </w:r>
      <w:r>
        <w:rPr>
          <w:lang w:val="en-US"/>
        </w:rPr>
        <w:t xml:space="preserve"> </w:t>
      </w:r>
      <w:r w:rsidR="007B05B7" w:rsidRPr="007B05B7">
        <w:rPr>
          <w:lang w:val="en-US"/>
        </w:rPr>
        <w:t xml:space="preserve">Training Loss: </w:t>
      </w:r>
      <w:r w:rsidR="00AB084B">
        <w:rPr>
          <w:rFonts w:hint="eastAsia"/>
          <w:lang w:val="en-US"/>
        </w:rPr>
        <w:t>0.1288</w:t>
      </w:r>
    </w:p>
    <w:p w14:paraId="67666635" w14:textId="2852FDF7" w:rsidR="007B05B7" w:rsidRPr="007B05B7" w:rsidRDefault="007B05B7" w:rsidP="007B05B7">
      <w:pPr>
        <w:rPr>
          <w:rFonts w:hint="eastAsia"/>
          <w:lang w:val="en-US"/>
        </w:rPr>
      </w:pPr>
      <w:r w:rsidRPr="007B05B7">
        <w:rPr>
          <w:lang w:val="en-US"/>
        </w:rPr>
        <w:t xml:space="preserve">Validation Accuracy: </w:t>
      </w:r>
      <w:r w:rsidR="00AB084B">
        <w:rPr>
          <w:rFonts w:hint="eastAsia"/>
          <w:lang w:val="en-US"/>
        </w:rPr>
        <w:t>0.8811</w:t>
      </w:r>
    </w:p>
    <w:p w14:paraId="6AEA1A16" w14:textId="5D324A4A" w:rsidR="007B05B7" w:rsidRPr="007B05B7" w:rsidRDefault="007B05B7" w:rsidP="007B05B7">
      <w:pPr>
        <w:rPr>
          <w:rFonts w:hint="eastAsia"/>
          <w:lang w:val="en-US"/>
        </w:rPr>
      </w:pPr>
      <w:r w:rsidRPr="007B05B7">
        <w:rPr>
          <w:lang w:val="en-US"/>
        </w:rPr>
        <w:t xml:space="preserve">Test Accuracy </w:t>
      </w:r>
      <w:r w:rsidR="00375703">
        <w:rPr>
          <w:lang w:val="en-US"/>
        </w:rPr>
        <w:t xml:space="preserve">on </w:t>
      </w:r>
      <w:r w:rsidRPr="007B05B7">
        <w:rPr>
          <w:lang w:val="en-US"/>
        </w:rPr>
        <w:t xml:space="preserve">Kaggle: </w:t>
      </w:r>
      <w:r w:rsidR="00AB084B">
        <w:rPr>
          <w:rFonts w:hint="eastAsia"/>
          <w:lang w:val="en-US"/>
        </w:rPr>
        <w:t>0.8728</w:t>
      </w:r>
    </w:p>
    <w:p w14:paraId="3EC785E0" w14:textId="59AC9511" w:rsidR="007B05B7" w:rsidRDefault="007B05B7" w:rsidP="00A0134B">
      <w:pPr>
        <w:rPr>
          <w:rFonts w:hint="eastAsia"/>
          <w:lang w:val="en-US"/>
        </w:rPr>
      </w:pPr>
      <w:r w:rsidRPr="007B05B7">
        <w:rPr>
          <w:lang w:val="en-US"/>
        </w:rPr>
        <w:t>The model achieved strong performance even with a small architecture, demonstrating the effectiveness of transfer learning in NLP tasks.</w:t>
      </w:r>
      <w:r w:rsidR="00A0134B">
        <w:rPr>
          <w:rFonts w:hint="eastAsia"/>
          <w:lang w:val="en-US"/>
        </w:rPr>
        <w:t xml:space="preserve"> </w:t>
      </w:r>
      <w:r w:rsidR="00A0134B" w:rsidRPr="00A0134B">
        <w:rPr>
          <w:lang w:val="en-US"/>
        </w:rPr>
        <w:t>The validation accuracy shows that the model generalizes well on unseen data, while the comparable test performance further confirms the robustness of the model.</w:t>
      </w:r>
    </w:p>
    <w:p w14:paraId="5454B029" w14:textId="77777777" w:rsidR="007B05B7" w:rsidRDefault="007B05B7" w:rsidP="007B05B7">
      <w:pPr>
        <w:rPr>
          <w:lang w:val="en-US"/>
        </w:rPr>
      </w:pPr>
    </w:p>
    <w:p w14:paraId="50C101FE" w14:textId="7A08FDCC" w:rsidR="007B05B7" w:rsidRPr="00A975ED" w:rsidRDefault="007B05B7" w:rsidP="007B05B7">
      <w:pPr>
        <w:rPr>
          <w:b/>
          <w:bCs/>
          <w:lang w:val="en-US"/>
        </w:rPr>
      </w:pPr>
      <w:r w:rsidRPr="00A975ED">
        <w:rPr>
          <w:b/>
          <w:bCs/>
          <w:lang w:val="en-US"/>
        </w:rPr>
        <w:t>Discussion</w:t>
      </w:r>
    </w:p>
    <w:p w14:paraId="26B011FC" w14:textId="34E10CBC" w:rsidR="007B05B7" w:rsidRDefault="006307A5" w:rsidP="006307A5">
      <w:pPr>
        <w:rPr>
          <w:lang w:val="en-US"/>
        </w:rPr>
      </w:pPr>
      <w:r w:rsidRPr="006307A5">
        <w:rPr>
          <w:lang w:val="en-US"/>
        </w:rPr>
        <w:t xml:space="preserve">In </w:t>
      </w:r>
      <w:r w:rsidR="001C36DD">
        <w:rPr>
          <w:lang w:val="en-US"/>
        </w:rPr>
        <w:t>the</w:t>
      </w:r>
      <w:r w:rsidRPr="006307A5">
        <w:rPr>
          <w:lang w:val="en-US"/>
        </w:rPr>
        <w:t xml:space="preserve"> experiment, the model quickly converged within a few epochs, suggesting that fine-tuning a pre-trained model is highly efficient even with limited computational resources.</w:t>
      </w:r>
      <w:r>
        <w:rPr>
          <w:lang w:val="en-US"/>
        </w:rPr>
        <w:t xml:space="preserve"> </w:t>
      </w:r>
      <w:r w:rsidR="00A975ED" w:rsidRPr="00A975ED">
        <w:rPr>
          <w:lang w:val="en-US"/>
        </w:rPr>
        <w:t xml:space="preserve">Pretrained </w:t>
      </w:r>
      <w:r w:rsidR="00523341">
        <w:rPr>
          <w:rFonts w:hint="eastAsia"/>
          <w:lang w:val="en-US"/>
        </w:rPr>
        <w:t>m</w:t>
      </w:r>
      <w:r w:rsidR="00A975ED" w:rsidRPr="00A975ED">
        <w:rPr>
          <w:lang w:val="en-US"/>
        </w:rPr>
        <w:t>odels</w:t>
      </w:r>
      <w:r w:rsidR="00C22C44">
        <w:rPr>
          <w:lang w:val="en-US"/>
        </w:rPr>
        <w:t xml:space="preserve"> </w:t>
      </w:r>
      <w:r w:rsidR="00A975ED" w:rsidRPr="00A975ED">
        <w:rPr>
          <w:lang w:val="en-US"/>
        </w:rPr>
        <w:t>performs significantly better than traditional methods due to its ability to capture contextual semantics. Increasing max sequence length can improve performance but also increases computation cost</w:t>
      </w:r>
      <w:r w:rsidR="006F3842">
        <w:rPr>
          <w:lang w:val="en-US"/>
        </w:rPr>
        <w:t xml:space="preserve">. </w:t>
      </w:r>
      <w:r w:rsidR="00A975ED" w:rsidRPr="00A975ED">
        <w:rPr>
          <w:lang w:val="en-US"/>
        </w:rPr>
        <w:t>Smaller batch sizes lead to noisier gradients but are necessary under memory constraints</w:t>
      </w:r>
      <w:r w:rsidR="006F3842">
        <w:rPr>
          <w:lang w:val="en-US"/>
        </w:rPr>
        <w:t>.</w:t>
      </w:r>
      <w:r w:rsidR="00A975ED" w:rsidRPr="00A975ED">
        <w:rPr>
          <w:lang w:val="en-US"/>
        </w:rPr>
        <w:t xml:space="preserve"> </w:t>
      </w:r>
      <w:r w:rsidR="006F3842">
        <w:rPr>
          <w:lang w:val="en-US"/>
        </w:rPr>
        <w:t>The number of epochs used during training can also affect whether an overfitting or underfitting happens.</w:t>
      </w:r>
    </w:p>
    <w:p w14:paraId="2D33773F" w14:textId="77777777" w:rsidR="00C979AB" w:rsidRDefault="00C979AB" w:rsidP="00A975ED">
      <w:pPr>
        <w:rPr>
          <w:lang w:val="en-US"/>
        </w:rPr>
      </w:pPr>
    </w:p>
    <w:p w14:paraId="6F63594F" w14:textId="2929A458" w:rsidR="00C979AB" w:rsidRPr="00A975ED" w:rsidRDefault="00C979AB" w:rsidP="00C979AB">
      <w:pPr>
        <w:rPr>
          <w:b/>
          <w:bCs/>
          <w:lang w:val="en-US"/>
        </w:rPr>
      </w:pPr>
      <w:r>
        <w:rPr>
          <w:b/>
          <w:bCs/>
          <w:lang w:val="en-US"/>
        </w:rPr>
        <w:t>Conclusion</w:t>
      </w:r>
    </w:p>
    <w:p w14:paraId="661FD20F" w14:textId="38F076E0" w:rsidR="003D1746" w:rsidRPr="003D1746" w:rsidRDefault="003D1746" w:rsidP="003D1746">
      <w:pPr>
        <w:rPr>
          <w:lang w:val="en-US"/>
        </w:rPr>
      </w:pPr>
      <w:r w:rsidRPr="003D1746">
        <w:rPr>
          <w:lang w:val="en-US"/>
        </w:rPr>
        <w:t>In this project, a sentiment classifier using BERT-tiny</w:t>
      </w:r>
      <w:r>
        <w:rPr>
          <w:lang w:val="en-US"/>
        </w:rPr>
        <w:t xml:space="preserve"> was </w:t>
      </w:r>
      <w:r w:rsidRPr="003D1746">
        <w:rPr>
          <w:lang w:val="en-US"/>
        </w:rPr>
        <w:t>successfully implemented. The model achieved competitive accuracy while maintaining efficiency</w:t>
      </w:r>
      <w:r w:rsidR="0045257D">
        <w:rPr>
          <w:lang w:val="en-US"/>
        </w:rPr>
        <w:t xml:space="preserve">, which </w:t>
      </w:r>
      <w:r w:rsidRPr="003D1746">
        <w:rPr>
          <w:lang w:val="en-US"/>
        </w:rPr>
        <w:t>highlights the power of transformer-based models and transfer learning for text classification tasks</w:t>
      </w:r>
      <w:r w:rsidR="0045257D">
        <w:rPr>
          <w:lang w:val="en-US"/>
        </w:rPr>
        <w:t>.</w:t>
      </w:r>
    </w:p>
    <w:p w14:paraId="0419DDEC" w14:textId="3ACB2D94" w:rsidR="00C979AB" w:rsidRPr="007B05B7" w:rsidRDefault="00C979AB" w:rsidP="003D1746">
      <w:pPr>
        <w:rPr>
          <w:lang w:val="en-US"/>
        </w:rPr>
      </w:pPr>
    </w:p>
    <w:sectPr w:rsidR="00C979AB" w:rsidRPr="007B05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66A"/>
    <w:multiLevelType w:val="hybridMultilevel"/>
    <w:tmpl w:val="88E2A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0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B7"/>
    <w:rsid w:val="0012650D"/>
    <w:rsid w:val="001470DF"/>
    <w:rsid w:val="001520A0"/>
    <w:rsid w:val="001C36DD"/>
    <w:rsid w:val="002B6C4A"/>
    <w:rsid w:val="002C77CF"/>
    <w:rsid w:val="003106F5"/>
    <w:rsid w:val="00366EB3"/>
    <w:rsid w:val="00375703"/>
    <w:rsid w:val="003D1746"/>
    <w:rsid w:val="00427359"/>
    <w:rsid w:val="00450E16"/>
    <w:rsid w:val="0045257D"/>
    <w:rsid w:val="00481381"/>
    <w:rsid w:val="004D6668"/>
    <w:rsid w:val="004E6F94"/>
    <w:rsid w:val="00523341"/>
    <w:rsid w:val="006307A5"/>
    <w:rsid w:val="00662F58"/>
    <w:rsid w:val="006F3842"/>
    <w:rsid w:val="007B05B7"/>
    <w:rsid w:val="00835644"/>
    <w:rsid w:val="00A0134B"/>
    <w:rsid w:val="00A36D7E"/>
    <w:rsid w:val="00A975ED"/>
    <w:rsid w:val="00AA4348"/>
    <w:rsid w:val="00AB084B"/>
    <w:rsid w:val="00B54E30"/>
    <w:rsid w:val="00BB659D"/>
    <w:rsid w:val="00C22C44"/>
    <w:rsid w:val="00C979AB"/>
    <w:rsid w:val="00ED3F16"/>
    <w:rsid w:val="00FF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2B938"/>
  <w15:chartTrackingRefBased/>
  <w15:docId w15:val="{4CEF8313-8A99-E545-88D5-75439075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9AB"/>
  </w:style>
  <w:style w:type="paragraph" w:styleId="Heading1">
    <w:name w:val="heading 1"/>
    <w:basedOn w:val="Normal"/>
    <w:next w:val="Normal"/>
    <w:link w:val="Heading1Char"/>
    <w:uiPriority w:val="9"/>
    <w:qFormat/>
    <w:rsid w:val="007B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Xiner Tan</dc:creator>
  <cp:keywords/>
  <dc:description/>
  <cp:lastModifiedBy>Xiner Tan</cp:lastModifiedBy>
  <cp:revision>27</cp:revision>
  <dcterms:created xsi:type="dcterms:W3CDTF">2026-05-01T22:58:00Z</dcterms:created>
  <dcterms:modified xsi:type="dcterms:W3CDTF">2026-05-03T02:53:00Z</dcterms:modified>
</cp:coreProperties>
</file>