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Phase 6: Full Customer Support Chatbot</w:t>
      </w:r>
    </w:p>
    <w:p>
      <w:pPr>
        <w:pStyle w:val="Heading2"/>
        <w:spacing w:after="400"/>
      </w:pPr>
      <w:r>
        <w:t xml:space="preserve">Study Notes — Ali Salman</w:t>
      </w:r>
    </w:p>
    <w:p>
      <w:pPr>
        <w:pStyle w:val="Heading1"/>
        <w:spacing w:after="160" w:before="300"/>
      </w:pPr>
      <w:r>
        <w:t xml:space="preserve">Core Concept</w:t>
      </w:r>
    </w:p>
    <w:p>
      <w:pPr>
        <w:spacing w:after="160"/>
      </w:pPr>
      <w:r>
        <w:rPr>
          <w:sz w:val="22"/>
          <w:szCs w:val="22"/>
        </w:rPr>
        <w:t xml:space="preserve">Every previous phase assumed a cooperative customer asking clear questions. Real support conversations include frustration, anger, and requests outside what any tool can resolve. This phase adds what separates a demo chatbot from something a real business can deploy: recognizing distress and knowing when to hand off to a human instead of looping the customer through unhelpful automation.</w:t>
      </w:r>
    </w:p>
    <w:p>
      <w:pPr>
        <w:spacing w:after="160"/>
      </w:pPr>
      <w:r>
        <w:rPr>
          <w:sz w:val="22"/>
          <w:szCs w:val="22"/>
        </w:rPr>
        <w:t xml:space="preserve">Key distinction from Phases 2-5: previous tools were about LOOKING SOMETHING UP (products, policies, orders) or SAVING data (leads). Escalation is different — it's a decision about the CONVERSATION ITSELF: should this keep going as automated chat, or does a human need to take over? That decision needs to be visible and actionable for a real business, not just an internal model judgement call.</w:t>
      </w:r>
    </w:p>
    <w:p>
      <w:pPr>
        <w:pStyle w:val="Heading1"/>
        <w:spacing w:after="160" w:before="300"/>
      </w:pPr>
      <w:r>
        <w:t xml:space="preserve">What Was Built</w:t>
      </w:r>
    </w:p>
    <w:p>
      <w:pPr>
        <w:pStyle w:val="ListParagraph"/>
        <w:numPr>
          <w:ilvl w:val="0"/>
          <w:numId w:val="2"/>
        </w:numPr>
        <w:spacing w:after="80"/>
      </w:pPr>
      <w:r>
        <w:rPr>
          <w:b w:val="false"/>
          <w:bCs w:val="false"/>
          <w:sz w:val="22"/>
          <w:szCs w:val="22"/>
        </w:rPr>
        <w:t xml:space="preserve">Supabase 'escalations' table: session_id, reason, conversation_summary, status (default 'open'), created_at</w:t>
      </w:r>
    </w:p>
    <w:p>
      <w:pPr>
        <w:pStyle w:val="ListParagraph"/>
        <w:numPr>
          <w:ilvl w:val="0"/>
          <w:numId w:val="2"/>
        </w:numPr>
        <w:spacing w:after="80"/>
      </w:pPr>
      <w:r>
        <w:rPr>
          <w:b w:val="false"/>
          <w:bCs w:val="false"/>
          <w:sz w:val="22"/>
          <w:szCs w:val="22"/>
        </w:rPr>
        <w:t xml:space="preserve">escalations.py — flag_for_human(), a simple INSERT with no merge logic needed</w:t>
      </w:r>
    </w:p>
    <w:p>
      <w:pPr>
        <w:pStyle w:val="ListParagraph"/>
        <w:numPr>
          <w:ilvl w:val="0"/>
          <w:numId w:val="2"/>
        </w:numPr>
        <w:spacing w:after="80"/>
      </w:pPr>
      <w:r>
        <w:rPr>
          <w:b w:val="false"/>
          <w:bCs w:val="false"/>
          <w:sz w:val="22"/>
          <w:szCs w:val="22"/>
        </w:rPr>
        <w:t xml:space="preserve">test_escalations.py — isolated verification the write works before wiring into the agent</w:t>
      </w:r>
    </w:p>
    <w:p>
      <w:pPr>
        <w:pStyle w:val="ListParagraph"/>
        <w:numPr>
          <w:ilvl w:val="0"/>
          <w:numId w:val="2"/>
        </w:numPr>
        <w:spacing w:after="80"/>
      </w:pPr>
      <w:r>
        <w:rPr>
          <w:b w:val="false"/>
          <w:bCs w:val="false"/>
          <w:sz w:val="22"/>
          <w:szCs w:val="22"/>
        </w:rPr>
        <w:t xml:space="preserve">flag_for_human_tool registered as the 5th tool, special-cased in tools_node for session_id (same pattern as save_lead_tool from Phase 5)</w:t>
      </w:r>
    </w:p>
    <w:p>
      <w:pPr>
        <w:pStyle w:val="ListParagraph"/>
        <w:numPr>
          <w:ilvl w:val="0"/>
          <w:numId w:val="2"/>
        </w:numPr>
        <w:spacing w:after="80"/>
      </w:pPr>
      <w:r>
        <w:rPr>
          <w:b w:val="false"/>
          <w:bCs w:val="false"/>
          <w:sz w:val="22"/>
          <w:szCs w:val="22"/>
        </w:rPr>
        <w:t xml:space="preserve">System prompt extended with EXPLICIT escalation triggers — left to the model's judgement alone, this behavior would be inconsistent</w:t>
      </w:r>
    </w:p>
    <w:p>
      <w:pPr>
        <w:pStyle w:val="Heading2"/>
        <w:spacing w:after="120" w:before="240"/>
      </w:pPr>
      <w:r>
        <w:t xml:space="preserve">Why Escalations Don't Need Merge Logic (Contrast with Phase 5's Leads)</w:t>
      </w:r>
    </w:p>
    <w:p>
      <w:pPr>
        <w:spacing w:after="160"/>
      </w:pPr>
      <w:r>
        <w:rPr>
          <w:sz w:val="22"/>
          <w:szCs w:val="22"/>
        </w:rPr>
        <w:t xml:space="preserve">leads.py needed careful merging because the SAME customer's info accumulates incrementally across a conversation (name now, email later) and must never be overwritten. escalations.py is simpler by design: each escalation is a distinct EVENT. If a bot flags the same session twice, that represents two separate real issues worth a human seeing — not one record to update. This is a good example of recognizing when a Phase 5-style merge pattern is NOT the right fit for a new tool.</w:t>
      </w:r>
    </w:p>
    <w:p>
      <w:pPr>
        <w:pStyle w:val="Heading2"/>
        <w:spacing w:after="120" w:before="240"/>
      </w:pPr>
      <w:r>
        <w:t xml:space="preserve">The Escalation Function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flag_for_human(session_id: str, reason: str, conversation_summary: str) -&gt; dict:</w:t>
      </w:r>
      <w:r>
        <w:rPr>
          <w:rFonts w:ascii="Consolas" w:cs="Consolas" w:eastAsia="Consolas" w:hAnsi="Consolas"/>
          <w:sz w:val="18"/>
          <w:szCs w:val="18"/>
        </w:rPr>
        <w:br/>
        <w:t xml:space="preserve">    # WHY no merge logic (unlike leads.py): each escalation is a distinct</w:t>
      </w:r>
      <w:r>
        <w:rPr>
          <w:rFonts w:ascii="Consolas" w:cs="Consolas" w:eastAsia="Consolas" w:hAnsi="Consolas"/>
          <w:sz w:val="18"/>
          <w:szCs w:val="18"/>
        </w:rPr>
        <w:br/>
        <w:t xml:space="preserve">    # EVENT, not evolving customer data.</w:t>
      </w:r>
      <w:r>
        <w:rPr>
          <w:rFonts w:ascii="Consolas" w:cs="Consolas" w:eastAsia="Consolas" w:hAnsi="Consolas"/>
          <w:sz w:val="18"/>
          <w:szCs w:val="18"/>
        </w:rPr>
        <w:br/>
        <w:t xml:space="preserve">    result = (</w:t>
      </w:r>
      <w:r>
        <w:rPr>
          <w:rFonts w:ascii="Consolas" w:cs="Consolas" w:eastAsia="Consolas" w:hAnsi="Consolas"/>
          <w:sz w:val="18"/>
          <w:szCs w:val="18"/>
        </w:rPr>
        <w:br/>
        <w:t xml:space="preserve">        supabase.table("escalations")</w:t>
      </w:r>
      <w:r>
        <w:rPr>
          <w:rFonts w:ascii="Consolas" w:cs="Consolas" w:eastAsia="Consolas" w:hAnsi="Consolas"/>
          <w:sz w:val="18"/>
          <w:szCs w:val="18"/>
        </w:rPr>
        <w:br/>
        <w:t xml:space="preserve">        .insert({</w:t>
      </w:r>
      <w:r>
        <w:rPr>
          <w:rFonts w:ascii="Consolas" w:cs="Consolas" w:eastAsia="Consolas" w:hAnsi="Consolas"/>
          <w:sz w:val="18"/>
          <w:szCs w:val="18"/>
        </w:rPr>
        <w:br/>
        <w:t xml:space="preserve">            "session_id": session_id,</w:t>
      </w:r>
      <w:r>
        <w:rPr>
          <w:rFonts w:ascii="Consolas" w:cs="Consolas" w:eastAsia="Consolas" w:hAnsi="Consolas"/>
          <w:sz w:val="18"/>
          <w:szCs w:val="18"/>
        </w:rPr>
        <w:br/>
        <w:t xml:space="preserve">            "reason": reason,</w:t>
      </w:r>
      <w:r>
        <w:rPr>
          <w:rFonts w:ascii="Consolas" w:cs="Consolas" w:eastAsia="Consolas" w:hAnsi="Consolas"/>
          <w:sz w:val="18"/>
          <w:szCs w:val="18"/>
        </w:rPr>
        <w:br/>
        <w:t xml:space="preserve">            "conversation_summary": conversation_summary,</w:t>
      </w:r>
      <w:r>
        <w:rPr>
          <w:rFonts w:ascii="Consolas" w:cs="Consolas" w:eastAsia="Consolas" w:hAnsi="Consolas"/>
          <w:sz w:val="18"/>
          <w:szCs w:val="18"/>
        </w:rPr>
        <w:br/>
        <w:t xml:space="preserve">            "status": "open",</w:t>
      </w:r>
      <w:r>
        <w:rPr>
          <w:rFonts w:ascii="Consolas" w:cs="Consolas" w:eastAsia="Consolas" w:hAnsi="Consolas"/>
          <w:sz w:val="18"/>
          <w:szCs w:val="18"/>
        </w:rPr>
        <w:br/>
        <w:t xml:space="preserve">        })</w:t>
      </w:r>
      <w:r>
        <w:rPr>
          <w:rFonts w:ascii="Consolas" w:cs="Consolas" w:eastAsia="Consolas" w:hAnsi="Consolas"/>
          <w:sz w:val="18"/>
          <w:szCs w:val="18"/>
        </w:rPr>
        <w:br/>
        <w:t xml:space="preserve">        .execute()</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result.data[0]</w:t>
      </w:r>
    </w:p>
    <w:p>
      <w:pPr>
        <w:pStyle w:val="Heading2"/>
        <w:spacing w:after="120" w:before="240"/>
      </w:pPr>
      <w:r>
        <w:t xml:space="preserve">Tool Registration — Same Special-Casing Pattern as save_lead_tool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tools_node — one more elif branch, same pattern established in Phase 5</w:t>
      </w:r>
      <w:r>
        <w:rPr>
          <w:rFonts w:ascii="Consolas" w:cs="Consolas" w:eastAsia="Consolas" w:hAnsi="Consolas"/>
          <w:sz w:val="18"/>
          <w:szCs w:val="18"/>
        </w:rPr>
        <w:br/>
        <w:t xml:space="preserve">if name == "save_lead_tool":</w:t>
      </w:r>
      <w:r>
        <w:rPr>
          <w:rFonts w:ascii="Consolas" w:cs="Consolas" w:eastAsia="Consolas" w:hAnsi="Consolas"/>
          <w:sz w:val="18"/>
          <w:szCs w:val="18"/>
        </w:rPr>
        <w:br/>
        <w:t xml:space="preserve">    result = save_lead(session_id=state["session_id"], **args)</w:t>
      </w:r>
      <w:r>
        <w:rPr>
          <w:rFonts w:ascii="Consolas" w:cs="Consolas" w:eastAsia="Consolas" w:hAnsi="Consolas"/>
          <w:sz w:val="18"/>
          <w:szCs w:val="18"/>
        </w:rPr>
        <w:br/>
        <w:t xml:space="preserve">elif name == "flag_for_human_tool":</w:t>
      </w:r>
      <w:r>
        <w:rPr>
          <w:rFonts w:ascii="Consolas" w:cs="Consolas" w:eastAsia="Consolas" w:hAnsi="Consolas"/>
          <w:sz w:val="18"/>
          <w:szCs w:val="18"/>
        </w:rPr>
        <w:br/>
        <w:t xml:space="preserve">    result = flag_for_human(session_id=state["session_id"], **args)</w:t>
      </w:r>
      <w:r>
        <w:rPr>
          <w:rFonts w:ascii="Consolas" w:cs="Consolas" w:eastAsia="Consolas" w:hAnsi="Consolas"/>
          <w:sz w:val="18"/>
          <w:szCs w:val="18"/>
        </w:rPr>
        <w:br/>
        <w:t xml:space="preserve">else:</w:t>
      </w:r>
      <w:r>
        <w:rPr>
          <w:rFonts w:ascii="Consolas" w:cs="Consolas" w:eastAsia="Consolas" w:hAnsi="Consolas"/>
          <w:sz w:val="18"/>
          <w:szCs w:val="18"/>
        </w:rPr>
        <w:br/>
        <w:t xml:space="preserve">    result = AVAILABLE_TOOLS[name](**args)</w:t>
      </w:r>
    </w:p>
    <w:p>
      <w:pPr>
        <w:spacing w:after="160"/>
      </w:pPr>
      <w:r>
        <w:rPr>
          <w:sz w:val="22"/>
          <w:szCs w:val="22"/>
        </w:rPr>
        <w:t xml:space="preserve">No changes needed to how session_id reaches the graph — it was already added to AgentState and threaded through main.py's invoke() call back in Phase 5, so flag_for_human_tool picks it up automatically.</w:t>
      </w:r>
    </w:p>
    <w:p>
      <w:pPr>
        <w:pStyle w:val="Heading2"/>
        <w:spacing w:after="120" w:before="240"/>
      </w:pPr>
      <w:r>
        <w:t xml:space="preserve">System Prompt — Explicit Escalation Triggers</w:t>
      </w:r>
    </w:p>
    <w:p>
      <w:pPr>
        <w:spacing w:after="160"/>
      </w:pPr>
      <w:r>
        <w:rPr>
          <w:sz w:val="22"/>
          <w:szCs w:val="22"/>
        </w:rPr>
        <w:t xml:space="preserve">Left unguided, a model's decision to escalate would be inconsistent — the prompt names concrete triggers instead of a vague 'escalate when appropriate':</w:t>
      </w:r>
    </w:p>
    <w:p>
      <w:pPr>
        <w:pStyle w:val="ListParagraph"/>
        <w:numPr>
          <w:ilvl w:val="0"/>
          <w:numId w:val="2"/>
        </w:numPr>
        <w:spacing w:after="80"/>
      </w:pPr>
      <w:r>
        <w:rPr>
          <w:b w:val="false"/>
          <w:bCs w:val="false"/>
          <w:sz w:val="22"/>
          <w:szCs w:val="22"/>
        </w:rPr>
        <w:t xml:space="preserve">Customer expresses strong frustration or anger, especially if repeated</w:t>
      </w:r>
    </w:p>
    <w:p>
      <w:pPr>
        <w:pStyle w:val="ListParagraph"/>
        <w:numPr>
          <w:ilvl w:val="0"/>
          <w:numId w:val="2"/>
        </w:numPr>
        <w:spacing w:after="80"/>
      </w:pPr>
      <w:r>
        <w:rPr>
          <w:b w:val="false"/>
          <w:bCs w:val="false"/>
          <w:sz w:val="22"/>
          <w:szCs w:val="22"/>
        </w:rPr>
        <w:t xml:space="preserve">Customer explicitly asks for a human / real person</w:t>
      </w:r>
    </w:p>
    <w:p>
      <w:pPr>
        <w:pStyle w:val="ListParagraph"/>
        <w:numPr>
          <w:ilvl w:val="0"/>
          <w:numId w:val="2"/>
        </w:numPr>
        <w:spacing w:after="80"/>
      </w:pPr>
      <w:r>
        <w:rPr>
          <w:b w:val="false"/>
          <w:bCs w:val="false"/>
          <w:sz w:val="22"/>
          <w:szCs w:val="22"/>
        </w:rPr>
        <w:t xml:space="preserve">A request genuinely outside what any tool can resolve (e.g. a policy exception)</w:t>
      </w:r>
    </w:p>
    <w:p>
      <w:pPr>
        <w:pStyle w:val="ListParagraph"/>
        <w:numPr>
          <w:ilvl w:val="0"/>
          <w:numId w:val="2"/>
        </w:numPr>
        <w:spacing w:after="80"/>
      </w:pPr>
      <w:r>
        <w:rPr>
          <w:b w:val="false"/>
          <w:bCs w:val="false"/>
          <w:sz w:val="22"/>
          <w:szCs w:val="22"/>
        </w:rPr>
        <w:t xml:space="preserve">The bot has failed to help after a couple of attempts on the same issue</w:t>
      </w:r>
    </w:p>
    <w:p>
      <w:pPr>
        <w:spacing w:after="160"/>
      </w:pPr>
      <w:r>
        <w:rPr>
          <w:sz w:val="22"/>
          <w:szCs w:val="22"/>
        </w:rPr>
        <w:t xml:space="preserve">Critical accompanying instruction: 'Always tell the customer honestly that you're escalating this to a team member — never pretend to resolve something you can't actually fix, and never make promises about refunds or exceptions the policy doesn't support.' This is arguably the single most important line across the whole project so far — it's the difference between a bot that builds trust and one that stalls or lies to an already-frustrated customer.</w:t>
      </w:r>
    </w:p>
    <w:p>
      <w:pPr>
        <w:pStyle w:val="Heading1"/>
        <w:spacing w:after="160" w:before="300"/>
      </w:pPr>
      <w:r>
        <w:t xml:space="preserve">Verification — Real End-to-End Test</w:t>
      </w:r>
    </w:p>
    <w:p>
      <w:pPr>
        <w:spacing w:after="160"/>
      </w:pPr>
      <w:r>
        <w:rPr>
          <w:sz w:val="22"/>
          <w:szCs w:val="22"/>
        </w:rPr>
        <w:t xml:space="preserve">Test message (fresh session): "This is the third time I'm messaging about my damaged jacket and nobody is helping me, I want to talk to a real person NOW."</w:t>
      </w:r>
    </w:p>
    <w:p>
      <w:pPr>
        <w:spacing w:after="160"/>
      </w:pPr>
      <w:r>
        <w:rPr>
          <w:sz w:val="22"/>
          <w:szCs w:val="22"/>
        </w:rPr>
        <w:t xml:space="preserve">Result: the model correctly recognized TWO escalation triggers firing simultaneously (repeated contact + explicit request for a human), called flag_for_human_tool instead of attempting to resolve the jacket issue with an unsuited tool, and replied honestly: "I'm connecting you with a team member... Please hold for just a moment while I transfer the conversation." No false promise of an immediate refund or fix.</w:t>
      </w:r>
    </w:p>
    <w:p>
      <w:pPr>
        <w:spacing w:after="160"/>
      </w:pPr>
      <w:r>
        <w:rPr>
          <w:sz w:val="22"/>
          <w:szCs w:val="22"/>
        </w:rPr>
        <w:t xml:space="preserve">Confirmed in Supabase Table Editor: a REAL row appeared in the escalations table from this actual conversation (not the manual test script) — proving the full path works end-to-end: customer message -&gt; model decision -&gt; tool call -&gt; real database write, visible to a human agent.</w:t>
      </w:r>
    </w:p>
    <w:p>
      <w:pPr>
        <w:pStyle w:val="Heading1"/>
        <w:spacing w:after="160" w:before="300"/>
      </w:pPr>
      <w:r>
        <w:t xml:space="preserve">Current State of the Agent</w:t>
      </w:r>
    </w:p>
    <w:p>
      <w:pPr>
        <w:spacing w:after="160"/>
      </w:pPr>
      <w:r>
        <w:rPr>
          <w:sz w:val="22"/>
          <w:szCs w:val="22"/>
        </w:rPr>
        <w:t xml:space="preserve">All five tools now work together in one unified LangGraph agent:</w:t>
      </w:r>
    </w:p>
    <w:p>
      <w:pPr>
        <w:pStyle w:val="ListParagraph"/>
        <w:numPr>
          <w:ilvl w:val="0"/>
          <w:numId w:val="2"/>
        </w:numPr>
        <w:spacing w:after="80"/>
      </w:pPr>
      <w:r>
        <w:rPr>
          <w:b w:val="false"/>
          <w:bCs w:val="false"/>
          <w:sz w:val="22"/>
          <w:szCs w:val="22"/>
        </w:rPr>
        <w:t xml:space="preserve">search_products_tool — grounded product search</w:t>
      </w:r>
    </w:p>
    <w:p>
      <w:pPr>
        <w:pStyle w:val="ListParagraph"/>
        <w:numPr>
          <w:ilvl w:val="0"/>
          <w:numId w:val="2"/>
        </w:numPr>
        <w:spacing w:after="80"/>
      </w:pPr>
      <w:r>
        <w:rPr>
          <w:b w:val="false"/>
          <w:bCs w:val="false"/>
          <w:sz w:val="22"/>
          <w:szCs w:val="22"/>
        </w:rPr>
        <w:t xml:space="preserve">retrieve_policy_tool — grounded RAG over real policy documents</w:t>
      </w:r>
    </w:p>
    <w:p>
      <w:pPr>
        <w:pStyle w:val="ListParagraph"/>
        <w:numPr>
          <w:ilvl w:val="0"/>
          <w:numId w:val="2"/>
        </w:numPr>
        <w:spacing w:after="80"/>
      </w:pPr>
      <w:r>
        <w:rPr>
          <w:b w:val="false"/>
          <w:bCs w:val="false"/>
          <w:sz w:val="22"/>
          <w:szCs w:val="22"/>
        </w:rPr>
        <w:t xml:space="preserve">lookup_order_tool — secure two-factor order lookup</w:t>
      </w:r>
    </w:p>
    <w:p>
      <w:pPr>
        <w:pStyle w:val="ListParagraph"/>
        <w:numPr>
          <w:ilvl w:val="0"/>
          <w:numId w:val="2"/>
        </w:numPr>
        <w:spacing w:after="80"/>
      </w:pPr>
      <w:r>
        <w:rPr>
          <w:b w:val="false"/>
          <w:bCs w:val="false"/>
          <w:sz w:val="22"/>
          <w:szCs w:val="22"/>
        </w:rPr>
        <w:t xml:space="preserve">save_lead_tool — incremental, natural lead capture</w:t>
      </w:r>
    </w:p>
    <w:p>
      <w:pPr>
        <w:pStyle w:val="ListParagraph"/>
        <w:numPr>
          <w:ilvl w:val="0"/>
          <w:numId w:val="2"/>
        </w:numPr>
        <w:spacing w:after="80"/>
      </w:pPr>
      <w:r>
        <w:rPr>
          <w:b w:val="false"/>
          <w:bCs w:val="false"/>
          <w:sz w:val="22"/>
          <w:szCs w:val="22"/>
        </w:rPr>
        <w:t xml:space="preserve">flag_for_human_tool — recognizes frustration/limits and escalates honestly</w:t>
      </w:r>
    </w:p>
    <w:p>
      <w:pPr>
        <w:spacing w:after="160"/>
      </w:pPr>
      <w:r>
        <w:rPr>
          <w:sz w:val="22"/>
          <w:szCs w:val="22"/>
        </w:rPr>
        <w:t xml:space="preserve">This is genuinely a complete, full-featured customer support chatbot — comparable in scope to real commercial chatbot products, built from first principles across six phases.</w:t>
      </w:r>
    </w:p>
    <w:p>
      <w:pPr>
        <w:pStyle w:val="Heading1"/>
        <w:spacing w:after="160" w:before="300"/>
      </w:pPr>
      <w:r>
        <w:t xml:space="preserve">Phase 6 Deliverable</w:t>
      </w:r>
    </w:p>
    <w:p>
      <w:pPr>
        <w:spacing w:after="160"/>
      </w:pPr>
      <w:r>
        <w:rPr>
          <w:sz w:val="22"/>
          <w:szCs w:val="22"/>
        </w:rPr>
        <w:t xml:space="preserve">A unified support agent that combines grounded answers across products, policies, and orders, with natural lead capture and honest human escalation when the bot reaches its limits — verified end-to-end with a real flagged conversation visible in the database.</w:t>
      </w:r>
    </w:p>
    <w:p>
      <w:pPr>
        <w:pStyle w:val="Heading2"/>
        <w:spacing w:after="120" w:before="240"/>
      </w:pPr>
      <w:r>
        <w:t xml:space="preserve">Known Gap Going Into Phase 7</w:t>
      </w:r>
    </w:p>
    <w:p>
      <w:pPr>
        <w:spacing w:after="160"/>
      </w:pPr>
      <w:r>
        <w:rPr>
          <w:sz w:val="22"/>
          <w:szCs w:val="22"/>
        </w:rPr>
        <w:t xml:space="preserve">The entire chatbot still only runs on localhost — it has no way to be embedded on an actual client website. Phase 7 turns this into a real product: a JavaScript snippet or iframe widget any business can paste into their site, addressing CORS, cross-origin session handling, and basic theming.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2026-08-15T09:58:32.202Z</dcterms:created>
  <dcterms:modified xsi:type="dcterms:W3CDTF">2026-08-15T09:58:32.215Z</dcterms:modified>
</cp:coreProperties>
</file>

<file path=docProps/custom.xml><?xml version="1.0" encoding="utf-8"?>
<Properties xmlns="http://schemas.openxmlformats.org/officeDocument/2006/custom-properties" xmlns:vt="http://schemas.openxmlformats.org/officeDocument/2006/docPropsVTypes"/>
</file>