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1856" w:rsidRDefault="00B21856">
      <w:r>
        <w:t>中断调用打印字符串信息：</w:t>
      </w:r>
    </w:p>
    <w:p w:rsidR="00B21856" w:rsidRDefault="00B21856">
      <w:r>
        <w:t>ebx</w:t>
      </w:r>
      <w:r>
        <w:t>寄存器存放文件描述符，如</w:t>
      </w:r>
      <w:r>
        <w:t>stdout</w:t>
      </w:r>
      <w:r>
        <w:t>是</w:t>
      </w:r>
      <w:r>
        <w:rPr>
          <w:rFonts w:hint="eastAsia"/>
        </w:rPr>
        <w:t>1</w:t>
      </w:r>
    </w:p>
    <w:p w:rsidR="00B21856" w:rsidRDefault="00B21856">
      <w:r>
        <w:t>ecx</w:t>
      </w:r>
      <w:r>
        <w:t>寄存器存放字符串</w:t>
      </w:r>
    </w:p>
    <w:p w:rsidR="00B21856" w:rsidRDefault="00B21856">
      <w:r>
        <w:t>edx</w:t>
      </w:r>
      <w:r>
        <w:t>寄存器存放字符串长度</w:t>
      </w:r>
    </w:p>
    <w:p w:rsidR="00B21856" w:rsidRDefault="00B21856">
      <w:r>
        <w:t>eax</w:t>
      </w:r>
      <w:r w:rsidR="00632AEB">
        <w:t>寄存器</w:t>
      </w:r>
      <w:r>
        <w:t>存放调用函数。</w:t>
      </w:r>
    </w:p>
    <w:p w:rsidR="009D6554" w:rsidRDefault="009D6554"/>
    <w:p w:rsidR="009D6554" w:rsidRDefault="009D6554">
      <w:r>
        <w:t>使用变址的内存地址：</w:t>
      </w:r>
    </w:p>
    <w:p w:rsidR="009D6554" w:rsidRDefault="009D6554">
      <w:r>
        <w:t>values</w:t>
      </w:r>
      <w:r>
        <w:t>：</w:t>
      </w:r>
    </w:p>
    <w:p w:rsidR="009D6554" w:rsidRDefault="009D6554">
      <w:r>
        <w:tab/>
        <w:t>.int 10,15,20,25,30,35</w:t>
      </w:r>
    </w:p>
    <w:p w:rsidR="009D6554" w:rsidRDefault="009D6554">
      <w:r>
        <w:rPr>
          <w:rFonts w:hint="eastAsia"/>
        </w:rPr>
        <w:t>完成这种操作的方式称为变址内存模式，内存位置由下列因素决定：</w:t>
      </w:r>
    </w:p>
    <w:p w:rsidR="009D6554" w:rsidRDefault="009D6554" w:rsidP="009D6554">
      <w:pPr>
        <w:pStyle w:val="a3"/>
        <w:numPr>
          <w:ilvl w:val="0"/>
          <w:numId w:val="26"/>
        </w:numPr>
        <w:ind w:firstLineChars="0"/>
      </w:pPr>
      <w:r>
        <w:t>基址</w:t>
      </w:r>
    </w:p>
    <w:p w:rsidR="009D6554" w:rsidRDefault="009D6554" w:rsidP="009D6554">
      <w:pPr>
        <w:pStyle w:val="a3"/>
        <w:numPr>
          <w:ilvl w:val="0"/>
          <w:numId w:val="26"/>
        </w:numPr>
        <w:ind w:firstLineChars="0"/>
      </w:pPr>
      <w:r>
        <w:t>添加到基址上的偏移地址</w:t>
      </w:r>
    </w:p>
    <w:p w:rsidR="009D6554" w:rsidRDefault="009D6554" w:rsidP="009D6554">
      <w:pPr>
        <w:pStyle w:val="a3"/>
        <w:numPr>
          <w:ilvl w:val="0"/>
          <w:numId w:val="26"/>
        </w:numPr>
        <w:ind w:firstLineChars="0"/>
      </w:pPr>
      <w:r>
        <w:t>数据元素的长度</w:t>
      </w:r>
    </w:p>
    <w:p w:rsidR="009D6554" w:rsidRDefault="009D6554" w:rsidP="009D6554">
      <w:pPr>
        <w:pStyle w:val="a3"/>
        <w:numPr>
          <w:ilvl w:val="0"/>
          <w:numId w:val="26"/>
        </w:numPr>
        <w:ind w:firstLineChars="0"/>
      </w:pPr>
      <w:r>
        <w:t>确定选择哪个数据元素的变址。</w:t>
      </w:r>
    </w:p>
    <w:p w:rsidR="009D6554" w:rsidRDefault="009D6554" w:rsidP="009D6554">
      <w:r>
        <w:t>表达格式是：</w:t>
      </w:r>
    </w:p>
    <w:p w:rsidR="009D6554" w:rsidRDefault="009D6554" w:rsidP="009D6554">
      <w:r>
        <w:t>base_address(offset_address, index, size)</w:t>
      </w:r>
    </w:p>
    <w:p w:rsidR="009D6554" w:rsidRDefault="009D6554">
      <w:r>
        <w:rPr>
          <w:rFonts w:hint="eastAsia"/>
        </w:rPr>
        <w:t>获取的数据值位于：</w:t>
      </w:r>
    </w:p>
    <w:p w:rsidR="009D6554" w:rsidRPr="009D6554" w:rsidRDefault="009D6554">
      <w:r>
        <w:t>base_address + offset_address + index * size</w:t>
      </w:r>
    </w:p>
    <w:p w:rsidR="002D2441" w:rsidRDefault="002942F3" w:rsidP="009D6554">
      <w:r>
        <w:rPr>
          <w:rFonts w:hint="eastAsia"/>
        </w:rPr>
        <w:t>例如上面的</w:t>
      </w:r>
      <w:r>
        <w:rPr>
          <w:rFonts w:hint="eastAsia"/>
        </w:rPr>
        <w:t>20</w:t>
      </w:r>
      <w:r>
        <w:rPr>
          <w:rFonts w:hint="eastAsia"/>
        </w:rPr>
        <w:t>，可以这样：</w:t>
      </w:r>
    </w:p>
    <w:p w:rsidR="002942F3" w:rsidRDefault="002942F3" w:rsidP="009D6554">
      <w:r>
        <w:t>movl $2, %edi</w:t>
      </w:r>
    </w:p>
    <w:p w:rsidR="002942F3" w:rsidRDefault="002942F3" w:rsidP="009D6554">
      <w:r>
        <w:t>movl values(, %edi, 4), %eax</w:t>
      </w:r>
    </w:p>
    <w:p w:rsidR="00C608B8" w:rsidRDefault="00C608B8" w:rsidP="009D6554"/>
    <w:p w:rsidR="00D87426" w:rsidRDefault="00D87426" w:rsidP="009D6554">
      <w:r>
        <w:t>.equ</w:t>
      </w:r>
      <w:r>
        <w:t>作用：</w:t>
      </w:r>
    </w:p>
    <w:p w:rsidR="00D87426" w:rsidRDefault="00D87426" w:rsidP="009D6554">
      <w:r>
        <w:t>定义静态符号：</w:t>
      </w:r>
    </w:p>
    <w:p w:rsidR="00D87426" w:rsidRDefault="00D87426" w:rsidP="009D6554">
      <w:r>
        <w:tab/>
      </w:r>
      <w:r>
        <w:t>虽然数据段主要用于定义变量数据，但是也可以在这里声明静态数据符号。</w:t>
      </w:r>
    </w:p>
    <w:p w:rsidR="00D87426" w:rsidRDefault="00D87426" w:rsidP="009D6554">
      <w:r>
        <w:tab/>
        <w:t>.equ</w:t>
      </w:r>
      <w:r>
        <w:t>命令用于把常量值设置为可以在文本段中是用的符号。</w:t>
      </w:r>
    </w:p>
    <w:p w:rsidR="00D87426" w:rsidRDefault="00D87426" w:rsidP="009D6554">
      <w:r>
        <w:t>实例：</w:t>
      </w:r>
    </w:p>
    <w:p w:rsidR="00D87426" w:rsidRDefault="00D87426" w:rsidP="009D6554">
      <w:r>
        <w:tab/>
        <w:t>.equ factor, 3</w:t>
      </w:r>
    </w:p>
    <w:p w:rsidR="00D87426" w:rsidRDefault="00D87426" w:rsidP="009D6554">
      <w:r>
        <w:tab/>
        <w:t>.equ LINUX_SYS_CALL, 0x80</w:t>
      </w:r>
    </w:p>
    <w:p w:rsidR="00D87426" w:rsidRDefault="00D87426" w:rsidP="009D6554">
      <w:r>
        <w:tab/>
      </w:r>
      <w:r>
        <w:t>经过设置后，数据符号值不可在程序中改动。</w:t>
      </w:r>
    </w:p>
    <w:p w:rsidR="00D87426" w:rsidRDefault="00D87426" w:rsidP="009D6554">
      <w:r>
        <w:t>为了应用静态数据元素，必须在标签名称前面使用美元符号（</w:t>
      </w:r>
      <w:r>
        <w:rPr>
          <w:rFonts w:hint="eastAsia"/>
        </w:rPr>
        <w:t>$</w:t>
      </w:r>
      <w:r>
        <w:t>）</w:t>
      </w:r>
    </w:p>
    <w:p w:rsidR="00D87426" w:rsidRDefault="00D87426" w:rsidP="009D6554">
      <w:r>
        <w:rPr>
          <w:rFonts w:hint="eastAsia"/>
        </w:rPr>
        <w:t>如：把赋值给</w:t>
      </w:r>
      <w:r>
        <w:rPr>
          <w:rFonts w:hint="eastAsia"/>
        </w:rPr>
        <w:t>LINUX_SYS_CALL</w:t>
      </w:r>
      <w:r>
        <w:rPr>
          <w:rFonts w:hint="eastAsia"/>
        </w:rPr>
        <w:t>符号的值传送给</w:t>
      </w:r>
      <w:r>
        <w:rPr>
          <w:rFonts w:hint="eastAsia"/>
        </w:rPr>
        <w:t>EAX</w:t>
      </w:r>
      <w:r>
        <w:rPr>
          <w:rFonts w:hint="eastAsia"/>
        </w:rPr>
        <w:t>寄存器。</w:t>
      </w:r>
    </w:p>
    <w:p w:rsidR="00D87426" w:rsidRDefault="00D87426" w:rsidP="009D6554">
      <w:r>
        <w:tab/>
        <w:t>movl $LINUX_SYS_CALL, %eax</w:t>
      </w:r>
    </w:p>
    <w:p w:rsidR="00D87426" w:rsidRDefault="00D87426" w:rsidP="009D6554"/>
    <w:p w:rsidR="00D87426" w:rsidRDefault="00086E0C" w:rsidP="009D6554">
      <w:r>
        <w:t>.align</w:t>
      </w:r>
      <w:r>
        <w:t>伪指令：</w:t>
      </w:r>
    </w:p>
    <w:p w:rsidR="00086E0C" w:rsidRDefault="00086E0C" w:rsidP="009D6554">
      <w:r>
        <w:tab/>
      </w:r>
    </w:p>
    <w:p w:rsidR="004B41A2" w:rsidRDefault="004B41A2" w:rsidP="009D6554">
      <w:r>
        <w:t>leal</w:t>
      </w:r>
      <w:r>
        <w:t>指令：</w:t>
      </w:r>
    </w:p>
    <w:p w:rsidR="004B41A2" w:rsidRDefault="004B41A2" w:rsidP="009D6554">
      <w:r>
        <w:t>实例：</w:t>
      </w:r>
    </w:p>
    <w:p w:rsidR="004B41A2" w:rsidRDefault="004B41A2" w:rsidP="009D6554">
      <w:r>
        <w:tab/>
        <w:t>leal 7(%edx, %edx, 7), %eax</w:t>
      </w:r>
    </w:p>
    <w:p w:rsidR="004B41A2" w:rsidRDefault="004B41A2" w:rsidP="009D6554">
      <w:r>
        <w:t>将</w:t>
      </w:r>
      <w:r>
        <w:rPr>
          <w:rFonts w:hint="eastAsia"/>
        </w:rPr>
        <w:t>%edx + %edx * 7 +7</w:t>
      </w:r>
      <w:r>
        <w:rPr>
          <w:rFonts w:hint="eastAsia"/>
        </w:rPr>
        <w:t>所指的内存地址放入</w:t>
      </w:r>
      <w:r>
        <w:rPr>
          <w:rFonts w:hint="eastAsia"/>
        </w:rPr>
        <w:t>%eax</w:t>
      </w:r>
      <w:r>
        <w:rPr>
          <w:rFonts w:hint="eastAsia"/>
        </w:rPr>
        <w:t>，并不取该地址中的值。</w:t>
      </w:r>
    </w:p>
    <w:p w:rsidR="003D24B7" w:rsidRDefault="003D24B7" w:rsidP="009D6554"/>
    <w:p w:rsidR="003D24B7" w:rsidRPr="000F5909" w:rsidRDefault="000F5909" w:rsidP="009D6554">
      <w:pPr>
        <w:rPr>
          <w:rFonts w:hint="eastAsia"/>
          <w:b/>
        </w:rPr>
      </w:pPr>
      <w:r w:rsidRPr="000F5909">
        <w:rPr>
          <w:b/>
        </w:rPr>
        <w:t>test</w:t>
      </w:r>
      <w:r w:rsidRPr="000F5909">
        <w:rPr>
          <w:b/>
        </w:rPr>
        <w:t>指令：</w:t>
      </w:r>
      <w:r>
        <w:rPr>
          <w:b/>
        </w:rPr>
        <w:t>逻辑运算指令</w:t>
      </w:r>
    </w:p>
    <w:p w:rsidR="00DD61DD" w:rsidRDefault="000F5909" w:rsidP="009D6554">
      <w:r>
        <w:tab/>
      </w:r>
      <w:r w:rsidR="00DD61DD">
        <w:t>功能：执行</w:t>
      </w:r>
      <w:r w:rsidR="00DD61DD">
        <w:t>BIT</w:t>
      </w:r>
      <w:r w:rsidR="00DD61DD">
        <w:t>与</w:t>
      </w:r>
      <w:r w:rsidR="00DD61DD">
        <w:t>BIT</w:t>
      </w:r>
      <w:r w:rsidR="00DD61DD">
        <w:t>之间的逻辑运算，</w:t>
      </w:r>
      <w:r w:rsidR="00DD61DD">
        <w:t>test</w:t>
      </w:r>
      <w:r w:rsidR="00DD61DD">
        <w:t>指令对两个参数执行</w:t>
      </w:r>
      <w:r w:rsidR="00DD61DD">
        <w:t>AND</w:t>
      </w:r>
      <w:r w:rsidR="00DD61DD">
        <w:t>逻辑操作，并根据结果设置标志寄存器，结果本身并不会被保存。</w:t>
      </w:r>
    </w:p>
    <w:p w:rsidR="00DD61DD" w:rsidRDefault="00DD61DD" w:rsidP="009D6554">
      <w:r>
        <w:lastRenderedPageBreak/>
        <w:t>影响标志：</w:t>
      </w:r>
      <w:r>
        <w:t>C,O,P,Z,S</w:t>
      </w:r>
      <w:r>
        <w:t>（其中</w:t>
      </w:r>
      <w:r>
        <w:t>C</w:t>
      </w:r>
      <w:r>
        <w:t>与</w:t>
      </w:r>
      <w:r>
        <w:t>O</w:t>
      </w:r>
      <w:r>
        <w:t>两个标志会被设为</w:t>
      </w:r>
      <w:r>
        <w:rPr>
          <w:rFonts w:hint="eastAsia"/>
        </w:rPr>
        <w:t>0</w:t>
      </w:r>
      <w:r>
        <w:t>）</w:t>
      </w:r>
    </w:p>
    <w:p w:rsidR="000F5909" w:rsidRDefault="00DD61DD" w:rsidP="009D6554">
      <w:pPr>
        <w:rPr>
          <w:rFonts w:hint="eastAsia"/>
        </w:rPr>
      </w:pPr>
      <w:r>
        <w:tab/>
      </w:r>
      <w:r>
        <w:t>比如测试返回值：</w:t>
      </w:r>
      <w:r>
        <w:t>test %eax, %eax</w:t>
      </w:r>
      <w:r w:rsidR="00D25F7A">
        <w:tab/>
      </w:r>
      <w:r w:rsidR="00D25F7A">
        <w:tab/>
        <w:t>//</w:t>
      </w:r>
      <w:r w:rsidR="00D93DC1">
        <w:t>如果</w:t>
      </w:r>
      <w:r w:rsidR="00D93DC1">
        <w:t>EAX</w:t>
      </w:r>
      <w:r w:rsidR="00D93DC1">
        <w:t>寄存器</w:t>
      </w:r>
    </w:p>
    <w:p w:rsidR="00D25F7A" w:rsidRDefault="00D25F7A" w:rsidP="009D6554">
      <w:r>
        <w:tab/>
      </w:r>
      <w:r>
        <w:t>测试某一位是否为零：</w:t>
      </w:r>
      <w:r>
        <w:t>test %eax, 100b   //b</w:t>
      </w:r>
      <w:r>
        <w:t>后缀表示为二进制</w:t>
      </w:r>
    </w:p>
    <w:p w:rsidR="00D93DC1" w:rsidRPr="00D93DC1" w:rsidRDefault="00D93DC1" w:rsidP="009D6554">
      <w:pPr>
        <w:rPr>
          <w:b/>
        </w:rPr>
      </w:pPr>
      <w:r w:rsidRPr="00D93DC1">
        <w:rPr>
          <w:b/>
        </w:rPr>
        <w:t>CMP</w:t>
      </w:r>
      <w:r w:rsidRPr="00D93DC1">
        <w:rPr>
          <w:b/>
        </w:rPr>
        <w:t>指令：算术运算指令</w:t>
      </w:r>
    </w:p>
    <w:p w:rsidR="00D93DC1" w:rsidRPr="003D24B7" w:rsidRDefault="00D93DC1" w:rsidP="009D6554">
      <w:pPr>
        <w:rPr>
          <w:rFonts w:hint="eastAsia"/>
        </w:rPr>
      </w:pPr>
      <w:r>
        <w:tab/>
        <w:t>cmp</w:t>
      </w:r>
      <w:r>
        <w:t>两个操作数作减法，仅修改标志位，不回送结果</w:t>
      </w:r>
    </w:p>
    <w:p w:rsidR="00914235" w:rsidRDefault="00914235" w:rsidP="009D6554">
      <w:r>
        <w:t>gcc</w:t>
      </w:r>
      <w:r>
        <w:t>参数：</w:t>
      </w:r>
    </w:p>
    <w:p w:rsidR="00914235" w:rsidRDefault="00914235">
      <w:r>
        <w:rPr>
          <w:noProof/>
        </w:rPr>
        <w:drawing>
          <wp:inline distT="0" distB="0" distL="0" distR="0" wp14:anchorId="0A62AC4E" wp14:editId="0F626A0A">
            <wp:extent cx="5274310" cy="34112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11220"/>
                    </a:xfrm>
                    <a:prstGeom prst="rect">
                      <a:avLst/>
                    </a:prstGeom>
                  </pic:spPr>
                </pic:pic>
              </a:graphicData>
            </a:graphic>
          </wp:inline>
        </w:drawing>
      </w:r>
    </w:p>
    <w:p w:rsidR="00914235" w:rsidRDefault="00914235">
      <w:r>
        <w:t>ld</w:t>
      </w:r>
      <w:r>
        <w:t>连接器参数：</w:t>
      </w:r>
    </w:p>
    <w:p w:rsidR="00914235" w:rsidRDefault="00914235">
      <w:r>
        <w:rPr>
          <w:noProof/>
        </w:rPr>
        <w:drawing>
          <wp:inline distT="0" distB="0" distL="0" distR="0" wp14:anchorId="7E105C47" wp14:editId="034FDFB0">
            <wp:extent cx="5274310" cy="346329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63290"/>
                    </a:xfrm>
                    <a:prstGeom prst="rect">
                      <a:avLst/>
                    </a:prstGeom>
                  </pic:spPr>
                </pic:pic>
              </a:graphicData>
            </a:graphic>
          </wp:inline>
        </w:drawing>
      </w:r>
    </w:p>
    <w:p w:rsidR="00914235" w:rsidRDefault="00914235">
      <w:r>
        <w:rPr>
          <w:noProof/>
        </w:rPr>
        <w:lastRenderedPageBreak/>
        <w:drawing>
          <wp:inline distT="0" distB="0" distL="0" distR="0" wp14:anchorId="1C2E517B" wp14:editId="70293580">
            <wp:extent cx="5274310" cy="33572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57245"/>
                    </a:xfrm>
                    <a:prstGeom prst="rect">
                      <a:avLst/>
                    </a:prstGeom>
                  </pic:spPr>
                </pic:pic>
              </a:graphicData>
            </a:graphic>
          </wp:inline>
        </w:drawing>
      </w:r>
    </w:p>
    <w:p w:rsidR="00914235" w:rsidRDefault="00914235">
      <w:r>
        <w:rPr>
          <w:noProof/>
        </w:rPr>
        <w:drawing>
          <wp:inline distT="0" distB="0" distL="0" distR="0" wp14:anchorId="1013DD11" wp14:editId="0A8D91F2">
            <wp:extent cx="5274310" cy="34658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65830"/>
                    </a:xfrm>
                    <a:prstGeom prst="rect">
                      <a:avLst/>
                    </a:prstGeom>
                  </pic:spPr>
                </pic:pic>
              </a:graphicData>
            </a:graphic>
          </wp:inline>
        </w:drawing>
      </w:r>
    </w:p>
    <w:p w:rsidR="006879E2" w:rsidRDefault="00CF7D2F">
      <w:r>
        <w:t xml:space="preserve">IA-32 </w:t>
      </w:r>
      <w:r>
        <w:t>指令码格式由四个主要部分构成：</w:t>
      </w:r>
    </w:p>
    <w:p w:rsidR="00CF7D2F" w:rsidRDefault="00CF7D2F" w:rsidP="00CF7D2F">
      <w:pPr>
        <w:pStyle w:val="a3"/>
        <w:numPr>
          <w:ilvl w:val="0"/>
          <w:numId w:val="1"/>
        </w:numPr>
        <w:ind w:firstLineChars="0"/>
      </w:pPr>
      <w:r>
        <w:t>可选的指令前缀</w:t>
      </w:r>
    </w:p>
    <w:p w:rsidR="00CF7D2F" w:rsidRDefault="00CF7D2F" w:rsidP="00CF7D2F">
      <w:pPr>
        <w:pStyle w:val="a3"/>
        <w:numPr>
          <w:ilvl w:val="0"/>
          <w:numId w:val="1"/>
        </w:numPr>
        <w:ind w:firstLineChars="0"/>
      </w:pPr>
      <w:r>
        <w:t>操作码（</w:t>
      </w:r>
      <w:r>
        <w:t>opcode</w:t>
      </w:r>
      <w:r>
        <w:t>）</w:t>
      </w:r>
    </w:p>
    <w:p w:rsidR="00CF7D2F" w:rsidRDefault="00CF7D2F" w:rsidP="00CF7D2F">
      <w:pPr>
        <w:pStyle w:val="a3"/>
        <w:numPr>
          <w:ilvl w:val="0"/>
          <w:numId w:val="1"/>
        </w:numPr>
        <w:ind w:firstLineChars="0"/>
      </w:pPr>
      <w:r>
        <w:t>可选的修饰符</w:t>
      </w:r>
    </w:p>
    <w:p w:rsidR="00CF7D2F" w:rsidRDefault="00CF7D2F" w:rsidP="00CF7D2F">
      <w:pPr>
        <w:pStyle w:val="a3"/>
        <w:numPr>
          <w:ilvl w:val="0"/>
          <w:numId w:val="1"/>
        </w:numPr>
        <w:ind w:firstLineChars="0"/>
      </w:pPr>
      <w:r>
        <w:t>可选的数据元素</w:t>
      </w:r>
    </w:p>
    <w:p w:rsidR="00CF7D2F" w:rsidRDefault="00CF7D2F" w:rsidP="00CF7D2F">
      <w:r>
        <w:rPr>
          <w:noProof/>
        </w:rPr>
        <w:lastRenderedPageBreak/>
        <w:drawing>
          <wp:inline distT="0" distB="0" distL="0" distR="0" wp14:anchorId="318AFB6B" wp14:editId="36D04F70">
            <wp:extent cx="5274310" cy="17043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704340"/>
                    </a:xfrm>
                    <a:prstGeom prst="rect">
                      <a:avLst/>
                    </a:prstGeom>
                  </pic:spPr>
                </pic:pic>
              </a:graphicData>
            </a:graphic>
          </wp:inline>
        </w:drawing>
      </w:r>
    </w:p>
    <w:p w:rsidR="00CF7D2F" w:rsidRDefault="00CF7D2F" w:rsidP="00CF7D2F">
      <w:pPr>
        <w:ind w:firstLine="420"/>
      </w:pPr>
      <w:r>
        <w:rPr>
          <w:rFonts w:hint="eastAsia"/>
        </w:rPr>
        <w:t>IA-32</w:t>
      </w:r>
      <w:r>
        <w:rPr>
          <w:rFonts w:hint="eastAsia"/>
        </w:rPr>
        <w:t>指令码格式中唯一必须的部分是操作码。操作码的长度在</w:t>
      </w:r>
      <w:r>
        <w:rPr>
          <w:rFonts w:hint="eastAsia"/>
        </w:rPr>
        <w:t>1-</w:t>
      </w:r>
      <w:r>
        <w:t>3</w:t>
      </w:r>
      <w:r>
        <w:t>个字节，他唯一定义要执行的功能。</w:t>
      </w:r>
    </w:p>
    <w:p w:rsidR="00CF7D2F" w:rsidRDefault="00CF7D2F" w:rsidP="00CF7D2F">
      <w:r>
        <w:tab/>
      </w:r>
      <w:r>
        <w:t>指令前缀可以包含</w:t>
      </w:r>
      <w:r>
        <w:rPr>
          <w:rFonts w:hint="eastAsia"/>
        </w:rPr>
        <w:t>1</w:t>
      </w:r>
      <w:r>
        <w:rPr>
          <w:rFonts w:hint="eastAsia"/>
        </w:rPr>
        <w:t>到</w:t>
      </w:r>
      <w:r>
        <w:rPr>
          <w:rFonts w:hint="eastAsia"/>
        </w:rPr>
        <w:t>4</w:t>
      </w:r>
      <w:r>
        <w:rPr>
          <w:rFonts w:hint="eastAsia"/>
        </w:rPr>
        <w:t>个修改操作码行为的</w:t>
      </w:r>
      <w:r>
        <w:rPr>
          <w:rFonts w:hint="eastAsia"/>
        </w:rPr>
        <w:t>1</w:t>
      </w:r>
      <w:r>
        <w:rPr>
          <w:rFonts w:hint="eastAsia"/>
        </w:rPr>
        <w:t>字节前缀。按照前缀的功能，这些前缀被分为</w:t>
      </w:r>
      <w:r>
        <w:rPr>
          <w:rFonts w:hint="eastAsia"/>
        </w:rPr>
        <w:t>4</w:t>
      </w:r>
      <w:r>
        <w:rPr>
          <w:rFonts w:hint="eastAsia"/>
        </w:rPr>
        <w:t>个组。修改操作码时，每个组的前缀一次只能使用一个，这四个前缀组如下：</w:t>
      </w:r>
    </w:p>
    <w:p w:rsidR="00CF7D2F" w:rsidRDefault="00CF7D2F" w:rsidP="00CF7D2F">
      <w:pPr>
        <w:pStyle w:val="a3"/>
        <w:numPr>
          <w:ilvl w:val="0"/>
          <w:numId w:val="2"/>
        </w:numPr>
        <w:ind w:firstLineChars="0"/>
      </w:pPr>
      <w:r>
        <w:t>锁定前缀和重复前缀。</w:t>
      </w:r>
    </w:p>
    <w:p w:rsidR="00CF7D2F" w:rsidRDefault="00CF7D2F" w:rsidP="00CF7D2F">
      <w:pPr>
        <w:pStyle w:val="a3"/>
        <w:numPr>
          <w:ilvl w:val="0"/>
          <w:numId w:val="2"/>
        </w:numPr>
        <w:ind w:firstLineChars="0"/>
      </w:pPr>
      <w:r>
        <w:t>段覆盖前缀和分支提示前缀</w:t>
      </w:r>
    </w:p>
    <w:p w:rsidR="00CF7D2F" w:rsidRDefault="00CF7D2F" w:rsidP="00CF7D2F">
      <w:pPr>
        <w:pStyle w:val="a3"/>
        <w:numPr>
          <w:ilvl w:val="0"/>
          <w:numId w:val="2"/>
        </w:numPr>
        <w:ind w:firstLineChars="0"/>
      </w:pPr>
      <w:r>
        <w:t>操作数长度覆盖前缀</w:t>
      </w:r>
    </w:p>
    <w:p w:rsidR="00CF7D2F" w:rsidRDefault="00CF7D2F" w:rsidP="00CF7D2F">
      <w:pPr>
        <w:pStyle w:val="a3"/>
        <w:numPr>
          <w:ilvl w:val="0"/>
          <w:numId w:val="2"/>
        </w:numPr>
        <w:ind w:firstLineChars="0"/>
      </w:pPr>
      <w:r>
        <w:t>地址长度覆盖前缀</w:t>
      </w:r>
    </w:p>
    <w:p w:rsidR="00CF7D2F" w:rsidRDefault="00CF7D2F" w:rsidP="00CF7D2F">
      <w:pPr>
        <w:ind w:left="420"/>
      </w:pPr>
      <w:r>
        <w:t>锁定前缀表示指令将独占地使用共享内存区域。这对于多处理器和超线程系统非常重</w:t>
      </w:r>
      <w:r w:rsidR="00FE5DA8">
        <w:t>要。</w:t>
      </w:r>
    </w:p>
    <w:p w:rsidR="00CF7D2F" w:rsidRDefault="00CF7D2F" w:rsidP="00CF7D2F">
      <w:r>
        <w:t>重复前缀用于表示重复的功能。</w:t>
      </w:r>
    </w:p>
    <w:p w:rsidR="00FE5DA8" w:rsidRDefault="00FE5DA8" w:rsidP="00CF7D2F">
      <w:r>
        <w:tab/>
      </w:r>
      <w:r>
        <w:t>段覆盖前缀定义可以覆盖定义了的段寄存器值得指令。分支前缀尝试向处理器提供程序在条件跳转语句中最可能的路径线索。</w:t>
      </w:r>
    </w:p>
    <w:p w:rsidR="00FE5DA8" w:rsidRDefault="00FE5DA8" w:rsidP="00CF7D2F">
      <w:r>
        <w:tab/>
      </w:r>
      <w:r>
        <w:t>操作数长度覆盖前缀通知处理器，程序将在这个操作码之内切换</w:t>
      </w:r>
      <w:r>
        <w:rPr>
          <w:rFonts w:hint="eastAsia"/>
        </w:rPr>
        <w:t>16</w:t>
      </w:r>
      <w:r>
        <w:rPr>
          <w:rFonts w:hint="eastAsia"/>
        </w:rPr>
        <w:t>位和</w:t>
      </w:r>
      <w:r>
        <w:rPr>
          <w:rFonts w:hint="eastAsia"/>
        </w:rPr>
        <w:t>32</w:t>
      </w:r>
      <w:r>
        <w:rPr>
          <w:rFonts w:hint="eastAsia"/>
        </w:rPr>
        <w:t>位的操作数长度。这使程序可以在使用大长度的操作数时警告处理器，帮助加快对寄存器的数据赋值。</w:t>
      </w:r>
    </w:p>
    <w:p w:rsidR="00FE5DA8" w:rsidRDefault="00FE5DA8" w:rsidP="00CF7D2F">
      <w:r>
        <w:tab/>
      </w:r>
      <w:r>
        <w:t>地址长度覆盖前缀通知处理器，程序将切换</w:t>
      </w:r>
      <w:r>
        <w:rPr>
          <w:rFonts w:hint="eastAsia"/>
        </w:rPr>
        <w:t>16</w:t>
      </w:r>
      <w:r>
        <w:rPr>
          <w:rFonts w:hint="eastAsia"/>
        </w:rPr>
        <w:t>位和</w:t>
      </w:r>
      <w:r>
        <w:rPr>
          <w:rFonts w:hint="eastAsia"/>
        </w:rPr>
        <w:t>32</w:t>
      </w:r>
      <w:r>
        <w:rPr>
          <w:rFonts w:hint="eastAsia"/>
        </w:rPr>
        <w:t>位的内存地址。这两种长度都可以被声明为程序的默认长度，这个前缀通知处理器程序将切换到另一种长度。</w:t>
      </w:r>
    </w:p>
    <w:p w:rsidR="00FE5DA8" w:rsidRDefault="00FE5DA8" w:rsidP="00CF7D2F">
      <w:r>
        <w:rPr>
          <w:rFonts w:hint="eastAsia"/>
        </w:rPr>
        <w:t>修饰符：</w:t>
      </w:r>
    </w:p>
    <w:p w:rsidR="00FE5DA8" w:rsidRDefault="00FE5DA8" w:rsidP="00CF7D2F">
      <w:r>
        <w:tab/>
      </w:r>
      <w:r>
        <w:t>一些操作码需要另外的修饰符来定义执行的功能中涉及到什么寄存器和内存位置。修饰符包含在</w:t>
      </w:r>
      <w:r>
        <w:rPr>
          <w:rFonts w:hint="eastAsia"/>
        </w:rPr>
        <w:t>3</w:t>
      </w:r>
      <w:r>
        <w:rPr>
          <w:rFonts w:hint="eastAsia"/>
        </w:rPr>
        <w:t>个单独的值中：</w:t>
      </w:r>
    </w:p>
    <w:p w:rsidR="00FE5DA8" w:rsidRDefault="00FE5DA8" w:rsidP="00FE5DA8">
      <w:pPr>
        <w:pStyle w:val="a3"/>
        <w:numPr>
          <w:ilvl w:val="0"/>
          <w:numId w:val="3"/>
        </w:numPr>
        <w:ind w:firstLineChars="0"/>
      </w:pPr>
      <w:r>
        <w:t>寻址方式说明符（</w:t>
      </w:r>
      <w:r>
        <w:t>ModR/M</w:t>
      </w:r>
      <w:r>
        <w:t>）字节</w:t>
      </w:r>
    </w:p>
    <w:p w:rsidR="00FE5DA8" w:rsidRDefault="00FE5DA8" w:rsidP="00FE5DA8">
      <w:pPr>
        <w:pStyle w:val="a3"/>
        <w:numPr>
          <w:ilvl w:val="0"/>
          <w:numId w:val="3"/>
        </w:numPr>
        <w:ind w:firstLineChars="0"/>
      </w:pPr>
      <w:r>
        <w:t>比例</w:t>
      </w:r>
      <w:r>
        <w:t>-</w:t>
      </w:r>
      <w:r>
        <w:t>索引</w:t>
      </w:r>
      <w:r>
        <w:t>-</w:t>
      </w:r>
      <w:r>
        <w:t>基址（</w:t>
      </w:r>
      <w:r>
        <w:t>SIB</w:t>
      </w:r>
      <w:r>
        <w:t>）字节</w:t>
      </w:r>
    </w:p>
    <w:p w:rsidR="00FE5DA8" w:rsidRDefault="00FE5DA8" w:rsidP="00FE5DA8">
      <w:pPr>
        <w:pStyle w:val="a3"/>
        <w:numPr>
          <w:ilvl w:val="0"/>
          <w:numId w:val="3"/>
        </w:numPr>
        <w:ind w:firstLineChars="0"/>
      </w:pPr>
      <w:r>
        <w:rPr>
          <w:rFonts w:hint="eastAsia"/>
        </w:rPr>
        <w:t>1</w:t>
      </w:r>
      <w:r>
        <w:rPr>
          <w:rFonts w:hint="eastAsia"/>
        </w:rPr>
        <w:t>、</w:t>
      </w:r>
      <w:r>
        <w:rPr>
          <w:rFonts w:hint="eastAsia"/>
        </w:rPr>
        <w:t>2</w:t>
      </w:r>
      <w:r>
        <w:rPr>
          <w:rFonts w:hint="eastAsia"/>
        </w:rPr>
        <w:t>或</w:t>
      </w:r>
      <w:r>
        <w:rPr>
          <w:rFonts w:hint="eastAsia"/>
        </w:rPr>
        <w:t>4</w:t>
      </w:r>
      <w:r>
        <w:rPr>
          <w:rFonts w:hint="eastAsia"/>
        </w:rPr>
        <w:t>个的地址移位字节</w:t>
      </w:r>
    </w:p>
    <w:p w:rsidR="00FE5DA8" w:rsidRDefault="009B1495" w:rsidP="00FE5DA8">
      <w:r>
        <w:rPr>
          <w:rFonts w:hint="eastAsia"/>
        </w:rPr>
        <w:t>存储数据和索引数据的方法：</w:t>
      </w:r>
    </w:p>
    <w:p w:rsidR="009B1495" w:rsidRDefault="009B1495" w:rsidP="00FE5DA8">
      <w:r>
        <w:tab/>
      </w:r>
      <w:r>
        <w:t>汇编语言允许声明指向内存中特定位置的变量，定义变量包括两个部分：</w:t>
      </w:r>
    </w:p>
    <w:p w:rsidR="009B1495" w:rsidRDefault="009B1495" w:rsidP="009B1495">
      <w:pPr>
        <w:pStyle w:val="a3"/>
        <w:numPr>
          <w:ilvl w:val="0"/>
          <w:numId w:val="4"/>
        </w:numPr>
        <w:ind w:firstLineChars="0"/>
      </w:pPr>
      <w:r>
        <w:t>指向一个内存位置的标记</w:t>
      </w:r>
    </w:p>
    <w:p w:rsidR="009B1495" w:rsidRDefault="009B1495" w:rsidP="009B1495">
      <w:pPr>
        <w:pStyle w:val="a3"/>
        <w:numPr>
          <w:ilvl w:val="0"/>
          <w:numId w:val="4"/>
        </w:numPr>
        <w:ind w:firstLineChars="0"/>
      </w:pPr>
      <w:r>
        <w:t>内存字节的数据类型和默认值</w:t>
      </w:r>
    </w:p>
    <w:p w:rsidR="009B1495" w:rsidRDefault="009B1495" w:rsidP="009B1495">
      <w:pPr>
        <w:ind w:left="420"/>
      </w:pPr>
      <w:r>
        <w:t>实例：</w:t>
      </w:r>
    </w:p>
    <w:p w:rsidR="009B1495" w:rsidRDefault="009B1495" w:rsidP="009B1495">
      <w:pPr>
        <w:ind w:left="420"/>
      </w:pPr>
      <w:r>
        <w:t>testvale:</w:t>
      </w:r>
    </w:p>
    <w:p w:rsidR="009B1495" w:rsidRDefault="009B1495" w:rsidP="009B1495">
      <w:pPr>
        <w:ind w:left="420"/>
      </w:pPr>
      <w:r>
        <w:tab/>
      </w:r>
      <w:r>
        <w:rPr>
          <w:rFonts w:hint="eastAsia"/>
        </w:rPr>
        <w:t>.</w:t>
      </w:r>
      <w:r>
        <w:t>long 150</w:t>
      </w:r>
    </w:p>
    <w:p w:rsidR="009B1495" w:rsidRDefault="009B1495" w:rsidP="009B1495">
      <w:pPr>
        <w:ind w:left="420"/>
      </w:pPr>
      <w:r>
        <w:t>message:</w:t>
      </w:r>
    </w:p>
    <w:p w:rsidR="009B1495" w:rsidRDefault="009B1495" w:rsidP="009B1495">
      <w:pPr>
        <w:ind w:left="420"/>
      </w:pPr>
      <w:r>
        <w:tab/>
        <w:t>.ascii “This is a test message”</w:t>
      </w:r>
    </w:p>
    <w:p w:rsidR="009B1495" w:rsidRDefault="009B1495" w:rsidP="009B1495">
      <w:pPr>
        <w:ind w:left="420"/>
      </w:pPr>
      <w:r>
        <w:t>pi:</w:t>
      </w:r>
    </w:p>
    <w:p w:rsidR="009B1495" w:rsidRDefault="009B1495" w:rsidP="009B1495">
      <w:pPr>
        <w:ind w:left="420"/>
      </w:pPr>
      <w:r>
        <w:tab/>
        <w:t>.float 3.14159</w:t>
      </w:r>
    </w:p>
    <w:p w:rsidR="00FE5DA8" w:rsidRDefault="009B1495" w:rsidP="00CF7D2F">
      <w:r>
        <w:rPr>
          <w:rFonts w:hint="eastAsia"/>
        </w:rPr>
        <w:t>汇编语言至少</w:t>
      </w:r>
      <w:r w:rsidR="00F359B5">
        <w:rPr>
          <w:rFonts w:hint="eastAsia"/>
        </w:rPr>
        <w:t>具有</w:t>
      </w:r>
      <w:r w:rsidR="00F359B5">
        <w:rPr>
          <w:rFonts w:hint="eastAsia"/>
        </w:rPr>
        <w:t>3</w:t>
      </w:r>
      <w:r w:rsidR="00F359B5">
        <w:rPr>
          <w:rFonts w:hint="eastAsia"/>
        </w:rPr>
        <w:t>个必须声明的段落：</w:t>
      </w:r>
    </w:p>
    <w:p w:rsidR="00F359B5" w:rsidRDefault="00F359B5" w:rsidP="00F359B5">
      <w:pPr>
        <w:pStyle w:val="a3"/>
        <w:numPr>
          <w:ilvl w:val="0"/>
          <w:numId w:val="5"/>
        </w:numPr>
        <w:ind w:firstLineChars="0"/>
      </w:pPr>
      <w:r>
        <w:t>数据段</w:t>
      </w:r>
    </w:p>
    <w:p w:rsidR="00F359B5" w:rsidRDefault="00F359B5" w:rsidP="00F359B5">
      <w:pPr>
        <w:pStyle w:val="a3"/>
        <w:numPr>
          <w:ilvl w:val="0"/>
          <w:numId w:val="5"/>
        </w:numPr>
        <w:ind w:firstLineChars="0"/>
      </w:pPr>
      <w:r>
        <w:lastRenderedPageBreak/>
        <w:t>bss</w:t>
      </w:r>
      <w:r>
        <w:t>段</w:t>
      </w:r>
    </w:p>
    <w:p w:rsidR="00F359B5" w:rsidRDefault="00F359B5" w:rsidP="00F359B5">
      <w:pPr>
        <w:pStyle w:val="a3"/>
        <w:numPr>
          <w:ilvl w:val="0"/>
          <w:numId w:val="5"/>
        </w:numPr>
        <w:ind w:firstLineChars="0"/>
      </w:pPr>
      <w:r>
        <w:t>文本段</w:t>
      </w:r>
    </w:p>
    <w:p w:rsidR="00F359B5" w:rsidRDefault="00F359B5" w:rsidP="00F359B5">
      <w:r>
        <w:t>处理器：</w:t>
      </w:r>
    </w:p>
    <w:p w:rsidR="00F359B5" w:rsidRDefault="00F359B5" w:rsidP="00F359B5">
      <w:pPr>
        <w:pStyle w:val="a3"/>
        <w:numPr>
          <w:ilvl w:val="0"/>
          <w:numId w:val="6"/>
        </w:numPr>
        <w:ind w:firstLineChars="0"/>
      </w:pPr>
      <w:r>
        <w:t>总线：控制总线，地址总线，数据总线</w:t>
      </w:r>
    </w:p>
    <w:p w:rsidR="00F359B5" w:rsidRDefault="00F359B5" w:rsidP="00F359B5">
      <w:r>
        <w:t>处理器的主要组件：</w:t>
      </w:r>
    </w:p>
    <w:p w:rsidR="00F359B5" w:rsidRDefault="00F359B5" w:rsidP="00F359B5">
      <w:pPr>
        <w:pStyle w:val="a3"/>
        <w:numPr>
          <w:ilvl w:val="0"/>
          <w:numId w:val="7"/>
        </w:numPr>
        <w:ind w:firstLineChars="0"/>
      </w:pPr>
      <w:r>
        <w:t>控制单元</w:t>
      </w:r>
    </w:p>
    <w:p w:rsidR="00F359B5" w:rsidRDefault="00F359B5" w:rsidP="00F359B5">
      <w:pPr>
        <w:pStyle w:val="a3"/>
        <w:numPr>
          <w:ilvl w:val="0"/>
          <w:numId w:val="7"/>
        </w:numPr>
        <w:ind w:firstLineChars="0"/>
      </w:pPr>
      <w:r>
        <w:t>执行单元</w:t>
      </w:r>
    </w:p>
    <w:p w:rsidR="00F359B5" w:rsidRDefault="00F359B5" w:rsidP="00F359B5">
      <w:pPr>
        <w:pStyle w:val="a3"/>
        <w:numPr>
          <w:ilvl w:val="0"/>
          <w:numId w:val="7"/>
        </w:numPr>
        <w:ind w:firstLineChars="0"/>
      </w:pPr>
      <w:r>
        <w:t>寄存器</w:t>
      </w:r>
    </w:p>
    <w:p w:rsidR="00F359B5" w:rsidRDefault="00F359B5" w:rsidP="00F359B5">
      <w:pPr>
        <w:pStyle w:val="a3"/>
        <w:numPr>
          <w:ilvl w:val="0"/>
          <w:numId w:val="7"/>
        </w:numPr>
        <w:ind w:firstLineChars="0"/>
      </w:pPr>
      <w:r>
        <w:t>标志</w:t>
      </w:r>
    </w:p>
    <w:p w:rsidR="004A1A6D" w:rsidRDefault="004A1A6D" w:rsidP="004A1A6D">
      <w:pPr>
        <w:ind w:left="420"/>
      </w:pPr>
      <w:r>
        <w:t>组件以及他们如何在处理器内进行交互</w:t>
      </w:r>
    </w:p>
    <w:p w:rsidR="00FE5DA8" w:rsidRDefault="004A1A6D" w:rsidP="004A1A6D">
      <w:pPr>
        <w:ind w:left="420"/>
      </w:pPr>
      <w:r>
        <w:rPr>
          <w:noProof/>
        </w:rPr>
        <w:drawing>
          <wp:inline distT="0" distB="0" distL="0" distR="0" wp14:anchorId="52E02539" wp14:editId="4E84940D">
            <wp:extent cx="5274310" cy="12401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240155"/>
                    </a:xfrm>
                    <a:prstGeom prst="rect">
                      <a:avLst/>
                    </a:prstGeom>
                  </pic:spPr>
                </pic:pic>
              </a:graphicData>
            </a:graphic>
          </wp:inline>
        </w:drawing>
      </w:r>
    </w:p>
    <w:p w:rsidR="00FE5DA8" w:rsidRDefault="00345687" w:rsidP="00CF7D2F">
      <w:r>
        <w:t>寄存器：</w:t>
      </w:r>
    </w:p>
    <w:p w:rsidR="00345687" w:rsidRDefault="00345687" w:rsidP="00CF7D2F">
      <w:r>
        <w:tab/>
      </w:r>
      <w:r>
        <w:t>处理器的大多操作都必须处理数据，但是处理器可能采取的最慢的操作时试图读取内存中的数据或者把数据存储到内存中，当处理器访问数据元素时，请求必须被发送到处理器外部、通过控制总线，然后进入内存存储单元。这一过程不近复杂，而且在执行内存访问时迫使处理器处于等待状态，这一停机时间可以用于处理其他指令。</w:t>
      </w:r>
    </w:p>
    <w:p w:rsidR="00345687" w:rsidRDefault="00345687" w:rsidP="00CF7D2F">
      <w:r>
        <w:tab/>
      </w:r>
      <w:r>
        <w:t>为了解决这个问题，处理器包含内部的存储位置，称为寄存器。</w:t>
      </w:r>
      <w:r w:rsidR="00B269C6">
        <w:t>寄存器能够存储要处理的数据元素，而无需访问内存存储单元。</w:t>
      </w:r>
    </w:p>
    <w:p w:rsidR="00B269C6" w:rsidRPr="00DA23B2" w:rsidRDefault="00DA23B2" w:rsidP="00CF7D2F">
      <w:pPr>
        <w:rPr>
          <w:b/>
        </w:rPr>
      </w:pPr>
      <w:r w:rsidRPr="00DA23B2">
        <w:rPr>
          <w:rFonts w:hint="eastAsia"/>
          <w:b/>
        </w:rPr>
        <w:t>IA-</w:t>
      </w:r>
      <w:r w:rsidRPr="00DA23B2">
        <w:rPr>
          <w:b/>
        </w:rPr>
        <w:t>32</w:t>
      </w:r>
      <w:r w:rsidRPr="00DA23B2">
        <w:rPr>
          <w:b/>
        </w:rPr>
        <w:t>系统寄存器分组：</w:t>
      </w:r>
    </w:p>
    <w:p w:rsidR="00DA23B2" w:rsidRDefault="00DA23B2" w:rsidP="009D0EE0">
      <w:pPr>
        <w:ind w:firstLine="420"/>
      </w:pPr>
      <w:r>
        <w:rPr>
          <w:noProof/>
        </w:rPr>
        <w:drawing>
          <wp:inline distT="0" distB="0" distL="0" distR="0" wp14:anchorId="7F9062ED" wp14:editId="4E3E4193">
            <wp:extent cx="5274310" cy="157353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73530"/>
                    </a:xfrm>
                    <a:prstGeom prst="rect">
                      <a:avLst/>
                    </a:prstGeom>
                  </pic:spPr>
                </pic:pic>
              </a:graphicData>
            </a:graphic>
          </wp:inline>
        </w:drawing>
      </w:r>
    </w:p>
    <w:p w:rsidR="00DA23B2" w:rsidRDefault="00DA23B2" w:rsidP="00DA23B2">
      <w:pPr>
        <w:pStyle w:val="a3"/>
        <w:numPr>
          <w:ilvl w:val="0"/>
          <w:numId w:val="8"/>
        </w:numPr>
        <w:ind w:firstLineChars="0"/>
      </w:pPr>
      <w:r>
        <w:t>通用寄存器</w:t>
      </w:r>
    </w:p>
    <w:p w:rsidR="00DA23B2" w:rsidRDefault="00DA23B2" w:rsidP="00DA23B2">
      <w:pPr>
        <w:ind w:left="420"/>
      </w:pPr>
      <w:r>
        <w:t>当处理器处理数据时，通用寄存器用于临时地存储数据。通用寄存器索然大多数都可以用于存储任何类型的数据，但是其中一些有专门</w:t>
      </w:r>
      <w:r w:rsidR="009D0EE0">
        <w:t>的用途，他们在汇编语言程序中以一致的方式使用。</w:t>
      </w:r>
    </w:p>
    <w:p w:rsidR="00DA23B2" w:rsidRDefault="009D0EE0" w:rsidP="009D0EE0">
      <w:pPr>
        <w:ind w:left="420"/>
      </w:pPr>
      <w:r>
        <w:tab/>
      </w:r>
      <w:r>
        <w:rPr>
          <w:noProof/>
        </w:rPr>
        <w:lastRenderedPageBreak/>
        <w:drawing>
          <wp:inline distT="0" distB="0" distL="0" distR="0" wp14:anchorId="3F9667FA" wp14:editId="3F775C0F">
            <wp:extent cx="5274310" cy="19234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23415"/>
                    </a:xfrm>
                    <a:prstGeom prst="rect">
                      <a:avLst/>
                    </a:prstGeom>
                  </pic:spPr>
                </pic:pic>
              </a:graphicData>
            </a:graphic>
          </wp:inline>
        </w:drawing>
      </w:r>
    </w:p>
    <w:p w:rsidR="00DA23B2" w:rsidRDefault="009D0EE0" w:rsidP="009D0EE0">
      <w:pPr>
        <w:pStyle w:val="a3"/>
        <w:numPr>
          <w:ilvl w:val="0"/>
          <w:numId w:val="8"/>
        </w:numPr>
        <w:ind w:firstLineChars="0"/>
      </w:pPr>
      <w:r>
        <w:t>段寄存器</w:t>
      </w:r>
    </w:p>
    <w:p w:rsidR="009D0EE0" w:rsidRDefault="009D0EE0" w:rsidP="009D0EE0">
      <w:pPr>
        <w:ind w:left="420"/>
      </w:pPr>
      <w:r>
        <w:t>段寄存器专门用于引用内存位置。</w:t>
      </w:r>
      <w:r>
        <w:t>IA-32</w:t>
      </w:r>
      <w:r>
        <w:t>处理器平台允许</w:t>
      </w:r>
      <w:r>
        <w:rPr>
          <w:rFonts w:hint="eastAsia"/>
        </w:rPr>
        <w:t>3</w:t>
      </w:r>
      <w:r>
        <w:rPr>
          <w:rFonts w:hint="eastAsia"/>
        </w:rPr>
        <w:t>种不同的访问系统内存的方法：</w:t>
      </w:r>
    </w:p>
    <w:p w:rsidR="009D0EE0" w:rsidRDefault="009D0EE0" w:rsidP="009D0EE0">
      <w:pPr>
        <w:ind w:left="420"/>
      </w:pPr>
      <w:r>
        <w:tab/>
      </w:r>
      <w:r>
        <w:t>平坦内存模式：把全部系统内存表示为连续的地址空间。所有的指令、数据和堆栈都包含在相同的地址空间中。通过称为线性地址的特定地址访问每个内存位置。</w:t>
      </w:r>
    </w:p>
    <w:p w:rsidR="009D0EE0" w:rsidRDefault="009D0EE0" w:rsidP="009D0EE0">
      <w:pPr>
        <w:ind w:left="420"/>
      </w:pPr>
      <w:r>
        <w:tab/>
      </w:r>
      <w:r>
        <w:t>分段内存模式：把系统内存划分为独立段的组，通过位于段</w:t>
      </w:r>
      <w:r>
        <w:rPr>
          <w:rFonts w:hint="eastAsia"/>
        </w:rPr>
        <w:t>寄存器中的指针进行引用。每个段用于包含特定类型的数据。</w:t>
      </w:r>
    </w:p>
    <w:p w:rsidR="006D297F" w:rsidRDefault="006D297F" w:rsidP="009D0EE0">
      <w:pPr>
        <w:ind w:left="420"/>
      </w:pPr>
      <w:r>
        <w:tab/>
      </w:r>
      <w:r>
        <w:t>段中的内存位置是通过逻辑地址定义的。逻辑地址由段地址和偏移地址构成。处理器把逻辑地址转换为相应的线性地址位置以便访问内存的字节。</w:t>
      </w:r>
    </w:p>
    <w:p w:rsidR="009D0EE0" w:rsidRDefault="009D0EE0" w:rsidP="009D0EE0">
      <w:pPr>
        <w:ind w:left="420"/>
      </w:pPr>
      <w:r>
        <w:tab/>
      </w:r>
      <w:r>
        <w:t>实地址模式</w:t>
      </w:r>
    </w:p>
    <w:p w:rsidR="006D297F" w:rsidRDefault="006D297F" w:rsidP="00CF7D2F">
      <w:r>
        <w:tab/>
      </w:r>
      <w:r>
        <w:t>段寄存器用于包含特定数据访问的段地址。可用的段寄存器：</w:t>
      </w:r>
    </w:p>
    <w:p w:rsidR="006D297F" w:rsidRDefault="006D297F" w:rsidP="006D297F">
      <w:pPr>
        <w:ind w:firstLine="420"/>
      </w:pPr>
      <w:r>
        <w:rPr>
          <w:noProof/>
        </w:rPr>
        <w:drawing>
          <wp:inline distT="0" distB="0" distL="0" distR="0" wp14:anchorId="74DDA63C" wp14:editId="334282FC">
            <wp:extent cx="5274310" cy="18199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819910"/>
                    </a:xfrm>
                    <a:prstGeom prst="rect">
                      <a:avLst/>
                    </a:prstGeom>
                  </pic:spPr>
                </pic:pic>
              </a:graphicData>
            </a:graphic>
          </wp:inline>
        </w:drawing>
      </w:r>
    </w:p>
    <w:p w:rsidR="00DA23B2" w:rsidRDefault="006D297F" w:rsidP="00CF7D2F">
      <w:r>
        <w:t>控制寄存器：</w:t>
      </w:r>
    </w:p>
    <w:p w:rsidR="006D297F" w:rsidRDefault="00A756F2" w:rsidP="00CF7D2F">
      <w:r>
        <w:tab/>
        <w:t>5</w:t>
      </w:r>
      <w:r>
        <w:t>个控制寄存器用于确定处理器的操作模式，还有当前正在执行的任务的特性。</w:t>
      </w:r>
    </w:p>
    <w:p w:rsidR="00A756F2" w:rsidRDefault="00A756F2" w:rsidP="00A756F2">
      <w:pPr>
        <w:ind w:firstLine="420"/>
      </w:pPr>
      <w:r>
        <w:rPr>
          <w:noProof/>
        </w:rPr>
        <w:drawing>
          <wp:inline distT="0" distB="0" distL="0" distR="0" wp14:anchorId="62EA38F9" wp14:editId="2420C865">
            <wp:extent cx="5274310" cy="12407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240790"/>
                    </a:xfrm>
                    <a:prstGeom prst="rect">
                      <a:avLst/>
                    </a:prstGeom>
                  </pic:spPr>
                </pic:pic>
              </a:graphicData>
            </a:graphic>
          </wp:inline>
        </w:drawing>
      </w:r>
    </w:p>
    <w:p w:rsidR="006D297F" w:rsidRPr="00B46412" w:rsidRDefault="00B46412" w:rsidP="00CF7D2F">
      <w:pPr>
        <w:rPr>
          <w:b/>
        </w:rPr>
      </w:pPr>
      <w:r w:rsidRPr="00B46412">
        <w:rPr>
          <w:b/>
        </w:rPr>
        <w:t>定义段：</w:t>
      </w:r>
    </w:p>
    <w:p w:rsidR="00B46412" w:rsidRDefault="00B46412" w:rsidP="00B46412">
      <w:pPr>
        <w:ind w:firstLine="420"/>
      </w:pPr>
      <w:r>
        <w:rPr>
          <w:rFonts w:hint="eastAsia"/>
        </w:rPr>
        <w:t>GNU</w:t>
      </w:r>
      <w:r>
        <w:rPr>
          <w:rFonts w:hint="eastAsia"/>
        </w:rPr>
        <w:t>汇编器使用</w:t>
      </w:r>
      <w:r>
        <w:rPr>
          <w:rFonts w:hint="eastAsia"/>
        </w:rPr>
        <w:t>.</w:t>
      </w:r>
      <w:r>
        <w:t>section</w:t>
      </w:r>
      <w:r>
        <w:t>命令语句声明段。</w:t>
      </w:r>
      <w:r>
        <w:rPr>
          <w:rFonts w:hint="eastAsia"/>
        </w:rPr>
        <w:t>.</w:t>
      </w:r>
      <w:r>
        <w:t>section</w:t>
      </w:r>
      <w:r>
        <w:t>语句只使用一个参数</w:t>
      </w:r>
      <w:r>
        <w:t>--</w:t>
      </w:r>
      <w:r>
        <w:t>他声明的段的类型。</w:t>
      </w:r>
    </w:p>
    <w:p w:rsidR="00B46412" w:rsidRDefault="00B46412" w:rsidP="00CF7D2F">
      <w:r>
        <w:tab/>
      </w:r>
      <w:r>
        <w:t>汇编语言程序的安排段的一般方式，</w:t>
      </w:r>
      <w:r>
        <w:t>bss</w:t>
      </w:r>
      <w:r>
        <w:t>段总是应该安排在文本段之前。但是数据段可</w:t>
      </w:r>
      <w:r>
        <w:lastRenderedPageBreak/>
        <w:t>以移动到文本段之后，虽然是不怎么标准。</w:t>
      </w:r>
    </w:p>
    <w:p w:rsidR="006D297F" w:rsidRPr="00B46412" w:rsidRDefault="00B46412" w:rsidP="00CF7D2F">
      <w:pPr>
        <w:rPr>
          <w:b/>
        </w:rPr>
      </w:pPr>
      <w:r w:rsidRPr="00B46412">
        <w:rPr>
          <w:b/>
        </w:rPr>
        <w:t>定义起始点：</w:t>
      </w:r>
    </w:p>
    <w:p w:rsidR="00B46412" w:rsidRDefault="00B46412" w:rsidP="00CF7D2F">
      <w:r>
        <w:tab/>
      </w:r>
      <w:r w:rsidR="00233B55">
        <w:t>_start</w:t>
      </w:r>
      <w:r w:rsidR="00233B55">
        <w:t>标签。连接器的</w:t>
      </w:r>
      <w:r w:rsidR="00233B55">
        <w:t>-e</w:t>
      </w:r>
      <w:r w:rsidR="00233B55">
        <w:t>参数定义新的起始点名称。</w:t>
      </w:r>
    </w:p>
    <w:p w:rsidR="00233B55" w:rsidRDefault="00233B55" w:rsidP="00CF7D2F">
      <w:r>
        <w:rPr>
          <w:rFonts w:hint="eastAsia"/>
        </w:rPr>
        <w:t>.</w:t>
      </w:r>
      <w:r>
        <w:t>globl</w:t>
      </w:r>
      <w:r>
        <w:t>命令声明外部程序可以访问的程序标签。</w:t>
      </w:r>
    </w:p>
    <w:p w:rsidR="006D297F" w:rsidRPr="007B457F" w:rsidRDefault="006D297F" w:rsidP="00CF7D2F"/>
    <w:p w:rsidR="007B457F" w:rsidRDefault="007B457F" w:rsidP="00CF7D2F">
      <w:pPr>
        <w:rPr>
          <w:rFonts w:hint="eastAsia"/>
        </w:rPr>
      </w:pPr>
      <w:r>
        <w:t>数据类型定义：</w:t>
      </w:r>
    </w:p>
    <w:tbl>
      <w:tblPr>
        <w:tblStyle w:val="a6"/>
        <w:tblW w:w="0" w:type="auto"/>
        <w:shd w:val="clear" w:color="auto" w:fill="C5E0B3" w:themeFill="accent6" w:themeFillTint="66"/>
        <w:tblLook w:val="04A0" w:firstRow="1" w:lastRow="0" w:firstColumn="1" w:lastColumn="0" w:noHBand="0" w:noVBand="1"/>
      </w:tblPr>
      <w:tblGrid>
        <w:gridCol w:w="4148"/>
        <w:gridCol w:w="4148"/>
      </w:tblGrid>
      <w:tr w:rsidR="00FE79EE" w:rsidTr="00116CE4">
        <w:tc>
          <w:tcPr>
            <w:tcW w:w="4148" w:type="dxa"/>
            <w:shd w:val="clear" w:color="auto" w:fill="C5E0B3" w:themeFill="accent6" w:themeFillTint="66"/>
          </w:tcPr>
          <w:p w:rsidR="00FE79EE" w:rsidRDefault="00FE79EE" w:rsidP="00CF7D2F">
            <w:pPr>
              <w:rPr>
                <w:rFonts w:hint="eastAsia"/>
              </w:rPr>
            </w:pPr>
            <w:r>
              <w:rPr>
                <w:rFonts w:hint="eastAsia"/>
              </w:rPr>
              <w:t>命令</w:t>
            </w:r>
          </w:p>
        </w:tc>
        <w:tc>
          <w:tcPr>
            <w:tcW w:w="4148" w:type="dxa"/>
            <w:shd w:val="clear" w:color="auto" w:fill="C5E0B3" w:themeFill="accent6" w:themeFillTint="66"/>
          </w:tcPr>
          <w:p w:rsidR="00FE79EE" w:rsidRDefault="00FE79EE" w:rsidP="00CF7D2F">
            <w:pPr>
              <w:rPr>
                <w:rFonts w:hint="eastAsia"/>
              </w:rPr>
            </w:pPr>
            <w:r>
              <w:rPr>
                <w:rFonts w:hint="eastAsia"/>
              </w:rPr>
              <w:t>数据类型</w:t>
            </w:r>
          </w:p>
        </w:tc>
      </w:tr>
      <w:tr w:rsidR="00FE79EE" w:rsidTr="00116CE4">
        <w:tc>
          <w:tcPr>
            <w:tcW w:w="4148" w:type="dxa"/>
            <w:shd w:val="clear" w:color="auto" w:fill="C5E0B3" w:themeFill="accent6" w:themeFillTint="66"/>
          </w:tcPr>
          <w:p w:rsidR="00FE79EE" w:rsidRDefault="00FE79EE" w:rsidP="00CF7D2F">
            <w:pPr>
              <w:rPr>
                <w:rFonts w:hint="eastAsia"/>
              </w:rPr>
            </w:pPr>
            <w:r>
              <w:rPr>
                <w:rFonts w:hint="eastAsia"/>
              </w:rPr>
              <w:t>.ascii</w:t>
            </w:r>
          </w:p>
        </w:tc>
        <w:tc>
          <w:tcPr>
            <w:tcW w:w="4148" w:type="dxa"/>
            <w:shd w:val="clear" w:color="auto" w:fill="C5E0B3" w:themeFill="accent6" w:themeFillTint="66"/>
          </w:tcPr>
          <w:p w:rsidR="00FE79EE" w:rsidRDefault="00FE79EE" w:rsidP="00CF7D2F">
            <w:pPr>
              <w:rPr>
                <w:rFonts w:hint="eastAsia"/>
              </w:rPr>
            </w:pPr>
            <w:r>
              <w:rPr>
                <w:rFonts w:hint="eastAsia"/>
              </w:rPr>
              <w:t>文本字符串</w:t>
            </w:r>
          </w:p>
        </w:tc>
      </w:tr>
      <w:tr w:rsidR="00FE79EE" w:rsidTr="00116CE4">
        <w:tc>
          <w:tcPr>
            <w:tcW w:w="4148" w:type="dxa"/>
            <w:shd w:val="clear" w:color="auto" w:fill="C5E0B3" w:themeFill="accent6" w:themeFillTint="66"/>
          </w:tcPr>
          <w:p w:rsidR="00FE79EE" w:rsidRDefault="00FE79EE" w:rsidP="00CF7D2F">
            <w:pPr>
              <w:rPr>
                <w:rFonts w:hint="eastAsia"/>
              </w:rPr>
            </w:pPr>
            <w:r>
              <w:rPr>
                <w:rFonts w:hint="eastAsia"/>
              </w:rPr>
              <w:t xml:space="preserve">.asciz </w:t>
            </w:r>
          </w:p>
        </w:tc>
        <w:tc>
          <w:tcPr>
            <w:tcW w:w="4148" w:type="dxa"/>
            <w:shd w:val="clear" w:color="auto" w:fill="C5E0B3" w:themeFill="accent6" w:themeFillTint="66"/>
          </w:tcPr>
          <w:p w:rsidR="00FE79EE" w:rsidRDefault="00FE79EE" w:rsidP="00CF7D2F">
            <w:pPr>
              <w:rPr>
                <w:rFonts w:hint="eastAsia"/>
              </w:rPr>
            </w:pPr>
            <w:r>
              <w:rPr>
                <w:rFonts w:hint="eastAsia"/>
              </w:rPr>
              <w:t>以空字符结尾的文本字符串</w:t>
            </w:r>
          </w:p>
        </w:tc>
      </w:tr>
      <w:tr w:rsidR="00FE79EE" w:rsidTr="00116CE4">
        <w:tc>
          <w:tcPr>
            <w:tcW w:w="4148" w:type="dxa"/>
            <w:shd w:val="clear" w:color="auto" w:fill="C5E0B3" w:themeFill="accent6" w:themeFillTint="66"/>
          </w:tcPr>
          <w:p w:rsidR="00FE79EE" w:rsidRDefault="00FE79EE" w:rsidP="00CF7D2F">
            <w:pPr>
              <w:rPr>
                <w:rFonts w:hint="eastAsia"/>
              </w:rPr>
            </w:pPr>
            <w:r>
              <w:rPr>
                <w:rFonts w:hint="eastAsia"/>
              </w:rPr>
              <w:t>.byte</w:t>
            </w:r>
          </w:p>
        </w:tc>
        <w:tc>
          <w:tcPr>
            <w:tcW w:w="4148" w:type="dxa"/>
            <w:shd w:val="clear" w:color="auto" w:fill="C5E0B3" w:themeFill="accent6" w:themeFillTint="66"/>
          </w:tcPr>
          <w:p w:rsidR="00FE79EE" w:rsidRDefault="00FE79EE" w:rsidP="00CF7D2F">
            <w:pPr>
              <w:rPr>
                <w:rFonts w:hint="eastAsia"/>
              </w:rPr>
            </w:pPr>
            <w:r>
              <w:rPr>
                <w:rFonts w:hint="eastAsia"/>
              </w:rPr>
              <w:t>字节值</w:t>
            </w:r>
          </w:p>
        </w:tc>
      </w:tr>
      <w:tr w:rsidR="00FE79EE" w:rsidTr="00116CE4">
        <w:tc>
          <w:tcPr>
            <w:tcW w:w="4148" w:type="dxa"/>
            <w:shd w:val="clear" w:color="auto" w:fill="C5E0B3" w:themeFill="accent6" w:themeFillTint="66"/>
          </w:tcPr>
          <w:p w:rsidR="00FE79EE" w:rsidRDefault="00FE79EE" w:rsidP="00CF7D2F">
            <w:pPr>
              <w:rPr>
                <w:rFonts w:hint="eastAsia"/>
              </w:rPr>
            </w:pPr>
            <w:r>
              <w:rPr>
                <w:rFonts w:hint="eastAsia"/>
              </w:rPr>
              <w:t>.double</w:t>
            </w:r>
          </w:p>
        </w:tc>
        <w:tc>
          <w:tcPr>
            <w:tcW w:w="4148" w:type="dxa"/>
            <w:shd w:val="clear" w:color="auto" w:fill="C5E0B3" w:themeFill="accent6" w:themeFillTint="66"/>
          </w:tcPr>
          <w:p w:rsidR="00FE79EE" w:rsidRDefault="00FE79EE" w:rsidP="00CF7D2F">
            <w:pPr>
              <w:rPr>
                <w:rFonts w:hint="eastAsia"/>
              </w:rPr>
            </w:pPr>
            <w:r>
              <w:rPr>
                <w:rFonts w:hint="eastAsia"/>
              </w:rPr>
              <w:t>双精度浮点数</w:t>
            </w:r>
          </w:p>
        </w:tc>
      </w:tr>
      <w:tr w:rsidR="00FE79EE" w:rsidTr="00116CE4">
        <w:tc>
          <w:tcPr>
            <w:tcW w:w="4148" w:type="dxa"/>
            <w:shd w:val="clear" w:color="auto" w:fill="C5E0B3" w:themeFill="accent6" w:themeFillTint="66"/>
          </w:tcPr>
          <w:p w:rsidR="00FE79EE" w:rsidRDefault="00FE79EE" w:rsidP="00CF7D2F">
            <w:pPr>
              <w:rPr>
                <w:rFonts w:hint="eastAsia"/>
              </w:rPr>
            </w:pPr>
            <w:r>
              <w:rPr>
                <w:rFonts w:hint="eastAsia"/>
              </w:rPr>
              <w:t>.float</w:t>
            </w:r>
          </w:p>
        </w:tc>
        <w:tc>
          <w:tcPr>
            <w:tcW w:w="4148" w:type="dxa"/>
            <w:shd w:val="clear" w:color="auto" w:fill="C5E0B3" w:themeFill="accent6" w:themeFillTint="66"/>
          </w:tcPr>
          <w:p w:rsidR="00FE79EE" w:rsidRDefault="00FE79EE" w:rsidP="00CF7D2F">
            <w:pPr>
              <w:rPr>
                <w:rFonts w:hint="eastAsia"/>
              </w:rPr>
            </w:pPr>
            <w:r>
              <w:rPr>
                <w:rFonts w:hint="eastAsia"/>
              </w:rPr>
              <w:t>单精度浮点数</w:t>
            </w:r>
          </w:p>
        </w:tc>
      </w:tr>
      <w:tr w:rsidR="00FE79EE" w:rsidTr="00116CE4">
        <w:tc>
          <w:tcPr>
            <w:tcW w:w="4148" w:type="dxa"/>
            <w:shd w:val="clear" w:color="auto" w:fill="C5E0B3" w:themeFill="accent6" w:themeFillTint="66"/>
          </w:tcPr>
          <w:p w:rsidR="00FE79EE" w:rsidRDefault="00FE79EE" w:rsidP="00CF7D2F">
            <w:pPr>
              <w:rPr>
                <w:rFonts w:hint="eastAsia"/>
              </w:rPr>
            </w:pPr>
            <w:r>
              <w:rPr>
                <w:rFonts w:hint="eastAsia"/>
              </w:rPr>
              <w:t>.int</w:t>
            </w:r>
          </w:p>
        </w:tc>
        <w:tc>
          <w:tcPr>
            <w:tcW w:w="4148" w:type="dxa"/>
            <w:shd w:val="clear" w:color="auto" w:fill="C5E0B3" w:themeFill="accent6" w:themeFillTint="66"/>
          </w:tcPr>
          <w:p w:rsidR="00FE79EE" w:rsidRDefault="00FE79EE" w:rsidP="00CF7D2F">
            <w:pPr>
              <w:rPr>
                <w:rFonts w:hint="eastAsia"/>
              </w:rPr>
            </w:pPr>
            <w:r>
              <w:rPr>
                <w:rFonts w:hint="eastAsia"/>
              </w:rPr>
              <w:t>32</w:t>
            </w:r>
            <w:r>
              <w:rPr>
                <w:rFonts w:hint="eastAsia"/>
              </w:rPr>
              <w:t>位整数</w:t>
            </w:r>
          </w:p>
        </w:tc>
      </w:tr>
      <w:tr w:rsidR="00FE79EE" w:rsidTr="00116CE4">
        <w:tc>
          <w:tcPr>
            <w:tcW w:w="4148" w:type="dxa"/>
            <w:shd w:val="clear" w:color="auto" w:fill="C5E0B3" w:themeFill="accent6" w:themeFillTint="66"/>
          </w:tcPr>
          <w:p w:rsidR="00FE79EE" w:rsidRDefault="00FE79EE" w:rsidP="00CF7D2F">
            <w:pPr>
              <w:rPr>
                <w:rFonts w:hint="eastAsia"/>
              </w:rPr>
            </w:pPr>
            <w:r>
              <w:rPr>
                <w:rFonts w:hint="eastAsia"/>
              </w:rPr>
              <w:t>.long</w:t>
            </w:r>
          </w:p>
        </w:tc>
        <w:tc>
          <w:tcPr>
            <w:tcW w:w="4148" w:type="dxa"/>
            <w:shd w:val="clear" w:color="auto" w:fill="C5E0B3" w:themeFill="accent6" w:themeFillTint="66"/>
          </w:tcPr>
          <w:p w:rsidR="00FE79EE" w:rsidRDefault="00FE79EE" w:rsidP="00CF7D2F">
            <w:pPr>
              <w:rPr>
                <w:rFonts w:hint="eastAsia"/>
              </w:rPr>
            </w:pPr>
            <w:r>
              <w:rPr>
                <w:rFonts w:hint="eastAsia"/>
              </w:rPr>
              <w:t>32</w:t>
            </w:r>
            <w:r>
              <w:rPr>
                <w:rFonts w:hint="eastAsia"/>
              </w:rPr>
              <w:t>位整数（和</w:t>
            </w:r>
            <w:r>
              <w:rPr>
                <w:rFonts w:hint="eastAsia"/>
              </w:rPr>
              <w:t>.int</w:t>
            </w:r>
            <w:r>
              <w:rPr>
                <w:rFonts w:hint="eastAsia"/>
              </w:rPr>
              <w:t>相同）</w:t>
            </w:r>
          </w:p>
        </w:tc>
      </w:tr>
      <w:tr w:rsidR="00FE79EE" w:rsidTr="00116CE4">
        <w:tc>
          <w:tcPr>
            <w:tcW w:w="4148" w:type="dxa"/>
            <w:shd w:val="clear" w:color="auto" w:fill="C5E0B3" w:themeFill="accent6" w:themeFillTint="66"/>
          </w:tcPr>
          <w:p w:rsidR="00FE79EE" w:rsidRDefault="00FE79EE" w:rsidP="00CF7D2F">
            <w:pPr>
              <w:rPr>
                <w:rFonts w:hint="eastAsia"/>
              </w:rPr>
            </w:pPr>
            <w:r>
              <w:rPr>
                <w:rFonts w:hint="eastAsia"/>
              </w:rPr>
              <w:t>.octa</w:t>
            </w:r>
          </w:p>
        </w:tc>
        <w:tc>
          <w:tcPr>
            <w:tcW w:w="4148" w:type="dxa"/>
            <w:shd w:val="clear" w:color="auto" w:fill="C5E0B3" w:themeFill="accent6" w:themeFillTint="66"/>
          </w:tcPr>
          <w:p w:rsidR="00FE79EE" w:rsidRPr="00FE79EE" w:rsidRDefault="00FE79EE" w:rsidP="00CF7D2F">
            <w:pPr>
              <w:rPr>
                <w:rFonts w:hint="eastAsia"/>
              </w:rPr>
            </w:pPr>
            <w:r>
              <w:rPr>
                <w:rFonts w:hint="eastAsia"/>
              </w:rPr>
              <w:t>16</w:t>
            </w:r>
            <w:r>
              <w:rPr>
                <w:rFonts w:hint="eastAsia"/>
              </w:rPr>
              <w:t>字节整数</w:t>
            </w:r>
          </w:p>
        </w:tc>
      </w:tr>
      <w:tr w:rsidR="00FE79EE" w:rsidTr="00116CE4">
        <w:tc>
          <w:tcPr>
            <w:tcW w:w="4148" w:type="dxa"/>
            <w:shd w:val="clear" w:color="auto" w:fill="C5E0B3" w:themeFill="accent6" w:themeFillTint="66"/>
          </w:tcPr>
          <w:p w:rsidR="00FE79EE" w:rsidRDefault="00FE79EE" w:rsidP="00CF7D2F">
            <w:pPr>
              <w:rPr>
                <w:rFonts w:hint="eastAsia"/>
              </w:rPr>
            </w:pPr>
            <w:r>
              <w:rPr>
                <w:rFonts w:hint="eastAsia"/>
              </w:rPr>
              <w:t>.quad</w:t>
            </w:r>
          </w:p>
        </w:tc>
        <w:tc>
          <w:tcPr>
            <w:tcW w:w="4148" w:type="dxa"/>
            <w:shd w:val="clear" w:color="auto" w:fill="C5E0B3" w:themeFill="accent6" w:themeFillTint="66"/>
          </w:tcPr>
          <w:p w:rsidR="00FE79EE" w:rsidRDefault="00FE79EE" w:rsidP="00CF7D2F">
            <w:pPr>
              <w:rPr>
                <w:rFonts w:hint="eastAsia"/>
              </w:rPr>
            </w:pPr>
            <w:r>
              <w:rPr>
                <w:rFonts w:hint="eastAsia"/>
              </w:rPr>
              <w:t>8</w:t>
            </w:r>
            <w:r>
              <w:rPr>
                <w:rFonts w:hint="eastAsia"/>
              </w:rPr>
              <w:t>字节整数</w:t>
            </w:r>
          </w:p>
        </w:tc>
      </w:tr>
      <w:tr w:rsidR="00FE79EE" w:rsidTr="00116CE4">
        <w:tc>
          <w:tcPr>
            <w:tcW w:w="4148" w:type="dxa"/>
            <w:shd w:val="clear" w:color="auto" w:fill="C5E0B3" w:themeFill="accent6" w:themeFillTint="66"/>
          </w:tcPr>
          <w:p w:rsidR="00FE79EE" w:rsidRDefault="00FE79EE" w:rsidP="00CF7D2F">
            <w:pPr>
              <w:rPr>
                <w:rFonts w:hint="eastAsia"/>
              </w:rPr>
            </w:pPr>
            <w:r>
              <w:rPr>
                <w:rFonts w:hint="eastAsia"/>
              </w:rPr>
              <w:t>.short</w:t>
            </w:r>
          </w:p>
        </w:tc>
        <w:tc>
          <w:tcPr>
            <w:tcW w:w="4148" w:type="dxa"/>
            <w:shd w:val="clear" w:color="auto" w:fill="C5E0B3" w:themeFill="accent6" w:themeFillTint="66"/>
          </w:tcPr>
          <w:p w:rsidR="00FE79EE" w:rsidRDefault="00FE79EE" w:rsidP="00CF7D2F">
            <w:pPr>
              <w:rPr>
                <w:rFonts w:hint="eastAsia"/>
              </w:rPr>
            </w:pPr>
            <w:r>
              <w:rPr>
                <w:rFonts w:hint="eastAsia"/>
              </w:rPr>
              <w:t>16</w:t>
            </w:r>
            <w:r>
              <w:rPr>
                <w:rFonts w:hint="eastAsia"/>
              </w:rPr>
              <w:t>位整数</w:t>
            </w:r>
          </w:p>
        </w:tc>
      </w:tr>
      <w:tr w:rsidR="00FE79EE" w:rsidTr="00116CE4">
        <w:tc>
          <w:tcPr>
            <w:tcW w:w="4148" w:type="dxa"/>
            <w:shd w:val="clear" w:color="auto" w:fill="C5E0B3" w:themeFill="accent6" w:themeFillTint="66"/>
          </w:tcPr>
          <w:p w:rsidR="00FE79EE" w:rsidRDefault="00FE79EE" w:rsidP="00CF7D2F">
            <w:pPr>
              <w:rPr>
                <w:rFonts w:hint="eastAsia"/>
              </w:rPr>
            </w:pPr>
            <w:r>
              <w:rPr>
                <w:rFonts w:hint="eastAsia"/>
              </w:rPr>
              <w:t>.singl</w:t>
            </w:r>
            <w:r>
              <w:t>e</w:t>
            </w:r>
          </w:p>
        </w:tc>
        <w:tc>
          <w:tcPr>
            <w:tcW w:w="4148" w:type="dxa"/>
            <w:shd w:val="clear" w:color="auto" w:fill="C5E0B3" w:themeFill="accent6" w:themeFillTint="66"/>
          </w:tcPr>
          <w:p w:rsidR="00FE79EE" w:rsidRDefault="00FE79EE" w:rsidP="00CF7D2F">
            <w:pPr>
              <w:rPr>
                <w:rFonts w:hint="eastAsia"/>
              </w:rPr>
            </w:pPr>
            <w:r>
              <w:rPr>
                <w:rFonts w:hint="eastAsia"/>
              </w:rPr>
              <w:t>单精度浮点数（和</w:t>
            </w:r>
            <w:r>
              <w:rPr>
                <w:rFonts w:hint="eastAsia"/>
              </w:rPr>
              <w:t>.float</w:t>
            </w:r>
            <w:r>
              <w:rPr>
                <w:rFonts w:hint="eastAsia"/>
              </w:rPr>
              <w:t>相同）</w:t>
            </w:r>
          </w:p>
        </w:tc>
      </w:tr>
    </w:tbl>
    <w:p w:rsidR="00071E97" w:rsidRDefault="00071E97" w:rsidP="00CF7D2F">
      <w:r w:rsidRPr="00116CE4">
        <w:rPr>
          <w:color w:val="FF0000"/>
        </w:rPr>
        <w:t>.fill n</w:t>
      </w:r>
      <w:r>
        <w:t xml:space="preserve"> </w:t>
      </w:r>
      <w:r>
        <w:t>使汇编器自动创建</w:t>
      </w:r>
      <w:r>
        <w:t>n</w:t>
      </w:r>
      <w:r>
        <w:t>个数据元素，默认为每个字段创建一个字节，并且是用</w:t>
      </w:r>
      <w:r>
        <w:rPr>
          <w:rFonts w:hint="eastAsia"/>
        </w:rPr>
        <w:t>0</w:t>
      </w:r>
      <w:r>
        <w:rPr>
          <w:rFonts w:hint="eastAsia"/>
        </w:rPr>
        <w:t>填充他。</w:t>
      </w:r>
    </w:p>
    <w:p w:rsidR="007B457F" w:rsidRPr="00C01A3E" w:rsidRDefault="007B457F" w:rsidP="00CF7D2F">
      <w:pPr>
        <w:rPr>
          <w:b/>
        </w:rPr>
      </w:pPr>
      <w:r w:rsidRPr="00C01A3E">
        <w:rPr>
          <w:rFonts w:hint="eastAsia"/>
          <w:b/>
        </w:rPr>
        <w:t>定义静态符号：</w:t>
      </w:r>
    </w:p>
    <w:p w:rsidR="007B457F" w:rsidRDefault="007B457F" w:rsidP="00CF7D2F">
      <w:r w:rsidRPr="00116CE4">
        <w:rPr>
          <w:rFonts w:hint="eastAsia"/>
          <w:color w:val="FF0000"/>
        </w:rPr>
        <w:t>.equ</w:t>
      </w:r>
      <w:r>
        <w:rPr>
          <w:rFonts w:hint="eastAsia"/>
        </w:rPr>
        <w:t xml:space="preserve"> </w:t>
      </w:r>
      <w:r>
        <w:rPr>
          <w:rFonts w:hint="eastAsia"/>
        </w:rPr>
        <w:t>命令用于把常量值设置为可以在文本段中使用的符号，设置方法如下：</w:t>
      </w:r>
    </w:p>
    <w:p w:rsidR="007B457F" w:rsidRDefault="007B457F" w:rsidP="00CF7D2F">
      <w:r>
        <w:tab/>
        <w:t>.equ factor, 3</w:t>
      </w:r>
    </w:p>
    <w:p w:rsidR="007B457F" w:rsidRDefault="007B457F" w:rsidP="00CF7D2F">
      <w:r>
        <w:tab/>
        <w:t>.equ LINUX_SYS_CALL, 0x80</w:t>
      </w:r>
    </w:p>
    <w:p w:rsidR="00E47181" w:rsidRDefault="00C01A3E" w:rsidP="00CF7D2F">
      <w:r>
        <w:t>经过设置之后，数据符号值是不能在程序中改动的。</w:t>
      </w:r>
      <w:r>
        <w:rPr>
          <w:rFonts w:hint="eastAsia"/>
        </w:rPr>
        <w:t>.equ</w:t>
      </w:r>
      <w:r>
        <w:rPr>
          <w:rFonts w:hint="eastAsia"/>
        </w:rPr>
        <w:t>可以出现在数据段中任何位置。</w:t>
      </w:r>
    </w:p>
    <w:p w:rsidR="00C01A3E" w:rsidRDefault="00FF3651" w:rsidP="00CF7D2F">
      <w:r>
        <w:t>为了引用静态数据元素，必须在标签名称前面使用美元符号</w:t>
      </w:r>
      <w:r>
        <w:rPr>
          <w:rFonts w:hint="eastAsia"/>
        </w:rPr>
        <w:t>$</w:t>
      </w:r>
      <w:r>
        <w:rPr>
          <w:rFonts w:hint="eastAsia"/>
        </w:rPr>
        <w:t>。</w:t>
      </w:r>
    </w:p>
    <w:p w:rsidR="00FF3651" w:rsidRDefault="00FF3651" w:rsidP="00FF3651">
      <w:pPr>
        <w:ind w:firstLine="420"/>
      </w:pPr>
      <w:r>
        <w:t>movl $LINUX_SYS_CALL, %eax</w:t>
      </w:r>
    </w:p>
    <w:p w:rsidR="00FF3651" w:rsidRDefault="00FF3651" w:rsidP="00FF3651">
      <w:pPr>
        <w:ind w:firstLine="420"/>
      </w:pPr>
    </w:p>
    <w:p w:rsidR="00FE5DA8" w:rsidRPr="00FF3651" w:rsidRDefault="00FF3651" w:rsidP="00CF7D2F">
      <w:pPr>
        <w:rPr>
          <w:b/>
        </w:rPr>
      </w:pPr>
      <w:r w:rsidRPr="00FF3651">
        <w:rPr>
          <w:b/>
        </w:rPr>
        <w:t>bss</w:t>
      </w:r>
      <w:r w:rsidRPr="00FF3651">
        <w:rPr>
          <w:b/>
        </w:rPr>
        <w:t>段：</w:t>
      </w:r>
    </w:p>
    <w:p w:rsidR="00FF3651" w:rsidRDefault="00FF3651" w:rsidP="00CF7D2F">
      <w:r>
        <w:rPr>
          <w:rFonts w:hint="eastAsia"/>
        </w:rPr>
        <w:t>bss</w:t>
      </w:r>
      <w:r>
        <w:rPr>
          <w:rFonts w:hint="eastAsia"/>
        </w:rPr>
        <w:t>段无需声明数据类型，只需要声明为所需目的保留的原始内存部分即可。</w:t>
      </w:r>
    </w:p>
    <w:p w:rsidR="00FF3651" w:rsidRDefault="00FF3651" w:rsidP="00CF7D2F">
      <w:pPr>
        <w:rPr>
          <w:rFonts w:hint="eastAsia"/>
        </w:rPr>
      </w:pPr>
      <w:r>
        <w:rPr>
          <w:rFonts w:hint="eastAsia"/>
        </w:rPr>
        <w:t>GNU</w:t>
      </w:r>
      <w:r>
        <w:rPr>
          <w:rFonts w:hint="eastAsia"/>
        </w:rPr>
        <w:t>汇编器使用两个命令声明缓冲区：</w:t>
      </w:r>
    </w:p>
    <w:tbl>
      <w:tblPr>
        <w:tblStyle w:val="a6"/>
        <w:tblW w:w="0" w:type="auto"/>
        <w:tblInd w:w="845" w:type="dxa"/>
        <w:shd w:val="clear" w:color="auto" w:fill="C5E0B3" w:themeFill="accent6" w:themeFillTint="66"/>
        <w:tblLook w:val="04A0" w:firstRow="1" w:lastRow="0" w:firstColumn="1" w:lastColumn="0" w:noHBand="0" w:noVBand="1"/>
      </w:tblPr>
      <w:tblGrid>
        <w:gridCol w:w="892"/>
        <w:gridCol w:w="4069"/>
      </w:tblGrid>
      <w:tr w:rsidR="00FE79EE" w:rsidTr="00FE79EE">
        <w:tc>
          <w:tcPr>
            <w:tcW w:w="892" w:type="dxa"/>
            <w:shd w:val="clear" w:color="auto" w:fill="C5E0B3" w:themeFill="accent6" w:themeFillTint="66"/>
          </w:tcPr>
          <w:p w:rsidR="00FE79EE" w:rsidRDefault="00FE79EE" w:rsidP="00FE79EE">
            <w:pPr>
              <w:jc w:val="center"/>
              <w:rPr>
                <w:rFonts w:hint="eastAsia"/>
              </w:rPr>
            </w:pPr>
            <w:r>
              <w:rPr>
                <w:rFonts w:hint="eastAsia"/>
              </w:rPr>
              <w:t>命令</w:t>
            </w:r>
          </w:p>
        </w:tc>
        <w:tc>
          <w:tcPr>
            <w:tcW w:w="4069" w:type="dxa"/>
            <w:shd w:val="clear" w:color="auto" w:fill="C5E0B3" w:themeFill="accent6" w:themeFillTint="66"/>
          </w:tcPr>
          <w:p w:rsidR="00FE79EE" w:rsidRDefault="00FE79EE" w:rsidP="00FE79EE">
            <w:pPr>
              <w:jc w:val="center"/>
              <w:rPr>
                <w:rFonts w:hint="eastAsia"/>
              </w:rPr>
            </w:pPr>
            <w:r>
              <w:rPr>
                <w:rFonts w:hint="eastAsia"/>
              </w:rPr>
              <w:t>描述</w:t>
            </w:r>
          </w:p>
        </w:tc>
      </w:tr>
      <w:tr w:rsidR="00FE79EE" w:rsidTr="00FE79EE">
        <w:tc>
          <w:tcPr>
            <w:tcW w:w="892" w:type="dxa"/>
            <w:shd w:val="clear" w:color="auto" w:fill="C5E0B3" w:themeFill="accent6" w:themeFillTint="66"/>
          </w:tcPr>
          <w:p w:rsidR="00FE79EE" w:rsidRDefault="00FE79EE" w:rsidP="00CF7D2F">
            <w:pPr>
              <w:rPr>
                <w:rFonts w:hint="eastAsia"/>
              </w:rPr>
            </w:pPr>
            <w:r>
              <w:rPr>
                <w:rFonts w:hint="eastAsia"/>
              </w:rPr>
              <w:t>.comm</w:t>
            </w:r>
          </w:p>
        </w:tc>
        <w:tc>
          <w:tcPr>
            <w:tcW w:w="4069" w:type="dxa"/>
            <w:shd w:val="clear" w:color="auto" w:fill="C5E0B3" w:themeFill="accent6" w:themeFillTint="66"/>
          </w:tcPr>
          <w:p w:rsidR="00FE79EE" w:rsidRDefault="00FE79EE" w:rsidP="00CF7D2F">
            <w:pPr>
              <w:rPr>
                <w:rFonts w:hint="eastAsia"/>
              </w:rPr>
            </w:pPr>
            <w:r>
              <w:rPr>
                <w:rFonts w:hint="eastAsia"/>
              </w:rPr>
              <w:t>声明未初始化的数据的通用内存区域</w:t>
            </w:r>
          </w:p>
        </w:tc>
      </w:tr>
      <w:tr w:rsidR="00FE79EE" w:rsidTr="00FE79EE">
        <w:tc>
          <w:tcPr>
            <w:tcW w:w="892" w:type="dxa"/>
            <w:shd w:val="clear" w:color="auto" w:fill="C5E0B3" w:themeFill="accent6" w:themeFillTint="66"/>
          </w:tcPr>
          <w:p w:rsidR="00FE79EE" w:rsidRDefault="00FE79EE" w:rsidP="00CF7D2F">
            <w:pPr>
              <w:rPr>
                <w:rFonts w:hint="eastAsia"/>
              </w:rPr>
            </w:pPr>
            <w:r>
              <w:rPr>
                <w:rFonts w:hint="eastAsia"/>
              </w:rPr>
              <w:t>.lcomm</w:t>
            </w:r>
          </w:p>
        </w:tc>
        <w:tc>
          <w:tcPr>
            <w:tcW w:w="4069" w:type="dxa"/>
            <w:shd w:val="clear" w:color="auto" w:fill="C5E0B3" w:themeFill="accent6" w:themeFillTint="66"/>
          </w:tcPr>
          <w:p w:rsidR="00FE79EE" w:rsidRDefault="00FE79EE" w:rsidP="00CF7D2F">
            <w:pPr>
              <w:rPr>
                <w:rFonts w:hint="eastAsia"/>
              </w:rPr>
            </w:pPr>
            <w:r>
              <w:rPr>
                <w:rFonts w:hint="eastAsia"/>
              </w:rPr>
              <w:t>声明未初始化的数据的本地通用内存区域</w:t>
            </w:r>
          </w:p>
        </w:tc>
      </w:tr>
    </w:tbl>
    <w:p w:rsidR="00FF3651" w:rsidRDefault="00FF3651" w:rsidP="00CF7D2F">
      <w:r>
        <w:tab/>
      </w:r>
      <w:r>
        <w:t>虽然这两种区域的工作情况类似，但是本地通用内存区域是为不会从本地汇编代码之外进行访问的数据保留的。这两个命令格式是：</w:t>
      </w:r>
    </w:p>
    <w:p w:rsidR="00FF3651" w:rsidRDefault="00FF3651" w:rsidP="00CF7D2F">
      <w:r>
        <w:tab/>
        <w:t>.comm symbol, length</w:t>
      </w:r>
    </w:p>
    <w:p w:rsidR="00FF3651" w:rsidRDefault="00FF3651" w:rsidP="00CF7D2F">
      <w:r>
        <w:rPr>
          <w:rFonts w:hint="eastAsia"/>
        </w:rPr>
        <w:t>其中</w:t>
      </w:r>
      <w:r>
        <w:rPr>
          <w:rFonts w:hint="eastAsia"/>
        </w:rPr>
        <w:t>symbol</w:t>
      </w:r>
      <w:r>
        <w:rPr>
          <w:rFonts w:hint="eastAsia"/>
        </w:rPr>
        <w:t>是</w:t>
      </w:r>
      <w:r w:rsidR="00175FA5">
        <w:rPr>
          <w:rFonts w:hint="eastAsia"/>
        </w:rPr>
        <w:t>赋给内存区域的标签，</w:t>
      </w:r>
      <w:r w:rsidR="00175FA5">
        <w:rPr>
          <w:rFonts w:hint="eastAsia"/>
        </w:rPr>
        <w:t>length</w:t>
      </w:r>
      <w:r w:rsidR="00175FA5">
        <w:rPr>
          <w:rFonts w:hint="eastAsia"/>
        </w:rPr>
        <w:t>是内存区域中的字节数量。</w:t>
      </w:r>
    </w:p>
    <w:p w:rsidR="00FF3651" w:rsidRDefault="00DC68ED" w:rsidP="00CF7D2F">
      <w:r>
        <w:t>实例：</w:t>
      </w:r>
    </w:p>
    <w:p w:rsidR="00DC68ED" w:rsidRDefault="00DC68ED" w:rsidP="00CF7D2F">
      <w:r>
        <w:tab/>
        <w:t>.lcomm buffer, 10000</w:t>
      </w:r>
    </w:p>
    <w:p w:rsidR="00DC68ED" w:rsidRDefault="00DC68ED" w:rsidP="00CF7D2F">
      <w:r>
        <w:t>把</w:t>
      </w:r>
      <w:r>
        <w:rPr>
          <w:rFonts w:hint="eastAsia"/>
        </w:rPr>
        <w:t>10000</w:t>
      </w:r>
      <w:r>
        <w:rPr>
          <w:rFonts w:hint="eastAsia"/>
        </w:rPr>
        <w:t>字节的内存区域赋值给</w:t>
      </w:r>
      <w:r>
        <w:rPr>
          <w:rFonts w:hint="eastAsia"/>
        </w:rPr>
        <w:t>buffer</w:t>
      </w:r>
      <w:r>
        <w:rPr>
          <w:rFonts w:hint="eastAsia"/>
        </w:rPr>
        <w:t>标签，在声明本地通用内存区域的程序之外的函数是不能访问它们的（不能在</w:t>
      </w:r>
      <w:r>
        <w:rPr>
          <w:rFonts w:hint="eastAsia"/>
        </w:rPr>
        <w:t>.globl</w:t>
      </w:r>
      <w:r>
        <w:rPr>
          <w:rFonts w:hint="eastAsia"/>
        </w:rPr>
        <w:t>命令中使用他们）</w:t>
      </w:r>
    </w:p>
    <w:p w:rsidR="00FF3651" w:rsidRDefault="00FF3651" w:rsidP="00CF7D2F"/>
    <w:p w:rsidR="00EA444E" w:rsidRPr="00EA444E" w:rsidRDefault="00EA444E" w:rsidP="00CF7D2F">
      <w:pPr>
        <w:rPr>
          <w:b/>
        </w:rPr>
      </w:pPr>
      <w:r w:rsidRPr="00EA444E">
        <w:rPr>
          <w:b/>
        </w:rPr>
        <w:t>传送数据元素</w:t>
      </w:r>
      <w:r w:rsidRPr="00EA444E">
        <w:rPr>
          <w:b/>
        </w:rPr>
        <w:t>:</w:t>
      </w:r>
    </w:p>
    <w:p w:rsidR="00EA444E" w:rsidRPr="004758B4" w:rsidRDefault="00EA444E" w:rsidP="00CF7D2F">
      <w:pPr>
        <w:rPr>
          <w:color w:val="FF0000"/>
        </w:rPr>
      </w:pPr>
      <w:r w:rsidRPr="004758B4">
        <w:rPr>
          <w:rFonts w:hint="eastAsia"/>
          <w:color w:val="FF0000"/>
        </w:rPr>
        <w:t>mov</w:t>
      </w:r>
      <w:r w:rsidRPr="004758B4">
        <w:rPr>
          <w:rFonts w:hint="eastAsia"/>
          <w:color w:val="FF0000"/>
        </w:rPr>
        <w:t>指令格式：</w:t>
      </w:r>
    </w:p>
    <w:p w:rsidR="00EA444E" w:rsidRDefault="00EA444E" w:rsidP="00CF7D2F">
      <w:r>
        <w:lastRenderedPageBreak/>
        <w:tab/>
        <w:t>movx source, destination</w:t>
      </w:r>
    </w:p>
    <w:p w:rsidR="00EA444E" w:rsidRDefault="00EA444E" w:rsidP="00CF7D2F">
      <w:r>
        <w:t>source</w:t>
      </w:r>
      <w:r>
        <w:t>和</w:t>
      </w:r>
      <w:r>
        <w:t>destination</w:t>
      </w:r>
      <w:r>
        <w:t>的值可以是内存地址、存储在内存中的数据值、指令语句中定义的数据值，或者是寄存器。</w:t>
      </w:r>
    </w:p>
    <w:p w:rsidR="004758B4" w:rsidRDefault="004758B4" w:rsidP="00CF7D2F">
      <w:r>
        <w:t>GNU</w:t>
      </w:r>
      <w:r>
        <w:t>汇编器为</w:t>
      </w:r>
      <w:r>
        <w:t>mov</w:t>
      </w:r>
      <w:r>
        <w:t>指令添加了另一维度，</w:t>
      </w:r>
      <w:r w:rsidRPr="004758B4">
        <w:rPr>
          <w:color w:val="FF0000"/>
        </w:rPr>
        <w:t>在其中必须声明要传送的数据元素的长度</w:t>
      </w:r>
      <w:r>
        <w:t>，通过把一个附加字符添加到</w:t>
      </w:r>
      <w:r>
        <w:t>MOV</w:t>
      </w:r>
      <w:r>
        <w:t>助记符来声明这个长度，因此，指令就变成了：</w:t>
      </w:r>
      <w:r>
        <w:t>movx</w:t>
      </w:r>
    </w:p>
    <w:p w:rsidR="004758B4" w:rsidRDefault="004758B4" w:rsidP="00CF7D2F">
      <w:r>
        <w:t>其中</w:t>
      </w:r>
      <w:r>
        <w:rPr>
          <w:rFonts w:hint="eastAsia"/>
        </w:rPr>
        <w:t>x</w:t>
      </w:r>
      <w:r>
        <w:rPr>
          <w:rFonts w:hint="eastAsia"/>
        </w:rPr>
        <w:t>可以是下面的字符：</w:t>
      </w:r>
    </w:p>
    <w:p w:rsidR="004758B4" w:rsidRDefault="004758B4" w:rsidP="00CF7D2F">
      <w:r>
        <w:tab/>
        <w:t>l</w:t>
      </w:r>
      <w:r>
        <w:t>用于</w:t>
      </w:r>
      <w:r>
        <w:rPr>
          <w:rFonts w:hint="eastAsia"/>
        </w:rPr>
        <w:t>32</w:t>
      </w:r>
      <w:r>
        <w:rPr>
          <w:rFonts w:hint="eastAsia"/>
        </w:rPr>
        <w:t>位的长字值</w:t>
      </w:r>
    </w:p>
    <w:p w:rsidR="004758B4" w:rsidRDefault="004758B4" w:rsidP="00CF7D2F">
      <w:r>
        <w:tab/>
        <w:t>w</w:t>
      </w:r>
      <w:r>
        <w:t>用于</w:t>
      </w:r>
      <w:r>
        <w:rPr>
          <w:rFonts w:hint="eastAsia"/>
        </w:rPr>
        <w:t>16</w:t>
      </w:r>
      <w:r>
        <w:rPr>
          <w:rFonts w:hint="eastAsia"/>
        </w:rPr>
        <w:t>位的字值</w:t>
      </w:r>
    </w:p>
    <w:p w:rsidR="004758B4" w:rsidRDefault="004758B4" w:rsidP="00CF7D2F">
      <w:r>
        <w:tab/>
        <w:t>b</w:t>
      </w:r>
      <w:r>
        <w:t>用于</w:t>
      </w:r>
      <w:r>
        <w:rPr>
          <w:rFonts w:hint="eastAsia"/>
        </w:rPr>
        <w:t>8</w:t>
      </w:r>
      <w:r>
        <w:rPr>
          <w:rFonts w:hint="eastAsia"/>
        </w:rPr>
        <w:t>位的字节值</w:t>
      </w:r>
    </w:p>
    <w:p w:rsidR="00246D96" w:rsidRDefault="00246D96" w:rsidP="00CF7D2F">
      <w:r w:rsidRPr="00246D96">
        <w:rPr>
          <w:color w:val="FF0000"/>
        </w:rPr>
        <w:t>movs</w:t>
      </w:r>
      <w:r w:rsidRPr="00246D96">
        <w:rPr>
          <w:color w:val="FF0000"/>
        </w:rPr>
        <w:t>指令：把字符串值从一个内存位置传送给另一个内存位置。</w:t>
      </w:r>
    </w:p>
    <w:p w:rsidR="004758B4" w:rsidRDefault="004758B4" w:rsidP="00CF7D2F">
      <w:r>
        <w:t>使用</w:t>
      </w:r>
      <w:r>
        <w:t>mov</w:t>
      </w:r>
      <w:r>
        <w:t>指令有非常特殊的规则，只有某些位置可以传送给其他位置：</w:t>
      </w:r>
    </w:p>
    <w:p w:rsidR="004758B4" w:rsidRDefault="004758B4" w:rsidP="004758B4">
      <w:pPr>
        <w:pStyle w:val="a3"/>
        <w:numPr>
          <w:ilvl w:val="0"/>
          <w:numId w:val="9"/>
        </w:numPr>
        <w:ind w:firstLineChars="0"/>
      </w:pPr>
      <w:r>
        <w:t>把立即数据元素传送给通用寄存器</w:t>
      </w:r>
    </w:p>
    <w:p w:rsidR="00FE5DA8" w:rsidRDefault="004758B4" w:rsidP="001D0EA2">
      <w:pPr>
        <w:pStyle w:val="a3"/>
        <w:numPr>
          <w:ilvl w:val="0"/>
          <w:numId w:val="9"/>
        </w:numPr>
        <w:ind w:firstLineChars="0"/>
      </w:pPr>
      <w:r>
        <w:t>把</w:t>
      </w:r>
      <w:r w:rsidR="001E355F">
        <w:t>立即数据元素传送给内存位置</w:t>
      </w:r>
    </w:p>
    <w:p w:rsidR="001E355F" w:rsidRDefault="001E355F" w:rsidP="001D0EA2">
      <w:pPr>
        <w:pStyle w:val="a3"/>
        <w:numPr>
          <w:ilvl w:val="0"/>
          <w:numId w:val="9"/>
        </w:numPr>
        <w:ind w:firstLineChars="0"/>
      </w:pPr>
      <w:r>
        <w:rPr>
          <w:rFonts w:hint="eastAsia"/>
        </w:rPr>
        <w:t>把通用寄存器传送给另一个通用寄存器</w:t>
      </w:r>
    </w:p>
    <w:p w:rsidR="001E355F" w:rsidRDefault="001E355F" w:rsidP="001D0EA2">
      <w:pPr>
        <w:pStyle w:val="a3"/>
        <w:numPr>
          <w:ilvl w:val="0"/>
          <w:numId w:val="9"/>
        </w:numPr>
        <w:ind w:firstLineChars="0"/>
      </w:pPr>
      <w:r>
        <w:t>把通用寄存器传送个段寄存器</w:t>
      </w:r>
    </w:p>
    <w:p w:rsidR="001E355F" w:rsidRDefault="001E355F" w:rsidP="001D0EA2">
      <w:pPr>
        <w:pStyle w:val="a3"/>
        <w:numPr>
          <w:ilvl w:val="0"/>
          <w:numId w:val="9"/>
        </w:numPr>
        <w:ind w:firstLineChars="0"/>
      </w:pPr>
      <w:r>
        <w:t>把段寄存器传送给通用寄存器</w:t>
      </w:r>
    </w:p>
    <w:p w:rsidR="001E355F" w:rsidRDefault="001E355F" w:rsidP="001D0EA2">
      <w:pPr>
        <w:pStyle w:val="a3"/>
        <w:numPr>
          <w:ilvl w:val="0"/>
          <w:numId w:val="9"/>
        </w:numPr>
        <w:ind w:firstLineChars="0"/>
      </w:pPr>
      <w:r>
        <w:t>把通用寄存器传送个控制寄存器</w:t>
      </w:r>
    </w:p>
    <w:p w:rsidR="001E355F" w:rsidRDefault="001E355F" w:rsidP="001D0EA2">
      <w:pPr>
        <w:pStyle w:val="a3"/>
        <w:numPr>
          <w:ilvl w:val="0"/>
          <w:numId w:val="9"/>
        </w:numPr>
        <w:ind w:firstLineChars="0"/>
      </w:pPr>
      <w:r>
        <w:t>把控制寄存器传送给通用寄存器</w:t>
      </w:r>
    </w:p>
    <w:p w:rsidR="001E355F" w:rsidRDefault="001E355F" w:rsidP="001D0EA2">
      <w:pPr>
        <w:pStyle w:val="a3"/>
        <w:numPr>
          <w:ilvl w:val="0"/>
          <w:numId w:val="9"/>
        </w:numPr>
        <w:ind w:firstLineChars="0"/>
      </w:pPr>
      <w:r>
        <w:t>把通用寄存器传送给传送给调试寄存器</w:t>
      </w:r>
    </w:p>
    <w:p w:rsidR="001E355F" w:rsidRDefault="001E355F" w:rsidP="001D0EA2">
      <w:pPr>
        <w:pStyle w:val="a3"/>
        <w:numPr>
          <w:ilvl w:val="0"/>
          <w:numId w:val="9"/>
        </w:numPr>
        <w:ind w:firstLineChars="0"/>
      </w:pPr>
      <w:r>
        <w:t>把调试寄存器传递给通用寄存器</w:t>
      </w:r>
    </w:p>
    <w:p w:rsidR="001E355F" w:rsidRDefault="001E355F" w:rsidP="001D0EA2">
      <w:pPr>
        <w:pStyle w:val="a3"/>
        <w:numPr>
          <w:ilvl w:val="0"/>
          <w:numId w:val="9"/>
        </w:numPr>
        <w:ind w:firstLineChars="0"/>
      </w:pPr>
      <w:r>
        <w:t>把内存位置传递给通用寄存器</w:t>
      </w:r>
    </w:p>
    <w:p w:rsidR="001E355F" w:rsidRDefault="001E355F" w:rsidP="001D0EA2">
      <w:pPr>
        <w:pStyle w:val="a3"/>
        <w:numPr>
          <w:ilvl w:val="0"/>
          <w:numId w:val="9"/>
        </w:numPr>
        <w:ind w:firstLineChars="0"/>
      </w:pPr>
      <w:r>
        <w:t>把内存位置传递给段寄存器</w:t>
      </w:r>
    </w:p>
    <w:p w:rsidR="001E355F" w:rsidRDefault="00D05BA9" w:rsidP="001D0EA2">
      <w:pPr>
        <w:pStyle w:val="a3"/>
        <w:numPr>
          <w:ilvl w:val="0"/>
          <w:numId w:val="9"/>
        </w:numPr>
        <w:ind w:firstLineChars="0"/>
      </w:pPr>
      <w:r>
        <w:t>把通用寄存器传送给内存位置</w:t>
      </w:r>
    </w:p>
    <w:p w:rsidR="00D05BA9" w:rsidRDefault="00D05BA9" w:rsidP="001D0EA2">
      <w:pPr>
        <w:pStyle w:val="a3"/>
        <w:numPr>
          <w:ilvl w:val="0"/>
          <w:numId w:val="9"/>
        </w:numPr>
        <w:ind w:firstLineChars="0"/>
      </w:pPr>
      <w:r>
        <w:t>把段寄存器传送给内存位置</w:t>
      </w:r>
    </w:p>
    <w:p w:rsidR="00FE5DA8" w:rsidRPr="00BE0F27" w:rsidRDefault="00BE0F27" w:rsidP="00CF7D2F">
      <w:pPr>
        <w:rPr>
          <w:b/>
        </w:rPr>
      </w:pPr>
      <w:r w:rsidRPr="00BE0F27">
        <w:rPr>
          <w:b/>
        </w:rPr>
        <w:t>条件传送：</w:t>
      </w:r>
    </w:p>
    <w:p w:rsidR="00BE0F27" w:rsidRDefault="00BE0F27" w:rsidP="00CF7D2F">
      <w:r>
        <w:rPr>
          <w:rFonts w:hint="eastAsia"/>
        </w:rPr>
        <w:t>旧式汇编：</w:t>
      </w:r>
    </w:p>
    <w:p w:rsidR="00BE0F27" w:rsidRDefault="00BE0F27" w:rsidP="00CF7D2F">
      <w:r>
        <w:tab/>
        <w:t>dec %ecx</w:t>
      </w:r>
    </w:p>
    <w:p w:rsidR="00BE0F27" w:rsidRDefault="007F1B64" w:rsidP="00CF7D2F">
      <w:r>
        <w:tab/>
        <w:t>jnc</w:t>
      </w:r>
      <w:r w:rsidR="00BE0F27">
        <w:t xml:space="preserve"> continue</w:t>
      </w:r>
    </w:p>
    <w:p w:rsidR="00BE0F27" w:rsidRDefault="00BE0F27" w:rsidP="00CF7D2F">
      <w:r>
        <w:tab/>
        <w:t>movl $0, %ecx</w:t>
      </w:r>
    </w:p>
    <w:p w:rsidR="00BE0F27" w:rsidRDefault="00BE0F27" w:rsidP="00CF7D2F">
      <w:r>
        <w:tab/>
        <w:t>continue:</w:t>
      </w:r>
    </w:p>
    <w:p w:rsidR="00BE0F27" w:rsidRDefault="00BE0F27" w:rsidP="00CF7D2F">
      <w:r>
        <w:tab/>
      </w:r>
      <w:r>
        <w:tab/>
        <w:t>……</w:t>
      </w:r>
    </w:p>
    <w:p w:rsidR="00FE5DA8" w:rsidRDefault="00BE0F27" w:rsidP="00CF7D2F">
      <w:r>
        <w:tab/>
      </w:r>
      <w:r>
        <w:t>这个代码片段首先使</w:t>
      </w:r>
      <w:r>
        <w:t>ECX</w:t>
      </w:r>
      <w:r>
        <w:t>寄存器的值递增</w:t>
      </w:r>
      <w:r>
        <w:rPr>
          <w:rFonts w:hint="eastAsia"/>
        </w:rPr>
        <w:t>1</w:t>
      </w:r>
      <w:r>
        <w:rPr>
          <w:rFonts w:hint="eastAsia"/>
        </w:rPr>
        <w:t>，如果</w:t>
      </w:r>
      <w:r>
        <w:rPr>
          <w:rFonts w:hint="eastAsia"/>
        </w:rPr>
        <w:t>ECX</w:t>
      </w:r>
      <w:r>
        <w:rPr>
          <w:rFonts w:hint="eastAsia"/>
        </w:rPr>
        <w:t>寄存器没有溢出</w:t>
      </w:r>
      <w:r>
        <w:rPr>
          <w:rFonts w:hint="eastAsia"/>
        </w:rPr>
        <w:t>(</w:t>
      </w:r>
      <w:r>
        <w:rPr>
          <w:rFonts w:hint="eastAsia"/>
        </w:rPr>
        <w:t>进位标识没有被设置为</w:t>
      </w:r>
      <w:r>
        <w:rPr>
          <w:rFonts w:hint="eastAsia"/>
        </w:rPr>
        <w:t>1)</w:t>
      </w:r>
      <w:r>
        <w:rPr>
          <w:rFonts w:hint="eastAsia"/>
        </w:rPr>
        <w:t>，</w:t>
      </w:r>
      <w:r>
        <w:rPr>
          <w:rFonts w:hint="eastAsia"/>
        </w:rPr>
        <w:t>JNC</w:t>
      </w:r>
      <w:r>
        <w:rPr>
          <w:rFonts w:hint="eastAsia"/>
        </w:rPr>
        <w:t>命令就跳到</w:t>
      </w:r>
      <w:r>
        <w:rPr>
          <w:rFonts w:hint="eastAsia"/>
        </w:rPr>
        <w:t>continue</w:t>
      </w:r>
      <w:r>
        <w:rPr>
          <w:rFonts w:hint="eastAsia"/>
        </w:rPr>
        <w:t>标签。如果溢出，</w:t>
      </w:r>
      <w:r>
        <w:rPr>
          <w:rFonts w:hint="eastAsia"/>
        </w:rPr>
        <w:t>JNC</w:t>
      </w:r>
      <w:r>
        <w:rPr>
          <w:rFonts w:hint="eastAsia"/>
        </w:rPr>
        <w:t>就会捕捉这个溢出，并且</w:t>
      </w:r>
      <w:r>
        <w:rPr>
          <w:rFonts w:hint="eastAsia"/>
        </w:rPr>
        <w:t>ECX</w:t>
      </w:r>
      <w:r>
        <w:rPr>
          <w:rFonts w:hint="eastAsia"/>
        </w:rPr>
        <w:t>寄存器会被设置回</w:t>
      </w:r>
      <w:r>
        <w:rPr>
          <w:rFonts w:hint="eastAsia"/>
        </w:rPr>
        <w:t>0</w:t>
      </w:r>
      <w:r>
        <w:rPr>
          <w:rFonts w:hint="eastAsia"/>
        </w:rPr>
        <w:t>。</w:t>
      </w:r>
    </w:p>
    <w:p w:rsidR="00BE0F27" w:rsidRPr="00A3060E" w:rsidRDefault="00A3060E" w:rsidP="00CF7D2F">
      <w:pPr>
        <w:rPr>
          <w:b/>
        </w:rPr>
      </w:pPr>
      <w:r w:rsidRPr="00A3060E">
        <w:rPr>
          <w:rFonts w:hint="eastAsia"/>
          <w:b/>
        </w:rPr>
        <w:t>CMOV</w:t>
      </w:r>
      <w:r w:rsidRPr="00A3060E">
        <w:rPr>
          <w:rFonts w:hint="eastAsia"/>
          <w:b/>
        </w:rPr>
        <w:t>指令：</w:t>
      </w:r>
    </w:p>
    <w:p w:rsidR="00A3060E" w:rsidRDefault="00A3060E" w:rsidP="00CF7D2F">
      <w:r>
        <w:rPr>
          <w:rFonts w:hint="eastAsia"/>
        </w:rPr>
        <w:t>条件传送指令集中包括了许多指令。格式如下：</w:t>
      </w:r>
    </w:p>
    <w:p w:rsidR="00A3060E" w:rsidRDefault="00A3060E" w:rsidP="00CF7D2F">
      <w:r>
        <w:tab/>
        <w:t>cmovx source, destination</w:t>
      </w:r>
    </w:p>
    <w:p w:rsidR="00A3060E" w:rsidRDefault="00A3060E" w:rsidP="00CF7D2F">
      <w:pPr>
        <w:rPr>
          <w:rFonts w:hint="eastAsia"/>
        </w:rPr>
      </w:pPr>
      <w:r>
        <w:t>其中</w:t>
      </w:r>
      <w:r>
        <w:t>x</w:t>
      </w:r>
      <w:r>
        <w:t>是一个或者两个字母的代码，表示将触发传送操作的条件。条件取决于</w:t>
      </w:r>
      <w:r>
        <w:t>EFLAGS</w:t>
      </w:r>
      <w:r>
        <w:t>寄存器的当前值。条件传送指令使用特定位在下表介绍：</w:t>
      </w:r>
    </w:p>
    <w:tbl>
      <w:tblPr>
        <w:tblStyle w:val="a6"/>
        <w:tblW w:w="0" w:type="auto"/>
        <w:tblInd w:w="561" w:type="dxa"/>
        <w:shd w:val="clear" w:color="auto" w:fill="C5E0B3" w:themeFill="accent6" w:themeFillTint="66"/>
        <w:tblLook w:val="04A0" w:firstRow="1" w:lastRow="0" w:firstColumn="1" w:lastColumn="0" w:noHBand="0" w:noVBand="1"/>
      </w:tblPr>
      <w:tblGrid>
        <w:gridCol w:w="1134"/>
        <w:gridCol w:w="2410"/>
        <w:gridCol w:w="3623"/>
      </w:tblGrid>
      <w:tr w:rsidR="00BB6856" w:rsidTr="007F1B64">
        <w:tc>
          <w:tcPr>
            <w:tcW w:w="1134" w:type="dxa"/>
            <w:shd w:val="clear" w:color="auto" w:fill="C5E0B3" w:themeFill="accent6" w:themeFillTint="66"/>
          </w:tcPr>
          <w:p w:rsidR="00BB6856" w:rsidRDefault="00BB6856" w:rsidP="007F1B64">
            <w:pPr>
              <w:jc w:val="center"/>
              <w:rPr>
                <w:rFonts w:hint="eastAsia"/>
              </w:rPr>
            </w:pPr>
            <w:r>
              <w:rPr>
                <w:rFonts w:hint="eastAsia"/>
              </w:rPr>
              <w:t>EFLAGS</w:t>
            </w:r>
            <w:r>
              <w:rPr>
                <w:rFonts w:hint="eastAsia"/>
              </w:rPr>
              <w:t>位</w:t>
            </w:r>
          </w:p>
        </w:tc>
        <w:tc>
          <w:tcPr>
            <w:tcW w:w="2410" w:type="dxa"/>
            <w:shd w:val="clear" w:color="auto" w:fill="C5E0B3" w:themeFill="accent6" w:themeFillTint="66"/>
          </w:tcPr>
          <w:p w:rsidR="00BB6856" w:rsidRDefault="00BB6856" w:rsidP="007F1B64">
            <w:pPr>
              <w:jc w:val="center"/>
              <w:rPr>
                <w:rFonts w:hint="eastAsia"/>
              </w:rPr>
            </w:pPr>
            <w:r>
              <w:rPr>
                <w:rFonts w:hint="eastAsia"/>
              </w:rPr>
              <w:t>名称</w:t>
            </w:r>
          </w:p>
        </w:tc>
        <w:tc>
          <w:tcPr>
            <w:tcW w:w="3623" w:type="dxa"/>
            <w:shd w:val="clear" w:color="auto" w:fill="C5E0B3" w:themeFill="accent6" w:themeFillTint="66"/>
          </w:tcPr>
          <w:p w:rsidR="00BB6856" w:rsidRDefault="00BB6856" w:rsidP="007F1B64">
            <w:pPr>
              <w:jc w:val="center"/>
              <w:rPr>
                <w:rFonts w:hint="eastAsia"/>
              </w:rPr>
            </w:pPr>
            <w:r>
              <w:rPr>
                <w:rFonts w:hint="eastAsia"/>
              </w:rPr>
              <w:t>描述</w:t>
            </w:r>
          </w:p>
        </w:tc>
      </w:tr>
      <w:tr w:rsidR="00BB6856" w:rsidTr="007F1B64">
        <w:tc>
          <w:tcPr>
            <w:tcW w:w="1134" w:type="dxa"/>
            <w:shd w:val="clear" w:color="auto" w:fill="C5E0B3" w:themeFill="accent6" w:themeFillTint="66"/>
          </w:tcPr>
          <w:p w:rsidR="00BB6856" w:rsidRDefault="00BB6856" w:rsidP="007F1B64">
            <w:pPr>
              <w:jc w:val="center"/>
              <w:rPr>
                <w:rFonts w:hint="eastAsia"/>
              </w:rPr>
            </w:pPr>
            <w:r>
              <w:rPr>
                <w:rFonts w:hint="eastAsia"/>
              </w:rPr>
              <w:t>CF</w:t>
            </w:r>
          </w:p>
        </w:tc>
        <w:tc>
          <w:tcPr>
            <w:tcW w:w="2410" w:type="dxa"/>
            <w:shd w:val="clear" w:color="auto" w:fill="C5E0B3" w:themeFill="accent6" w:themeFillTint="66"/>
          </w:tcPr>
          <w:p w:rsidR="00BB6856" w:rsidRDefault="00BB6856" w:rsidP="00CF7D2F">
            <w:pPr>
              <w:rPr>
                <w:rFonts w:hint="eastAsia"/>
              </w:rPr>
            </w:pPr>
            <w:r>
              <w:rPr>
                <w:rFonts w:hint="eastAsia"/>
              </w:rPr>
              <w:t>进位（</w:t>
            </w:r>
            <w:r>
              <w:rPr>
                <w:rFonts w:hint="eastAsia"/>
              </w:rPr>
              <w:t>Carry</w:t>
            </w:r>
            <w:r>
              <w:rPr>
                <w:rFonts w:hint="eastAsia"/>
              </w:rPr>
              <w:t>）标志</w:t>
            </w:r>
          </w:p>
        </w:tc>
        <w:tc>
          <w:tcPr>
            <w:tcW w:w="3623" w:type="dxa"/>
            <w:shd w:val="clear" w:color="auto" w:fill="C5E0B3" w:themeFill="accent6" w:themeFillTint="66"/>
          </w:tcPr>
          <w:p w:rsidR="00BB6856" w:rsidRDefault="00BB6856" w:rsidP="00CF7D2F">
            <w:pPr>
              <w:rPr>
                <w:rFonts w:hint="eastAsia"/>
              </w:rPr>
            </w:pPr>
            <w:r>
              <w:rPr>
                <w:rFonts w:hint="eastAsia"/>
              </w:rPr>
              <w:t>数学表达式产生进位或者借位</w:t>
            </w:r>
          </w:p>
        </w:tc>
      </w:tr>
      <w:tr w:rsidR="00BB6856" w:rsidTr="007F1B64">
        <w:tc>
          <w:tcPr>
            <w:tcW w:w="1134" w:type="dxa"/>
            <w:shd w:val="clear" w:color="auto" w:fill="C5E0B3" w:themeFill="accent6" w:themeFillTint="66"/>
          </w:tcPr>
          <w:p w:rsidR="00BB6856" w:rsidRDefault="007F1B64" w:rsidP="007F1B64">
            <w:pPr>
              <w:jc w:val="center"/>
              <w:rPr>
                <w:rFonts w:hint="eastAsia"/>
              </w:rPr>
            </w:pPr>
            <w:r>
              <w:rPr>
                <w:rFonts w:hint="eastAsia"/>
              </w:rPr>
              <w:t>OF</w:t>
            </w:r>
          </w:p>
        </w:tc>
        <w:tc>
          <w:tcPr>
            <w:tcW w:w="2410" w:type="dxa"/>
            <w:shd w:val="clear" w:color="auto" w:fill="C5E0B3" w:themeFill="accent6" w:themeFillTint="66"/>
          </w:tcPr>
          <w:p w:rsidR="00BB6856" w:rsidRDefault="007F1B64" w:rsidP="00CF7D2F">
            <w:pPr>
              <w:rPr>
                <w:rFonts w:hint="eastAsia"/>
              </w:rPr>
            </w:pPr>
            <w:r>
              <w:rPr>
                <w:rFonts w:hint="eastAsia"/>
              </w:rPr>
              <w:t>溢出（</w:t>
            </w:r>
            <w:r>
              <w:rPr>
                <w:rFonts w:hint="eastAsia"/>
              </w:rPr>
              <w:t>Overflow</w:t>
            </w:r>
            <w:r>
              <w:rPr>
                <w:rFonts w:hint="eastAsia"/>
              </w:rPr>
              <w:t>）标志</w:t>
            </w:r>
          </w:p>
        </w:tc>
        <w:tc>
          <w:tcPr>
            <w:tcW w:w="3623" w:type="dxa"/>
            <w:shd w:val="clear" w:color="auto" w:fill="C5E0B3" w:themeFill="accent6" w:themeFillTint="66"/>
          </w:tcPr>
          <w:p w:rsidR="00BB6856" w:rsidRDefault="007F1B64" w:rsidP="00CF7D2F">
            <w:pPr>
              <w:rPr>
                <w:rFonts w:hint="eastAsia"/>
              </w:rPr>
            </w:pPr>
            <w:r>
              <w:rPr>
                <w:rFonts w:hint="eastAsia"/>
              </w:rPr>
              <w:t>整数值过大或者过小</w:t>
            </w:r>
          </w:p>
        </w:tc>
      </w:tr>
      <w:tr w:rsidR="00BB6856" w:rsidTr="007F1B64">
        <w:tc>
          <w:tcPr>
            <w:tcW w:w="1134" w:type="dxa"/>
            <w:shd w:val="clear" w:color="auto" w:fill="C5E0B3" w:themeFill="accent6" w:themeFillTint="66"/>
          </w:tcPr>
          <w:p w:rsidR="00BB6856" w:rsidRDefault="007F1B64" w:rsidP="007F1B64">
            <w:pPr>
              <w:jc w:val="center"/>
              <w:rPr>
                <w:rFonts w:hint="eastAsia"/>
              </w:rPr>
            </w:pPr>
            <w:r>
              <w:rPr>
                <w:rFonts w:hint="eastAsia"/>
              </w:rPr>
              <w:t>PF</w:t>
            </w:r>
          </w:p>
        </w:tc>
        <w:tc>
          <w:tcPr>
            <w:tcW w:w="2410" w:type="dxa"/>
            <w:shd w:val="clear" w:color="auto" w:fill="C5E0B3" w:themeFill="accent6" w:themeFillTint="66"/>
          </w:tcPr>
          <w:p w:rsidR="00BB6856" w:rsidRDefault="007F1B64" w:rsidP="00CF7D2F">
            <w:pPr>
              <w:rPr>
                <w:rFonts w:hint="eastAsia"/>
              </w:rPr>
            </w:pPr>
            <w:r>
              <w:rPr>
                <w:rFonts w:hint="eastAsia"/>
              </w:rPr>
              <w:t>奇偶校验（</w:t>
            </w:r>
            <w:r>
              <w:rPr>
                <w:rFonts w:hint="eastAsia"/>
              </w:rPr>
              <w:t>Parity</w:t>
            </w:r>
            <w:r>
              <w:rPr>
                <w:rFonts w:hint="eastAsia"/>
              </w:rPr>
              <w:t>）标志</w:t>
            </w:r>
          </w:p>
        </w:tc>
        <w:tc>
          <w:tcPr>
            <w:tcW w:w="3623" w:type="dxa"/>
            <w:shd w:val="clear" w:color="auto" w:fill="C5E0B3" w:themeFill="accent6" w:themeFillTint="66"/>
          </w:tcPr>
          <w:p w:rsidR="00BB6856" w:rsidRDefault="007F1B64" w:rsidP="00CF7D2F">
            <w:pPr>
              <w:rPr>
                <w:rFonts w:hint="eastAsia"/>
              </w:rPr>
            </w:pPr>
            <w:r>
              <w:rPr>
                <w:rFonts w:hint="eastAsia"/>
              </w:rPr>
              <w:t>寄存器包含数学操作造成的错误数据</w:t>
            </w:r>
          </w:p>
        </w:tc>
      </w:tr>
      <w:tr w:rsidR="00BB6856" w:rsidTr="007F1B64">
        <w:tc>
          <w:tcPr>
            <w:tcW w:w="1134" w:type="dxa"/>
            <w:shd w:val="clear" w:color="auto" w:fill="C5E0B3" w:themeFill="accent6" w:themeFillTint="66"/>
          </w:tcPr>
          <w:p w:rsidR="00BB6856" w:rsidRDefault="007F1B64" w:rsidP="007F1B64">
            <w:pPr>
              <w:jc w:val="center"/>
              <w:rPr>
                <w:rFonts w:hint="eastAsia"/>
              </w:rPr>
            </w:pPr>
            <w:r>
              <w:rPr>
                <w:rFonts w:hint="eastAsia"/>
              </w:rPr>
              <w:t>SF</w:t>
            </w:r>
          </w:p>
        </w:tc>
        <w:tc>
          <w:tcPr>
            <w:tcW w:w="2410" w:type="dxa"/>
            <w:shd w:val="clear" w:color="auto" w:fill="C5E0B3" w:themeFill="accent6" w:themeFillTint="66"/>
          </w:tcPr>
          <w:p w:rsidR="00BB6856" w:rsidRDefault="007F1B64" w:rsidP="00CF7D2F">
            <w:pPr>
              <w:rPr>
                <w:rFonts w:hint="eastAsia"/>
              </w:rPr>
            </w:pPr>
            <w:r>
              <w:rPr>
                <w:rFonts w:hint="eastAsia"/>
              </w:rPr>
              <w:t>符号（</w:t>
            </w:r>
            <w:r>
              <w:rPr>
                <w:rFonts w:hint="eastAsia"/>
              </w:rPr>
              <w:t>Sign</w:t>
            </w:r>
            <w:r>
              <w:rPr>
                <w:rFonts w:hint="eastAsia"/>
              </w:rPr>
              <w:t>）标志</w:t>
            </w:r>
          </w:p>
        </w:tc>
        <w:tc>
          <w:tcPr>
            <w:tcW w:w="3623" w:type="dxa"/>
            <w:shd w:val="clear" w:color="auto" w:fill="C5E0B3" w:themeFill="accent6" w:themeFillTint="66"/>
          </w:tcPr>
          <w:p w:rsidR="00BB6856" w:rsidRDefault="007F1B64" w:rsidP="00CF7D2F">
            <w:pPr>
              <w:rPr>
                <w:rFonts w:hint="eastAsia"/>
              </w:rPr>
            </w:pPr>
            <w:r>
              <w:rPr>
                <w:rFonts w:hint="eastAsia"/>
              </w:rPr>
              <w:t>指出结果为正还是负</w:t>
            </w:r>
          </w:p>
        </w:tc>
      </w:tr>
      <w:tr w:rsidR="00BB6856" w:rsidTr="007F1B64">
        <w:tc>
          <w:tcPr>
            <w:tcW w:w="1134" w:type="dxa"/>
            <w:shd w:val="clear" w:color="auto" w:fill="C5E0B3" w:themeFill="accent6" w:themeFillTint="66"/>
          </w:tcPr>
          <w:p w:rsidR="00BB6856" w:rsidRDefault="007F1B64" w:rsidP="007F1B64">
            <w:pPr>
              <w:jc w:val="center"/>
              <w:rPr>
                <w:rFonts w:hint="eastAsia"/>
              </w:rPr>
            </w:pPr>
            <w:r>
              <w:rPr>
                <w:rFonts w:hint="eastAsia"/>
              </w:rPr>
              <w:lastRenderedPageBreak/>
              <w:t>ZF</w:t>
            </w:r>
          </w:p>
        </w:tc>
        <w:tc>
          <w:tcPr>
            <w:tcW w:w="2410" w:type="dxa"/>
            <w:shd w:val="clear" w:color="auto" w:fill="C5E0B3" w:themeFill="accent6" w:themeFillTint="66"/>
          </w:tcPr>
          <w:p w:rsidR="00BB6856" w:rsidRDefault="007F1B64" w:rsidP="00CF7D2F">
            <w:pPr>
              <w:rPr>
                <w:rFonts w:hint="eastAsia"/>
              </w:rPr>
            </w:pPr>
            <w:r>
              <w:rPr>
                <w:rFonts w:hint="eastAsia"/>
              </w:rPr>
              <w:t>零（</w:t>
            </w:r>
            <w:r>
              <w:rPr>
                <w:rFonts w:hint="eastAsia"/>
              </w:rPr>
              <w:t>Zero</w:t>
            </w:r>
            <w:r>
              <w:rPr>
                <w:rFonts w:hint="eastAsia"/>
              </w:rPr>
              <w:t>）标志</w:t>
            </w:r>
          </w:p>
        </w:tc>
        <w:tc>
          <w:tcPr>
            <w:tcW w:w="3623" w:type="dxa"/>
            <w:shd w:val="clear" w:color="auto" w:fill="C5E0B3" w:themeFill="accent6" w:themeFillTint="66"/>
          </w:tcPr>
          <w:p w:rsidR="00BB6856" w:rsidRDefault="007F1B64" w:rsidP="00CF7D2F">
            <w:pPr>
              <w:rPr>
                <w:rFonts w:hint="eastAsia"/>
              </w:rPr>
            </w:pPr>
            <w:r>
              <w:rPr>
                <w:rFonts w:hint="eastAsia"/>
              </w:rPr>
              <w:t>数学操作的结果为零</w:t>
            </w:r>
          </w:p>
        </w:tc>
      </w:tr>
    </w:tbl>
    <w:p w:rsidR="00BB6856" w:rsidRPr="00A3060E" w:rsidRDefault="00BB6856" w:rsidP="00CF7D2F">
      <w:pPr>
        <w:rPr>
          <w:rFonts w:hint="eastAsia"/>
        </w:rPr>
      </w:pPr>
    </w:p>
    <w:p w:rsidR="00FE5DA8" w:rsidRDefault="00A3060E" w:rsidP="00A3060E">
      <w:pPr>
        <w:ind w:firstLine="420"/>
      </w:pPr>
      <w:r>
        <w:t>条件传送指令成对的分组再一起，两个指令具有相同的含义。例如</w:t>
      </w:r>
      <w:r>
        <w:rPr>
          <w:rFonts w:hint="eastAsia"/>
        </w:rPr>
        <w:t>，一个值可以大于另一个值，但是也可以说他是不小于或等于另一个值，这两个条件是等同的，但是二者具有各自的条件传送指令。</w:t>
      </w:r>
    </w:p>
    <w:p w:rsidR="00A3060E" w:rsidRDefault="00A3060E" w:rsidP="00CF7D2F">
      <w:r>
        <w:tab/>
      </w:r>
      <w:r>
        <w:t>条件传送指令分为用与</w:t>
      </w:r>
      <w:r>
        <w:rPr>
          <w:rFonts w:hint="eastAsia"/>
        </w:rPr>
        <w:t>于带符号操作的指令和用于无符号操作的指令。带符号操作涉及使用符号标志的比较，而无符号操作涉及忽略符号标志的比较。</w:t>
      </w:r>
    </w:p>
    <w:p w:rsidR="00A3060E" w:rsidRPr="00BB6856" w:rsidRDefault="00A3060E" w:rsidP="00CF7D2F">
      <w:pPr>
        <w:rPr>
          <w:rFonts w:hint="eastAsia"/>
          <w:b/>
        </w:rPr>
      </w:pPr>
      <w:r w:rsidRPr="00565489">
        <w:rPr>
          <w:b/>
        </w:rPr>
        <w:t>无符号条件传送指令：</w:t>
      </w:r>
    </w:p>
    <w:tbl>
      <w:tblPr>
        <w:tblStyle w:val="a6"/>
        <w:tblW w:w="0" w:type="auto"/>
        <w:tblInd w:w="1173" w:type="dxa"/>
        <w:shd w:val="clear" w:color="auto" w:fill="C5E0B3" w:themeFill="accent6" w:themeFillTint="66"/>
        <w:tblLook w:val="04A0" w:firstRow="1" w:lastRow="0" w:firstColumn="1" w:lastColumn="0" w:noHBand="0" w:noVBand="1"/>
      </w:tblPr>
      <w:tblGrid>
        <w:gridCol w:w="1980"/>
        <w:gridCol w:w="2268"/>
        <w:gridCol w:w="1701"/>
      </w:tblGrid>
      <w:tr w:rsidR="00E81790" w:rsidTr="00BB6856">
        <w:tc>
          <w:tcPr>
            <w:tcW w:w="1980" w:type="dxa"/>
            <w:shd w:val="clear" w:color="auto" w:fill="C5E0B3" w:themeFill="accent6" w:themeFillTint="66"/>
          </w:tcPr>
          <w:p w:rsidR="00E81790" w:rsidRDefault="00E81790" w:rsidP="00BB6856">
            <w:pPr>
              <w:jc w:val="center"/>
              <w:rPr>
                <w:rFonts w:hint="eastAsia"/>
              </w:rPr>
            </w:pPr>
            <w:r>
              <w:rPr>
                <w:rFonts w:hint="eastAsia"/>
              </w:rPr>
              <w:t>指令对</w:t>
            </w:r>
          </w:p>
        </w:tc>
        <w:tc>
          <w:tcPr>
            <w:tcW w:w="2268" w:type="dxa"/>
            <w:shd w:val="clear" w:color="auto" w:fill="C5E0B3" w:themeFill="accent6" w:themeFillTint="66"/>
          </w:tcPr>
          <w:p w:rsidR="00E81790" w:rsidRDefault="00E81790" w:rsidP="00BB6856">
            <w:pPr>
              <w:jc w:val="center"/>
              <w:rPr>
                <w:rFonts w:hint="eastAsia"/>
              </w:rPr>
            </w:pPr>
            <w:r>
              <w:rPr>
                <w:rFonts w:hint="eastAsia"/>
              </w:rPr>
              <w:t>描述</w:t>
            </w:r>
          </w:p>
        </w:tc>
        <w:tc>
          <w:tcPr>
            <w:tcW w:w="1701" w:type="dxa"/>
            <w:shd w:val="clear" w:color="auto" w:fill="C5E0B3" w:themeFill="accent6" w:themeFillTint="66"/>
          </w:tcPr>
          <w:p w:rsidR="00E81790" w:rsidRDefault="00E81790" w:rsidP="00BB6856">
            <w:pPr>
              <w:jc w:val="center"/>
              <w:rPr>
                <w:rFonts w:hint="eastAsia"/>
              </w:rPr>
            </w:pPr>
            <w:r>
              <w:rPr>
                <w:rFonts w:hint="eastAsia"/>
              </w:rPr>
              <w:t>EFLAGS</w:t>
            </w:r>
            <w:r>
              <w:rPr>
                <w:rFonts w:hint="eastAsia"/>
              </w:rPr>
              <w:t>状态</w:t>
            </w:r>
          </w:p>
        </w:tc>
      </w:tr>
      <w:tr w:rsidR="00E81790" w:rsidTr="00BB6856">
        <w:tc>
          <w:tcPr>
            <w:tcW w:w="1980" w:type="dxa"/>
            <w:shd w:val="clear" w:color="auto" w:fill="C5E0B3" w:themeFill="accent6" w:themeFillTint="66"/>
          </w:tcPr>
          <w:p w:rsidR="00E81790" w:rsidRDefault="00E81790" w:rsidP="00CF7D2F">
            <w:pPr>
              <w:rPr>
                <w:rFonts w:hint="eastAsia"/>
              </w:rPr>
            </w:pPr>
            <w:r>
              <w:rPr>
                <w:rFonts w:hint="eastAsia"/>
              </w:rPr>
              <w:t>CMOVA/CMOVNBE</w:t>
            </w:r>
          </w:p>
        </w:tc>
        <w:tc>
          <w:tcPr>
            <w:tcW w:w="2268" w:type="dxa"/>
            <w:shd w:val="clear" w:color="auto" w:fill="C5E0B3" w:themeFill="accent6" w:themeFillTint="66"/>
          </w:tcPr>
          <w:p w:rsidR="00E81790" w:rsidRDefault="00E81790" w:rsidP="00CF7D2F">
            <w:pPr>
              <w:rPr>
                <w:rFonts w:hint="eastAsia"/>
              </w:rPr>
            </w:pPr>
            <w:r>
              <w:rPr>
                <w:rFonts w:hint="eastAsia"/>
              </w:rPr>
              <w:t>大于</w:t>
            </w:r>
            <w:r>
              <w:rPr>
                <w:rFonts w:hint="eastAsia"/>
              </w:rPr>
              <w:t>/</w:t>
            </w:r>
            <w:r>
              <w:rPr>
                <w:rFonts w:hint="eastAsia"/>
              </w:rPr>
              <w:t>不小于或等于</w:t>
            </w:r>
          </w:p>
        </w:tc>
        <w:tc>
          <w:tcPr>
            <w:tcW w:w="1701" w:type="dxa"/>
            <w:shd w:val="clear" w:color="auto" w:fill="C5E0B3" w:themeFill="accent6" w:themeFillTint="66"/>
          </w:tcPr>
          <w:p w:rsidR="00E81790" w:rsidRDefault="00E81790" w:rsidP="00CF7D2F">
            <w:pPr>
              <w:rPr>
                <w:rFonts w:hint="eastAsia"/>
              </w:rPr>
            </w:pPr>
            <w:r>
              <w:rPr>
                <w:rFonts w:hint="eastAsia"/>
              </w:rPr>
              <w:t>（</w:t>
            </w:r>
            <w:r>
              <w:rPr>
                <w:rFonts w:hint="eastAsia"/>
              </w:rPr>
              <w:t>CF</w:t>
            </w:r>
            <w:r>
              <w:rPr>
                <w:rFonts w:hint="eastAsia"/>
              </w:rPr>
              <w:t>或</w:t>
            </w:r>
            <w:r>
              <w:rPr>
                <w:rFonts w:hint="eastAsia"/>
              </w:rPr>
              <w:t>ZF</w:t>
            </w:r>
            <w:r>
              <w:rPr>
                <w:rFonts w:hint="eastAsia"/>
              </w:rPr>
              <w:t>）</w:t>
            </w:r>
            <w:r>
              <w:rPr>
                <w:rFonts w:hint="eastAsia"/>
              </w:rPr>
              <w:t>=</w:t>
            </w:r>
            <w:r>
              <w:t>0</w:t>
            </w:r>
          </w:p>
        </w:tc>
      </w:tr>
      <w:tr w:rsidR="00E81790" w:rsidTr="00BB6856">
        <w:tc>
          <w:tcPr>
            <w:tcW w:w="1980" w:type="dxa"/>
            <w:shd w:val="clear" w:color="auto" w:fill="C5E0B3" w:themeFill="accent6" w:themeFillTint="66"/>
          </w:tcPr>
          <w:p w:rsidR="00E81790" w:rsidRDefault="00E81790" w:rsidP="00CF7D2F">
            <w:pPr>
              <w:rPr>
                <w:rFonts w:hint="eastAsia"/>
              </w:rPr>
            </w:pPr>
            <w:r>
              <w:rPr>
                <w:rFonts w:hint="eastAsia"/>
              </w:rPr>
              <w:t>CMOVAE/COMVNB</w:t>
            </w:r>
          </w:p>
        </w:tc>
        <w:tc>
          <w:tcPr>
            <w:tcW w:w="2268" w:type="dxa"/>
            <w:shd w:val="clear" w:color="auto" w:fill="C5E0B3" w:themeFill="accent6" w:themeFillTint="66"/>
          </w:tcPr>
          <w:p w:rsidR="00E81790" w:rsidRDefault="00E81790" w:rsidP="00CF7D2F">
            <w:pPr>
              <w:rPr>
                <w:rFonts w:hint="eastAsia"/>
              </w:rPr>
            </w:pPr>
            <w:r>
              <w:rPr>
                <w:rFonts w:hint="eastAsia"/>
              </w:rPr>
              <w:t>大于或等于</w:t>
            </w:r>
            <w:r>
              <w:rPr>
                <w:rFonts w:hint="eastAsia"/>
              </w:rPr>
              <w:t>/</w:t>
            </w:r>
            <w:r>
              <w:rPr>
                <w:rFonts w:hint="eastAsia"/>
              </w:rPr>
              <w:t>不小于</w:t>
            </w:r>
          </w:p>
        </w:tc>
        <w:tc>
          <w:tcPr>
            <w:tcW w:w="1701" w:type="dxa"/>
            <w:shd w:val="clear" w:color="auto" w:fill="C5E0B3" w:themeFill="accent6" w:themeFillTint="66"/>
          </w:tcPr>
          <w:p w:rsidR="00E81790" w:rsidRDefault="00E81790" w:rsidP="00CF7D2F">
            <w:pPr>
              <w:rPr>
                <w:rFonts w:hint="eastAsia"/>
              </w:rPr>
            </w:pPr>
            <w:r>
              <w:rPr>
                <w:rFonts w:hint="eastAsia"/>
              </w:rPr>
              <w:t>CF=</w:t>
            </w:r>
            <w:r>
              <w:t>0</w:t>
            </w:r>
          </w:p>
        </w:tc>
      </w:tr>
      <w:tr w:rsidR="00E81790" w:rsidTr="00BB6856">
        <w:tc>
          <w:tcPr>
            <w:tcW w:w="1980" w:type="dxa"/>
            <w:shd w:val="clear" w:color="auto" w:fill="C5E0B3" w:themeFill="accent6" w:themeFillTint="66"/>
          </w:tcPr>
          <w:p w:rsidR="00E81790" w:rsidRDefault="00E81790" w:rsidP="00CF7D2F">
            <w:pPr>
              <w:rPr>
                <w:rFonts w:hint="eastAsia"/>
              </w:rPr>
            </w:pPr>
            <w:r>
              <w:rPr>
                <w:rFonts w:hint="eastAsia"/>
              </w:rPr>
              <w:t>CMOVNC</w:t>
            </w:r>
          </w:p>
        </w:tc>
        <w:tc>
          <w:tcPr>
            <w:tcW w:w="2268" w:type="dxa"/>
            <w:shd w:val="clear" w:color="auto" w:fill="C5E0B3" w:themeFill="accent6" w:themeFillTint="66"/>
          </w:tcPr>
          <w:p w:rsidR="00E81790" w:rsidRDefault="00E81790" w:rsidP="00CF7D2F">
            <w:pPr>
              <w:rPr>
                <w:rFonts w:hint="eastAsia"/>
              </w:rPr>
            </w:pPr>
            <w:r>
              <w:rPr>
                <w:rFonts w:hint="eastAsia"/>
              </w:rPr>
              <w:t>无进位</w:t>
            </w:r>
          </w:p>
        </w:tc>
        <w:tc>
          <w:tcPr>
            <w:tcW w:w="1701" w:type="dxa"/>
            <w:shd w:val="clear" w:color="auto" w:fill="C5E0B3" w:themeFill="accent6" w:themeFillTint="66"/>
          </w:tcPr>
          <w:p w:rsidR="00E81790" w:rsidRDefault="00E81790" w:rsidP="00CF7D2F">
            <w:pPr>
              <w:rPr>
                <w:rFonts w:hint="eastAsia"/>
              </w:rPr>
            </w:pPr>
            <w:r>
              <w:rPr>
                <w:rFonts w:hint="eastAsia"/>
              </w:rPr>
              <w:t>CF=</w:t>
            </w:r>
            <w:r>
              <w:t>0</w:t>
            </w:r>
          </w:p>
        </w:tc>
      </w:tr>
      <w:tr w:rsidR="00E81790" w:rsidTr="00BB6856">
        <w:tc>
          <w:tcPr>
            <w:tcW w:w="1980" w:type="dxa"/>
            <w:shd w:val="clear" w:color="auto" w:fill="C5E0B3" w:themeFill="accent6" w:themeFillTint="66"/>
          </w:tcPr>
          <w:p w:rsidR="00E81790" w:rsidRDefault="00E81790" w:rsidP="00CF7D2F">
            <w:pPr>
              <w:rPr>
                <w:rFonts w:hint="eastAsia"/>
              </w:rPr>
            </w:pPr>
            <w:r>
              <w:rPr>
                <w:rFonts w:hint="eastAsia"/>
              </w:rPr>
              <w:t>CMOVB</w:t>
            </w:r>
            <w:r>
              <w:t xml:space="preserve">/CMOVNAE </w:t>
            </w:r>
          </w:p>
        </w:tc>
        <w:tc>
          <w:tcPr>
            <w:tcW w:w="2268" w:type="dxa"/>
            <w:shd w:val="clear" w:color="auto" w:fill="C5E0B3" w:themeFill="accent6" w:themeFillTint="66"/>
          </w:tcPr>
          <w:p w:rsidR="00E81790" w:rsidRDefault="00E81790" w:rsidP="00CF7D2F">
            <w:pPr>
              <w:rPr>
                <w:rFonts w:hint="eastAsia"/>
              </w:rPr>
            </w:pPr>
            <w:r>
              <w:rPr>
                <w:rFonts w:hint="eastAsia"/>
              </w:rPr>
              <w:t>小于</w:t>
            </w:r>
            <w:r>
              <w:rPr>
                <w:rFonts w:hint="eastAsia"/>
              </w:rPr>
              <w:t>/</w:t>
            </w:r>
            <w:r>
              <w:rPr>
                <w:rFonts w:hint="eastAsia"/>
              </w:rPr>
              <w:t>不大于或者等于</w:t>
            </w:r>
          </w:p>
        </w:tc>
        <w:tc>
          <w:tcPr>
            <w:tcW w:w="1701" w:type="dxa"/>
            <w:shd w:val="clear" w:color="auto" w:fill="C5E0B3" w:themeFill="accent6" w:themeFillTint="66"/>
          </w:tcPr>
          <w:p w:rsidR="00E81790" w:rsidRDefault="00E81790" w:rsidP="00CF7D2F">
            <w:pPr>
              <w:rPr>
                <w:rFonts w:hint="eastAsia"/>
              </w:rPr>
            </w:pPr>
            <w:r>
              <w:rPr>
                <w:rFonts w:hint="eastAsia"/>
              </w:rPr>
              <w:t>CF=</w:t>
            </w:r>
            <w:r>
              <w:t>1</w:t>
            </w:r>
          </w:p>
        </w:tc>
      </w:tr>
      <w:tr w:rsidR="00E81790" w:rsidTr="00BB6856">
        <w:tc>
          <w:tcPr>
            <w:tcW w:w="1980" w:type="dxa"/>
            <w:shd w:val="clear" w:color="auto" w:fill="C5E0B3" w:themeFill="accent6" w:themeFillTint="66"/>
          </w:tcPr>
          <w:p w:rsidR="00E81790" w:rsidRDefault="00E81790" w:rsidP="00CF7D2F">
            <w:pPr>
              <w:rPr>
                <w:rFonts w:hint="eastAsia"/>
              </w:rPr>
            </w:pPr>
            <w:r>
              <w:rPr>
                <w:rFonts w:hint="eastAsia"/>
              </w:rPr>
              <w:t>CMOVC</w:t>
            </w:r>
          </w:p>
        </w:tc>
        <w:tc>
          <w:tcPr>
            <w:tcW w:w="2268" w:type="dxa"/>
            <w:shd w:val="clear" w:color="auto" w:fill="C5E0B3" w:themeFill="accent6" w:themeFillTint="66"/>
          </w:tcPr>
          <w:p w:rsidR="00E81790" w:rsidRDefault="00E81790" w:rsidP="00CF7D2F">
            <w:pPr>
              <w:rPr>
                <w:rFonts w:hint="eastAsia"/>
              </w:rPr>
            </w:pPr>
            <w:r>
              <w:rPr>
                <w:rFonts w:hint="eastAsia"/>
              </w:rPr>
              <w:t>进位</w:t>
            </w:r>
          </w:p>
        </w:tc>
        <w:tc>
          <w:tcPr>
            <w:tcW w:w="1701" w:type="dxa"/>
            <w:shd w:val="clear" w:color="auto" w:fill="C5E0B3" w:themeFill="accent6" w:themeFillTint="66"/>
          </w:tcPr>
          <w:p w:rsidR="00E81790" w:rsidRDefault="00E81790" w:rsidP="00CF7D2F">
            <w:pPr>
              <w:rPr>
                <w:rFonts w:hint="eastAsia"/>
              </w:rPr>
            </w:pPr>
            <w:r>
              <w:rPr>
                <w:rFonts w:hint="eastAsia"/>
              </w:rPr>
              <w:t>CF=</w:t>
            </w:r>
            <w:r>
              <w:t>1</w:t>
            </w:r>
          </w:p>
        </w:tc>
      </w:tr>
      <w:tr w:rsidR="00E81790" w:rsidTr="00BB6856">
        <w:tc>
          <w:tcPr>
            <w:tcW w:w="1980" w:type="dxa"/>
            <w:shd w:val="clear" w:color="auto" w:fill="C5E0B3" w:themeFill="accent6" w:themeFillTint="66"/>
          </w:tcPr>
          <w:p w:rsidR="00E81790" w:rsidRDefault="00E81790" w:rsidP="00CF7D2F">
            <w:pPr>
              <w:rPr>
                <w:rFonts w:hint="eastAsia"/>
              </w:rPr>
            </w:pPr>
            <w:r>
              <w:rPr>
                <w:rFonts w:hint="eastAsia"/>
              </w:rPr>
              <w:t>CMOVBE</w:t>
            </w:r>
            <w:r>
              <w:t>/CMOVNA</w:t>
            </w:r>
          </w:p>
        </w:tc>
        <w:tc>
          <w:tcPr>
            <w:tcW w:w="2268" w:type="dxa"/>
            <w:shd w:val="clear" w:color="auto" w:fill="C5E0B3" w:themeFill="accent6" w:themeFillTint="66"/>
          </w:tcPr>
          <w:p w:rsidR="00E81790" w:rsidRDefault="00E81790" w:rsidP="00CF7D2F">
            <w:pPr>
              <w:rPr>
                <w:rFonts w:hint="eastAsia"/>
              </w:rPr>
            </w:pPr>
            <w:r>
              <w:rPr>
                <w:rFonts w:hint="eastAsia"/>
              </w:rPr>
              <w:t>小于或者等于</w:t>
            </w:r>
            <w:r>
              <w:rPr>
                <w:rFonts w:hint="eastAsia"/>
              </w:rPr>
              <w:t>/</w:t>
            </w:r>
            <w:r>
              <w:rPr>
                <w:rFonts w:hint="eastAsia"/>
              </w:rPr>
              <w:t>不大于</w:t>
            </w:r>
          </w:p>
        </w:tc>
        <w:tc>
          <w:tcPr>
            <w:tcW w:w="1701" w:type="dxa"/>
            <w:shd w:val="clear" w:color="auto" w:fill="C5E0B3" w:themeFill="accent6" w:themeFillTint="66"/>
          </w:tcPr>
          <w:p w:rsidR="00E81790" w:rsidRDefault="00E81790" w:rsidP="00CF7D2F">
            <w:pPr>
              <w:rPr>
                <w:rFonts w:hint="eastAsia"/>
              </w:rPr>
            </w:pPr>
            <w:r>
              <w:rPr>
                <w:rFonts w:hint="eastAsia"/>
              </w:rPr>
              <w:t>（</w:t>
            </w:r>
            <w:r>
              <w:rPr>
                <w:rFonts w:hint="eastAsia"/>
              </w:rPr>
              <w:t>CF</w:t>
            </w:r>
            <w:r>
              <w:rPr>
                <w:rFonts w:hint="eastAsia"/>
              </w:rPr>
              <w:t>或</w:t>
            </w:r>
            <w:r>
              <w:rPr>
                <w:rFonts w:hint="eastAsia"/>
              </w:rPr>
              <w:t>ZF</w:t>
            </w:r>
            <w:r>
              <w:rPr>
                <w:rFonts w:hint="eastAsia"/>
              </w:rPr>
              <w:t>）</w:t>
            </w:r>
            <w:r>
              <w:rPr>
                <w:rFonts w:hint="eastAsia"/>
              </w:rPr>
              <w:t>=</w:t>
            </w:r>
            <w:r>
              <w:t>1</w:t>
            </w:r>
          </w:p>
        </w:tc>
      </w:tr>
      <w:tr w:rsidR="00B355E4" w:rsidTr="00BB6856">
        <w:tc>
          <w:tcPr>
            <w:tcW w:w="1980" w:type="dxa"/>
            <w:shd w:val="clear" w:color="auto" w:fill="C5E0B3" w:themeFill="accent6" w:themeFillTint="66"/>
          </w:tcPr>
          <w:p w:rsidR="00B355E4" w:rsidRDefault="00B355E4" w:rsidP="00CF7D2F">
            <w:pPr>
              <w:rPr>
                <w:rFonts w:hint="eastAsia"/>
              </w:rPr>
            </w:pPr>
            <w:r>
              <w:rPr>
                <w:rFonts w:hint="eastAsia"/>
              </w:rPr>
              <w:t>CMOVE</w:t>
            </w:r>
            <w:r>
              <w:t>/CMOVZ</w:t>
            </w:r>
          </w:p>
        </w:tc>
        <w:tc>
          <w:tcPr>
            <w:tcW w:w="2268" w:type="dxa"/>
            <w:shd w:val="clear" w:color="auto" w:fill="C5E0B3" w:themeFill="accent6" w:themeFillTint="66"/>
          </w:tcPr>
          <w:p w:rsidR="00B355E4" w:rsidRDefault="00B355E4" w:rsidP="00CF7D2F">
            <w:pPr>
              <w:rPr>
                <w:rFonts w:hint="eastAsia"/>
              </w:rPr>
            </w:pPr>
            <w:r>
              <w:rPr>
                <w:rFonts w:hint="eastAsia"/>
              </w:rPr>
              <w:t>等于</w:t>
            </w:r>
            <w:r>
              <w:rPr>
                <w:rFonts w:hint="eastAsia"/>
              </w:rPr>
              <w:t>/</w:t>
            </w:r>
            <w:r>
              <w:rPr>
                <w:rFonts w:hint="eastAsia"/>
              </w:rPr>
              <w:t>零</w:t>
            </w:r>
          </w:p>
        </w:tc>
        <w:tc>
          <w:tcPr>
            <w:tcW w:w="1701" w:type="dxa"/>
            <w:shd w:val="clear" w:color="auto" w:fill="C5E0B3" w:themeFill="accent6" w:themeFillTint="66"/>
          </w:tcPr>
          <w:p w:rsidR="00B355E4" w:rsidRDefault="00B355E4" w:rsidP="00CF7D2F">
            <w:pPr>
              <w:rPr>
                <w:rFonts w:hint="eastAsia"/>
              </w:rPr>
            </w:pPr>
            <w:r>
              <w:rPr>
                <w:rFonts w:hint="eastAsia"/>
              </w:rPr>
              <w:t>ZF=</w:t>
            </w:r>
            <w:r>
              <w:t>1</w:t>
            </w:r>
          </w:p>
        </w:tc>
      </w:tr>
      <w:tr w:rsidR="00B355E4" w:rsidTr="00BB6856">
        <w:tc>
          <w:tcPr>
            <w:tcW w:w="1980" w:type="dxa"/>
            <w:shd w:val="clear" w:color="auto" w:fill="C5E0B3" w:themeFill="accent6" w:themeFillTint="66"/>
          </w:tcPr>
          <w:p w:rsidR="00B355E4" w:rsidRDefault="00B355E4" w:rsidP="00CF7D2F">
            <w:pPr>
              <w:rPr>
                <w:rFonts w:hint="eastAsia"/>
              </w:rPr>
            </w:pPr>
            <w:r>
              <w:rPr>
                <w:rFonts w:hint="eastAsia"/>
              </w:rPr>
              <w:t>CMOVNE/CMOVNZ</w:t>
            </w:r>
          </w:p>
        </w:tc>
        <w:tc>
          <w:tcPr>
            <w:tcW w:w="2268" w:type="dxa"/>
            <w:shd w:val="clear" w:color="auto" w:fill="C5E0B3" w:themeFill="accent6" w:themeFillTint="66"/>
          </w:tcPr>
          <w:p w:rsidR="00B355E4" w:rsidRDefault="00B355E4" w:rsidP="00CF7D2F">
            <w:pPr>
              <w:rPr>
                <w:rFonts w:hint="eastAsia"/>
              </w:rPr>
            </w:pPr>
            <w:r>
              <w:rPr>
                <w:rFonts w:hint="eastAsia"/>
              </w:rPr>
              <w:t>不等于</w:t>
            </w:r>
            <w:r>
              <w:rPr>
                <w:rFonts w:hint="eastAsia"/>
              </w:rPr>
              <w:t>/</w:t>
            </w:r>
            <w:r>
              <w:rPr>
                <w:rFonts w:hint="eastAsia"/>
              </w:rPr>
              <w:t>不为零</w:t>
            </w:r>
          </w:p>
        </w:tc>
        <w:tc>
          <w:tcPr>
            <w:tcW w:w="1701" w:type="dxa"/>
            <w:shd w:val="clear" w:color="auto" w:fill="C5E0B3" w:themeFill="accent6" w:themeFillTint="66"/>
          </w:tcPr>
          <w:p w:rsidR="00B355E4" w:rsidRDefault="00B355E4" w:rsidP="00CF7D2F">
            <w:pPr>
              <w:rPr>
                <w:rFonts w:hint="eastAsia"/>
              </w:rPr>
            </w:pPr>
            <w:r>
              <w:rPr>
                <w:rFonts w:hint="eastAsia"/>
              </w:rPr>
              <w:t>ZF=</w:t>
            </w:r>
            <w:r>
              <w:t>0</w:t>
            </w:r>
          </w:p>
        </w:tc>
      </w:tr>
      <w:tr w:rsidR="00B355E4" w:rsidTr="00BB6856">
        <w:tc>
          <w:tcPr>
            <w:tcW w:w="1980" w:type="dxa"/>
            <w:shd w:val="clear" w:color="auto" w:fill="C5E0B3" w:themeFill="accent6" w:themeFillTint="66"/>
          </w:tcPr>
          <w:p w:rsidR="00B355E4" w:rsidRDefault="00B355E4" w:rsidP="00CF7D2F">
            <w:pPr>
              <w:rPr>
                <w:rFonts w:hint="eastAsia"/>
              </w:rPr>
            </w:pPr>
            <w:r>
              <w:rPr>
                <w:rFonts w:hint="eastAsia"/>
              </w:rPr>
              <w:t>CMOVP</w:t>
            </w:r>
            <w:r>
              <w:t>/CMOVPE</w:t>
            </w:r>
          </w:p>
        </w:tc>
        <w:tc>
          <w:tcPr>
            <w:tcW w:w="2268" w:type="dxa"/>
            <w:shd w:val="clear" w:color="auto" w:fill="C5E0B3" w:themeFill="accent6" w:themeFillTint="66"/>
          </w:tcPr>
          <w:p w:rsidR="00B355E4" w:rsidRDefault="00B355E4" w:rsidP="00CF7D2F">
            <w:pPr>
              <w:rPr>
                <w:rFonts w:hint="eastAsia"/>
              </w:rPr>
            </w:pPr>
            <w:r>
              <w:rPr>
                <w:rFonts w:hint="eastAsia"/>
              </w:rPr>
              <w:t>奇偶校验</w:t>
            </w:r>
            <w:r>
              <w:rPr>
                <w:rFonts w:hint="eastAsia"/>
              </w:rPr>
              <w:t>/</w:t>
            </w:r>
            <w:r>
              <w:rPr>
                <w:rFonts w:hint="eastAsia"/>
              </w:rPr>
              <w:t>偶校验</w:t>
            </w:r>
          </w:p>
        </w:tc>
        <w:tc>
          <w:tcPr>
            <w:tcW w:w="1701" w:type="dxa"/>
            <w:shd w:val="clear" w:color="auto" w:fill="C5E0B3" w:themeFill="accent6" w:themeFillTint="66"/>
          </w:tcPr>
          <w:p w:rsidR="00B355E4" w:rsidRDefault="00B355E4" w:rsidP="00CF7D2F">
            <w:pPr>
              <w:rPr>
                <w:rFonts w:hint="eastAsia"/>
              </w:rPr>
            </w:pPr>
            <w:r>
              <w:rPr>
                <w:rFonts w:hint="eastAsia"/>
              </w:rPr>
              <w:t>PF=</w:t>
            </w:r>
            <w:r>
              <w:t>1</w:t>
            </w:r>
          </w:p>
        </w:tc>
      </w:tr>
      <w:tr w:rsidR="00B355E4" w:rsidTr="00BB6856">
        <w:tc>
          <w:tcPr>
            <w:tcW w:w="1980" w:type="dxa"/>
            <w:shd w:val="clear" w:color="auto" w:fill="C5E0B3" w:themeFill="accent6" w:themeFillTint="66"/>
          </w:tcPr>
          <w:p w:rsidR="00B355E4" w:rsidRDefault="00B355E4" w:rsidP="00CF7D2F">
            <w:pPr>
              <w:rPr>
                <w:rFonts w:hint="eastAsia"/>
              </w:rPr>
            </w:pPr>
            <w:r>
              <w:rPr>
                <w:rFonts w:hint="eastAsia"/>
              </w:rPr>
              <w:t>CMOVNP</w:t>
            </w:r>
            <w:r>
              <w:t>/CMOVPO</w:t>
            </w:r>
          </w:p>
        </w:tc>
        <w:tc>
          <w:tcPr>
            <w:tcW w:w="2268" w:type="dxa"/>
            <w:shd w:val="clear" w:color="auto" w:fill="C5E0B3" w:themeFill="accent6" w:themeFillTint="66"/>
          </w:tcPr>
          <w:p w:rsidR="00B355E4" w:rsidRDefault="00B355E4" w:rsidP="00CF7D2F">
            <w:pPr>
              <w:rPr>
                <w:rFonts w:hint="eastAsia"/>
              </w:rPr>
            </w:pPr>
            <w:r>
              <w:rPr>
                <w:rFonts w:hint="eastAsia"/>
              </w:rPr>
              <w:t>非奇偶校验</w:t>
            </w:r>
            <w:r>
              <w:rPr>
                <w:rFonts w:hint="eastAsia"/>
              </w:rPr>
              <w:t>/</w:t>
            </w:r>
            <w:r>
              <w:rPr>
                <w:rFonts w:hint="eastAsia"/>
              </w:rPr>
              <w:t>奇校验</w:t>
            </w:r>
          </w:p>
        </w:tc>
        <w:tc>
          <w:tcPr>
            <w:tcW w:w="1701" w:type="dxa"/>
            <w:shd w:val="clear" w:color="auto" w:fill="C5E0B3" w:themeFill="accent6" w:themeFillTint="66"/>
          </w:tcPr>
          <w:p w:rsidR="00B355E4" w:rsidRDefault="00B355E4" w:rsidP="00CF7D2F">
            <w:pPr>
              <w:rPr>
                <w:rFonts w:hint="eastAsia"/>
              </w:rPr>
            </w:pPr>
            <w:r>
              <w:rPr>
                <w:rFonts w:hint="eastAsia"/>
              </w:rPr>
              <w:t>PF=</w:t>
            </w:r>
            <w:r>
              <w:t>0</w:t>
            </w:r>
          </w:p>
        </w:tc>
      </w:tr>
    </w:tbl>
    <w:p w:rsidR="00FE5DA8" w:rsidRDefault="00A3060E" w:rsidP="00CF7D2F">
      <w:r>
        <w:tab/>
      </w:r>
      <w:r>
        <w:t>从上表可以看出，无符号传送指令依靠进位、零和奇偶校验标志来确定两个操作数之间的区别</w:t>
      </w:r>
      <w:r w:rsidR="00565489">
        <w:t>。如果操作数是带符号值，就必须使用不同的条件传送指令集，如下：</w:t>
      </w:r>
    </w:p>
    <w:p w:rsidR="00565489" w:rsidRPr="007B1D80" w:rsidRDefault="00565489" w:rsidP="00CF7D2F">
      <w:pPr>
        <w:rPr>
          <w:rFonts w:hint="eastAsia"/>
          <w:b/>
        </w:rPr>
      </w:pPr>
      <w:r w:rsidRPr="00565489">
        <w:rPr>
          <w:b/>
        </w:rPr>
        <w:t>有符号条件传送指令：</w:t>
      </w:r>
    </w:p>
    <w:tbl>
      <w:tblPr>
        <w:tblStyle w:val="a6"/>
        <w:tblW w:w="0" w:type="auto"/>
        <w:shd w:val="clear" w:color="auto" w:fill="C5E0B3" w:themeFill="accent6" w:themeFillTint="66"/>
        <w:tblLook w:val="04A0" w:firstRow="1" w:lastRow="0" w:firstColumn="1" w:lastColumn="0" w:noHBand="0" w:noVBand="1"/>
      </w:tblPr>
      <w:tblGrid>
        <w:gridCol w:w="2765"/>
        <w:gridCol w:w="2765"/>
        <w:gridCol w:w="2687"/>
      </w:tblGrid>
      <w:tr w:rsidR="0081109B" w:rsidTr="007B1D80">
        <w:tc>
          <w:tcPr>
            <w:tcW w:w="2765" w:type="dxa"/>
            <w:shd w:val="clear" w:color="auto" w:fill="C5E0B3" w:themeFill="accent6" w:themeFillTint="66"/>
          </w:tcPr>
          <w:p w:rsidR="0081109B" w:rsidRDefault="0081109B" w:rsidP="00CF7D2F">
            <w:pPr>
              <w:rPr>
                <w:rFonts w:hint="eastAsia"/>
              </w:rPr>
            </w:pPr>
            <w:r>
              <w:rPr>
                <w:rFonts w:hint="eastAsia"/>
              </w:rPr>
              <w:t>指令对</w:t>
            </w:r>
          </w:p>
        </w:tc>
        <w:tc>
          <w:tcPr>
            <w:tcW w:w="2765" w:type="dxa"/>
            <w:shd w:val="clear" w:color="auto" w:fill="C5E0B3" w:themeFill="accent6" w:themeFillTint="66"/>
          </w:tcPr>
          <w:p w:rsidR="0081109B" w:rsidRDefault="0081109B" w:rsidP="00CF7D2F">
            <w:pPr>
              <w:rPr>
                <w:rFonts w:hint="eastAsia"/>
              </w:rPr>
            </w:pPr>
            <w:r>
              <w:rPr>
                <w:rFonts w:hint="eastAsia"/>
              </w:rPr>
              <w:t>描述</w:t>
            </w:r>
          </w:p>
        </w:tc>
        <w:tc>
          <w:tcPr>
            <w:tcW w:w="2687" w:type="dxa"/>
            <w:shd w:val="clear" w:color="auto" w:fill="C5E0B3" w:themeFill="accent6" w:themeFillTint="66"/>
          </w:tcPr>
          <w:p w:rsidR="0081109B" w:rsidRDefault="0081109B" w:rsidP="00CF7D2F">
            <w:pPr>
              <w:rPr>
                <w:rFonts w:hint="eastAsia"/>
              </w:rPr>
            </w:pPr>
            <w:r>
              <w:rPr>
                <w:rFonts w:hint="eastAsia"/>
              </w:rPr>
              <w:t>EFLAGS</w:t>
            </w:r>
            <w:r>
              <w:rPr>
                <w:rFonts w:hint="eastAsia"/>
              </w:rPr>
              <w:t>状态</w:t>
            </w:r>
          </w:p>
        </w:tc>
      </w:tr>
      <w:tr w:rsidR="0081109B" w:rsidTr="007B1D80">
        <w:tc>
          <w:tcPr>
            <w:tcW w:w="2765" w:type="dxa"/>
            <w:shd w:val="clear" w:color="auto" w:fill="C5E0B3" w:themeFill="accent6" w:themeFillTint="66"/>
          </w:tcPr>
          <w:p w:rsidR="0081109B" w:rsidRDefault="0081109B" w:rsidP="00CF7D2F">
            <w:pPr>
              <w:rPr>
                <w:rFonts w:hint="eastAsia"/>
              </w:rPr>
            </w:pPr>
            <w:r>
              <w:rPr>
                <w:rFonts w:hint="eastAsia"/>
              </w:rPr>
              <w:t>CMOVGE/CMOVNL</w:t>
            </w:r>
          </w:p>
        </w:tc>
        <w:tc>
          <w:tcPr>
            <w:tcW w:w="2765" w:type="dxa"/>
            <w:shd w:val="clear" w:color="auto" w:fill="C5E0B3" w:themeFill="accent6" w:themeFillTint="66"/>
          </w:tcPr>
          <w:p w:rsidR="0081109B" w:rsidRDefault="0081109B" w:rsidP="00CF7D2F">
            <w:pPr>
              <w:rPr>
                <w:rFonts w:hint="eastAsia"/>
              </w:rPr>
            </w:pPr>
            <w:r>
              <w:rPr>
                <w:rFonts w:hint="eastAsia"/>
              </w:rPr>
              <w:t>大于或等于</w:t>
            </w:r>
            <w:r>
              <w:rPr>
                <w:rFonts w:hint="eastAsia"/>
              </w:rPr>
              <w:t>/</w:t>
            </w:r>
            <w:r>
              <w:rPr>
                <w:rFonts w:hint="eastAsia"/>
              </w:rPr>
              <w:t>不小于</w:t>
            </w:r>
          </w:p>
        </w:tc>
        <w:tc>
          <w:tcPr>
            <w:tcW w:w="2687" w:type="dxa"/>
            <w:shd w:val="clear" w:color="auto" w:fill="C5E0B3" w:themeFill="accent6" w:themeFillTint="66"/>
          </w:tcPr>
          <w:p w:rsidR="0081109B" w:rsidRDefault="0081109B" w:rsidP="00CF7D2F">
            <w:pPr>
              <w:rPr>
                <w:rFonts w:hint="eastAsia"/>
              </w:rPr>
            </w:pPr>
            <w:r>
              <w:rPr>
                <w:rFonts w:hint="eastAsia"/>
              </w:rPr>
              <w:t>（</w:t>
            </w:r>
            <w:r>
              <w:rPr>
                <w:rFonts w:hint="eastAsia"/>
              </w:rPr>
              <w:t>SF</w:t>
            </w:r>
            <w:r>
              <w:rPr>
                <w:rFonts w:hint="eastAsia"/>
              </w:rPr>
              <w:t>异或</w:t>
            </w:r>
            <w:r>
              <w:rPr>
                <w:rFonts w:hint="eastAsia"/>
              </w:rPr>
              <w:t>OF</w:t>
            </w:r>
            <w:r>
              <w:rPr>
                <w:rFonts w:hint="eastAsia"/>
              </w:rPr>
              <w:t>）</w:t>
            </w:r>
            <w:r>
              <w:rPr>
                <w:rFonts w:hint="eastAsia"/>
              </w:rPr>
              <w:t>=</w:t>
            </w:r>
            <w:r>
              <w:t>0</w:t>
            </w:r>
          </w:p>
        </w:tc>
      </w:tr>
      <w:tr w:rsidR="0081109B" w:rsidTr="007B1D80">
        <w:tc>
          <w:tcPr>
            <w:tcW w:w="2765" w:type="dxa"/>
            <w:shd w:val="clear" w:color="auto" w:fill="C5E0B3" w:themeFill="accent6" w:themeFillTint="66"/>
          </w:tcPr>
          <w:p w:rsidR="0081109B" w:rsidRDefault="0081109B" w:rsidP="00CF7D2F">
            <w:pPr>
              <w:rPr>
                <w:rFonts w:hint="eastAsia"/>
              </w:rPr>
            </w:pPr>
            <w:r>
              <w:rPr>
                <w:rFonts w:hint="eastAsia"/>
              </w:rPr>
              <w:t>CMOVL/CMOVNGE</w:t>
            </w:r>
          </w:p>
        </w:tc>
        <w:tc>
          <w:tcPr>
            <w:tcW w:w="2765" w:type="dxa"/>
            <w:shd w:val="clear" w:color="auto" w:fill="C5E0B3" w:themeFill="accent6" w:themeFillTint="66"/>
          </w:tcPr>
          <w:p w:rsidR="0081109B" w:rsidRDefault="0081109B" w:rsidP="00CF7D2F">
            <w:pPr>
              <w:rPr>
                <w:rFonts w:hint="eastAsia"/>
              </w:rPr>
            </w:pPr>
            <w:r>
              <w:rPr>
                <w:rFonts w:hint="eastAsia"/>
              </w:rPr>
              <w:t>小于</w:t>
            </w:r>
            <w:r>
              <w:rPr>
                <w:rFonts w:hint="eastAsia"/>
              </w:rPr>
              <w:t>/</w:t>
            </w:r>
            <w:r>
              <w:rPr>
                <w:rFonts w:hint="eastAsia"/>
              </w:rPr>
              <w:t>不大于或等于</w:t>
            </w:r>
          </w:p>
        </w:tc>
        <w:tc>
          <w:tcPr>
            <w:tcW w:w="2687" w:type="dxa"/>
            <w:shd w:val="clear" w:color="auto" w:fill="C5E0B3" w:themeFill="accent6" w:themeFillTint="66"/>
          </w:tcPr>
          <w:p w:rsidR="0081109B" w:rsidRDefault="0081109B" w:rsidP="00CF7D2F">
            <w:pPr>
              <w:rPr>
                <w:rFonts w:hint="eastAsia"/>
              </w:rPr>
            </w:pPr>
            <w:r>
              <w:rPr>
                <w:rFonts w:hint="eastAsia"/>
              </w:rPr>
              <w:t>（</w:t>
            </w:r>
            <w:r>
              <w:rPr>
                <w:rFonts w:hint="eastAsia"/>
              </w:rPr>
              <w:t>SF</w:t>
            </w:r>
            <w:r>
              <w:rPr>
                <w:rFonts w:hint="eastAsia"/>
              </w:rPr>
              <w:t>异或</w:t>
            </w:r>
            <w:r>
              <w:rPr>
                <w:rFonts w:hint="eastAsia"/>
              </w:rPr>
              <w:t>OF</w:t>
            </w:r>
            <w:r>
              <w:rPr>
                <w:rFonts w:hint="eastAsia"/>
              </w:rPr>
              <w:t>）</w:t>
            </w:r>
            <w:r>
              <w:rPr>
                <w:rFonts w:hint="eastAsia"/>
              </w:rPr>
              <w:t>=</w:t>
            </w:r>
            <w:r>
              <w:t>1</w:t>
            </w:r>
          </w:p>
        </w:tc>
      </w:tr>
      <w:tr w:rsidR="0081109B" w:rsidTr="007B1D80">
        <w:tc>
          <w:tcPr>
            <w:tcW w:w="2765" w:type="dxa"/>
            <w:shd w:val="clear" w:color="auto" w:fill="C5E0B3" w:themeFill="accent6" w:themeFillTint="66"/>
          </w:tcPr>
          <w:p w:rsidR="0081109B" w:rsidRDefault="0081109B" w:rsidP="00CF7D2F">
            <w:pPr>
              <w:rPr>
                <w:rFonts w:hint="eastAsia"/>
              </w:rPr>
            </w:pPr>
            <w:r>
              <w:rPr>
                <w:rFonts w:hint="eastAsia"/>
              </w:rPr>
              <w:t>CMOVLE/CMOVNG</w:t>
            </w:r>
          </w:p>
        </w:tc>
        <w:tc>
          <w:tcPr>
            <w:tcW w:w="2765" w:type="dxa"/>
            <w:shd w:val="clear" w:color="auto" w:fill="C5E0B3" w:themeFill="accent6" w:themeFillTint="66"/>
          </w:tcPr>
          <w:p w:rsidR="0081109B" w:rsidRDefault="0081109B" w:rsidP="00CF7D2F">
            <w:pPr>
              <w:rPr>
                <w:rFonts w:hint="eastAsia"/>
              </w:rPr>
            </w:pPr>
            <w:r>
              <w:rPr>
                <w:rFonts w:hint="eastAsia"/>
              </w:rPr>
              <w:t>小于或等于</w:t>
            </w:r>
            <w:r>
              <w:rPr>
                <w:rFonts w:hint="eastAsia"/>
              </w:rPr>
              <w:t>/</w:t>
            </w:r>
            <w:r>
              <w:rPr>
                <w:rFonts w:hint="eastAsia"/>
              </w:rPr>
              <w:t>不大于</w:t>
            </w:r>
          </w:p>
        </w:tc>
        <w:tc>
          <w:tcPr>
            <w:tcW w:w="2687" w:type="dxa"/>
            <w:shd w:val="clear" w:color="auto" w:fill="C5E0B3" w:themeFill="accent6" w:themeFillTint="66"/>
          </w:tcPr>
          <w:p w:rsidR="0081109B" w:rsidRDefault="0081109B" w:rsidP="00CF7D2F">
            <w:pPr>
              <w:rPr>
                <w:rFonts w:hint="eastAsia"/>
              </w:rPr>
            </w:pPr>
            <w:r>
              <w:rPr>
                <w:rFonts w:hint="eastAsia"/>
              </w:rPr>
              <w:t>（（</w:t>
            </w:r>
            <w:r>
              <w:rPr>
                <w:rFonts w:hint="eastAsia"/>
              </w:rPr>
              <w:t>SF</w:t>
            </w:r>
            <w:r>
              <w:rPr>
                <w:rFonts w:hint="eastAsia"/>
              </w:rPr>
              <w:t>异或</w:t>
            </w:r>
            <w:r>
              <w:rPr>
                <w:rFonts w:hint="eastAsia"/>
              </w:rPr>
              <w:t>OF</w:t>
            </w:r>
            <w:r>
              <w:rPr>
                <w:rFonts w:hint="eastAsia"/>
              </w:rPr>
              <w:t>）或</w:t>
            </w:r>
            <w:r>
              <w:rPr>
                <w:rFonts w:hint="eastAsia"/>
              </w:rPr>
              <w:t>ZF</w:t>
            </w:r>
            <w:r>
              <w:rPr>
                <w:rFonts w:hint="eastAsia"/>
              </w:rPr>
              <w:t>）</w:t>
            </w:r>
            <w:r>
              <w:rPr>
                <w:rFonts w:hint="eastAsia"/>
              </w:rPr>
              <w:t>=</w:t>
            </w:r>
            <w:r>
              <w:t>1</w:t>
            </w:r>
          </w:p>
        </w:tc>
      </w:tr>
      <w:tr w:rsidR="0081109B" w:rsidTr="007B1D80">
        <w:tc>
          <w:tcPr>
            <w:tcW w:w="2765" w:type="dxa"/>
            <w:shd w:val="clear" w:color="auto" w:fill="C5E0B3" w:themeFill="accent6" w:themeFillTint="66"/>
          </w:tcPr>
          <w:p w:rsidR="0081109B" w:rsidRDefault="0081109B" w:rsidP="00CF7D2F">
            <w:pPr>
              <w:rPr>
                <w:rFonts w:hint="eastAsia"/>
              </w:rPr>
            </w:pPr>
            <w:r>
              <w:rPr>
                <w:rFonts w:hint="eastAsia"/>
              </w:rPr>
              <w:t>CMOVO</w:t>
            </w:r>
          </w:p>
        </w:tc>
        <w:tc>
          <w:tcPr>
            <w:tcW w:w="2765" w:type="dxa"/>
            <w:shd w:val="clear" w:color="auto" w:fill="C5E0B3" w:themeFill="accent6" w:themeFillTint="66"/>
          </w:tcPr>
          <w:p w:rsidR="0081109B" w:rsidRDefault="0081109B" w:rsidP="00CF7D2F">
            <w:pPr>
              <w:rPr>
                <w:rFonts w:hint="eastAsia"/>
              </w:rPr>
            </w:pPr>
            <w:r>
              <w:rPr>
                <w:rFonts w:hint="eastAsia"/>
              </w:rPr>
              <w:t>溢出</w:t>
            </w:r>
          </w:p>
        </w:tc>
        <w:tc>
          <w:tcPr>
            <w:tcW w:w="2687" w:type="dxa"/>
            <w:shd w:val="clear" w:color="auto" w:fill="C5E0B3" w:themeFill="accent6" w:themeFillTint="66"/>
          </w:tcPr>
          <w:p w:rsidR="0081109B" w:rsidRPr="0081109B" w:rsidRDefault="0081109B" w:rsidP="00CF7D2F">
            <w:pPr>
              <w:rPr>
                <w:rFonts w:hint="eastAsia"/>
              </w:rPr>
            </w:pPr>
            <w:r>
              <w:rPr>
                <w:rFonts w:hint="eastAsia"/>
              </w:rPr>
              <w:t>OF=</w:t>
            </w:r>
            <w:r>
              <w:t>1</w:t>
            </w:r>
          </w:p>
        </w:tc>
      </w:tr>
      <w:tr w:rsidR="0081109B" w:rsidTr="007B1D80">
        <w:tc>
          <w:tcPr>
            <w:tcW w:w="2765" w:type="dxa"/>
            <w:shd w:val="clear" w:color="auto" w:fill="C5E0B3" w:themeFill="accent6" w:themeFillTint="66"/>
          </w:tcPr>
          <w:p w:rsidR="0081109B" w:rsidRDefault="0081109B" w:rsidP="00CF7D2F">
            <w:pPr>
              <w:rPr>
                <w:rFonts w:hint="eastAsia"/>
              </w:rPr>
            </w:pPr>
            <w:r>
              <w:rPr>
                <w:rFonts w:hint="eastAsia"/>
              </w:rPr>
              <w:t>CMOVNO</w:t>
            </w:r>
          </w:p>
        </w:tc>
        <w:tc>
          <w:tcPr>
            <w:tcW w:w="2765" w:type="dxa"/>
            <w:shd w:val="clear" w:color="auto" w:fill="C5E0B3" w:themeFill="accent6" w:themeFillTint="66"/>
          </w:tcPr>
          <w:p w:rsidR="0081109B" w:rsidRDefault="0081109B" w:rsidP="00CF7D2F">
            <w:pPr>
              <w:rPr>
                <w:rFonts w:hint="eastAsia"/>
              </w:rPr>
            </w:pPr>
            <w:r>
              <w:rPr>
                <w:rFonts w:hint="eastAsia"/>
              </w:rPr>
              <w:t>未溢出</w:t>
            </w:r>
          </w:p>
        </w:tc>
        <w:tc>
          <w:tcPr>
            <w:tcW w:w="2687" w:type="dxa"/>
            <w:shd w:val="clear" w:color="auto" w:fill="C5E0B3" w:themeFill="accent6" w:themeFillTint="66"/>
          </w:tcPr>
          <w:p w:rsidR="0081109B" w:rsidRDefault="0081109B" w:rsidP="00CF7D2F">
            <w:pPr>
              <w:rPr>
                <w:rFonts w:hint="eastAsia"/>
              </w:rPr>
            </w:pPr>
            <w:r>
              <w:rPr>
                <w:rFonts w:hint="eastAsia"/>
              </w:rPr>
              <w:t>OF=</w:t>
            </w:r>
            <w:r>
              <w:t>0</w:t>
            </w:r>
          </w:p>
        </w:tc>
      </w:tr>
      <w:tr w:rsidR="0081109B" w:rsidTr="007B1D80">
        <w:tc>
          <w:tcPr>
            <w:tcW w:w="2765" w:type="dxa"/>
            <w:shd w:val="clear" w:color="auto" w:fill="C5E0B3" w:themeFill="accent6" w:themeFillTint="66"/>
          </w:tcPr>
          <w:p w:rsidR="0081109B" w:rsidRDefault="0081109B" w:rsidP="00CF7D2F">
            <w:pPr>
              <w:rPr>
                <w:rFonts w:hint="eastAsia"/>
              </w:rPr>
            </w:pPr>
            <w:r>
              <w:rPr>
                <w:rFonts w:hint="eastAsia"/>
              </w:rPr>
              <w:t>CMOVS</w:t>
            </w:r>
          </w:p>
        </w:tc>
        <w:tc>
          <w:tcPr>
            <w:tcW w:w="2765" w:type="dxa"/>
            <w:shd w:val="clear" w:color="auto" w:fill="C5E0B3" w:themeFill="accent6" w:themeFillTint="66"/>
          </w:tcPr>
          <w:p w:rsidR="0081109B" w:rsidRDefault="0081109B" w:rsidP="00CF7D2F">
            <w:pPr>
              <w:rPr>
                <w:rFonts w:hint="eastAsia"/>
              </w:rPr>
            </w:pPr>
            <w:r>
              <w:rPr>
                <w:rFonts w:hint="eastAsia"/>
              </w:rPr>
              <w:t>带符号（负）</w:t>
            </w:r>
          </w:p>
        </w:tc>
        <w:tc>
          <w:tcPr>
            <w:tcW w:w="2687" w:type="dxa"/>
            <w:shd w:val="clear" w:color="auto" w:fill="C5E0B3" w:themeFill="accent6" w:themeFillTint="66"/>
          </w:tcPr>
          <w:p w:rsidR="0081109B" w:rsidRDefault="0081109B" w:rsidP="00CF7D2F">
            <w:pPr>
              <w:rPr>
                <w:rFonts w:hint="eastAsia"/>
              </w:rPr>
            </w:pPr>
            <w:r>
              <w:rPr>
                <w:rFonts w:hint="eastAsia"/>
              </w:rPr>
              <w:t>SF=</w:t>
            </w:r>
            <w:r>
              <w:t>1</w:t>
            </w:r>
          </w:p>
        </w:tc>
      </w:tr>
      <w:tr w:rsidR="0081109B" w:rsidTr="007B1D80">
        <w:tc>
          <w:tcPr>
            <w:tcW w:w="2765" w:type="dxa"/>
            <w:shd w:val="clear" w:color="auto" w:fill="C5E0B3" w:themeFill="accent6" w:themeFillTint="66"/>
          </w:tcPr>
          <w:p w:rsidR="0081109B" w:rsidRDefault="0081109B" w:rsidP="00CF7D2F">
            <w:pPr>
              <w:rPr>
                <w:rFonts w:hint="eastAsia"/>
              </w:rPr>
            </w:pPr>
            <w:r>
              <w:rPr>
                <w:rFonts w:hint="eastAsia"/>
              </w:rPr>
              <w:t>CMOVNS</w:t>
            </w:r>
          </w:p>
        </w:tc>
        <w:tc>
          <w:tcPr>
            <w:tcW w:w="2765" w:type="dxa"/>
            <w:shd w:val="clear" w:color="auto" w:fill="C5E0B3" w:themeFill="accent6" w:themeFillTint="66"/>
          </w:tcPr>
          <w:p w:rsidR="0081109B" w:rsidRDefault="0081109B" w:rsidP="00CF7D2F">
            <w:pPr>
              <w:rPr>
                <w:rFonts w:hint="eastAsia"/>
              </w:rPr>
            </w:pPr>
            <w:r>
              <w:rPr>
                <w:rFonts w:hint="eastAsia"/>
              </w:rPr>
              <w:t>无符号（非负）</w:t>
            </w:r>
          </w:p>
        </w:tc>
        <w:tc>
          <w:tcPr>
            <w:tcW w:w="2687" w:type="dxa"/>
            <w:shd w:val="clear" w:color="auto" w:fill="C5E0B3" w:themeFill="accent6" w:themeFillTint="66"/>
          </w:tcPr>
          <w:p w:rsidR="0081109B" w:rsidRDefault="0081109B" w:rsidP="00CF7D2F">
            <w:pPr>
              <w:rPr>
                <w:rFonts w:hint="eastAsia"/>
              </w:rPr>
            </w:pPr>
            <w:r>
              <w:rPr>
                <w:rFonts w:hint="eastAsia"/>
              </w:rPr>
              <w:t>SF=</w:t>
            </w:r>
            <w:r>
              <w:t>0</w:t>
            </w:r>
          </w:p>
        </w:tc>
      </w:tr>
    </w:tbl>
    <w:p w:rsidR="00565489" w:rsidRPr="007B1D80" w:rsidRDefault="007B1D80" w:rsidP="007B1D80">
      <w:pPr>
        <w:rPr>
          <w:color w:val="FF0000"/>
        </w:rPr>
      </w:pPr>
      <w:r>
        <w:tab/>
      </w:r>
      <w:r w:rsidR="001962A3" w:rsidRPr="007B1D80">
        <w:rPr>
          <w:color w:val="FF0000"/>
        </w:rPr>
        <w:t>带符号条件传送指令使用符号和溢出标志表示操作数之间比较的状态。</w:t>
      </w:r>
    </w:p>
    <w:p w:rsidR="00CA1188" w:rsidRPr="00C16782" w:rsidRDefault="00CA1188" w:rsidP="00CF7D2F">
      <w:pPr>
        <w:rPr>
          <w:rFonts w:hint="eastAsia"/>
          <w:b/>
        </w:rPr>
      </w:pPr>
      <w:r w:rsidRPr="00CA1188">
        <w:rPr>
          <w:b/>
        </w:rPr>
        <w:t>数据交换指令：</w:t>
      </w:r>
    </w:p>
    <w:tbl>
      <w:tblPr>
        <w:tblStyle w:val="a6"/>
        <w:tblW w:w="0" w:type="auto"/>
        <w:shd w:val="clear" w:color="auto" w:fill="C5E0B3" w:themeFill="accent6" w:themeFillTint="66"/>
        <w:tblLook w:val="04A0" w:firstRow="1" w:lastRow="0" w:firstColumn="1" w:lastColumn="0" w:noHBand="0" w:noVBand="1"/>
      </w:tblPr>
      <w:tblGrid>
        <w:gridCol w:w="2405"/>
        <w:gridCol w:w="5812"/>
      </w:tblGrid>
      <w:tr w:rsidR="00C16782" w:rsidTr="00564DFC">
        <w:tc>
          <w:tcPr>
            <w:tcW w:w="2405" w:type="dxa"/>
            <w:shd w:val="clear" w:color="auto" w:fill="C5E0B3" w:themeFill="accent6" w:themeFillTint="66"/>
          </w:tcPr>
          <w:p w:rsidR="00C16782" w:rsidRDefault="00C16782" w:rsidP="00CF7D2F">
            <w:pPr>
              <w:rPr>
                <w:rFonts w:hint="eastAsia"/>
              </w:rPr>
            </w:pPr>
            <w:r>
              <w:rPr>
                <w:rFonts w:hint="eastAsia"/>
              </w:rPr>
              <w:t>指令</w:t>
            </w:r>
          </w:p>
        </w:tc>
        <w:tc>
          <w:tcPr>
            <w:tcW w:w="5812" w:type="dxa"/>
            <w:shd w:val="clear" w:color="auto" w:fill="C5E0B3" w:themeFill="accent6" w:themeFillTint="66"/>
          </w:tcPr>
          <w:p w:rsidR="00C16782" w:rsidRDefault="00C16782" w:rsidP="00CF7D2F">
            <w:pPr>
              <w:rPr>
                <w:rFonts w:hint="eastAsia"/>
              </w:rPr>
            </w:pPr>
            <w:r>
              <w:rPr>
                <w:rFonts w:hint="eastAsia"/>
              </w:rPr>
              <w:t>描述</w:t>
            </w:r>
          </w:p>
        </w:tc>
      </w:tr>
      <w:tr w:rsidR="00C16782" w:rsidTr="00564DFC">
        <w:tc>
          <w:tcPr>
            <w:tcW w:w="2405" w:type="dxa"/>
            <w:shd w:val="clear" w:color="auto" w:fill="C5E0B3" w:themeFill="accent6" w:themeFillTint="66"/>
          </w:tcPr>
          <w:p w:rsidR="00C16782" w:rsidRDefault="00C16782" w:rsidP="00CF7D2F">
            <w:pPr>
              <w:rPr>
                <w:rFonts w:hint="eastAsia"/>
              </w:rPr>
            </w:pPr>
            <w:r>
              <w:rPr>
                <w:rFonts w:hint="eastAsia"/>
              </w:rPr>
              <w:t>XCHG</w:t>
            </w:r>
          </w:p>
        </w:tc>
        <w:tc>
          <w:tcPr>
            <w:tcW w:w="5812" w:type="dxa"/>
            <w:shd w:val="clear" w:color="auto" w:fill="C5E0B3" w:themeFill="accent6" w:themeFillTint="66"/>
          </w:tcPr>
          <w:p w:rsidR="00C16782" w:rsidRDefault="00C16782" w:rsidP="00CF7D2F">
            <w:pPr>
              <w:rPr>
                <w:rFonts w:hint="eastAsia"/>
              </w:rPr>
            </w:pPr>
            <w:r>
              <w:rPr>
                <w:rFonts w:hint="eastAsia"/>
              </w:rPr>
              <w:t>在两个寄存器之间或者寄存器和内存位置之间交换值</w:t>
            </w:r>
          </w:p>
        </w:tc>
      </w:tr>
      <w:tr w:rsidR="00C16782" w:rsidTr="00564DFC">
        <w:tc>
          <w:tcPr>
            <w:tcW w:w="2405" w:type="dxa"/>
            <w:shd w:val="clear" w:color="auto" w:fill="C5E0B3" w:themeFill="accent6" w:themeFillTint="66"/>
          </w:tcPr>
          <w:p w:rsidR="00C16782" w:rsidRDefault="00C16782" w:rsidP="00CF7D2F">
            <w:pPr>
              <w:rPr>
                <w:rFonts w:hint="eastAsia"/>
              </w:rPr>
            </w:pPr>
            <w:r>
              <w:rPr>
                <w:rFonts w:hint="eastAsia"/>
              </w:rPr>
              <w:t>BSWAP</w:t>
            </w:r>
          </w:p>
        </w:tc>
        <w:tc>
          <w:tcPr>
            <w:tcW w:w="5812" w:type="dxa"/>
            <w:shd w:val="clear" w:color="auto" w:fill="C5E0B3" w:themeFill="accent6" w:themeFillTint="66"/>
          </w:tcPr>
          <w:p w:rsidR="00C16782" w:rsidRDefault="00C16782" w:rsidP="00CF7D2F">
            <w:pPr>
              <w:rPr>
                <w:rFonts w:hint="eastAsia"/>
              </w:rPr>
            </w:pPr>
            <w:r>
              <w:rPr>
                <w:rFonts w:hint="eastAsia"/>
              </w:rPr>
              <w:t>反转一个</w:t>
            </w:r>
            <w:r>
              <w:rPr>
                <w:rFonts w:hint="eastAsia"/>
              </w:rPr>
              <w:t>32</w:t>
            </w:r>
            <w:r>
              <w:rPr>
                <w:rFonts w:hint="eastAsia"/>
              </w:rPr>
              <w:t>位寄存器中的字节顺序</w:t>
            </w:r>
          </w:p>
        </w:tc>
      </w:tr>
      <w:tr w:rsidR="00C16782" w:rsidTr="00564DFC">
        <w:tc>
          <w:tcPr>
            <w:tcW w:w="2405" w:type="dxa"/>
            <w:shd w:val="clear" w:color="auto" w:fill="C5E0B3" w:themeFill="accent6" w:themeFillTint="66"/>
          </w:tcPr>
          <w:p w:rsidR="00C16782" w:rsidRDefault="00C16782" w:rsidP="00CF7D2F">
            <w:pPr>
              <w:rPr>
                <w:rFonts w:hint="eastAsia"/>
              </w:rPr>
            </w:pPr>
            <w:r>
              <w:rPr>
                <w:rFonts w:hint="eastAsia"/>
              </w:rPr>
              <w:t>XADD</w:t>
            </w:r>
          </w:p>
        </w:tc>
        <w:tc>
          <w:tcPr>
            <w:tcW w:w="5812" w:type="dxa"/>
            <w:shd w:val="clear" w:color="auto" w:fill="C5E0B3" w:themeFill="accent6" w:themeFillTint="66"/>
          </w:tcPr>
          <w:p w:rsidR="00C16782" w:rsidRDefault="00C16782" w:rsidP="00CF7D2F">
            <w:pPr>
              <w:rPr>
                <w:rFonts w:hint="eastAsia"/>
              </w:rPr>
            </w:pPr>
            <w:r>
              <w:rPr>
                <w:rFonts w:hint="eastAsia"/>
              </w:rPr>
              <w:t>交换两个值并且把总和存储在目标操作数中</w:t>
            </w:r>
          </w:p>
        </w:tc>
      </w:tr>
      <w:tr w:rsidR="00C16782" w:rsidTr="00564DFC">
        <w:tc>
          <w:tcPr>
            <w:tcW w:w="2405" w:type="dxa"/>
            <w:shd w:val="clear" w:color="auto" w:fill="C5E0B3" w:themeFill="accent6" w:themeFillTint="66"/>
          </w:tcPr>
          <w:p w:rsidR="00C16782" w:rsidRDefault="00C16782" w:rsidP="00CF7D2F">
            <w:pPr>
              <w:rPr>
                <w:rFonts w:hint="eastAsia"/>
              </w:rPr>
            </w:pPr>
            <w:r>
              <w:rPr>
                <w:rFonts w:hint="eastAsia"/>
              </w:rPr>
              <w:t>CMPXCHG</w:t>
            </w:r>
          </w:p>
        </w:tc>
        <w:tc>
          <w:tcPr>
            <w:tcW w:w="5812" w:type="dxa"/>
            <w:shd w:val="clear" w:color="auto" w:fill="C5E0B3" w:themeFill="accent6" w:themeFillTint="66"/>
          </w:tcPr>
          <w:p w:rsidR="00C16782" w:rsidRDefault="00C16782" w:rsidP="00CF7D2F">
            <w:pPr>
              <w:rPr>
                <w:rFonts w:hint="eastAsia"/>
              </w:rPr>
            </w:pPr>
            <w:r>
              <w:rPr>
                <w:rFonts w:hint="eastAsia"/>
              </w:rPr>
              <w:t>把一个值和一个外部值进行比较，并且交换它和另一个值</w:t>
            </w:r>
          </w:p>
        </w:tc>
      </w:tr>
      <w:tr w:rsidR="00C16782" w:rsidTr="00564DFC">
        <w:tc>
          <w:tcPr>
            <w:tcW w:w="2405" w:type="dxa"/>
            <w:shd w:val="clear" w:color="auto" w:fill="C5E0B3" w:themeFill="accent6" w:themeFillTint="66"/>
          </w:tcPr>
          <w:p w:rsidR="00C16782" w:rsidRDefault="00C16782" w:rsidP="00CF7D2F">
            <w:pPr>
              <w:rPr>
                <w:rFonts w:hint="eastAsia"/>
              </w:rPr>
            </w:pPr>
            <w:r>
              <w:rPr>
                <w:rFonts w:hint="eastAsia"/>
              </w:rPr>
              <w:t>CMPXCHG</w:t>
            </w:r>
            <w:r>
              <w:t>8B</w:t>
            </w:r>
          </w:p>
        </w:tc>
        <w:tc>
          <w:tcPr>
            <w:tcW w:w="5812" w:type="dxa"/>
            <w:shd w:val="clear" w:color="auto" w:fill="C5E0B3" w:themeFill="accent6" w:themeFillTint="66"/>
          </w:tcPr>
          <w:p w:rsidR="00C16782" w:rsidRDefault="00C16782" w:rsidP="00CF7D2F">
            <w:pPr>
              <w:rPr>
                <w:rFonts w:hint="eastAsia"/>
              </w:rPr>
            </w:pPr>
            <w:r>
              <w:rPr>
                <w:rFonts w:hint="eastAsia"/>
              </w:rPr>
              <w:t>比较两个</w:t>
            </w:r>
            <w:r>
              <w:rPr>
                <w:rFonts w:hint="eastAsia"/>
              </w:rPr>
              <w:t>64</w:t>
            </w:r>
            <w:r>
              <w:rPr>
                <w:rFonts w:hint="eastAsia"/>
              </w:rPr>
              <w:t>位值并且交换它们</w:t>
            </w:r>
          </w:p>
        </w:tc>
      </w:tr>
    </w:tbl>
    <w:p w:rsidR="00CA1188" w:rsidRDefault="00CA1188" w:rsidP="00741A62">
      <w:pPr>
        <w:ind w:firstLine="420"/>
      </w:pPr>
      <w:r>
        <w:rPr>
          <w:rFonts w:hint="eastAsia"/>
        </w:rPr>
        <w:t>XCHG</w:t>
      </w:r>
      <w:r>
        <w:rPr>
          <w:rFonts w:hint="eastAsia"/>
        </w:rPr>
        <w:t>在两个通用寄存器之间或者寄存器和内存之间交换数据。</w:t>
      </w:r>
      <w:r>
        <w:rPr>
          <w:rFonts w:hint="eastAsia"/>
        </w:rPr>
        <w:t>(</w:t>
      </w:r>
      <w:r>
        <w:rPr>
          <w:rFonts w:hint="eastAsia"/>
        </w:rPr>
        <w:t>二者不可同时为内存位置</w:t>
      </w:r>
      <w:r>
        <w:rPr>
          <w:rFonts w:hint="eastAsia"/>
        </w:rPr>
        <w:t>)</w:t>
      </w:r>
      <w:r w:rsidR="001065FC">
        <w:rPr>
          <w:rFonts w:hint="eastAsia"/>
        </w:rPr>
        <w:t>，两个操作数的长度必须相同。当一个操作数是内存位置时，处理器的</w:t>
      </w:r>
      <w:r w:rsidR="001065FC">
        <w:rPr>
          <w:rFonts w:hint="eastAsia"/>
        </w:rPr>
        <w:t>LOCK</w:t>
      </w:r>
      <w:r w:rsidR="001065FC">
        <w:rPr>
          <w:rFonts w:hint="eastAsia"/>
        </w:rPr>
        <w:t>会被自动标明，防止在交换过程中被其他处理器访问这个内存位置。</w:t>
      </w:r>
      <w:r w:rsidR="001065FC">
        <w:rPr>
          <w:rFonts w:hint="eastAsia"/>
        </w:rPr>
        <w:t>LOCK</w:t>
      </w:r>
      <w:r w:rsidR="001065FC">
        <w:rPr>
          <w:rFonts w:hint="eastAsia"/>
        </w:rPr>
        <w:t>处理非常耗费时间。</w:t>
      </w:r>
    </w:p>
    <w:p w:rsidR="00741A62" w:rsidRDefault="00741A62" w:rsidP="00CF7D2F">
      <w:r>
        <w:tab/>
        <w:t>BSWAp</w:t>
      </w:r>
      <w:r>
        <w:t>指令</w:t>
      </w:r>
      <w:r w:rsidR="00CD6E2A">
        <w:t>反转寄存器中字节的顺序，</w:t>
      </w:r>
      <w:r w:rsidR="00CD6E2A">
        <w:rPr>
          <w:rFonts w:hint="eastAsia"/>
        </w:rPr>
        <w:t>32</w:t>
      </w:r>
      <w:r w:rsidR="00CD6E2A">
        <w:rPr>
          <w:rFonts w:hint="eastAsia"/>
        </w:rPr>
        <w:t>位而言，第</w:t>
      </w:r>
      <w:r w:rsidR="00CD6E2A">
        <w:rPr>
          <w:rFonts w:hint="eastAsia"/>
        </w:rPr>
        <w:t>0-</w:t>
      </w:r>
      <w:r w:rsidR="00CD6E2A">
        <w:t>7</w:t>
      </w:r>
      <w:r w:rsidR="00CD6E2A">
        <w:t>位和</w:t>
      </w:r>
      <w:r w:rsidR="00CD6E2A">
        <w:rPr>
          <w:rFonts w:hint="eastAsia"/>
        </w:rPr>
        <w:t>24-</w:t>
      </w:r>
      <w:r w:rsidR="00CD6E2A">
        <w:t>31</w:t>
      </w:r>
      <w:r w:rsidR="00CD6E2A">
        <w:t>进行交换，第</w:t>
      </w:r>
      <w:r w:rsidR="00CD6E2A">
        <w:rPr>
          <w:rFonts w:hint="eastAsia"/>
        </w:rPr>
        <w:t>8-</w:t>
      </w:r>
      <w:r w:rsidR="00CD6E2A">
        <w:t>15</w:t>
      </w:r>
      <w:r w:rsidR="00CD6E2A">
        <w:t>位和</w:t>
      </w:r>
      <w:r w:rsidR="00CD6E2A">
        <w:rPr>
          <w:rFonts w:hint="eastAsia"/>
        </w:rPr>
        <w:t>16-</w:t>
      </w:r>
      <w:r w:rsidR="00CD6E2A">
        <w:t>23</w:t>
      </w:r>
      <w:r w:rsidR="00CD6E2A">
        <w:t>位交换。位的顺序没有被反转，被反转的是寄存器中包含的各个字节。这样就</w:t>
      </w:r>
      <w:r w:rsidR="00CD6E2A">
        <w:lastRenderedPageBreak/>
        <w:t>从小端编程了大端。如图：</w:t>
      </w:r>
    </w:p>
    <w:p w:rsidR="00CD6E2A" w:rsidRPr="00CD6E2A" w:rsidRDefault="00CD6E2A" w:rsidP="00CF7D2F">
      <w:r>
        <w:rPr>
          <w:noProof/>
        </w:rPr>
        <w:drawing>
          <wp:inline distT="0" distB="0" distL="0" distR="0" wp14:anchorId="096BF334" wp14:editId="4D71F498">
            <wp:extent cx="5274310" cy="26238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23820"/>
                    </a:xfrm>
                    <a:prstGeom prst="rect">
                      <a:avLst/>
                    </a:prstGeom>
                  </pic:spPr>
                </pic:pic>
              </a:graphicData>
            </a:graphic>
          </wp:inline>
        </w:drawing>
      </w:r>
    </w:p>
    <w:p w:rsidR="00CD6E2A" w:rsidRDefault="00CD6E2A" w:rsidP="00CD6E2A">
      <w:pPr>
        <w:ind w:firstLine="420"/>
      </w:pPr>
      <w:r>
        <w:t>XADD</w:t>
      </w:r>
      <w:r>
        <w:t>指令用于交换两个寄存器或者内存位置和寄存器的值。把两个值想加，然后把结果存储在目标位置（寄存器或者内存位置）。格式：</w:t>
      </w:r>
    </w:p>
    <w:p w:rsidR="00CD6E2A" w:rsidRDefault="00CD6E2A" w:rsidP="00CD6E2A">
      <w:pPr>
        <w:ind w:firstLine="420"/>
      </w:pPr>
      <w:r>
        <w:t>xadd source</w:t>
      </w:r>
      <w:r>
        <w:t>，</w:t>
      </w:r>
      <w:r>
        <w:rPr>
          <w:rFonts w:hint="eastAsia"/>
        </w:rPr>
        <w:t xml:space="preserve"> destination</w:t>
      </w:r>
    </w:p>
    <w:p w:rsidR="00CD6E2A" w:rsidRDefault="00CD6E2A" w:rsidP="00CD6E2A">
      <w:pPr>
        <w:ind w:firstLine="420"/>
      </w:pPr>
      <w:r>
        <w:t>其中</w:t>
      </w:r>
      <w:r>
        <w:t>source</w:t>
      </w:r>
      <w:r>
        <w:t>必须是寄存器，</w:t>
      </w:r>
      <w:r>
        <w:t>destination</w:t>
      </w:r>
      <w:r>
        <w:t>可以是寄存器也可以是内存位置，并且</w:t>
      </w:r>
      <w:r>
        <w:t>destination</w:t>
      </w:r>
      <w:r>
        <w:t>包含想加的结果。</w:t>
      </w:r>
    </w:p>
    <w:p w:rsidR="000B5225" w:rsidRDefault="00CD6E2A" w:rsidP="000B5225">
      <w:pPr>
        <w:ind w:firstLine="420"/>
      </w:pPr>
      <w:r>
        <w:t>CMPXCHG</w:t>
      </w:r>
      <w:r w:rsidR="000B5225">
        <w:t>指令</w:t>
      </w:r>
      <w:r>
        <w:t>比较目标操作数和</w:t>
      </w:r>
      <w:r>
        <w:t>EAX</w:t>
      </w:r>
      <w:r>
        <w:t>、</w:t>
      </w:r>
      <w:r>
        <w:t>AX</w:t>
      </w:r>
      <w:r>
        <w:t>或者</w:t>
      </w:r>
      <w:r>
        <w:t>AL</w:t>
      </w:r>
      <w:r>
        <w:t>寄存器中的值，如果两个值相等，就把源操作数的值加载到目标操作数中</w:t>
      </w:r>
      <w:r w:rsidR="000B5225">
        <w:t>，如果两个值不想等，就把目标操作数加载到</w:t>
      </w:r>
      <w:r w:rsidR="000B5225">
        <w:t>EAX</w:t>
      </w:r>
      <w:r w:rsidR="000B5225">
        <w:t>、</w:t>
      </w:r>
      <w:r w:rsidR="000B5225">
        <w:t>AX</w:t>
      </w:r>
      <w:r w:rsidR="000B5225">
        <w:t>或者</w:t>
      </w:r>
      <w:r w:rsidR="000B5225">
        <w:t>AL</w:t>
      </w:r>
      <w:r w:rsidR="000B5225">
        <w:t>寄存器中。格式：</w:t>
      </w:r>
    </w:p>
    <w:p w:rsidR="000B5225" w:rsidRDefault="000B5225" w:rsidP="000B5225">
      <w:pPr>
        <w:ind w:firstLine="420"/>
      </w:pPr>
      <w:r>
        <w:t>cmpxchg source, destination</w:t>
      </w:r>
    </w:p>
    <w:p w:rsidR="000B5225" w:rsidRPr="000B5225" w:rsidRDefault="000B5225" w:rsidP="000B5225"/>
    <w:p w:rsidR="00FE5DA8" w:rsidRPr="009A4A89" w:rsidRDefault="009A4A89" w:rsidP="00CF7D2F">
      <w:pPr>
        <w:rPr>
          <w:b/>
        </w:rPr>
      </w:pPr>
      <w:r w:rsidRPr="009A4A89">
        <w:rPr>
          <w:rFonts w:hint="eastAsia"/>
          <w:b/>
        </w:rPr>
        <w:t>栈：栈指针</w:t>
      </w:r>
      <w:r w:rsidRPr="009A4A89">
        <w:rPr>
          <w:rFonts w:hint="eastAsia"/>
          <w:b/>
        </w:rPr>
        <w:t xml:space="preserve"> SP</w:t>
      </w:r>
    </w:p>
    <w:p w:rsidR="009A4A89" w:rsidRDefault="009A4A89" w:rsidP="00CF7D2F">
      <w:r>
        <w:rPr>
          <w:rFonts w:hint="eastAsia"/>
        </w:rPr>
        <w:t>压栈：</w:t>
      </w:r>
      <w:r>
        <w:rPr>
          <w:rFonts w:hint="eastAsia"/>
        </w:rPr>
        <w:t>PUSH</w:t>
      </w:r>
    </w:p>
    <w:p w:rsidR="009A4A89" w:rsidRDefault="009A4A89" w:rsidP="00CF7D2F">
      <w:r>
        <w:rPr>
          <w:rFonts w:hint="eastAsia"/>
        </w:rPr>
        <w:t>pushx source</w:t>
      </w:r>
    </w:p>
    <w:p w:rsidR="00FE5DA8" w:rsidRDefault="009A4A89" w:rsidP="00CF7D2F">
      <w:r>
        <w:rPr>
          <w:rFonts w:hint="eastAsia"/>
        </w:rPr>
        <w:t>其中</w:t>
      </w:r>
      <w:r>
        <w:rPr>
          <w:rFonts w:hint="eastAsia"/>
        </w:rPr>
        <w:t>x</w:t>
      </w:r>
      <w:r>
        <w:rPr>
          <w:rFonts w:hint="eastAsia"/>
        </w:rPr>
        <w:t>是一个字符的代码，表示数据的长度，</w:t>
      </w:r>
      <w:r>
        <w:rPr>
          <w:rFonts w:hint="eastAsia"/>
        </w:rPr>
        <w:t>source</w:t>
      </w:r>
      <w:r>
        <w:rPr>
          <w:rFonts w:hint="eastAsia"/>
        </w:rPr>
        <w:t>是要放入栈中的数据元素。</w:t>
      </w:r>
    </w:p>
    <w:p w:rsidR="009A4A89" w:rsidRDefault="009A4A89" w:rsidP="00CF7D2F">
      <w:r>
        <w:t>可进行</w:t>
      </w:r>
      <w:r>
        <w:t>push</w:t>
      </w:r>
      <w:r>
        <w:t>操作的数据元素如下：</w:t>
      </w:r>
    </w:p>
    <w:p w:rsidR="009A4A89" w:rsidRDefault="009A4A89" w:rsidP="009A4A89">
      <w:pPr>
        <w:pStyle w:val="a3"/>
        <w:numPr>
          <w:ilvl w:val="0"/>
          <w:numId w:val="10"/>
        </w:numPr>
        <w:ind w:firstLineChars="0"/>
      </w:pPr>
      <w:r>
        <w:rPr>
          <w:rFonts w:hint="eastAsia"/>
        </w:rPr>
        <w:t>16</w:t>
      </w:r>
      <w:r>
        <w:rPr>
          <w:rFonts w:hint="eastAsia"/>
        </w:rPr>
        <w:t>位寄存器值</w:t>
      </w:r>
    </w:p>
    <w:p w:rsidR="009A4A89" w:rsidRDefault="009A4A89" w:rsidP="009A4A89">
      <w:pPr>
        <w:pStyle w:val="a3"/>
        <w:numPr>
          <w:ilvl w:val="0"/>
          <w:numId w:val="10"/>
        </w:numPr>
        <w:ind w:firstLineChars="0"/>
      </w:pPr>
      <w:r>
        <w:rPr>
          <w:rFonts w:hint="eastAsia"/>
        </w:rPr>
        <w:t>32</w:t>
      </w:r>
      <w:r>
        <w:rPr>
          <w:rFonts w:hint="eastAsia"/>
        </w:rPr>
        <w:t>位寄存器值</w:t>
      </w:r>
    </w:p>
    <w:p w:rsidR="009A4A89" w:rsidRDefault="009A4A89" w:rsidP="009A4A89">
      <w:pPr>
        <w:pStyle w:val="a3"/>
        <w:numPr>
          <w:ilvl w:val="0"/>
          <w:numId w:val="10"/>
        </w:numPr>
        <w:ind w:firstLineChars="0"/>
      </w:pPr>
      <w:r>
        <w:rPr>
          <w:rFonts w:hint="eastAsia"/>
        </w:rPr>
        <w:t>16</w:t>
      </w:r>
      <w:r>
        <w:rPr>
          <w:rFonts w:hint="eastAsia"/>
        </w:rPr>
        <w:t>位内存值</w:t>
      </w:r>
    </w:p>
    <w:p w:rsidR="009A4A89" w:rsidRDefault="009A4A89" w:rsidP="009A4A89">
      <w:pPr>
        <w:pStyle w:val="a3"/>
        <w:numPr>
          <w:ilvl w:val="0"/>
          <w:numId w:val="10"/>
        </w:numPr>
        <w:ind w:firstLineChars="0"/>
      </w:pPr>
      <w:r>
        <w:rPr>
          <w:rFonts w:hint="eastAsia"/>
        </w:rPr>
        <w:t>32</w:t>
      </w:r>
      <w:r>
        <w:rPr>
          <w:rFonts w:hint="eastAsia"/>
        </w:rPr>
        <w:t>位内存值</w:t>
      </w:r>
    </w:p>
    <w:p w:rsidR="009A4A89" w:rsidRDefault="009A4A89" w:rsidP="009A4A89">
      <w:pPr>
        <w:pStyle w:val="a3"/>
        <w:numPr>
          <w:ilvl w:val="0"/>
          <w:numId w:val="10"/>
        </w:numPr>
        <w:ind w:firstLineChars="0"/>
      </w:pPr>
      <w:r>
        <w:rPr>
          <w:rFonts w:hint="eastAsia"/>
        </w:rPr>
        <w:t>16</w:t>
      </w:r>
      <w:r>
        <w:rPr>
          <w:rFonts w:hint="eastAsia"/>
        </w:rPr>
        <w:t>位段寄存器</w:t>
      </w:r>
    </w:p>
    <w:p w:rsidR="009A4A89" w:rsidRDefault="009A4A89" w:rsidP="009A4A89">
      <w:pPr>
        <w:pStyle w:val="a3"/>
        <w:numPr>
          <w:ilvl w:val="0"/>
          <w:numId w:val="10"/>
        </w:numPr>
        <w:ind w:firstLineChars="0"/>
      </w:pPr>
      <w:r>
        <w:rPr>
          <w:rFonts w:hint="eastAsia"/>
        </w:rPr>
        <w:t>8</w:t>
      </w:r>
      <w:r>
        <w:rPr>
          <w:rFonts w:hint="eastAsia"/>
        </w:rPr>
        <w:t>位立即数值</w:t>
      </w:r>
    </w:p>
    <w:p w:rsidR="009A4A89" w:rsidRDefault="009A4A89" w:rsidP="009A4A89">
      <w:pPr>
        <w:pStyle w:val="a3"/>
        <w:numPr>
          <w:ilvl w:val="0"/>
          <w:numId w:val="10"/>
        </w:numPr>
        <w:ind w:firstLineChars="0"/>
      </w:pPr>
      <w:r>
        <w:rPr>
          <w:rFonts w:hint="eastAsia"/>
        </w:rPr>
        <w:t>16</w:t>
      </w:r>
      <w:r>
        <w:rPr>
          <w:rFonts w:hint="eastAsia"/>
        </w:rPr>
        <w:t>位立即数值</w:t>
      </w:r>
    </w:p>
    <w:p w:rsidR="009A4A89" w:rsidRDefault="009A4A89" w:rsidP="009A4A89">
      <w:pPr>
        <w:pStyle w:val="a3"/>
        <w:numPr>
          <w:ilvl w:val="0"/>
          <w:numId w:val="10"/>
        </w:numPr>
        <w:ind w:firstLineChars="0"/>
      </w:pPr>
      <w:r>
        <w:rPr>
          <w:rFonts w:hint="eastAsia"/>
        </w:rPr>
        <w:t>32</w:t>
      </w:r>
      <w:r>
        <w:rPr>
          <w:rFonts w:hint="eastAsia"/>
        </w:rPr>
        <w:t>位立即数值</w:t>
      </w:r>
    </w:p>
    <w:p w:rsidR="009A4A89" w:rsidRDefault="009A4A89" w:rsidP="009A4A89">
      <w:pPr>
        <w:ind w:firstLine="420"/>
      </w:pPr>
      <w:r>
        <w:t>用于表示数据长度的字符和</w:t>
      </w:r>
      <w:r>
        <w:t>MOV</w:t>
      </w:r>
      <w:r>
        <w:t>指令中是一样的格式，但是只能对</w:t>
      </w:r>
      <w:r>
        <w:rPr>
          <w:rFonts w:hint="eastAsia"/>
        </w:rPr>
        <w:t>16</w:t>
      </w:r>
      <w:r>
        <w:rPr>
          <w:rFonts w:hint="eastAsia"/>
        </w:rPr>
        <w:t>位和</w:t>
      </w:r>
      <w:r>
        <w:rPr>
          <w:rFonts w:hint="eastAsia"/>
        </w:rPr>
        <w:t>32</w:t>
      </w:r>
      <w:r>
        <w:rPr>
          <w:rFonts w:hint="eastAsia"/>
        </w:rPr>
        <w:t>位数据值进行</w:t>
      </w:r>
      <w:r>
        <w:rPr>
          <w:rFonts w:hint="eastAsia"/>
        </w:rPr>
        <w:t>PUSH</w:t>
      </w:r>
      <w:r>
        <w:rPr>
          <w:rFonts w:hint="eastAsia"/>
        </w:rPr>
        <w:t>操作：</w:t>
      </w:r>
    </w:p>
    <w:p w:rsidR="009A4A89" w:rsidRDefault="009A4A89" w:rsidP="009A4A89">
      <w:r>
        <w:tab/>
        <w:t xml:space="preserve">l </w:t>
      </w:r>
      <w:r>
        <w:t>用于长字</w:t>
      </w:r>
      <w:r>
        <w:rPr>
          <w:rFonts w:hint="eastAsia"/>
        </w:rPr>
        <w:t>（</w:t>
      </w:r>
      <w:r>
        <w:rPr>
          <w:rFonts w:hint="eastAsia"/>
        </w:rPr>
        <w:t>32</w:t>
      </w:r>
      <w:r>
        <w:rPr>
          <w:rFonts w:hint="eastAsia"/>
        </w:rPr>
        <w:t>位）</w:t>
      </w:r>
    </w:p>
    <w:p w:rsidR="009A4A89" w:rsidRPr="009A4A89" w:rsidRDefault="009A4A89" w:rsidP="009A4A89">
      <w:r>
        <w:tab/>
        <w:t xml:space="preserve">w </w:t>
      </w:r>
      <w:r>
        <w:t>用于字（</w:t>
      </w:r>
      <w:r>
        <w:rPr>
          <w:rFonts w:hint="eastAsia"/>
        </w:rPr>
        <w:t>16</w:t>
      </w:r>
      <w:r>
        <w:rPr>
          <w:rFonts w:hint="eastAsia"/>
        </w:rPr>
        <w:t>位</w:t>
      </w:r>
      <w:r>
        <w:t>）</w:t>
      </w:r>
    </w:p>
    <w:p w:rsidR="00FE5DA8" w:rsidRDefault="009A4A89" w:rsidP="00CF7D2F">
      <w:r>
        <w:t>出栈：</w:t>
      </w:r>
    </w:p>
    <w:p w:rsidR="00FE5DA8" w:rsidRDefault="009A4A89" w:rsidP="00CF7D2F">
      <w:r>
        <w:t>popx destination</w:t>
      </w:r>
    </w:p>
    <w:p w:rsidR="009A4A89" w:rsidRDefault="009A4A89" w:rsidP="00CF7D2F">
      <w:r>
        <w:lastRenderedPageBreak/>
        <w:t>destination</w:t>
      </w:r>
      <w:r>
        <w:t>是接收数据的位置。通过</w:t>
      </w:r>
      <w:r>
        <w:t>POP</w:t>
      </w:r>
      <w:r>
        <w:t>指令可以使用下面的数据元素接收数据</w:t>
      </w:r>
    </w:p>
    <w:p w:rsidR="009A4A89" w:rsidRDefault="009A4A89" w:rsidP="009A4A89">
      <w:pPr>
        <w:pStyle w:val="a3"/>
        <w:numPr>
          <w:ilvl w:val="0"/>
          <w:numId w:val="11"/>
        </w:numPr>
        <w:ind w:firstLineChars="0"/>
      </w:pPr>
      <w:r>
        <w:rPr>
          <w:rFonts w:hint="eastAsia"/>
        </w:rPr>
        <w:t>16</w:t>
      </w:r>
      <w:r>
        <w:rPr>
          <w:rFonts w:hint="eastAsia"/>
        </w:rPr>
        <w:t>位寄存器</w:t>
      </w:r>
    </w:p>
    <w:p w:rsidR="009A4A89" w:rsidRDefault="009A4A89" w:rsidP="009A4A89">
      <w:pPr>
        <w:pStyle w:val="a3"/>
        <w:numPr>
          <w:ilvl w:val="0"/>
          <w:numId w:val="11"/>
        </w:numPr>
        <w:ind w:firstLineChars="0"/>
      </w:pPr>
      <w:r>
        <w:rPr>
          <w:rFonts w:hint="eastAsia"/>
        </w:rPr>
        <w:t>16</w:t>
      </w:r>
      <w:r>
        <w:rPr>
          <w:rFonts w:hint="eastAsia"/>
        </w:rPr>
        <w:t>位段寄存器</w:t>
      </w:r>
    </w:p>
    <w:p w:rsidR="009A4A89" w:rsidRDefault="009A4A89" w:rsidP="009A4A89">
      <w:pPr>
        <w:pStyle w:val="a3"/>
        <w:numPr>
          <w:ilvl w:val="0"/>
          <w:numId w:val="11"/>
        </w:numPr>
        <w:ind w:firstLineChars="0"/>
      </w:pPr>
      <w:r>
        <w:rPr>
          <w:rFonts w:hint="eastAsia"/>
        </w:rPr>
        <w:t>32</w:t>
      </w:r>
      <w:r>
        <w:rPr>
          <w:rFonts w:hint="eastAsia"/>
        </w:rPr>
        <w:t>位寄存器</w:t>
      </w:r>
    </w:p>
    <w:p w:rsidR="009A4A89" w:rsidRDefault="009A4A89" w:rsidP="009A4A89">
      <w:pPr>
        <w:pStyle w:val="a3"/>
        <w:numPr>
          <w:ilvl w:val="0"/>
          <w:numId w:val="11"/>
        </w:numPr>
        <w:ind w:firstLineChars="0"/>
      </w:pPr>
      <w:r>
        <w:rPr>
          <w:rFonts w:hint="eastAsia"/>
        </w:rPr>
        <w:t>16</w:t>
      </w:r>
      <w:r>
        <w:rPr>
          <w:rFonts w:hint="eastAsia"/>
        </w:rPr>
        <w:t>位内存位置</w:t>
      </w:r>
    </w:p>
    <w:p w:rsidR="009A4A89" w:rsidRDefault="009A4A89" w:rsidP="009A4A89">
      <w:pPr>
        <w:pStyle w:val="a3"/>
        <w:numPr>
          <w:ilvl w:val="0"/>
          <w:numId w:val="11"/>
        </w:numPr>
        <w:ind w:firstLineChars="0"/>
      </w:pPr>
      <w:r>
        <w:rPr>
          <w:rFonts w:hint="eastAsia"/>
        </w:rPr>
        <w:t>32</w:t>
      </w:r>
      <w:r>
        <w:rPr>
          <w:rFonts w:hint="eastAsia"/>
        </w:rPr>
        <w:t>位内存位置</w:t>
      </w:r>
    </w:p>
    <w:p w:rsidR="009A4A89" w:rsidRDefault="009A4A89" w:rsidP="009A4A89">
      <w:pPr>
        <w:ind w:left="420"/>
      </w:pPr>
    </w:p>
    <w:p w:rsidR="00FE5DA8" w:rsidRDefault="005B6CA1" w:rsidP="00CF7D2F">
      <w:r>
        <w:t>压入和弹出所有寄存器：</w:t>
      </w:r>
    </w:p>
    <w:p w:rsidR="00FE5DA8" w:rsidRDefault="005B6CA1" w:rsidP="00CF7D2F">
      <w:pPr>
        <w:rPr>
          <w:rFonts w:hint="eastAsia"/>
        </w:rPr>
      </w:pPr>
      <w:r>
        <w:tab/>
      </w:r>
      <w:r>
        <w:t>对于同时快速的设置和获得所有通用寄存器的当前状态，</w:t>
      </w:r>
      <w:r>
        <w:t>PUSHA</w:t>
      </w:r>
      <w:r>
        <w:t>和</w:t>
      </w:r>
      <w:r>
        <w:t>POPA</w:t>
      </w:r>
      <w:r>
        <w:t>指令非常有用，</w:t>
      </w:r>
      <w:r>
        <w:t>PUSHA</w:t>
      </w:r>
      <w:r>
        <w:t>指令压入</w:t>
      </w:r>
      <w:r>
        <w:rPr>
          <w:rFonts w:hint="eastAsia"/>
        </w:rPr>
        <w:t>16</w:t>
      </w:r>
      <w:r>
        <w:rPr>
          <w:rFonts w:hint="eastAsia"/>
        </w:rPr>
        <w:t>位寄存器，使他们按照</w:t>
      </w:r>
      <w:r>
        <w:rPr>
          <w:rFonts w:hint="eastAsia"/>
        </w:rPr>
        <w:t>DI</w:t>
      </w:r>
      <w:r>
        <w:rPr>
          <w:rFonts w:hint="eastAsia"/>
        </w:rPr>
        <w:t>、</w:t>
      </w:r>
      <w:r>
        <w:rPr>
          <w:rFonts w:hint="eastAsia"/>
        </w:rPr>
        <w:t>SI</w:t>
      </w:r>
      <w:r>
        <w:t>、</w:t>
      </w:r>
      <w:r>
        <w:t>BP</w:t>
      </w:r>
      <w:r>
        <w:t>、</w:t>
      </w:r>
      <w:r>
        <w:t>BX</w:t>
      </w:r>
      <w:r>
        <w:t>、</w:t>
      </w:r>
      <w:r>
        <w:t>DX</w:t>
      </w:r>
      <w:r>
        <w:t>、</w:t>
      </w:r>
      <w:r>
        <w:t>CX</w:t>
      </w:r>
      <w:r>
        <w:t>最后是</w:t>
      </w:r>
      <w:r>
        <w:t>AX</w:t>
      </w:r>
      <w:r>
        <w:t>的顺序出现在堆栈中。</w:t>
      </w:r>
      <w:r>
        <w:t>PUSHAD</w:t>
      </w:r>
      <w:r>
        <w:t>指令按照相同的顺序把这些寄存器对应的</w:t>
      </w:r>
      <w:r>
        <w:rPr>
          <w:rFonts w:hint="eastAsia"/>
        </w:rPr>
        <w:t>32</w:t>
      </w:r>
      <w:r>
        <w:rPr>
          <w:rFonts w:hint="eastAsia"/>
        </w:rPr>
        <w:t>位寄存器压入堆栈。</w:t>
      </w:r>
      <w:r>
        <w:rPr>
          <w:rFonts w:hint="eastAsia"/>
        </w:rPr>
        <w:t>POPA</w:t>
      </w:r>
      <w:r>
        <w:rPr>
          <w:rFonts w:hint="eastAsia"/>
        </w:rPr>
        <w:t>和</w:t>
      </w:r>
      <w:r>
        <w:rPr>
          <w:rFonts w:hint="eastAsia"/>
        </w:rPr>
        <w:t>POPAD</w:t>
      </w:r>
      <w:r>
        <w:rPr>
          <w:rFonts w:hint="eastAsia"/>
        </w:rPr>
        <w:t>指令按照压入寄存器的相反顺序获得寄存器状态。</w:t>
      </w:r>
    </w:p>
    <w:tbl>
      <w:tblPr>
        <w:tblStyle w:val="a6"/>
        <w:tblW w:w="0" w:type="auto"/>
        <w:tblInd w:w="1243" w:type="dxa"/>
        <w:tblLook w:val="04A0" w:firstRow="1" w:lastRow="0" w:firstColumn="1" w:lastColumn="0" w:noHBand="0" w:noVBand="1"/>
      </w:tblPr>
      <w:tblGrid>
        <w:gridCol w:w="1838"/>
        <w:gridCol w:w="3969"/>
      </w:tblGrid>
      <w:tr w:rsidR="00C16782" w:rsidTr="00C16782">
        <w:tc>
          <w:tcPr>
            <w:tcW w:w="1838" w:type="dxa"/>
          </w:tcPr>
          <w:p w:rsidR="00C16782" w:rsidRDefault="00C16782" w:rsidP="00C16782">
            <w:pPr>
              <w:jc w:val="center"/>
              <w:rPr>
                <w:rFonts w:hint="eastAsia"/>
              </w:rPr>
            </w:pPr>
            <w:r>
              <w:t>指令</w:t>
            </w:r>
          </w:p>
        </w:tc>
        <w:tc>
          <w:tcPr>
            <w:tcW w:w="3969" w:type="dxa"/>
          </w:tcPr>
          <w:p w:rsidR="00C16782" w:rsidRDefault="00C16782" w:rsidP="00C16782">
            <w:pPr>
              <w:jc w:val="center"/>
            </w:pPr>
            <w:r>
              <w:t>描述</w:t>
            </w:r>
          </w:p>
        </w:tc>
      </w:tr>
      <w:tr w:rsidR="00C16782" w:rsidTr="00C16782">
        <w:tc>
          <w:tcPr>
            <w:tcW w:w="1838" w:type="dxa"/>
          </w:tcPr>
          <w:p w:rsidR="00C16782" w:rsidRDefault="00C16782" w:rsidP="00CF7D2F">
            <w:r>
              <w:t>PUSHA/POPA</w:t>
            </w:r>
          </w:p>
        </w:tc>
        <w:tc>
          <w:tcPr>
            <w:tcW w:w="3969" w:type="dxa"/>
          </w:tcPr>
          <w:p w:rsidR="00C16782" w:rsidRDefault="00C16782" w:rsidP="00CF7D2F">
            <w:r>
              <w:t>压入或弹出所有</w:t>
            </w:r>
            <w:r>
              <w:rPr>
                <w:rFonts w:hint="eastAsia"/>
              </w:rPr>
              <w:t>16</w:t>
            </w:r>
            <w:r>
              <w:rPr>
                <w:rFonts w:hint="eastAsia"/>
              </w:rPr>
              <w:t>位通用寄存器</w:t>
            </w:r>
          </w:p>
        </w:tc>
      </w:tr>
      <w:tr w:rsidR="00C16782" w:rsidTr="00C16782">
        <w:tc>
          <w:tcPr>
            <w:tcW w:w="1838" w:type="dxa"/>
          </w:tcPr>
          <w:p w:rsidR="00C16782" w:rsidRDefault="00C16782" w:rsidP="00CF7D2F">
            <w:r>
              <w:t>PUSHAD/POPAD</w:t>
            </w:r>
          </w:p>
        </w:tc>
        <w:tc>
          <w:tcPr>
            <w:tcW w:w="3969" w:type="dxa"/>
          </w:tcPr>
          <w:p w:rsidR="00C16782" w:rsidRDefault="00C16782" w:rsidP="00CF7D2F">
            <w:r>
              <w:t>压入或弹出所有</w:t>
            </w:r>
            <w:r>
              <w:rPr>
                <w:rFonts w:hint="eastAsia"/>
              </w:rPr>
              <w:t>32</w:t>
            </w:r>
            <w:r>
              <w:rPr>
                <w:rFonts w:hint="eastAsia"/>
              </w:rPr>
              <w:t>位通用寄存器</w:t>
            </w:r>
          </w:p>
        </w:tc>
      </w:tr>
      <w:tr w:rsidR="00C16782" w:rsidTr="00C16782">
        <w:tc>
          <w:tcPr>
            <w:tcW w:w="1838" w:type="dxa"/>
          </w:tcPr>
          <w:p w:rsidR="00C16782" w:rsidRDefault="00C16782" w:rsidP="00CF7D2F">
            <w:r>
              <w:t>PUSHF/POPF</w:t>
            </w:r>
          </w:p>
        </w:tc>
        <w:tc>
          <w:tcPr>
            <w:tcW w:w="3969" w:type="dxa"/>
          </w:tcPr>
          <w:p w:rsidR="00C16782" w:rsidRDefault="00C16782" w:rsidP="00CF7D2F">
            <w:pPr>
              <w:rPr>
                <w:rFonts w:hint="eastAsia"/>
              </w:rPr>
            </w:pPr>
            <w:r>
              <w:t>压入或弹出</w:t>
            </w:r>
            <w:r>
              <w:t>EFLAGS</w:t>
            </w:r>
            <w:r>
              <w:t>寄存器的低</w:t>
            </w:r>
            <w:r>
              <w:rPr>
                <w:rFonts w:hint="eastAsia"/>
              </w:rPr>
              <w:t>16</w:t>
            </w:r>
            <w:r>
              <w:rPr>
                <w:rFonts w:hint="eastAsia"/>
              </w:rPr>
              <w:t>位</w:t>
            </w:r>
          </w:p>
        </w:tc>
      </w:tr>
      <w:tr w:rsidR="00C16782" w:rsidTr="00C16782">
        <w:tc>
          <w:tcPr>
            <w:tcW w:w="1838" w:type="dxa"/>
          </w:tcPr>
          <w:p w:rsidR="00C16782" w:rsidRDefault="00C16782" w:rsidP="00CF7D2F">
            <w:r>
              <w:t>PUSHFD/POPFD</w:t>
            </w:r>
          </w:p>
        </w:tc>
        <w:tc>
          <w:tcPr>
            <w:tcW w:w="3969" w:type="dxa"/>
          </w:tcPr>
          <w:p w:rsidR="00C16782" w:rsidRDefault="00C16782" w:rsidP="00CF7D2F">
            <w:r>
              <w:t>压入或弹出</w:t>
            </w:r>
            <w:r>
              <w:t>EFLAGS</w:t>
            </w:r>
            <w:r>
              <w:t>寄存器的全部</w:t>
            </w:r>
            <w:r>
              <w:rPr>
                <w:rFonts w:hint="eastAsia"/>
              </w:rPr>
              <w:t>32</w:t>
            </w:r>
            <w:r>
              <w:rPr>
                <w:rFonts w:hint="eastAsia"/>
              </w:rPr>
              <w:t>位</w:t>
            </w:r>
          </w:p>
        </w:tc>
      </w:tr>
    </w:tbl>
    <w:p w:rsidR="00C2141C" w:rsidRPr="00C2141C" w:rsidRDefault="00C2141C" w:rsidP="00CF7D2F">
      <w:pPr>
        <w:rPr>
          <w:b/>
        </w:rPr>
      </w:pPr>
      <w:r w:rsidRPr="00C2141C">
        <w:rPr>
          <w:b/>
        </w:rPr>
        <w:t>指令指针：</w:t>
      </w:r>
    </w:p>
    <w:p w:rsidR="00C2141C" w:rsidRDefault="00C2141C" w:rsidP="00CF7D2F">
      <w:r>
        <w:t>无条件分支：程序中遇到无条件分支时，指令指针自动转到另一个位置。可以使用的无条件分支有</w:t>
      </w:r>
      <w:r>
        <w:rPr>
          <w:rFonts w:hint="eastAsia"/>
        </w:rPr>
        <w:t>3</w:t>
      </w:r>
      <w:r>
        <w:rPr>
          <w:rFonts w:hint="eastAsia"/>
        </w:rPr>
        <w:t>种：</w:t>
      </w:r>
    </w:p>
    <w:p w:rsidR="005B6CA1" w:rsidRDefault="00C2141C" w:rsidP="00C2141C">
      <w:pPr>
        <w:pStyle w:val="a3"/>
        <w:numPr>
          <w:ilvl w:val="0"/>
          <w:numId w:val="12"/>
        </w:numPr>
        <w:ind w:firstLineChars="0"/>
      </w:pPr>
      <w:r>
        <w:t>跳转</w:t>
      </w:r>
    </w:p>
    <w:p w:rsidR="00C2141C" w:rsidRDefault="00C2141C" w:rsidP="00C2141C">
      <w:pPr>
        <w:pStyle w:val="a3"/>
        <w:numPr>
          <w:ilvl w:val="0"/>
          <w:numId w:val="12"/>
        </w:numPr>
        <w:ind w:firstLineChars="0"/>
      </w:pPr>
      <w:r>
        <w:t>调用</w:t>
      </w:r>
    </w:p>
    <w:p w:rsidR="00C2141C" w:rsidRDefault="00C2141C" w:rsidP="00C2141C">
      <w:pPr>
        <w:pStyle w:val="a3"/>
        <w:numPr>
          <w:ilvl w:val="0"/>
          <w:numId w:val="12"/>
        </w:numPr>
        <w:ind w:firstLineChars="0"/>
      </w:pPr>
      <w:r>
        <w:t>终端</w:t>
      </w:r>
    </w:p>
    <w:p w:rsidR="00C2141C" w:rsidRDefault="00C2141C" w:rsidP="00C2141C">
      <w:r>
        <w:t>跳转：</w:t>
      </w:r>
    </w:p>
    <w:p w:rsidR="00C2141C" w:rsidRDefault="00C2141C" w:rsidP="00C2141C">
      <w:r>
        <w:tab/>
        <w:t>jmp location</w:t>
      </w:r>
    </w:p>
    <w:p w:rsidR="00C2141C" w:rsidRDefault="00C2141C" w:rsidP="00C2141C">
      <w:r>
        <w:t>location</w:t>
      </w:r>
      <w:r>
        <w:t>是要跳转到的内存地址。这个位置被声明为程序代码中的标签。</w:t>
      </w:r>
    </w:p>
    <w:p w:rsidR="005B6CA1" w:rsidRDefault="00036D6D" w:rsidP="00CF7D2F">
      <w:r>
        <w:t>调用：</w:t>
      </w:r>
    </w:p>
    <w:p w:rsidR="00036D6D" w:rsidRDefault="00036D6D" w:rsidP="00CF7D2F">
      <w:r>
        <w:tab/>
      </w:r>
      <w:r>
        <w:t>调用保存发生跳转的位置，并且具有在需要的时候返回这个位置的能力。在实现函数时使用它。</w:t>
      </w:r>
    </w:p>
    <w:p w:rsidR="001019F6" w:rsidRDefault="001019F6" w:rsidP="00CF7D2F">
      <w:r>
        <w:rPr>
          <w:rFonts w:hint="eastAsia"/>
        </w:rPr>
        <w:tab/>
        <w:t>call address</w:t>
      </w:r>
    </w:p>
    <w:p w:rsidR="001019F6" w:rsidRDefault="001019F6" w:rsidP="00CF7D2F">
      <w:r>
        <w:tab/>
        <w:t>address</w:t>
      </w:r>
      <w:r>
        <w:t>操作数引用程序中的标签，它被转换为函数中的第一条指令的内存地址。</w:t>
      </w:r>
    </w:p>
    <w:p w:rsidR="005B6CA1" w:rsidRDefault="001019F6" w:rsidP="00CF7D2F">
      <w:r>
        <w:tab/>
      </w:r>
      <w:r>
        <w:t>调用指令的第二部分是返回指令。它使函数可以返回代码的原始部分，就是紧跟在</w:t>
      </w:r>
      <w:r>
        <w:t>call</w:t>
      </w:r>
      <w:r>
        <w:t>指令后面的位置。返回指令没有操作数，只有助记符</w:t>
      </w:r>
      <w:r>
        <w:t>RET</w:t>
      </w:r>
      <w:r>
        <w:t>，通过查看堆栈，他知道应该返回什么位置。</w:t>
      </w:r>
    </w:p>
    <w:p w:rsidR="00D86030" w:rsidRDefault="00D86030" w:rsidP="00CF7D2F">
      <w:r>
        <w:t>中断：</w:t>
      </w:r>
    </w:p>
    <w:p w:rsidR="00D86030" w:rsidRDefault="00D86030" w:rsidP="00CF7D2F">
      <w:r>
        <w:tab/>
      </w:r>
      <w:r>
        <w:t>中断时处理器</w:t>
      </w:r>
      <w:r>
        <w:t>“</w:t>
      </w:r>
      <w:r>
        <w:t>终端</w:t>
      </w:r>
      <w:r>
        <w:t>”</w:t>
      </w:r>
      <w:r>
        <w:t>当前指令码路径并且切换到不同路径的方式，中断有两种：</w:t>
      </w:r>
    </w:p>
    <w:p w:rsidR="00D86030" w:rsidRDefault="00440BA8" w:rsidP="00D86030">
      <w:pPr>
        <w:pStyle w:val="a3"/>
        <w:numPr>
          <w:ilvl w:val="0"/>
          <w:numId w:val="13"/>
        </w:numPr>
        <w:ind w:firstLineChars="0"/>
      </w:pPr>
      <w:r>
        <w:t>软件中断</w:t>
      </w:r>
    </w:p>
    <w:p w:rsidR="00D86030" w:rsidRDefault="00D86030" w:rsidP="00D86030">
      <w:pPr>
        <w:pStyle w:val="a3"/>
        <w:numPr>
          <w:ilvl w:val="0"/>
          <w:numId w:val="13"/>
        </w:numPr>
        <w:ind w:firstLineChars="0"/>
      </w:pPr>
      <w:r>
        <w:t>硬</w:t>
      </w:r>
      <w:r w:rsidR="00947DBC">
        <w:t>件中断</w:t>
      </w:r>
    </w:p>
    <w:p w:rsidR="00D86030" w:rsidRDefault="00D86030" w:rsidP="00D86030">
      <w:pPr>
        <w:ind w:firstLine="420"/>
      </w:pPr>
      <w:r>
        <w:t>硬件设备生成硬件中断。使用硬件中断发出信号，表示硬件层发生的事情。程序生成软件中断。他们是把控制交给另一个程序的信号。</w:t>
      </w:r>
    </w:p>
    <w:p w:rsidR="00D86030" w:rsidRDefault="00D86030" w:rsidP="00D86030">
      <w:r>
        <w:tab/>
      </w:r>
      <w:r>
        <w:t>当一个程序被中断调用时，发出调用的程序暂停，被调用的程序接替它运行。指令指针被转移到被调用的程序，并且从被调用的程序内继续运行。被调用的程序完成时，他可以巴控制返回给发出调用的程序（使用中断返回指令）。</w:t>
      </w:r>
    </w:p>
    <w:p w:rsidR="00D86030" w:rsidRDefault="00D86030" w:rsidP="00D86030">
      <w:r>
        <w:tab/>
      </w:r>
      <w:r>
        <w:t>软件中断是操作系统提供的，使应用程序可以使用操作系统内的函数。</w:t>
      </w:r>
    </w:p>
    <w:p w:rsidR="00D86030" w:rsidRPr="00D86030" w:rsidRDefault="00D86030" w:rsidP="00D86030">
      <w:pPr>
        <w:rPr>
          <w:b/>
        </w:rPr>
      </w:pPr>
      <w:r w:rsidRPr="00D86030">
        <w:rPr>
          <w:b/>
        </w:rPr>
        <w:lastRenderedPageBreak/>
        <w:t>条件分支：</w:t>
      </w:r>
    </w:p>
    <w:p w:rsidR="00D86030" w:rsidRDefault="00D86030" w:rsidP="00D86030">
      <w:r>
        <w:tab/>
      </w:r>
      <w:r>
        <w:t>条件分支的结果取决于执行分支时</w:t>
      </w:r>
      <w:r>
        <w:t>EFLAGS</w:t>
      </w:r>
      <w:r>
        <w:t>寄存器的状态。</w:t>
      </w:r>
    </w:p>
    <w:p w:rsidR="00D86030" w:rsidRDefault="00D86030" w:rsidP="00D86030">
      <w:r>
        <w:tab/>
        <w:t>EFLAGS</w:t>
      </w:r>
      <w:r>
        <w:t>寄存器中有很多位，但是条件分支只和其中的</w:t>
      </w:r>
      <w:r>
        <w:rPr>
          <w:rFonts w:hint="eastAsia"/>
        </w:rPr>
        <w:t>5</w:t>
      </w:r>
      <w:r>
        <w:rPr>
          <w:rFonts w:hint="eastAsia"/>
        </w:rPr>
        <w:t>位有关：</w:t>
      </w:r>
    </w:p>
    <w:p w:rsidR="00D86030" w:rsidRDefault="00D86030" w:rsidP="00D86030">
      <w:pPr>
        <w:pStyle w:val="a3"/>
        <w:numPr>
          <w:ilvl w:val="0"/>
          <w:numId w:val="14"/>
        </w:numPr>
        <w:ind w:firstLineChars="0"/>
      </w:pPr>
      <w:r>
        <w:t>进位（</w:t>
      </w:r>
      <w:r>
        <w:t>Carry</w:t>
      </w:r>
      <w:r>
        <w:t>）标志（</w:t>
      </w:r>
      <w:r>
        <w:t>CF</w:t>
      </w:r>
      <w:r>
        <w:t>）</w:t>
      </w:r>
      <w:r>
        <w:t>--</w:t>
      </w:r>
      <w:r>
        <w:t>第</w:t>
      </w:r>
      <w:r>
        <w:rPr>
          <w:rFonts w:hint="eastAsia"/>
        </w:rPr>
        <w:t>0</w:t>
      </w:r>
      <w:r>
        <w:rPr>
          <w:rFonts w:hint="eastAsia"/>
        </w:rPr>
        <w:t>位（</w:t>
      </w:r>
      <w:r w:rsidR="002979EE">
        <w:rPr>
          <w:rFonts w:hint="eastAsia"/>
        </w:rPr>
        <w:t>借位有效位</w:t>
      </w:r>
      <w:r>
        <w:rPr>
          <w:rFonts w:hint="eastAsia"/>
        </w:rPr>
        <w:t>）</w:t>
      </w:r>
    </w:p>
    <w:p w:rsidR="002979EE" w:rsidRDefault="002979EE" w:rsidP="00D86030">
      <w:pPr>
        <w:pStyle w:val="a3"/>
        <w:numPr>
          <w:ilvl w:val="0"/>
          <w:numId w:val="14"/>
        </w:numPr>
        <w:ind w:firstLineChars="0"/>
      </w:pPr>
      <w:r>
        <w:t>溢出（</w:t>
      </w:r>
      <w:r>
        <w:t>Overflow</w:t>
      </w:r>
      <w:r>
        <w:t>）标志（</w:t>
      </w:r>
      <w:r>
        <w:t>OF</w:t>
      </w:r>
      <w:r>
        <w:t>）</w:t>
      </w:r>
      <w:r>
        <w:t>--</w:t>
      </w:r>
      <w:r>
        <w:t>第</w:t>
      </w:r>
      <w:r>
        <w:rPr>
          <w:rFonts w:hint="eastAsia"/>
        </w:rPr>
        <w:t>11</w:t>
      </w:r>
      <w:r>
        <w:rPr>
          <w:rFonts w:hint="eastAsia"/>
        </w:rPr>
        <w:t>位</w:t>
      </w:r>
    </w:p>
    <w:p w:rsidR="002979EE" w:rsidRDefault="002979EE" w:rsidP="00D86030">
      <w:pPr>
        <w:pStyle w:val="a3"/>
        <w:numPr>
          <w:ilvl w:val="0"/>
          <w:numId w:val="14"/>
        </w:numPr>
        <w:ind w:firstLineChars="0"/>
      </w:pPr>
      <w:r>
        <w:t>奇偶校验（</w:t>
      </w:r>
      <w:r>
        <w:t>Parity</w:t>
      </w:r>
      <w:r>
        <w:t>）标志（</w:t>
      </w:r>
      <w:r>
        <w:t>PF</w:t>
      </w:r>
      <w:r>
        <w:t>）</w:t>
      </w:r>
      <w:r>
        <w:t>--</w:t>
      </w:r>
      <w:r>
        <w:t>第</w:t>
      </w:r>
      <w:r>
        <w:rPr>
          <w:rFonts w:hint="eastAsia"/>
        </w:rPr>
        <w:t>2</w:t>
      </w:r>
      <w:r>
        <w:rPr>
          <w:rFonts w:hint="eastAsia"/>
        </w:rPr>
        <w:t>位</w:t>
      </w:r>
    </w:p>
    <w:p w:rsidR="002979EE" w:rsidRDefault="002979EE" w:rsidP="00D86030">
      <w:pPr>
        <w:pStyle w:val="a3"/>
        <w:numPr>
          <w:ilvl w:val="0"/>
          <w:numId w:val="14"/>
        </w:numPr>
        <w:ind w:firstLineChars="0"/>
      </w:pPr>
      <w:r>
        <w:t>符号（</w:t>
      </w:r>
      <w:r>
        <w:t>Sign</w:t>
      </w:r>
      <w:r>
        <w:t>）标志（</w:t>
      </w:r>
      <w:r>
        <w:t>SF</w:t>
      </w:r>
      <w:r>
        <w:t>）</w:t>
      </w:r>
      <w:r>
        <w:t>--</w:t>
      </w:r>
      <w:r>
        <w:t>第</w:t>
      </w:r>
      <w:r>
        <w:rPr>
          <w:rFonts w:hint="eastAsia"/>
        </w:rPr>
        <w:t>7</w:t>
      </w:r>
      <w:r>
        <w:rPr>
          <w:rFonts w:hint="eastAsia"/>
        </w:rPr>
        <w:t>位</w:t>
      </w:r>
    </w:p>
    <w:p w:rsidR="002979EE" w:rsidRDefault="002979EE" w:rsidP="00D86030">
      <w:pPr>
        <w:pStyle w:val="a3"/>
        <w:numPr>
          <w:ilvl w:val="0"/>
          <w:numId w:val="14"/>
        </w:numPr>
        <w:ind w:firstLineChars="0"/>
      </w:pPr>
      <w:r>
        <w:t>零（</w:t>
      </w:r>
      <w:r>
        <w:t>Zero</w:t>
      </w:r>
      <w:r>
        <w:t>）标志（</w:t>
      </w:r>
      <w:r>
        <w:t>ZF</w:t>
      </w:r>
      <w:r>
        <w:t>）</w:t>
      </w:r>
      <w:r>
        <w:t>--</w:t>
      </w:r>
      <w:r>
        <w:t>第</w:t>
      </w:r>
      <w:r>
        <w:rPr>
          <w:rFonts w:hint="eastAsia"/>
        </w:rPr>
        <w:t>6</w:t>
      </w:r>
      <w:r>
        <w:rPr>
          <w:rFonts w:hint="eastAsia"/>
        </w:rPr>
        <w:t>位</w:t>
      </w:r>
    </w:p>
    <w:p w:rsidR="002979EE" w:rsidRDefault="002979EE" w:rsidP="002979EE">
      <w:r>
        <w:t>条件跳转：</w:t>
      </w:r>
    </w:p>
    <w:p w:rsidR="002979EE" w:rsidRDefault="002979EE" w:rsidP="002979EE">
      <w:pPr>
        <w:ind w:firstLine="420"/>
      </w:pPr>
      <w:r>
        <w:t>条件跳转按照</w:t>
      </w:r>
      <w:r>
        <w:t>EFLAGS</w:t>
      </w:r>
      <w:r>
        <w:t>寄存器的当前值来确定是否进行跳转。几种不同的条件跳转指令使用</w:t>
      </w:r>
      <w:r>
        <w:t>EFLAGS</w:t>
      </w:r>
      <w:r>
        <w:t>寄存器的不同位。条件跳转指令的格式如下：</w:t>
      </w:r>
    </w:p>
    <w:p w:rsidR="002979EE" w:rsidRDefault="002979EE" w:rsidP="002979EE">
      <w:pPr>
        <w:ind w:firstLine="420"/>
      </w:pPr>
      <w:r>
        <w:t>jxx address</w:t>
      </w:r>
    </w:p>
    <w:p w:rsidR="00E55543" w:rsidRDefault="002979EE" w:rsidP="00947DBC">
      <w:pPr>
        <w:ind w:firstLine="420"/>
        <w:rPr>
          <w:rFonts w:hint="eastAsia"/>
        </w:rPr>
      </w:pPr>
      <w:r>
        <w:t>其中</w:t>
      </w:r>
      <w:r>
        <w:t>xx</w:t>
      </w:r>
      <w:r>
        <w:t>是</w:t>
      </w:r>
      <w:r>
        <w:rPr>
          <w:rFonts w:hint="eastAsia"/>
        </w:rPr>
        <w:t>1</w:t>
      </w:r>
      <w:r>
        <w:rPr>
          <w:rFonts w:hint="eastAsia"/>
        </w:rPr>
        <w:t>个到</w:t>
      </w:r>
      <w:r>
        <w:rPr>
          <w:rFonts w:hint="eastAsia"/>
        </w:rPr>
        <w:t>3</w:t>
      </w:r>
      <w:r>
        <w:rPr>
          <w:rFonts w:hint="eastAsia"/>
        </w:rPr>
        <w:t>个字符的条件代码，</w:t>
      </w:r>
      <w:r>
        <w:rPr>
          <w:rFonts w:hint="eastAsia"/>
        </w:rPr>
        <w:t>add</w:t>
      </w:r>
      <w:r>
        <w:rPr>
          <w:rFonts w:hint="eastAsia"/>
        </w:rPr>
        <w:t>是程序要跳转到的位置（通常以标签表示），下表介绍所有可用的条件跳转指令：</w:t>
      </w:r>
    </w:p>
    <w:tbl>
      <w:tblPr>
        <w:tblStyle w:val="a6"/>
        <w:tblW w:w="0" w:type="auto"/>
        <w:tblInd w:w="562" w:type="dxa"/>
        <w:shd w:val="clear" w:color="auto" w:fill="C5E0B3" w:themeFill="accent6" w:themeFillTint="66"/>
        <w:tblLook w:val="04A0" w:firstRow="1" w:lastRow="0" w:firstColumn="1" w:lastColumn="0" w:noHBand="0" w:noVBand="1"/>
      </w:tblPr>
      <w:tblGrid>
        <w:gridCol w:w="835"/>
        <w:gridCol w:w="4330"/>
        <w:gridCol w:w="1639"/>
      </w:tblGrid>
      <w:tr w:rsidR="00E55543" w:rsidTr="003975F2">
        <w:tc>
          <w:tcPr>
            <w:tcW w:w="835" w:type="dxa"/>
            <w:shd w:val="clear" w:color="auto" w:fill="C5E0B3" w:themeFill="accent6" w:themeFillTint="66"/>
          </w:tcPr>
          <w:p w:rsidR="00E55543" w:rsidRDefault="00E55543" w:rsidP="00B75AA4">
            <w:pPr>
              <w:jc w:val="center"/>
            </w:pPr>
            <w:r>
              <w:t>指令</w:t>
            </w:r>
          </w:p>
        </w:tc>
        <w:tc>
          <w:tcPr>
            <w:tcW w:w="4330" w:type="dxa"/>
            <w:shd w:val="clear" w:color="auto" w:fill="C5E0B3" w:themeFill="accent6" w:themeFillTint="66"/>
          </w:tcPr>
          <w:p w:rsidR="00E55543" w:rsidRDefault="00E55543" w:rsidP="00B75AA4">
            <w:pPr>
              <w:jc w:val="center"/>
            </w:pPr>
            <w:r>
              <w:t>描述</w:t>
            </w:r>
          </w:p>
        </w:tc>
        <w:tc>
          <w:tcPr>
            <w:tcW w:w="1639" w:type="dxa"/>
            <w:shd w:val="clear" w:color="auto" w:fill="C5E0B3" w:themeFill="accent6" w:themeFillTint="66"/>
          </w:tcPr>
          <w:p w:rsidR="00E55543" w:rsidRDefault="00E55543" w:rsidP="00B75AA4">
            <w:pPr>
              <w:jc w:val="center"/>
            </w:pPr>
            <w:r>
              <w:t>EFLAGS</w:t>
            </w:r>
          </w:p>
        </w:tc>
      </w:tr>
      <w:tr w:rsidR="00E55543" w:rsidTr="003975F2">
        <w:tc>
          <w:tcPr>
            <w:tcW w:w="835" w:type="dxa"/>
            <w:shd w:val="clear" w:color="auto" w:fill="C5E0B3" w:themeFill="accent6" w:themeFillTint="66"/>
          </w:tcPr>
          <w:p w:rsidR="00E55543" w:rsidRDefault="00E55543" w:rsidP="00B75AA4">
            <w:r>
              <w:t>JA</w:t>
            </w:r>
          </w:p>
        </w:tc>
        <w:tc>
          <w:tcPr>
            <w:tcW w:w="4330" w:type="dxa"/>
            <w:shd w:val="clear" w:color="auto" w:fill="C5E0B3" w:themeFill="accent6" w:themeFillTint="66"/>
          </w:tcPr>
          <w:p w:rsidR="00E55543" w:rsidRDefault="00E55543" w:rsidP="00E55543">
            <w:pPr>
              <w:rPr>
                <w:rFonts w:hint="eastAsia"/>
              </w:rPr>
            </w:pPr>
            <w:r>
              <w:rPr>
                <w:rFonts w:hint="eastAsia"/>
              </w:rPr>
              <w:t>如果大于（</w:t>
            </w:r>
            <w:r>
              <w:rPr>
                <w:rFonts w:hint="eastAsia"/>
              </w:rPr>
              <w:t>above</w:t>
            </w:r>
            <w:r>
              <w:rPr>
                <w:rFonts w:hint="eastAsia"/>
              </w:rPr>
              <w:t>），则跳转</w:t>
            </w:r>
          </w:p>
        </w:tc>
        <w:tc>
          <w:tcPr>
            <w:tcW w:w="1639" w:type="dxa"/>
            <w:shd w:val="clear" w:color="auto" w:fill="C5E0B3" w:themeFill="accent6" w:themeFillTint="66"/>
          </w:tcPr>
          <w:p w:rsidR="00E55543" w:rsidRDefault="00E55543" w:rsidP="00B75AA4">
            <w:pPr>
              <w:rPr>
                <w:rFonts w:hint="eastAsia"/>
              </w:rPr>
            </w:pPr>
            <w:r>
              <w:t>CF=0</w:t>
            </w:r>
            <w:r>
              <w:t>与</w:t>
            </w:r>
            <w:r>
              <w:t>ZF=0</w:t>
            </w:r>
          </w:p>
        </w:tc>
      </w:tr>
      <w:tr w:rsidR="00E55543" w:rsidTr="003975F2">
        <w:tc>
          <w:tcPr>
            <w:tcW w:w="835" w:type="dxa"/>
            <w:shd w:val="clear" w:color="auto" w:fill="C5E0B3" w:themeFill="accent6" w:themeFillTint="66"/>
          </w:tcPr>
          <w:p w:rsidR="00E55543" w:rsidRDefault="00E55543" w:rsidP="00B75AA4">
            <w:r>
              <w:t>JAE</w:t>
            </w:r>
          </w:p>
        </w:tc>
        <w:tc>
          <w:tcPr>
            <w:tcW w:w="4330" w:type="dxa"/>
            <w:shd w:val="clear" w:color="auto" w:fill="C5E0B3" w:themeFill="accent6" w:themeFillTint="66"/>
          </w:tcPr>
          <w:p w:rsidR="00E55543" w:rsidRDefault="00E55543" w:rsidP="00E55543">
            <w:r>
              <w:t>如果大于（</w:t>
            </w:r>
            <w:r>
              <w:t>above</w:t>
            </w:r>
            <w:r>
              <w:t>）或等于，则跳转</w:t>
            </w:r>
          </w:p>
        </w:tc>
        <w:tc>
          <w:tcPr>
            <w:tcW w:w="1639" w:type="dxa"/>
            <w:shd w:val="clear" w:color="auto" w:fill="C5E0B3" w:themeFill="accent6" w:themeFillTint="66"/>
          </w:tcPr>
          <w:p w:rsidR="00E55543" w:rsidRDefault="00E55543" w:rsidP="00B75AA4">
            <w:r>
              <w:t>CF=0</w:t>
            </w:r>
          </w:p>
        </w:tc>
      </w:tr>
      <w:tr w:rsidR="00E55543" w:rsidTr="003975F2">
        <w:tc>
          <w:tcPr>
            <w:tcW w:w="835" w:type="dxa"/>
            <w:shd w:val="clear" w:color="auto" w:fill="C5E0B3" w:themeFill="accent6" w:themeFillTint="66"/>
          </w:tcPr>
          <w:p w:rsidR="00E55543" w:rsidRDefault="00E55543" w:rsidP="00B75AA4">
            <w:r>
              <w:t>JB</w:t>
            </w:r>
          </w:p>
        </w:tc>
        <w:tc>
          <w:tcPr>
            <w:tcW w:w="4330" w:type="dxa"/>
            <w:shd w:val="clear" w:color="auto" w:fill="C5E0B3" w:themeFill="accent6" w:themeFillTint="66"/>
          </w:tcPr>
          <w:p w:rsidR="00E55543" w:rsidRDefault="00E55543" w:rsidP="00E55543">
            <w:pPr>
              <w:rPr>
                <w:rFonts w:hint="eastAsia"/>
              </w:rPr>
            </w:pPr>
            <w:r>
              <w:t>如果小于（</w:t>
            </w:r>
            <w:r>
              <w:t>below</w:t>
            </w:r>
            <w:r>
              <w:t>），则跳转</w:t>
            </w:r>
          </w:p>
        </w:tc>
        <w:tc>
          <w:tcPr>
            <w:tcW w:w="1639" w:type="dxa"/>
            <w:shd w:val="clear" w:color="auto" w:fill="C5E0B3" w:themeFill="accent6" w:themeFillTint="66"/>
          </w:tcPr>
          <w:p w:rsidR="00E55543" w:rsidRDefault="00E55543" w:rsidP="00B75AA4">
            <w:r>
              <w:t>CF=1</w:t>
            </w:r>
          </w:p>
        </w:tc>
      </w:tr>
      <w:tr w:rsidR="00E55543" w:rsidTr="003975F2">
        <w:tc>
          <w:tcPr>
            <w:tcW w:w="835" w:type="dxa"/>
            <w:shd w:val="clear" w:color="auto" w:fill="C5E0B3" w:themeFill="accent6" w:themeFillTint="66"/>
          </w:tcPr>
          <w:p w:rsidR="00E55543" w:rsidRDefault="00E55543" w:rsidP="00B75AA4">
            <w:r>
              <w:t>JBE</w:t>
            </w:r>
          </w:p>
        </w:tc>
        <w:tc>
          <w:tcPr>
            <w:tcW w:w="4330" w:type="dxa"/>
            <w:shd w:val="clear" w:color="auto" w:fill="C5E0B3" w:themeFill="accent6" w:themeFillTint="66"/>
          </w:tcPr>
          <w:p w:rsidR="00E55543" w:rsidRDefault="00E55543" w:rsidP="00E55543">
            <w:r>
              <w:t>如果小于或等于，则跳转</w:t>
            </w:r>
          </w:p>
        </w:tc>
        <w:tc>
          <w:tcPr>
            <w:tcW w:w="1639" w:type="dxa"/>
            <w:shd w:val="clear" w:color="auto" w:fill="C5E0B3" w:themeFill="accent6" w:themeFillTint="66"/>
          </w:tcPr>
          <w:p w:rsidR="00E55543" w:rsidRDefault="00E55543" w:rsidP="00B75AA4">
            <w:r>
              <w:t>CF=1</w:t>
            </w:r>
            <w:r>
              <w:t>或</w:t>
            </w:r>
            <w:r>
              <w:t>ZF=1</w:t>
            </w:r>
          </w:p>
        </w:tc>
      </w:tr>
      <w:tr w:rsidR="00E55543" w:rsidTr="003975F2">
        <w:tc>
          <w:tcPr>
            <w:tcW w:w="835" w:type="dxa"/>
            <w:shd w:val="clear" w:color="auto" w:fill="C5E0B3" w:themeFill="accent6" w:themeFillTint="66"/>
          </w:tcPr>
          <w:p w:rsidR="00E55543" w:rsidRDefault="00E55543" w:rsidP="00B75AA4">
            <w:r>
              <w:t>JC</w:t>
            </w:r>
          </w:p>
        </w:tc>
        <w:tc>
          <w:tcPr>
            <w:tcW w:w="4330" w:type="dxa"/>
            <w:shd w:val="clear" w:color="auto" w:fill="C5E0B3" w:themeFill="accent6" w:themeFillTint="66"/>
          </w:tcPr>
          <w:p w:rsidR="00E55543" w:rsidRDefault="00E55543" w:rsidP="00E55543">
            <w:pPr>
              <w:rPr>
                <w:rFonts w:hint="eastAsia"/>
              </w:rPr>
            </w:pPr>
            <w:r>
              <w:rPr>
                <w:rFonts w:hint="eastAsia"/>
              </w:rPr>
              <w:t>如果进位，则跳转</w:t>
            </w:r>
          </w:p>
        </w:tc>
        <w:tc>
          <w:tcPr>
            <w:tcW w:w="1639" w:type="dxa"/>
            <w:shd w:val="clear" w:color="auto" w:fill="C5E0B3" w:themeFill="accent6" w:themeFillTint="66"/>
          </w:tcPr>
          <w:p w:rsidR="00E55543" w:rsidRDefault="00E55543" w:rsidP="00B75AA4">
            <w:r>
              <w:t>CF=1</w:t>
            </w:r>
          </w:p>
        </w:tc>
      </w:tr>
      <w:tr w:rsidR="00E55543" w:rsidTr="003975F2">
        <w:tc>
          <w:tcPr>
            <w:tcW w:w="835" w:type="dxa"/>
            <w:shd w:val="clear" w:color="auto" w:fill="C5E0B3" w:themeFill="accent6" w:themeFillTint="66"/>
          </w:tcPr>
          <w:p w:rsidR="00E55543" w:rsidRDefault="00E55543" w:rsidP="00B75AA4">
            <w:r>
              <w:t>JCXZ</w:t>
            </w:r>
          </w:p>
        </w:tc>
        <w:tc>
          <w:tcPr>
            <w:tcW w:w="4330" w:type="dxa"/>
            <w:shd w:val="clear" w:color="auto" w:fill="C5E0B3" w:themeFill="accent6" w:themeFillTint="66"/>
          </w:tcPr>
          <w:p w:rsidR="00E55543" w:rsidRDefault="00E55543" w:rsidP="00E55543">
            <w:r>
              <w:t>如果</w:t>
            </w:r>
            <w:r>
              <w:t>CX</w:t>
            </w:r>
            <w:r>
              <w:t>寄存器为</w:t>
            </w:r>
            <w:r>
              <w:rPr>
                <w:rFonts w:hint="eastAsia"/>
              </w:rPr>
              <w:t>0</w:t>
            </w:r>
            <w:r>
              <w:rPr>
                <w:rFonts w:hint="eastAsia"/>
              </w:rPr>
              <w:t>，则跳转</w:t>
            </w:r>
          </w:p>
        </w:tc>
        <w:tc>
          <w:tcPr>
            <w:tcW w:w="1639" w:type="dxa"/>
            <w:shd w:val="clear" w:color="auto" w:fill="C5E0B3" w:themeFill="accent6" w:themeFillTint="66"/>
          </w:tcPr>
          <w:p w:rsidR="00E55543" w:rsidRDefault="00E55543" w:rsidP="00B75AA4"/>
        </w:tc>
      </w:tr>
      <w:tr w:rsidR="00E55543" w:rsidTr="003975F2">
        <w:tc>
          <w:tcPr>
            <w:tcW w:w="835" w:type="dxa"/>
            <w:shd w:val="clear" w:color="auto" w:fill="C5E0B3" w:themeFill="accent6" w:themeFillTint="66"/>
          </w:tcPr>
          <w:p w:rsidR="00E55543" w:rsidRDefault="00E55543" w:rsidP="00B75AA4">
            <w:r>
              <w:t>JECXZ</w:t>
            </w:r>
          </w:p>
        </w:tc>
        <w:tc>
          <w:tcPr>
            <w:tcW w:w="4330" w:type="dxa"/>
            <w:shd w:val="clear" w:color="auto" w:fill="C5E0B3" w:themeFill="accent6" w:themeFillTint="66"/>
          </w:tcPr>
          <w:p w:rsidR="00E55543" w:rsidRDefault="00E55543" w:rsidP="00E55543">
            <w:r>
              <w:t>如果</w:t>
            </w:r>
            <w:r>
              <w:t>ECX</w:t>
            </w:r>
            <w:r>
              <w:t>寄存器为</w:t>
            </w:r>
            <w:r>
              <w:rPr>
                <w:rFonts w:hint="eastAsia"/>
              </w:rPr>
              <w:t>0</w:t>
            </w:r>
            <w:r>
              <w:rPr>
                <w:rFonts w:hint="eastAsia"/>
              </w:rPr>
              <w:t>，则跳转</w:t>
            </w:r>
          </w:p>
        </w:tc>
        <w:tc>
          <w:tcPr>
            <w:tcW w:w="1639" w:type="dxa"/>
            <w:shd w:val="clear" w:color="auto" w:fill="C5E0B3" w:themeFill="accent6" w:themeFillTint="66"/>
          </w:tcPr>
          <w:p w:rsidR="00E55543" w:rsidRDefault="00E55543" w:rsidP="00B75AA4"/>
        </w:tc>
      </w:tr>
      <w:tr w:rsidR="00B75AA4" w:rsidTr="003975F2">
        <w:tblPrEx>
          <w:tblLook w:val="0000" w:firstRow="0" w:lastRow="0" w:firstColumn="0" w:lastColumn="0" w:noHBand="0" w:noVBand="0"/>
        </w:tblPrEx>
        <w:trPr>
          <w:trHeight w:val="135"/>
        </w:trPr>
        <w:tc>
          <w:tcPr>
            <w:tcW w:w="835" w:type="dxa"/>
            <w:shd w:val="clear" w:color="auto" w:fill="C5E0B3" w:themeFill="accent6" w:themeFillTint="66"/>
          </w:tcPr>
          <w:p w:rsidR="00B75AA4" w:rsidRDefault="00B75AA4" w:rsidP="00B75AA4">
            <w:r>
              <w:t>JE</w:t>
            </w:r>
          </w:p>
        </w:tc>
        <w:tc>
          <w:tcPr>
            <w:tcW w:w="4330" w:type="dxa"/>
            <w:shd w:val="clear" w:color="auto" w:fill="C5E0B3" w:themeFill="accent6" w:themeFillTint="66"/>
          </w:tcPr>
          <w:p w:rsidR="00B75AA4" w:rsidRDefault="00B75AA4" w:rsidP="00E55543">
            <w:r>
              <w:t>如果相等，则跳转</w:t>
            </w:r>
          </w:p>
        </w:tc>
        <w:tc>
          <w:tcPr>
            <w:tcW w:w="1639" w:type="dxa"/>
            <w:shd w:val="clear" w:color="auto" w:fill="C5E0B3" w:themeFill="accent6" w:themeFillTint="66"/>
          </w:tcPr>
          <w:p w:rsidR="00B75AA4" w:rsidRDefault="00B75AA4" w:rsidP="00B75AA4">
            <w:r>
              <w:t>ZF=1</w:t>
            </w:r>
          </w:p>
        </w:tc>
      </w:tr>
      <w:tr w:rsidR="00B75AA4" w:rsidTr="003975F2">
        <w:tc>
          <w:tcPr>
            <w:tcW w:w="835" w:type="dxa"/>
            <w:shd w:val="clear" w:color="auto" w:fill="C5E0B3" w:themeFill="accent6" w:themeFillTint="66"/>
          </w:tcPr>
          <w:p w:rsidR="00B75AA4" w:rsidRDefault="00B75AA4" w:rsidP="002979EE">
            <w:r>
              <w:t>JG</w:t>
            </w:r>
          </w:p>
        </w:tc>
        <w:tc>
          <w:tcPr>
            <w:tcW w:w="4330" w:type="dxa"/>
            <w:shd w:val="clear" w:color="auto" w:fill="C5E0B3" w:themeFill="accent6" w:themeFillTint="66"/>
          </w:tcPr>
          <w:p w:rsidR="00B75AA4" w:rsidRDefault="00B75AA4" w:rsidP="002979EE">
            <w:r>
              <w:t>如果大于（</w:t>
            </w:r>
            <w:r>
              <w:t>greater</w:t>
            </w:r>
            <w:r>
              <w:t>），则跳转</w:t>
            </w:r>
          </w:p>
        </w:tc>
        <w:tc>
          <w:tcPr>
            <w:tcW w:w="1639" w:type="dxa"/>
            <w:shd w:val="clear" w:color="auto" w:fill="C5E0B3" w:themeFill="accent6" w:themeFillTint="66"/>
          </w:tcPr>
          <w:p w:rsidR="00B75AA4" w:rsidRDefault="00B75AA4" w:rsidP="002979EE">
            <w:r>
              <w:t>ZF=0</w:t>
            </w:r>
            <w:r>
              <w:t>与</w:t>
            </w:r>
            <w:r>
              <w:t>SF=OF</w:t>
            </w:r>
          </w:p>
        </w:tc>
      </w:tr>
      <w:tr w:rsidR="00B75AA4" w:rsidTr="003975F2">
        <w:tc>
          <w:tcPr>
            <w:tcW w:w="835" w:type="dxa"/>
            <w:shd w:val="clear" w:color="auto" w:fill="C5E0B3" w:themeFill="accent6" w:themeFillTint="66"/>
          </w:tcPr>
          <w:p w:rsidR="00B75AA4" w:rsidRDefault="00B75AA4" w:rsidP="002979EE">
            <w:r>
              <w:t>JGE</w:t>
            </w:r>
          </w:p>
        </w:tc>
        <w:tc>
          <w:tcPr>
            <w:tcW w:w="4330" w:type="dxa"/>
            <w:shd w:val="clear" w:color="auto" w:fill="C5E0B3" w:themeFill="accent6" w:themeFillTint="66"/>
          </w:tcPr>
          <w:p w:rsidR="00B75AA4" w:rsidRDefault="00B75AA4" w:rsidP="002979EE">
            <w:r>
              <w:t>如果大于或等于，则跳转</w:t>
            </w:r>
          </w:p>
        </w:tc>
        <w:tc>
          <w:tcPr>
            <w:tcW w:w="1639" w:type="dxa"/>
            <w:shd w:val="clear" w:color="auto" w:fill="C5E0B3" w:themeFill="accent6" w:themeFillTint="66"/>
          </w:tcPr>
          <w:p w:rsidR="00B75AA4" w:rsidRDefault="00B75AA4" w:rsidP="002979EE">
            <w:r>
              <w:t>SF=OF</w:t>
            </w:r>
          </w:p>
        </w:tc>
      </w:tr>
      <w:tr w:rsidR="00B75AA4" w:rsidTr="003975F2">
        <w:tc>
          <w:tcPr>
            <w:tcW w:w="835" w:type="dxa"/>
            <w:shd w:val="clear" w:color="auto" w:fill="C5E0B3" w:themeFill="accent6" w:themeFillTint="66"/>
          </w:tcPr>
          <w:p w:rsidR="00B75AA4" w:rsidRDefault="00B75AA4" w:rsidP="002979EE">
            <w:r>
              <w:t>JL</w:t>
            </w:r>
          </w:p>
        </w:tc>
        <w:tc>
          <w:tcPr>
            <w:tcW w:w="4330" w:type="dxa"/>
            <w:shd w:val="clear" w:color="auto" w:fill="C5E0B3" w:themeFill="accent6" w:themeFillTint="66"/>
          </w:tcPr>
          <w:p w:rsidR="00B75AA4" w:rsidRDefault="00B75AA4" w:rsidP="002979EE">
            <w:r>
              <w:t>如果小于（</w:t>
            </w:r>
            <w:r>
              <w:t>less</w:t>
            </w:r>
            <w:r>
              <w:t>），则跳转</w:t>
            </w:r>
          </w:p>
        </w:tc>
        <w:tc>
          <w:tcPr>
            <w:tcW w:w="1639" w:type="dxa"/>
            <w:shd w:val="clear" w:color="auto" w:fill="C5E0B3" w:themeFill="accent6" w:themeFillTint="66"/>
          </w:tcPr>
          <w:p w:rsidR="00B75AA4" w:rsidRDefault="00B75AA4" w:rsidP="002979EE">
            <w:r>
              <w:t>SF&lt;&gt;OF</w:t>
            </w:r>
          </w:p>
        </w:tc>
      </w:tr>
      <w:tr w:rsidR="00B75AA4" w:rsidTr="003975F2">
        <w:tc>
          <w:tcPr>
            <w:tcW w:w="835" w:type="dxa"/>
            <w:shd w:val="clear" w:color="auto" w:fill="C5E0B3" w:themeFill="accent6" w:themeFillTint="66"/>
          </w:tcPr>
          <w:p w:rsidR="00B75AA4" w:rsidRDefault="00B75AA4" w:rsidP="002979EE">
            <w:r>
              <w:t>JLE</w:t>
            </w:r>
          </w:p>
        </w:tc>
        <w:tc>
          <w:tcPr>
            <w:tcW w:w="4330" w:type="dxa"/>
            <w:shd w:val="clear" w:color="auto" w:fill="C5E0B3" w:themeFill="accent6" w:themeFillTint="66"/>
          </w:tcPr>
          <w:p w:rsidR="00B75AA4" w:rsidRDefault="00B75AA4" w:rsidP="002979EE">
            <w:pPr>
              <w:rPr>
                <w:rFonts w:hint="eastAsia"/>
              </w:rPr>
            </w:pPr>
            <w:r>
              <w:t>如果小于或等于，则跳转</w:t>
            </w:r>
          </w:p>
        </w:tc>
        <w:tc>
          <w:tcPr>
            <w:tcW w:w="1639" w:type="dxa"/>
            <w:shd w:val="clear" w:color="auto" w:fill="C5E0B3" w:themeFill="accent6" w:themeFillTint="66"/>
          </w:tcPr>
          <w:p w:rsidR="00B75AA4" w:rsidRDefault="00B75AA4" w:rsidP="002979EE">
            <w:pPr>
              <w:rPr>
                <w:rFonts w:hint="eastAsia"/>
              </w:rPr>
            </w:pPr>
            <w:r>
              <w:rPr>
                <w:rFonts w:hint="eastAsia"/>
              </w:rPr>
              <w:t>ZF=</w:t>
            </w:r>
            <w:r>
              <w:t>1</w:t>
            </w:r>
            <w:r>
              <w:t>或</w:t>
            </w:r>
            <w:r>
              <w:t>SF&lt;&gt;OF</w:t>
            </w:r>
          </w:p>
        </w:tc>
      </w:tr>
      <w:tr w:rsidR="00B75AA4" w:rsidTr="003975F2">
        <w:tc>
          <w:tcPr>
            <w:tcW w:w="835" w:type="dxa"/>
            <w:shd w:val="clear" w:color="auto" w:fill="C5E0B3" w:themeFill="accent6" w:themeFillTint="66"/>
          </w:tcPr>
          <w:p w:rsidR="00B75AA4" w:rsidRDefault="00B75AA4" w:rsidP="002979EE">
            <w:r>
              <w:t>JNA</w:t>
            </w:r>
          </w:p>
        </w:tc>
        <w:tc>
          <w:tcPr>
            <w:tcW w:w="4330" w:type="dxa"/>
            <w:shd w:val="clear" w:color="auto" w:fill="C5E0B3" w:themeFill="accent6" w:themeFillTint="66"/>
          </w:tcPr>
          <w:p w:rsidR="00B75AA4" w:rsidRDefault="00B75AA4" w:rsidP="002979EE">
            <w:pPr>
              <w:rPr>
                <w:rFonts w:hint="eastAsia"/>
              </w:rPr>
            </w:pPr>
            <w:r>
              <w:t>如果不大于（</w:t>
            </w:r>
            <w:r>
              <w:rPr>
                <w:rFonts w:hint="eastAsia"/>
              </w:rPr>
              <w:t>above</w:t>
            </w:r>
            <w:r>
              <w:t>），则跳转</w:t>
            </w:r>
          </w:p>
        </w:tc>
        <w:tc>
          <w:tcPr>
            <w:tcW w:w="1639" w:type="dxa"/>
            <w:shd w:val="clear" w:color="auto" w:fill="C5E0B3" w:themeFill="accent6" w:themeFillTint="66"/>
          </w:tcPr>
          <w:p w:rsidR="00B75AA4" w:rsidRDefault="00B75AA4" w:rsidP="002979EE">
            <w:r>
              <w:t>CF=1</w:t>
            </w:r>
            <w:r>
              <w:t>或</w:t>
            </w:r>
            <w:r>
              <w:t>ZF=1</w:t>
            </w:r>
          </w:p>
        </w:tc>
      </w:tr>
      <w:tr w:rsidR="00B75AA4" w:rsidTr="003975F2">
        <w:tc>
          <w:tcPr>
            <w:tcW w:w="835" w:type="dxa"/>
            <w:shd w:val="clear" w:color="auto" w:fill="C5E0B3" w:themeFill="accent6" w:themeFillTint="66"/>
          </w:tcPr>
          <w:p w:rsidR="00B75AA4" w:rsidRDefault="00B75AA4" w:rsidP="002979EE">
            <w:r>
              <w:t>JNAE</w:t>
            </w:r>
          </w:p>
        </w:tc>
        <w:tc>
          <w:tcPr>
            <w:tcW w:w="4330" w:type="dxa"/>
            <w:shd w:val="clear" w:color="auto" w:fill="C5E0B3" w:themeFill="accent6" w:themeFillTint="66"/>
          </w:tcPr>
          <w:p w:rsidR="00B75AA4" w:rsidRDefault="00B75AA4" w:rsidP="002979EE">
            <w:r>
              <w:t>如果不大于或等于，则跳转</w:t>
            </w:r>
          </w:p>
        </w:tc>
        <w:tc>
          <w:tcPr>
            <w:tcW w:w="1639" w:type="dxa"/>
            <w:shd w:val="clear" w:color="auto" w:fill="C5E0B3" w:themeFill="accent6" w:themeFillTint="66"/>
          </w:tcPr>
          <w:p w:rsidR="00B75AA4" w:rsidRDefault="00B75AA4" w:rsidP="002979EE">
            <w:r>
              <w:t>CF=1</w:t>
            </w:r>
          </w:p>
        </w:tc>
      </w:tr>
      <w:tr w:rsidR="00B75AA4" w:rsidTr="003975F2">
        <w:tc>
          <w:tcPr>
            <w:tcW w:w="835" w:type="dxa"/>
            <w:shd w:val="clear" w:color="auto" w:fill="C5E0B3" w:themeFill="accent6" w:themeFillTint="66"/>
          </w:tcPr>
          <w:p w:rsidR="00B75AA4" w:rsidRDefault="00B75AA4" w:rsidP="002979EE">
            <w:r>
              <w:t>JNB</w:t>
            </w:r>
          </w:p>
        </w:tc>
        <w:tc>
          <w:tcPr>
            <w:tcW w:w="4330" w:type="dxa"/>
            <w:shd w:val="clear" w:color="auto" w:fill="C5E0B3" w:themeFill="accent6" w:themeFillTint="66"/>
          </w:tcPr>
          <w:p w:rsidR="00B75AA4" w:rsidRDefault="00B75AA4" w:rsidP="002979EE">
            <w:pPr>
              <w:rPr>
                <w:rFonts w:hint="eastAsia"/>
              </w:rPr>
            </w:pPr>
            <w:r>
              <w:t>如果不小于（</w:t>
            </w:r>
            <w:r>
              <w:t>blow</w:t>
            </w:r>
            <w:r>
              <w:t>），则跳转</w:t>
            </w:r>
          </w:p>
        </w:tc>
        <w:tc>
          <w:tcPr>
            <w:tcW w:w="1639" w:type="dxa"/>
            <w:shd w:val="clear" w:color="auto" w:fill="C5E0B3" w:themeFill="accent6" w:themeFillTint="66"/>
          </w:tcPr>
          <w:p w:rsidR="00B75AA4" w:rsidRDefault="00B75AA4" w:rsidP="002979EE">
            <w:pPr>
              <w:rPr>
                <w:rFonts w:hint="eastAsia"/>
              </w:rPr>
            </w:pPr>
            <w:r>
              <w:rPr>
                <w:rFonts w:hint="eastAsia"/>
              </w:rPr>
              <w:t>CF=</w:t>
            </w:r>
            <w:r>
              <w:t>0</w:t>
            </w:r>
          </w:p>
        </w:tc>
      </w:tr>
      <w:tr w:rsidR="00B75AA4" w:rsidTr="003975F2">
        <w:tc>
          <w:tcPr>
            <w:tcW w:w="835" w:type="dxa"/>
            <w:shd w:val="clear" w:color="auto" w:fill="C5E0B3" w:themeFill="accent6" w:themeFillTint="66"/>
          </w:tcPr>
          <w:p w:rsidR="00B75AA4" w:rsidRDefault="00B75AA4" w:rsidP="002979EE">
            <w:r>
              <w:t>JNBE</w:t>
            </w:r>
          </w:p>
        </w:tc>
        <w:tc>
          <w:tcPr>
            <w:tcW w:w="4330" w:type="dxa"/>
            <w:shd w:val="clear" w:color="auto" w:fill="C5E0B3" w:themeFill="accent6" w:themeFillTint="66"/>
          </w:tcPr>
          <w:p w:rsidR="00B75AA4" w:rsidRDefault="00B75AA4" w:rsidP="002979EE">
            <w:pPr>
              <w:rPr>
                <w:rFonts w:hint="eastAsia"/>
              </w:rPr>
            </w:pPr>
            <w:r>
              <w:t>如果不小于或等于，则跳转</w:t>
            </w:r>
          </w:p>
        </w:tc>
        <w:tc>
          <w:tcPr>
            <w:tcW w:w="1639" w:type="dxa"/>
            <w:shd w:val="clear" w:color="auto" w:fill="C5E0B3" w:themeFill="accent6" w:themeFillTint="66"/>
          </w:tcPr>
          <w:p w:rsidR="00B75AA4" w:rsidRDefault="00B75AA4" w:rsidP="002979EE">
            <w:r>
              <w:t>CF=0</w:t>
            </w:r>
            <w:r>
              <w:t>与</w:t>
            </w:r>
            <w:r>
              <w:t>ZF=0</w:t>
            </w:r>
          </w:p>
        </w:tc>
      </w:tr>
      <w:tr w:rsidR="00B75AA4" w:rsidTr="003975F2">
        <w:tc>
          <w:tcPr>
            <w:tcW w:w="835" w:type="dxa"/>
            <w:shd w:val="clear" w:color="auto" w:fill="C5E0B3" w:themeFill="accent6" w:themeFillTint="66"/>
          </w:tcPr>
          <w:p w:rsidR="00B75AA4" w:rsidRDefault="00947DBC" w:rsidP="002979EE">
            <w:r>
              <w:t>JNC</w:t>
            </w:r>
          </w:p>
        </w:tc>
        <w:tc>
          <w:tcPr>
            <w:tcW w:w="4330" w:type="dxa"/>
            <w:shd w:val="clear" w:color="auto" w:fill="C5E0B3" w:themeFill="accent6" w:themeFillTint="66"/>
          </w:tcPr>
          <w:p w:rsidR="00B75AA4" w:rsidRDefault="00947DBC" w:rsidP="002979EE">
            <w:pPr>
              <w:rPr>
                <w:rFonts w:hint="eastAsia"/>
              </w:rPr>
            </w:pPr>
            <w:r>
              <w:t>如果无进位，则跳转</w:t>
            </w:r>
          </w:p>
        </w:tc>
        <w:tc>
          <w:tcPr>
            <w:tcW w:w="1639" w:type="dxa"/>
            <w:shd w:val="clear" w:color="auto" w:fill="C5E0B3" w:themeFill="accent6" w:themeFillTint="66"/>
          </w:tcPr>
          <w:p w:rsidR="00B75AA4" w:rsidRDefault="00947DBC" w:rsidP="002979EE">
            <w:r>
              <w:t>CF=0</w:t>
            </w:r>
          </w:p>
        </w:tc>
      </w:tr>
      <w:tr w:rsidR="00947DBC" w:rsidTr="003975F2">
        <w:tc>
          <w:tcPr>
            <w:tcW w:w="835" w:type="dxa"/>
            <w:shd w:val="clear" w:color="auto" w:fill="C5E0B3" w:themeFill="accent6" w:themeFillTint="66"/>
          </w:tcPr>
          <w:p w:rsidR="00947DBC" w:rsidRDefault="00947DBC" w:rsidP="002979EE">
            <w:r>
              <w:t>JNE</w:t>
            </w:r>
          </w:p>
        </w:tc>
        <w:tc>
          <w:tcPr>
            <w:tcW w:w="4330" w:type="dxa"/>
            <w:shd w:val="clear" w:color="auto" w:fill="C5E0B3" w:themeFill="accent6" w:themeFillTint="66"/>
          </w:tcPr>
          <w:p w:rsidR="00947DBC" w:rsidRDefault="00947DBC" w:rsidP="002979EE">
            <w:r>
              <w:t>如果不等于，则跳转</w:t>
            </w:r>
          </w:p>
        </w:tc>
        <w:tc>
          <w:tcPr>
            <w:tcW w:w="1639" w:type="dxa"/>
            <w:shd w:val="clear" w:color="auto" w:fill="C5E0B3" w:themeFill="accent6" w:themeFillTint="66"/>
          </w:tcPr>
          <w:p w:rsidR="00947DBC" w:rsidRDefault="00947DBC" w:rsidP="002979EE">
            <w:r>
              <w:t>ZF=0</w:t>
            </w:r>
          </w:p>
        </w:tc>
      </w:tr>
      <w:tr w:rsidR="00947DBC" w:rsidTr="003975F2">
        <w:tc>
          <w:tcPr>
            <w:tcW w:w="835" w:type="dxa"/>
            <w:shd w:val="clear" w:color="auto" w:fill="C5E0B3" w:themeFill="accent6" w:themeFillTint="66"/>
          </w:tcPr>
          <w:p w:rsidR="00947DBC" w:rsidRDefault="00947DBC" w:rsidP="002979EE">
            <w:r>
              <w:t>JNG</w:t>
            </w:r>
          </w:p>
        </w:tc>
        <w:tc>
          <w:tcPr>
            <w:tcW w:w="4330" w:type="dxa"/>
            <w:shd w:val="clear" w:color="auto" w:fill="C5E0B3" w:themeFill="accent6" w:themeFillTint="66"/>
          </w:tcPr>
          <w:p w:rsidR="00947DBC" w:rsidRDefault="00947DBC" w:rsidP="002979EE">
            <w:r>
              <w:t>如果不大于，则跳转</w:t>
            </w:r>
          </w:p>
        </w:tc>
        <w:tc>
          <w:tcPr>
            <w:tcW w:w="1639" w:type="dxa"/>
            <w:shd w:val="clear" w:color="auto" w:fill="C5E0B3" w:themeFill="accent6" w:themeFillTint="66"/>
          </w:tcPr>
          <w:p w:rsidR="00947DBC" w:rsidRDefault="00947DBC" w:rsidP="002979EE">
            <w:r>
              <w:t>ZF=1</w:t>
            </w:r>
            <w:r>
              <w:t>或</w:t>
            </w:r>
            <w:r>
              <w:t>SF&lt;&gt;OF</w:t>
            </w:r>
          </w:p>
        </w:tc>
      </w:tr>
      <w:tr w:rsidR="00947DBC" w:rsidTr="003975F2">
        <w:tc>
          <w:tcPr>
            <w:tcW w:w="835" w:type="dxa"/>
            <w:shd w:val="clear" w:color="auto" w:fill="C5E0B3" w:themeFill="accent6" w:themeFillTint="66"/>
          </w:tcPr>
          <w:p w:rsidR="00947DBC" w:rsidRDefault="00947DBC" w:rsidP="002979EE">
            <w:r>
              <w:t>JNGE</w:t>
            </w:r>
          </w:p>
        </w:tc>
        <w:tc>
          <w:tcPr>
            <w:tcW w:w="4330" w:type="dxa"/>
            <w:shd w:val="clear" w:color="auto" w:fill="C5E0B3" w:themeFill="accent6" w:themeFillTint="66"/>
          </w:tcPr>
          <w:p w:rsidR="00947DBC" w:rsidRDefault="00947DBC" w:rsidP="002979EE">
            <w:pPr>
              <w:rPr>
                <w:rFonts w:hint="eastAsia"/>
              </w:rPr>
            </w:pPr>
            <w:r>
              <w:t>如果不大于或等于，则跳转</w:t>
            </w:r>
          </w:p>
        </w:tc>
        <w:tc>
          <w:tcPr>
            <w:tcW w:w="1639" w:type="dxa"/>
            <w:shd w:val="clear" w:color="auto" w:fill="C5E0B3" w:themeFill="accent6" w:themeFillTint="66"/>
          </w:tcPr>
          <w:p w:rsidR="00947DBC" w:rsidRDefault="00947DBC" w:rsidP="002979EE">
            <w:r>
              <w:t>SF&lt;&gt;OF</w:t>
            </w:r>
          </w:p>
        </w:tc>
      </w:tr>
      <w:tr w:rsidR="00947DBC" w:rsidTr="003975F2">
        <w:tc>
          <w:tcPr>
            <w:tcW w:w="835" w:type="dxa"/>
            <w:shd w:val="clear" w:color="auto" w:fill="C5E0B3" w:themeFill="accent6" w:themeFillTint="66"/>
          </w:tcPr>
          <w:p w:rsidR="00947DBC" w:rsidRDefault="00947DBC" w:rsidP="002979EE">
            <w:pPr>
              <w:rPr>
                <w:rFonts w:hint="eastAsia"/>
              </w:rPr>
            </w:pPr>
            <w:r>
              <w:t>JNL</w:t>
            </w:r>
          </w:p>
        </w:tc>
        <w:tc>
          <w:tcPr>
            <w:tcW w:w="4330" w:type="dxa"/>
            <w:shd w:val="clear" w:color="auto" w:fill="C5E0B3" w:themeFill="accent6" w:themeFillTint="66"/>
          </w:tcPr>
          <w:p w:rsidR="00947DBC" w:rsidRDefault="00947DBC" w:rsidP="002979EE">
            <w:r>
              <w:t>如果不小于（</w:t>
            </w:r>
            <w:r>
              <w:t>less</w:t>
            </w:r>
            <w:r>
              <w:t>），则跳转</w:t>
            </w:r>
          </w:p>
        </w:tc>
        <w:tc>
          <w:tcPr>
            <w:tcW w:w="1639" w:type="dxa"/>
            <w:shd w:val="clear" w:color="auto" w:fill="C5E0B3" w:themeFill="accent6" w:themeFillTint="66"/>
          </w:tcPr>
          <w:p w:rsidR="00947DBC" w:rsidRDefault="00947DBC" w:rsidP="002979EE">
            <w:r>
              <w:t>SF=OF</w:t>
            </w:r>
          </w:p>
        </w:tc>
      </w:tr>
      <w:tr w:rsidR="00947DBC" w:rsidTr="003975F2">
        <w:tc>
          <w:tcPr>
            <w:tcW w:w="835" w:type="dxa"/>
            <w:shd w:val="clear" w:color="auto" w:fill="C5E0B3" w:themeFill="accent6" w:themeFillTint="66"/>
          </w:tcPr>
          <w:p w:rsidR="00947DBC" w:rsidRDefault="00947DBC" w:rsidP="002979EE">
            <w:r>
              <w:t>JNLE</w:t>
            </w:r>
          </w:p>
        </w:tc>
        <w:tc>
          <w:tcPr>
            <w:tcW w:w="4330" w:type="dxa"/>
            <w:shd w:val="clear" w:color="auto" w:fill="C5E0B3" w:themeFill="accent6" w:themeFillTint="66"/>
          </w:tcPr>
          <w:p w:rsidR="00947DBC" w:rsidRDefault="00947DBC" w:rsidP="002979EE">
            <w:pPr>
              <w:rPr>
                <w:rFonts w:hint="eastAsia"/>
              </w:rPr>
            </w:pPr>
            <w:r>
              <w:t>如果不小于或等于，则跳转</w:t>
            </w:r>
          </w:p>
        </w:tc>
        <w:tc>
          <w:tcPr>
            <w:tcW w:w="1639" w:type="dxa"/>
            <w:shd w:val="clear" w:color="auto" w:fill="C5E0B3" w:themeFill="accent6" w:themeFillTint="66"/>
          </w:tcPr>
          <w:p w:rsidR="00947DBC" w:rsidRDefault="00947DBC" w:rsidP="002979EE">
            <w:r>
              <w:t>ZF=0</w:t>
            </w:r>
            <w:r>
              <w:t>与</w:t>
            </w:r>
            <w:r>
              <w:t>SF=OF</w:t>
            </w:r>
          </w:p>
        </w:tc>
      </w:tr>
      <w:tr w:rsidR="00947DBC" w:rsidTr="003975F2">
        <w:tc>
          <w:tcPr>
            <w:tcW w:w="835" w:type="dxa"/>
            <w:shd w:val="clear" w:color="auto" w:fill="C5E0B3" w:themeFill="accent6" w:themeFillTint="66"/>
          </w:tcPr>
          <w:p w:rsidR="00947DBC" w:rsidRDefault="00947DBC" w:rsidP="002979EE">
            <w:r>
              <w:t>JNO</w:t>
            </w:r>
          </w:p>
        </w:tc>
        <w:tc>
          <w:tcPr>
            <w:tcW w:w="4330" w:type="dxa"/>
            <w:shd w:val="clear" w:color="auto" w:fill="C5E0B3" w:themeFill="accent6" w:themeFillTint="66"/>
          </w:tcPr>
          <w:p w:rsidR="00947DBC" w:rsidRDefault="00947DBC" w:rsidP="002979EE">
            <w:r>
              <w:t>如果不溢出，则跳转</w:t>
            </w:r>
          </w:p>
        </w:tc>
        <w:tc>
          <w:tcPr>
            <w:tcW w:w="1639" w:type="dxa"/>
            <w:shd w:val="clear" w:color="auto" w:fill="C5E0B3" w:themeFill="accent6" w:themeFillTint="66"/>
          </w:tcPr>
          <w:p w:rsidR="00947DBC" w:rsidRDefault="00947DBC" w:rsidP="002979EE">
            <w:pPr>
              <w:rPr>
                <w:rFonts w:hint="eastAsia"/>
              </w:rPr>
            </w:pPr>
            <w:r>
              <w:rPr>
                <w:rFonts w:hint="eastAsia"/>
              </w:rPr>
              <w:t>OF=</w:t>
            </w:r>
            <w:r>
              <w:t>0</w:t>
            </w:r>
          </w:p>
        </w:tc>
      </w:tr>
      <w:tr w:rsidR="00947DBC" w:rsidTr="003975F2">
        <w:tc>
          <w:tcPr>
            <w:tcW w:w="835" w:type="dxa"/>
            <w:shd w:val="clear" w:color="auto" w:fill="C5E0B3" w:themeFill="accent6" w:themeFillTint="66"/>
          </w:tcPr>
          <w:p w:rsidR="00947DBC" w:rsidRDefault="00947DBC" w:rsidP="002979EE">
            <w:r>
              <w:t>JNP</w:t>
            </w:r>
          </w:p>
        </w:tc>
        <w:tc>
          <w:tcPr>
            <w:tcW w:w="4330" w:type="dxa"/>
            <w:shd w:val="clear" w:color="auto" w:fill="C5E0B3" w:themeFill="accent6" w:themeFillTint="66"/>
          </w:tcPr>
          <w:p w:rsidR="00947DBC" w:rsidRDefault="00947DBC" w:rsidP="002979EE">
            <w:r>
              <w:t>如果不奇偶校验，则跳转</w:t>
            </w:r>
          </w:p>
        </w:tc>
        <w:tc>
          <w:tcPr>
            <w:tcW w:w="1639" w:type="dxa"/>
            <w:shd w:val="clear" w:color="auto" w:fill="C5E0B3" w:themeFill="accent6" w:themeFillTint="66"/>
          </w:tcPr>
          <w:p w:rsidR="00947DBC" w:rsidRDefault="00947DBC" w:rsidP="002979EE">
            <w:pPr>
              <w:rPr>
                <w:rFonts w:hint="eastAsia"/>
              </w:rPr>
            </w:pPr>
            <w:r>
              <w:rPr>
                <w:rFonts w:hint="eastAsia"/>
              </w:rPr>
              <w:t>PF=</w:t>
            </w:r>
            <w:r>
              <w:t>0</w:t>
            </w:r>
          </w:p>
        </w:tc>
      </w:tr>
      <w:tr w:rsidR="00947DBC" w:rsidTr="003975F2">
        <w:tc>
          <w:tcPr>
            <w:tcW w:w="835" w:type="dxa"/>
            <w:shd w:val="clear" w:color="auto" w:fill="C5E0B3" w:themeFill="accent6" w:themeFillTint="66"/>
          </w:tcPr>
          <w:p w:rsidR="00947DBC" w:rsidRDefault="00947DBC" w:rsidP="002979EE">
            <w:r>
              <w:t>JNS</w:t>
            </w:r>
          </w:p>
        </w:tc>
        <w:tc>
          <w:tcPr>
            <w:tcW w:w="4330" w:type="dxa"/>
            <w:shd w:val="clear" w:color="auto" w:fill="C5E0B3" w:themeFill="accent6" w:themeFillTint="66"/>
          </w:tcPr>
          <w:p w:rsidR="00947DBC" w:rsidRDefault="00947DBC" w:rsidP="002979EE">
            <w:r>
              <w:t>如果无符号，则跳转</w:t>
            </w:r>
          </w:p>
        </w:tc>
        <w:tc>
          <w:tcPr>
            <w:tcW w:w="1639" w:type="dxa"/>
            <w:shd w:val="clear" w:color="auto" w:fill="C5E0B3" w:themeFill="accent6" w:themeFillTint="66"/>
          </w:tcPr>
          <w:p w:rsidR="00947DBC" w:rsidRDefault="00947DBC" w:rsidP="002979EE">
            <w:pPr>
              <w:rPr>
                <w:rFonts w:hint="eastAsia"/>
              </w:rPr>
            </w:pPr>
            <w:r>
              <w:rPr>
                <w:rFonts w:hint="eastAsia"/>
              </w:rPr>
              <w:t>SF=</w:t>
            </w:r>
            <w:r>
              <w:t>0</w:t>
            </w:r>
          </w:p>
        </w:tc>
      </w:tr>
      <w:tr w:rsidR="00947DBC" w:rsidTr="003975F2">
        <w:tc>
          <w:tcPr>
            <w:tcW w:w="835" w:type="dxa"/>
            <w:shd w:val="clear" w:color="auto" w:fill="C5E0B3" w:themeFill="accent6" w:themeFillTint="66"/>
          </w:tcPr>
          <w:p w:rsidR="00947DBC" w:rsidRDefault="00947DBC" w:rsidP="002979EE">
            <w:r>
              <w:t>JNZ</w:t>
            </w:r>
          </w:p>
        </w:tc>
        <w:tc>
          <w:tcPr>
            <w:tcW w:w="4330" w:type="dxa"/>
            <w:shd w:val="clear" w:color="auto" w:fill="C5E0B3" w:themeFill="accent6" w:themeFillTint="66"/>
          </w:tcPr>
          <w:p w:rsidR="00947DBC" w:rsidRDefault="00947DBC" w:rsidP="002979EE">
            <w:r>
              <w:t>如果非零，则跳转</w:t>
            </w:r>
          </w:p>
        </w:tc>
        <w:tc>
          <w:tcPr>
            <w:tcW w:w="1639" w:type="dxa"/>
            <w:shd w:val="clear" w:color="auto" w:fill="C5E0B3" w:themeFill="accent6" w:themeFillTint="66"/>
          </w:tcPr>
          <w:p w:rsidR="00947DBC" w:rsidRDefault="00947DBC" w:rsidP="002979EE">
            <w:pPr>
              <w:rPr>
                <w:rFonts w:hint="eastAsia"/>
              </w:rPr>
            </w:pPr>
            <w:r>
              <w:rPr>
                <w:rFonts w:hint="eastAsia"/>
              </w:rPr>
              <w:t>ZF=</w:t>
            </w:r>
            <w:r>
              <w:t>0</w:t>
            </w:r>
          </w:p>
        </w:tc>
      </w:tr>
      <w:tr w:rsidR="00947DBC" w:rsidTr="003975F2">
        <w:tc>
          <w:tcPr>
            <w:tcW w:w="835" w:type="dxa"/>
            <w:shd w:val="clear" w:color="auto" w:fill="C5E0B3" w:themeFill="accent6" w:themeFillTint="66"/>
          </w:tcPr>
          <w:p w:rsidR="00947DBC" w:rsidRDefault="00947DBC" w:rsidP="002979EE">
            <w:r>
              <w:t>JO</w:t>
            </w:r>
          </w:p>
        </w:tc>
        <w:tc>
          <w:tcPr>
            <w:tcW w:w="4330" w:type="dxa"/>
            <w:shd w:val="clear" w:color="auto" w:fill="C5E0B3" w:themeFill="accent6" w:themeFillTint="66"/>
          </w:tcPr>
          <w:p w:rsidR="00947DBC" w:rsidRDefault="00947DBC" w:rsidP="002979EE">
            <w:r>
              <w:t>如果溢出，则跳转</w:t>
            </w:r>
          </w:p>
        </w:tc>
        <w:tc>
          <w:tcPr>
            <w:tcW w:w="1639" w:type="dxa"/>
            <w:shd w:val="clear" w:color="auto" w:fill="C5E0B3" w:themeFill="accent6" w:themeFillTint="66"/>
          </w:tcPr>
          <w:p w:rsidR="00947DBC" w:rsidRDefault="00947DBC" w:rsidP="002979EE">
            <w:pPr>
              <w:rPr>
                <w:rFonts w:hint="eastAsia"/>
              </w:rPr>
            </w:pPr>
            <w:r>
              <w:rPr>
                <w:rFonts w:hint="eastAsia"/>
              </w:rPr>
              <w:t>OF=</w:t>
            </w:r>
            <w:r>
              <w:t>1</w:t>
            </w:r>
          </w:p>
        </w:tc>
      </w:tr>
      <w:tr w:rsidR="00947DBC" w:rsidTr="003975F2">
        <w:tc>
          <w:tcPr>
            <w:tcW w:w="835" w:type="dxa"/>
            <w:shd w:val="clear" w:color="auto" w:fill="C5E0B3" w:themeFill="accent6" w:themeFillTint="66"/>
          </w:tcPr>
          <w:p w:rsidR="00947DBC" w:rsidRDefault="00947DBC" w:rsidP="002979EE">
            <w:r>
              <w:t>JP</w:t>
            </w:r>
          </w:p>
        </w:tc>
        <w:tc>
          <w:tcPr>
            <w:tcW w:w="4330" w:type="dxa"/>
            <w:shd w:val="clear" w:color="auto" w:fill="C5E0B3" w:themeFill="accent6" w:themeFillTint="66"/>
          </w:tcPr>
          <w:p w:rsidR="00947DBC" w:rsidRDefault="00947DBC" w:rsidP="002979EE">
            <w:pPr>
              <w:rPr>
                <w:rFonts w:hint="eastAsia"/>
              </w:rPr>
            </w:pPr>
            <w:r>
              <w:t>如果奇偶校验，则跳转</w:t>
            </w:r>
          </w:p>
        </w:tc>
        <w:tc>
          <w:tcPr>
            <w:tcW w:w="1639" w:type="dxa"/>
            <w:shd w:val="clear" w:color="auto" w:fill="C5E0B3" w:themeFill="accent6" w:themeFillTint="66"/>
          </w:tcPr>
          <w:p w:rsidR="00947DBC" w:rsidRDefault="00947DBC" w:rsidP="002979EE">
            <w:pPr>
              <w:rPr>
                <w:rFonts w:hint="eastAsia"/>
              </w:rPr>
            </w:pPr>
            <w:r>
              <w:rPr>
                <w:rFonts w:hint="eastAsia"/>
              </w:rPr>
              <w:t>PF=</w:t>
            </w:r>
            <w:r>
              <w:t>1</w:t>
            </w:r>
          </w:p>
        </w:tc>
      </w:tr>
      <w:tr w:rsidR="00947DBC" w:rsidTr="003975F2">
        <w:tc>
          <w:tcPr>
            <w:tcW w:w="835" w:type="dxa"/>
            <w:shd w:val="clear" w:color="auto" w:fill="C5E0B3" w:themeFill="accent6" w:themeFillTint="66"/>
          </w:tcPr>
          <w:p w:rsidR="00947DBC" w:rsidRDefault="00947DBC" w:rsidP="002979EE">
            <w:r>
              <w:lastRenderedPageBreak/>
              <w:t>JPE</w:t>
            </w:r>
          </w:p>
        </w:tc>
        <w:tc>
          <w:tcPr>
            <w:tcW w:w="4330" w:type="dxa"/>
            <w:shd w:val="clear" w:color="auto" w:fill="C5E0B3" w:themeFill="accent6" w:themeFillTint="66"/>
          </w:tcPr>
          <w:p w:rsidR="00947DBC" w:rsidRDefault="00947DBC" w:rsidP="002979EE">
            <w:r>
              <w:t>如果偶校验，则跳转</w:t>
            </w:r>
          </w:p>
        </w:tc>
        <w:tc>
          <w:tcPr>
            <w:tcW w:w="1639" w:type="dxa"/>
            <w:shd w:val="clear" w:color="auto" w:fill="C5E0B3" w:themeFill="accent6" w:themeFillTint="66"/>
          </w:tcPr>
          <w:p w:rsidR="00947DBC" w:rsidRDefault="00947DBC" w:rsidP="002979EE">
            <w:pPr>
              <w:rPr>
                <w:rFonts w:hint="eastAsia"/>
              </w:rPr>
            </w:pPr>
            <w:r>
              <w:rPr>
                <w:rFonts w:hint="eastAsia"/>
              </w:rPr>
              <w:t>PF=</w:t>
            </w:r>
            <w:r>
              <w:t>1</w:t>
            </w:r>
          </w:p>
        </w:tc>
      </w:tr>
      <w:tr w:rsidR="00947DBC" w:rsidTr="003975F2">
        <w:tc>
          <w:tcPr>
            <w:tcW w:w="835" w:type="dxa"/>
            <w:shd w:val="clear" w:color="auto" w:fill="C5E0B3" w:themeFill="accent6" w:themeFillTint="66"/>
          </w:tcPr>
          <w:p w:rsidR="00947DBC" w:rsidRDefault="00947DBC" w:rsidP="002979EE">
            <w:r>
              <w:t>JPO</w:t>
            </w:r>
          </w:p>
        </w:tc>
        <w:tc>
          <w:tcPr>
            <w:tcW w:w="4330" w:type="dxa"/>
            <w:shd w:val="clear" w:color="auto" w:fill="C5E0B3" w:themeFill="accent6" w:themeFillTint="66"/>
          </w:tcPr>
          <w:p w:rsidR="00947DBC" w:rsidRDefault="00947DBC" w:rsidP="002979EE">
            <w:pPr>
              <w:rPr>
                <w:rFonts w:hint="eastAsia"/>
              </w:rPr>
            </w:pPr>
            <w:r>
              <w:t>如果奇校验，则跳转</w:t>
            </w:r>
          </w:p>
        </w:tc>
        <w:tc>
          <w:tcPr>
            <w:tcW w:w="1639" w:type="dxa"/>
            <w:shd w:val="clear" w:color="auto" w:fill="C5E0B3" w:themeFill="accent6" w:themeFillTint="66"/>
          </w:tcPr>
          <w:p w:rsidR="00947DBC" w:rsidRDefault="00947DBC" w:rsidP="002979EE">
            <w:pPr>
              <w:rPr>
                <w:rFonts w:hint="eastAsia"/>
              </w:rPr>
            </w:pPr>
            <w:r>
              <w:rPr>
                <w:rFonts w:hint="eastAsia"/>
              </w:rPr>
              <w:t>PF=</w:t>
            </w:r>
            <w:r>
              <w:t>0</w:t>
            </w:r>
          </w:p>
        </w:tc>
      </w:tr>
      <w:tr w:rsidR="00947DBC" w:rsidTr="003975F2">
        <w:tc>
          <w:tcPr>
            <w:tcW w:w="835" w:type="dxa"/>
            <w:shd w:val="clear" w:color="auto" w:fill="C5E0B3" w:themeFill="accent6" w:themeFillTint="66"/>
          </w:tcPr>
          <w:p w:rsidR="00947DBC" w:rsidRDefault="00947DBC" w:rsidP="002979EE">
            <w:r>
              <w:t>JS</w:t>
            </w:r>
          </w:p>
        </w:tc>
        <w:tc>
          <w:tcPr>
            <w:tcW w:w="4330" w:type="dxa"/>
            <w:shd w:val="clear" w:color="auto" w:fill="C5E0B3" w:themeFill="accent6" w:themeFillTint="66"/>
          </w:tcPr>
          <w:p w:rsidR="00947DBC" w:rsidRDefault="00947DBC" w:rsidP="002979EE">
            <w:r>
              <w:t>如果带符号，则跳转</w:t>
            </w:r>
          </w:p>
        </w:tc>
        <w:tc>
          <w:tcPr>
            <w:tcW w:w="1639" w:type="dxa"/>
            <w:shd w:val="clear" w:color="auto" w:fill="C5E0B3" w:themeFill="accent6" w:themeFillTint="66"/>
          </w:tcPr>
          <w:p w:rsidR="00947DBC" w:rsidRDefault="00947DBC" w:rsidP="002979EE">
            <w:pPr>
              <w:rPr>
                <w:rFonts w:hint="eastAsia"/>
              </w:rPr>
            </w:pPr>
            <w:r>
              <w:rPr>
                <w:rFonts w:hint="eastAsia"/>
              </w:rPr>
              <w:t>SF=</w:t>
            </w:r>
            <w:r>
              <w:t>1</w:t>
            </w:r>
          </w:p>
        </w:tc>
      </w:tr>
      <w:tr w:rsidR="00947DBC" w:rsidTr="003975F2">
        <w:tc>
          <w:tcPr>
            <w:tcW w:w="835" w:type="dxa"/>
            <w:shd w:val="clear" w:color="auto" w:fill="C5E0B3" w:themeFill="accent6" w:themeFillTint="66"/>
          </w:tcPr>
          <w:p w:rsidR="00947DBC" w:rsidRDefault="00947DBC" w:rsidP="002979EE">
            <w:r>
              <w:t>JZ</w:t>
            </w:r>
          </w:p>
        </w:tc>
        <w:tc>
          <w:tcPr>
            <w:tcW w:w="4330" w:type="dxa"/>
            <w:shd w:val="clear" w:color="auto" w:fill="C5E0B3" w:themeFill="accent6" w:themeFillTint="66"/>
          </w:tcPr>
          <w:p w:rsidR="00947DBC" w:rsidRDefault="00947DBC" w:rsidP="002979EE">
            <w:r>
              <w:t>如果为零，则跳转</w:t>
            </w:r>
          </w:p>
        </w:tc>
        <w:tc>
          <w:tcPr>
            <w:tcW w:w="1639" w:type="dxa"/>
            <w:shd w:val="clear" w:color="auto" w:fill="C5E0B3" w:themeFill="accent6" w:themeFillTint="66"/>
          </w:tcPr>
          <w:p w:rsidR="00947DBC" w:rsidRDefault="00947DBC" w:rsidP="002979EE">
            <w:pPr>
              <w:rPr>
                <w:rFonts w:hint="eastAsia"/>
              </w:rPr>
            </w:pPr>
            <w:r>
              <w:rPr>
                <w:rFonts w:hint="eastAsia"/>
              </w:rPr>
              <w:t>ZF=</w:t>
            </w:r>
            <w:r>
              <w:t>1</w:t>
            </w:r>
          </w:p>
        </w:tc>
      </w:tr>
    </w:tbl>
    <w:p w:rsidR="00D86030" w:rsidRDefault="00BF48FF" w:rsidP="00D86030">
      <w:r>
        <w:t>比较指令：</w:t>
      </w:r>
    </w:p>
    <w:p w:rsidR="00BF48FF" w:rsidRDefault="00BF48FF" w:rsidP="00D86030">
      <w:r>
        <w:tab/>
      </w:r>
      <w:r>
        <w:t>比较指令比较两个值并且相应的设置</w:t>
      </w:r>
      <w:r>
        <w:t>EFLAGS</w:t>
      </w:r>
      <w:r>
        <w:t>寄存器。</w:t>
      </w:r>
    </w:p>
    <w:p w:rsidR="00BF48FF" w:rsidRDefault="00BF48FF" w:rsidP="00D86030">
      <w:r>
        <w:tab/>
        <w:t>cmp operand1, operand2    #opreand2 - operand1</w:t>
      </w:r>
    </w:p>
    <w:p w:rsidR="00D86030" w:rsidRPr="00E55543" w:rsidRDefault="003C71B0" w:rsidP="00D86030">
      <w:pPr>
        <w:rPr>
          <w:rFonts w:hint="eastAsia"/>
          <w:b/>
        </w:rPr>
      </w:pPr>
      <w:r w:rsidRPr="003C71B0">
        <w:rPr>
          <w:rFonts w:hint="eastAsia"/>
          <w:b/>
        </w:rPr>
        <w:t>修改进位标志的指令：</w:t>
      </w:r>
    </w:p>
    <w:tbl>
      <w:tblPr>
        <w:tblStyle w:val="a6"/>
        <w:tblW w:w="0" w:type="auto"/>
        <w:tblInd w:w="1343" w:type="dxa"/>
        <w:shd w:val="clear" w:color="auto" w:fill="C5E0B3" w:themeFill="accent6" w:themeFillTint="66"/>
        <w:tblLook w:val="04A0" w:firstRow="1" w:lastRow="0" w:firstColumn="1" w:lastColumn="0" w:noHBand="0" w:noVBand="1"/>
      </w:tblPr>
      <w:tblGrid>
        <w:gridCol w:w="1459"/>
        <w:gridCol w:w="4148"/>
      </w:tblGrid>
      <w:tr w:rsidR="00FA2432" w:rsidTr="003975F2">
        <w:tc>
          <w:tcPr>
            <w:tcW w:w="1459" w:type="dxa"/>
            <w:shd w:val="clear" w:color="auto" w:fill="C5E0B3" w:themeFill="accent6" w:themeFillTint="66"/>
          </w:tcPr>
          <w:p w:rsidR="00FA2432" w:rsidRDefault="00FA2432" w:rsidP="00E55543">
            <w:pPr>
              <w:jc w:val="center"/>
              <w:rPr>
                <w:rFonts w:hint="eastAsia"/>
              </w:rPr>
            </w:pPr>
            <w:r>
              <w:rPr>
                <w:rFonts w:hint="eastAsia"/>
              </w:rPr>
              <w:t>指令</w:t>
            </w:r>
          </w:p>
        </w:tc>
        <w:tc>
          <w:tcPr>
            <w:tcW w:w="4148" w:type="dxa"/>
            <w:shd w:val="clear" w:color="auto" w:fill="C5E0B3" w:themeFill="accent6" w:themeFillTint="66"/>
          </w:tcPr>
          <w:p w:rsidR="00FA2432" w:rsidRDefault="00FA2432" w:rsidP="00E55543">
            <w:pPr>
              <w:jc w:val="center"/>
              <w:rPr>
                <w:rFonts w:hint="eastAsia"/>
              </w:rPr>
            </w:pPr>
            <w:r>
              <w:rPr>
                <w:rFonts w:hint="eastAsia"/>
              </w:rPr>
              <w:t>描述</w:t>
            </w:r>
          </w:p>
        </w:tc>
      </w:tr>
      <w:tr w:rsidR="00FA2432" w:rsidTr="003975F2">
        <w:tc>
          <w:tcPr>
            <w:tcW w:w="1459" w:type="dxa"/>
            <w:shd w:val="clear" w:color="auto" w:fill="C5E0B3" w:themeFill="accent6" w:themeFillTint="66"/>
          </w:tcPr>
          <w:p w:rsidR="00FA2432" w:rsidRDefault="00FA2432" w:rsidP="00E55543">
            <w:pPr>
              <w:jc w:val="center"/>
              <w:rPr>
                <w:rFonts w:hint="eastAsia"/>
              </w:rPr>
            </w:pPr>
            <w:r>
              <w:rPr>
                <w:rFonts w:hint="eastAsia"/>
              </w:rPr>
              <w:t>CLC</w:t>
            </w:r>
          </w:p>
        </w:tc>
        <w:tc>
          <w:tcPr>
            <w:tcW w:w="4148" w:type="dxa"/>
            <w:shd w:val="clear" w:color="auto" w:fill="C5E0B3" w:themeFill="accent6" w:themeFillTint="66"/>
          </w:tcPr>
          <w:p w:rsidR="00FA2432" w:rsidRDefault="00FA2432" w:rsidP="00D86030">
            <w:pPr>
              <w:rPr>
                <w:rFonts w:hint="eastAsia"/>
              </w:rPr>
            </w:pPr>
            <w:r>
              <w:rPr>
                <w:rFonts w:hint="eastAsia"/>
              </w:rPr>
              <w:t>清空进位标志（设置它为零）</w:t>
            </w:r>
          </w:p>
        </w:tc>
      </w:tr>
      <w:tr w:rsidR="00FA2432" w:rsidTr="003975F2">
        <w:tc>
          <w:tcPr>
            <w:tcW w:w="1459" w:type="dxa"/>
            <w:shd w:val="clear" w:color="auto" w:fill="C5E0B3" w:themeFill="accent6" w:themeFillTint="66"/>
          </w:tcPr>
          <w:p w:rsidR="00FA2432" w:rsidRDefault="00FA2432" w:rsidP="00E55543">
            <w:pPr>
              <w:jc w:val="center"/>
              <w:rPr>
                <w:rFonts w:hint="eastAsia"/>
              </w:rPr>
            </w:pPr>
            <w:r>
              <w:rPr>
                <w:rFonts w:hint="eastAsia"/>
              </w:rPr>
              <w:t>CMC</w:t>
            </w:r>
          </w:p>
        </w:tc>
        <w:tc>
          <w:tcPr>
            <w:tcW w:w="4148" w:type="dxa"/>
            <w:shd w:val="clear" w:color="auto" w:fill="C5E0B3" w:themeFill="accent6" w:themeFillTint="66"/>
          </w:tcPr>
          <w:p w:rsidR="00FA2432" w:rsidRDefault="00FA2432" w:rsidP="00D86030">
            <w:pPr>
              <w:rPr>
                <w:rFonts w:hint="eastAsia"/>
              </w:rPr>
            </w:pPr>
            <w:r>
              <w:rPr>
                <w:rFonts w:hint="eastAsia"/>
              </w:rPr>
              <w:t>对进位标志求反（把它改变为相反的值）</w:t>
            </w:r>
          </w:p>
        </w:tc>
      </w:tr>
      <w:tr w:rsidR="00FA2432" w:rsidTr="003975F2">
        <w:tc>
          <w:tcPr>
            <w:tcW w:w="1459" w:type="dxa"/>
            <w:shd w:val="clear" w:color="auto" w:fill="C5E0B3" w:themeFill="accent6" w:themeFillTint="66"/>
          </w:tcPr>
          <w:p w:rsidR="00FA2432" w:rsidRPr="00FA2432" w:rsidRDefault="00FA2432" w:rsidP="00E55543">
            <w:pPr>
              <w:jc w:val="center"/>
              <w:rPr>
                <w:rFonts w:hint="eastAsia"/>
              </w:rPr>
            </w:pPr>
            <w:r>
              <w:rPr>
                <w:rFonts w:hint="eastAsia"/>
              </w:rPr>
              <w:t>STC</w:t>
            </w:r>
          </w:p>
        </w:tc>
        <w:tc>
          <w:tcPr>
            <w:tcW w:w="4148" w:type="dxa"/>
            <w:shd w:val="clear" w:color="auto" w:fill="C5E0B3" w:themeFill="accent6" w:themeFillTint="66"/>
          </w:tcPr>
          <w:p w:rsidR="00FA2432" w:rsidRDefault="00FA2432" w:rsidP="00D86030">
            <w:pPr>
              <w:rPr>
                <w:rFonts w:hint="eastAsia"/>
              </w:rPr>
            </w:pPr>
            <w:r>
              <w:rPr>
                <w:rFonts w:hint="eastAsia"/>
              </w:rPr>
              <w:t>设置进位标志（设置它为</w:t>
            </w:r>
            <w:r>
              <w:rPr>
                <w:rFonts w:hint="eastAsia"/>
              </w:rPr>
              <w:t>1</w:t>
            </w:r>
            <w:r>
              <w:rPr>
                <w:rFonts w:hint="eastAsia"/>
              </w:rPr>
              <w:t>）</w:t>
            </w:r>
          </w:p>
        </w:tc>
      </w:tr>
    </w:tbl>
    <w:p w:rsidR="00D86030" w:rsidRPr="003C71B0" w:rsidRDefault="003C71B0" w:rsidP="001D0EA2">
      <w:pPr>
        <w:pStyle w:val="1"/>
      </w:pPr>
      <w:r w:rsidRPr="003C71B0">
        <w:t>循环：</w:t>
      </w:r>
    </w:p>
    <w:p w:rsidR="003C71B0" w:rsidRDefault="004D1C2B" w:rsidP="00D86030">
      <w:r>
        <w:t>循环指令：</w:t>
      </w:r>
    </w:p>
    <w:p w:rsidR="003C71B0" w:rsidRPr="00305A1A" w:rsidRDefault="004D1C2B" w:rsidP="00D86030">
      <w:pPr>
        <w:rPr>
          <w:rFonts w:hint="eastAsia"/>
          <w:color w:val="FF0000"/>
        </w:rPr>
      </w:pPr>
      <w:r w:rsidRPr="004D1C2B">
        <w:rPr>
          <w:color w:val="FF0000"/>
        </w:rPr>
        <w:tab/>
      </w:r>
      <w:r w:rsidRPr="004D1C2B">
        <w:rPr>
          <w:color w:val="FF0000"/>
        </w:rPr>
        <w:t>循环指令使用</w:t>
      </w:r>
      <w:r w:rsidRPr="004D1C2B">
        <w:rPr>
          <w:color w:val="FF0000"/>
        </w:rPr>
        <w:t>ECX</w:t>
      </w:r>
      <w:r w:rsidRPr="004D1C2B">
        <w:rPr>
          <w:color w:val="FF0000"/>
        </w:rPr>
        <w:t>寄存器作为计数器并且随着指令的执行自动递减他的值。</w:t>
      </w:r>
      <w:r>
        <w:rPr>
          <w:color w:val="FF0000"/>
        </w:rPr>
        <w:t>下表介绍循环系列中的指令：</w:t>
      </w:r>
    </w:p>
    <w:tbl>
      <w:tblPr>
        <w:tblStyle w:val="a6"/>
        <w:tblW w:w="0" w:type="auto"/>
        <w:tblInd w:w="1129" w:type="dxa"/>
        <w:shd w:val="clear" w:color="auto" w:fill="C5E0B3" w:themeFill="accent6" w:themeFillTint="66"/>
        <w:tblLook w:val="04A0" w:firstRow="1" w:lastRow="0" w:firstColumn="1" w:lastColumn="0" w:noHBand="0" w:noVBand="1"/>
      </w:tblPr>
      <w:tblGrid>
        <w:gridCol w:w="1917"/>
        <w:gridCol w:w="4757"/>
      </w:tblGrid>
      <w:tr w:rsidR="001D0EA2" w:rsidTr="003975F2">
        <w:tc>
          <w:tcPr>
            <w:tcW w:w="1917" w:type="dxa"/>
            <w:shd w:val="clear" w:color="auto" w:fill="C5E0B3" w:themeFill="accent6" w:themeFillTint="66"/>
          </w:tcPr>
          <w:p w:rsidR="001D0EA2" w:rsidRDefault="001D0EA2" w:rsidP="00305A1A">
            <w:pPr>
              <w:jc w:val="center"/>
              <w:rPr>
                <w:rFonts w:hint="eastAsia"/>
              </w:rPr>
            </w:pPr>
            <w:r>
              <w:rPr>
                <w:rFonts w:hint="eastAsia"/>
              </w:rPr>
              <w:t>指令</w:t>
            </w:r>
          </w:p>
        </w:tc>
        <w:tc>
          <w:tcPr>
            <w:tcW w:w="4757" w:type="dxa"/>
            <w:shd w:val="clear" w:color="auto" w:fill="C5E0B3" w:themeFill="accent6" w:themeFillTint="66"/>
          </w:tcPr>
          <w:p w:rsidR="001D0EA2" w:rsidRDefault="001D0EA2" w:rsidP="00305A1A">
            <w:pPr>
              <w:jc w:val="center"/>
              <w:rPr>
                <w:rFonts w:hint="eastAsia"/>
              </w:rPr>
            </w:pPr>
            <w:r>
              <w:rPr>
                <w:rFonts w:hint="eastAsia"/>
              </w:rPr>
              <w:t>描述</w:t>
            </w:r>
          </w:p>
        </w:tc>
      </w:tr>
      <w:tr w:rsidR="001D0EA2" w:rsidTr="003975F2">
        <w:tc>
          <w:tcPr>
            <w:tcW w:w="1917" w:type="dxa"/>
            <w:shd w:val="clear" w:color="auto" w:fill="C5E0B3" w:themeFill="accent6" w:themeFillTint="66"/>
          </w:tcPr>
          <w:p w:rsidR="001D0EA2" w:rsidRDefault="001D0EA2" w:rsidP="00FA2432">
            <w:pPr>
              <w:rPr>
                <w:rFonts w:hint="eastAsia"/>
              </w:rPr>
            </w:pPr>
            <w:r>
              <w:rPr>
                <w:rFonts w:hint="eastAsia"/>
              </w:rPr>
              <w:t>LOOP</w:t>
            </w:r>
          </w:p>
        </w:tc>
        <w:tc>
          <w:tcPr>
            <w:tcW w:w="4757" w:type="dxa"/>
            <w:shd w:val="clear" w:color="auto" w:fill="C5E0B3" w:themeFill="accent6" w:themeFillTint="66"/>
          </w:tcPr>
          <w:p w:rsidR="001D0EA2" w:rsidRDefault="001D0EA2" w:rsidP="00FA2432">
            <w:pPr>
              <w:rPr>
                <w:rFonts w:hint="eastAsia"/>
              </w:rPr>
            </w:pPr>
            <w:r>
              <w:rPr>
                <w:rFonts w:hint="eastAsia"/>
              </w:rPr>
              <w:t>循环直到</w:t>
            </w:r>
            <w:r>
              <w:rPr>
                <w:rFonts w:hint="eastAsia"/>
              </w:rPr>
              <w:t>ECX</w:t>
            </w:r>
            <w:r>
              <w:rPr>
                <w:rFonts w:hint="eastAsia"/>
              </w:rPr>
              <w:t>寄存器为零</w:t>
            </w:r>
          </w:p>
        </w:tc>
      </w:tr>
      <w:tr w:rsidR="001D0EA2" w:rsidTr="003975F2">
        <w:tc>
          <w:tcPr>
            <w:tcW w:w="1917" w:type="dxa"/>
            <w:shd w:val="clear" w:color="auto" w:fill="C5E0B3" w:themeFill="accent6" w:themeFillTint="66"/>
          </w:tcPr>
          <w:p w:rsidR="001D0EA2" w:rsidRDefault="001D0EA2" w:rsidP="00FA2432">
            <w:pPr>
              <w:rPr>
                <w:rFonts w:hint="eastAsia"/>
              </w:rPr>
            </w:pPr>
            <w:r>
              <w:rPr>
                <w:rFonts w:hint="eastAsia"/>
              </w:rPr>
              <w:t>LOOPE/LOOPZ</w:t>
            </w:r>
          </w:p>
        </w:tc>
        <w:tc>
          <w:tcPr>
            <w:tcW w:w="4757" w:type="dxa"/>
            <w:shd w:val="clear" w:color="auto" w:fill="C5E0B3" w:themeFill="accent6" w:themeFillTint="66"/>
          </w:tcPr>
          <w:p w:rsidR="001D0EA2" w:rsidRDefault="001D0EA2" w:rsidP="00FA2432">
            <w:pPr>
              <w:rPr>
                <w:rFonts w:hint="eastAsia"/>
              </w:rPr>
            </w:pPr>
            <w:r>
              <w:rPr>
                <w:rFonts w:hint="eastAsia"/>
              </w:rPr>
              <w:t>循环直到</w:t>
            </w:r>
            <w:r>
              <w:rPr>
                <w:rFonts w:hint="eastAsia"/>
              </w:rPr>
              <w:t>ECX</w:t>
            </w:r>
            <w:r w:rsidR="00305A1A">
              <w:rPr>
                <w:rFonts w:hint="eastAsia"/>
              </w:rPr>
              <w:t>寄存器为零，或者没有设置</w:t>
            </w:r>
            <w:r>
              <w:rPr>
                <w:rFonts w:hint="eastAsia"/>
              </w:rPr>
              <w:t>ZF</w:t>
            </w:r>
            <w:r>
              <w:rPr>
                <w:rFonts w:hint="eastAsia"/>
              </w:rPr>
              <w:t>标志</w:t>
            </w:r>
          </w:p>
        </w:tc>
      </w:tr>
      <w:tr w:rsidR="001D0EA2" w:rsidTr="003975F2">
        <w:tc>
          <w:tcPr>
            <w:tcW w:w="1917" w:type="dxa"/>
            <w:shd w:val="clear" w:color="auto" w:fill="C5E0B3" w:themeFill="accent6" w:themeFillTint="66"/>
          </w:tcPr>
          <w:p w:rsidR="001D0EA2" w:rsidRDefault="00305A1A" w:rsidP="00FA2432">
            <w:pPr>
              <w:rPr>
                <w:rFonts w:hint="eastAsia"/>
              </w:rPr>
            </w:pPr>
            <w:r>
              <w:rPr>
                <w:rFonts w:hint="eastAsia"/>
              </w:rPr>
              <w:t>LOOPNE/LOOPNZ</w:t>
            </w:r>
          </w:p>
        </w:tc>
        <w:tc>
          <w:tcPr>
            <w:tcW w:w="4757" w:type="dxa"/>
            <w:shd w:val="clear" w:color="auto" w:fill="C5E0B3" w:themeFill="accent6" w:themeFillTint="66"/>
          </w:tcPr>
          <w:p w:rsidR="001D0EA2" w:rsidRDefault="00305A1A" w:rsidP="00FA2432">
            <w:pPr>
              <w:rPr>
                <w:rFonts w:hint="eastAsia"/>
              </w:rPr>
            </w:pPr>
            <w:r>
              <w:rPr>
                <w:rFonts w:hint="eastAsia"/>
              </w:rPr>
              <w:t>循环直到</w:t>
            </w:r>
            <w:r>
              <w:rPr>
                <w:rFonts w:hint="eastAsia"/>
              </w:rPr>
              <w:t>ECX</w:t>
            </w:r>
            <w:r>
              <w:rPr>
                <w:rFonts w:hint="eastAsia"/>
              </w:rPr>
              <w:t>寄存器为零，或者设置了</w:t>
            </w:r>
            <w:r>
              <w:rPr>
                <w:rFonts w:hint="eastAsia"/>
              </w:rPr>
              <w:t>ZF</w:t>
            </w:r>
            <w:r>
              <w:rPr>
                <w:rFonts w:hint="eastAsia"/>
              </w:rPr>
              <w:t>标志</w:t>
            </w:r>
          </w:p>
        </w:tc>
      </w:tr>
    </w:tbl>
    <w:p w:rsidR="004D1C2B" w:rsidRPr="009917A5" w:rsidRDefault="009917A5" w:rsidP="00D86030">
      <w:pPr>
        <w:rPr>
          <w:b/>
        </w:rPr>
      </w:pPr>
      <w:r w:rsidRPr="009917A5">
        <w:rPr>
          <w:b/>
        </w:rPr>
        <w:t>整数：</w:t>
      </w:r>
    </w:p>
    <w:p w:rsidR="009917A5" w:rsidRDefault="009917A5" w:rsidP="00D86030">
      <w:r>
        <w:t>标准整数长度：</w:t>
      </w:r>
    </w:p>
    <w:p w:rsidR="009917A5" w:rsidRDefault="009917A5" w:rsidP="009917A5">
      <w:pPr>
        <w:ind w:firstLine="420"/>
      </w:pPr>
      <w:r>
        <w:t>IA-32</w:t>
      </w:r>
      <w:r>
        <w:t>支持</w:t>
      </w:r>
      <w:r>
        <w:rPr>
          <w:rFonts w:hint="eastAsia"/>
        </w:rPr>
        <w:t>4</w:t>
      </w:r>
      <w:r>
        <w:rPr>
          <w:rFonts w:hint="eastAsia"/>
        </w:rPr>
        <w:t>种不同的整数长度</w:t>
      </w:r>
    </w:p>
    <w:p w:rsidR="009917A5" w:rsidRDefault="009917A5" w:rsidP="009917A5">
      <w:pPr>
        <w:pStyle w:val="a3"/>
        <w:numPr>
          <w:ilvl w:val="0"/>
          <w:numId w:val="15"/>
        </w:numPr>
        <w:ind w:firstLineChars="0"/>
      </w:pPr>
      <w:r>
        <w:t>字节（</w:t>
      </w:r>
      <w:r>
        <w:t>Byte</w:t>
      </w:r>
      <w:r>
        <w:t>）：</w:t>
      </w:r>
      <w:r>
        <w:rPr>
          <w:rFonts w:hint="eastAsia"/>
        </w:rPr>
        <w:t>8</w:t>
      </w:r>
      <w:r>
        <w:rPr>
          <w:rFonts w:hint="eastAsia"/>
        </w:rPr>
        <w:t>位</w:t>
      </w:r>
    </w:p>
    <w:p w:rsidR="009917A5" w:rsidRDefault="009917A5" w:rsidP="009917A5">
      <w:pPr>
        <w:pStyle w:val="a3"/>
        <w:numPr>
          <w:ilvl w:val="0"/>
          <w:numId w:val="15"/>
        </w:numPr>
        <w:ind w:firstLineChars="0"/>
      </w:pPr>
      <w:r>
        <w:t>字（</w:t>
      </w:r>
      <w:r>
        <w:t>Word</w:t>
      </w:r>
      <w:r>
        <w:t>）：</w:t>
      </w:r>
      <w:r>
        <w:rPr>
          <w:rFonts w:hint="eastAsia"/>
        </w:rPr>
        <w:t>16</w:t>
      </w:r>
      <w:r>
        <w:rPr>
          <w:rFonts w:hint="eastAsia"/>
        </w:rPr>
        <w:t>位</w:t>
      </w:r>
    </w:p>
    <w:p w:rsidR="009917A5" w:rsidRDefault="009917A5" w:rsidP="009917A5">
      <w:pPr>
        <w:pStyle w:val="a3"/>
        <w:numPr>
          <w:ilvl w:val="0"/>
          <w:numId w:val="15"/>
        </w:numPr>
        <w:ind w:firstLineChars="0"/>
      </w:pPr>
      <w:r>
        <w:t>双字（</w:t>
      </w:r>
      <w:r>
        <w:t>Doubleword</w:t>
      </w:r>
      <w:r>
        <w:t>）：</w:t>
      </w:r>
      <w:r>
        <w:rPr>
          <w:rFonts w:hint="eastAsia"/>
        </w:rPr>
        <w:t>32</w:t>
      </w:r>
      <w:r>
        <w:rPr>
          <w:rFonts w:hint="eastAsia"/>
        </w:rPr>
        <w:t>位</w:t>
      </w:r>
    </w:p>
    <w:p w:rsidR="009917A5" w:rsidRDefault="009917A5" w:rsidP="009917A5">
      <w:pPr>
        <w:pStyle w:val="a3"/>
        <w:numPr>
          <w:ilvl w:val="0"/>
          <w:numId w:val="15"/>
        </w:numPr>
        <w:ind w:firstLineChars="0"/>
      </w:pPr>
      <w:r>
        <w:t>四字（</w:t>
      </w:r>
      <w:r>
        <w:rPr>
          <w:rFonts w:hint="eastAsia"/>
        </w:rPr>
        <w:t>Quadword</w:t>
      </w:r>
      <w:r>
        <w:t>）</w:t>
      </w:r>
      <w:r>
        <w:rPr>
          <w:rFonts w:hint="eastAsia"/>
        </w:rPr>
        <w:t>:64</w:t>
      </w:r>
      <w:r>
        <w:rPr>
          <w:rFonts w:hint="eastAsia"/>
        </w:rPr>
        <w:t>位</w:t>
      </w:r>
    </w:p>
    <w:p w:rsidR="009917A5" w:rsidRDefault="009917A5" w:rsidP="009917A5">
      <w:pPr>
        <w:ind w:firstLine="420"/>
      </w:pPr>
      <w:r>
        <w:t>存储在内存中的超过</w:t>
      </w:r>
      <w:r>
        <w:rPr>
          <w:rFonts w:hint="eastAsia"/>
        </w:rPr>
        <w:t>1</w:t>
      </w:r>
      <w:r>
        <w:rPr>
          <w:rFonts w:hint="eastAsia"/>
        </w:rPr>
        <w:t>个字节的整数被存储为小端格式，但把整数数值传送给寄存器时，值按照大端格式存储在寄存器中。</w:t>
      </w:r>
    </w:p>
    <w:p w:rsidR="009917A5" w:rsidRDefault="005220D4" w:rsidP="009917A5">
      <w:r>
        <w:rPr>
          <w:rFonts w:hint="eastAsia"/>
        </w:rPr>
        <w:t>无符号数：</w:t>
      </w:r>
    </w:p>
    <w:p w:rsidR="005220D4" w:rsidRDefault="005220D4" w:rsidP="009917A5">
      <w:r>
        <w:t>带符号数：</w:t>
      </w:r>
    </w:p>
    <w:p w:rsidR="005220D4" w:rsidRDefault="00A82FA8" w:rsidP="00A82FA8">
      <w:pPr>
        <w:ind w:firstLine="420"/>
      </w:pPr>
      <w:r>
        <w:t>计算机中描述负数有</w:t>
      </w:r>
      <w:r>
        <w:rPr>
          <w:rFonts w:hint="eastAsia"/>
        </w:rPr>
        <w:t>3</w:t>
      </w:r>
      <w:r>
        <w:rPr>
          <w:rFonts w:hint="eastAsia"/>
        </w:rPr>
        <w:t>种方法：</w:t>
      </w:r>
    </w:p>
    <w:p w:rsidR="00A82FA8" w:rsidRDefault="00A82FA8" w:rsidP="00A82FA8">
      <w:pPr>
        <w:pStyle w:val="a3"/>
        <w:numPr>
          <w:ilvl w:val="0"/>
          <w:numId w:val="16"/>
        </w:numPr>
        <w:ind w:firstLineChars="0"/>
      </w:pPr>
      <w:r>
        <w:t>带符号数值</w:t>
      </w:r>
    </w:p>
    <w:p w:rsidR="00A82FA8" w:rsidRDefault="00A82FA8" w:rsidP="00A82FA8">
      <w:pPr>
        <w:pStyle w:val="a3"/>
        <w:numPr>
          <w:ilvl w:val="0"/>
          <w:numId w:val="16"/>
        </w:numPr>
        <w:ind w:firstLineChars="0"/>
      </w:pPr>
      <w:r>
        <w:t>反码</w:t>
      </w:r>
    </w:p>
    <w:p w:rsidR="00A82FA8" w:rsidRDefault="00A82FA8" w:rsidP="00A82FA8">
      <w:pPr>
        <w:pStyle w:val="a3"/>
        <w:numPr>
          <w:ilvl w:val="0"/>
          <w:numId w:val="16"/>
        </w:numPr>
        <w:ind w:firstLineChars="0"/>
      </w:pPr>
      <w:r>
        <w:t>补码</w:t>
      </w:r>
    </w:p>
    <w:p w:rsidR="004D1C2B" w:rsidRDefault="00A82FA8" w:rsidP="00A82FA8">
      <w:pPr>
        <w:ind w:firstLine="420"/>
      </w:pPr>
      <w:r>
        <w:t>带符号数值的方法把组成带符号整数的位分为两部分：符号位和数值位。字节的最大有效位（最左侧的一位）用于表示值的符号，正数的最大有效位包含</w:t>
      </w:r>
      <w:r>
        <w:rPr>
          <w:rFonts w:hint="eastAsia"/>
        </w:rPr>
        <w:t>0</w:t>
      </w:r>
      <w:r>
        <w:rPr>
          <w:rFonts w:hint="eastAsia"/>
        </w:rPr>
        <w:t>，而负数的这个位置为</w:t>
      </w:r>
      <w:r>
        <w:rPr>
          <w:rFonts w:hint="eastAsia"/>
        </w:rPr>
        <w:t>1</w:t>
      </w:r>
      <w:r>
        <w:rPr>
          <w:rFonts w:hint="eastAsia"/>
        </w:rPr>
        <w:t>。值中的其余位使用一般的二进制值表示数字的数值。</w:t>
      </w:r>
    </w:p>
    <w:p w:rsidR="00A82FA8" w:rsidRDefault="00A82FA8" w:rsidP="00A82FA8">
      <w:pPr>
        <w:ind w:firstLine="420"/>
      </w:pPr>
      <w:r>
        <w:t>反码方法采用无符号整数的相反代码生成相应的负值。求反把所有为</w:t>
      </w:r>
      <w:r>
        <w:rPr>
          <w:rFonts w:hint="eastAsia"/>
        </w:rPr>
        <w:t>0</w:t>
      </w:r>
      <w:r>
        <w:rPr>
          <w:rFonts w:hint="eastAsia"/>
        </w:rPr>
        <w:t>的位改变为</w:t>
      </w:r>
      <w:r>
        <w:rPr>
          <w:rFonts w:hint="eastAsia"/>
        </w:rPr>
        <w:t>1</w:t>
      </w:r>
      <w:r>
        <w:rPr>
          <w:rFonts w:hint="eastAsia"/>
        </w:rPr>
        <w:t>，把所有的</w:t>
      </w:r>
      <w:r>
        <w:rPr>
          <w:rFonts w:hint="eastAsia"/>
        </w:rPr>
        <w:t>1</w:t>
      </w:r>
      <w:r>
        <w:rPr>
          <w:rFonts w:hint="eastAsia"/>
        </w:rPr>
        <w:t>改变为</w:t>
      </w:r>
      <w:r>
        <w:rPr>
          <w:rFonts w:hint="eastAsia"/>
        </w:rPr>
        <w:t>0</w:t>
      </w:r>
      <w:r>
        <w:rPr>
          <w:rFonts w:hint="eastAsia"/>
        </w:rPr>
        <w:t>。</w:t>
      </w:r>
    </w:p>
    <w:p w:rsidR="00A82FA8" w:rsidRDefault="00A82FA8" w:rsidP="00A82FA8">
      <w:pPr>
        <w:ind w:firstLine="420"/>
      </w:pPr>
      <w:r>
        <w:t>补码通过使用简单的数学技巧，解决了带符号数值和反码方法的数学运算问题。对于负数数值，值得反码加上</w:t>
      </w:r>
      <w:r>
        <w:rPr>
          <w:rFonts w:hint="eastAsia"/>
        </w:rPr>
        <w:t>1</w:t>
      </w:r>
      <w:r>
        <w:rPr>
          <w:rFonts w:hint="eastAsia"/>
        </w:rPr>
        <w:t>就是他的补码。</w:t>
      </w:r>
    </w:p>
    <w:p w:rsidR="00A82FA8" w:rsidRDefault="00A82FA8" w:rsidP="00A82FA8">
      <w:pPr>
        <w:ind w:firstLine="420"/>
      </w:pPr>
    </w:p>
    <w:p w:rsidR="004D1C2B" w:rsidRDefault="00FB1956" w:rsidP="003359C1">
      <w:pPr>
        <w:ind w:firstLine="420"/>
      </w:pPr>
      <w:r w:rsidRPr="003359C1">
        <w:rPr>
          <w:color w:val="FF0000"/>
        </w:rPr>
        <w:lastRenderedPageBreak/>
        <w:t>movzx</w:t>
      </w:r>
      <w:r>
        <w:t>指令把长度小的无符号整数值（可以放在寄存器，也可以放在内存中）传送给长度大的无符号</w:t>
      </w:r>
      <w:r w:rsidR="003359C1">
        <w:t>无符号整数值（只能在寄存器中）。</w:t>
      </w:r>
    </w:p>
    <w:p w:rsidR="003359C1" w:rsidRDefault="003359C1" w:rsidP="00D86030">
      <w:r>
        <w:tab/>
        <w:t>movzx source, destination</w:t>
      </w:r>
    </w:p>
    <w:p w:rsidR="003359C1" w:rsidRPr="00CC35F4" w:rsidRDefault="00CC35F4" w:rsidP="00CC35F4">
      <w:pPr>
        <w:ind w:firstLine="420"/>
      </w:pPr>
      <w:r>
        <w:t>source</w:t>
      </w:r>
      <w:r>
        <w:t>可以是</w:t>
      </w:r>
      <w:r>
        <w:rPr>
          <w:rFonts w:hint="eastAsia"/>
        </w:rPr>
        <w:t>8</w:t>
      </w:r>
      <w:r>
        <w:rPr>
          <w:rFonts w:hint="eastAsia"/>
        </w:rPr>
        <w:t>位或者</w:t>
      </w:r>
      <w:r>
        <w:rPr>
          <w:rFonts w:hint="eastAsia"/>
        </w:rPr>
        <w:t>16</w:t>
      </w:r>
      <w:r>
        <w:rPr>
          <w:rFonts w:hint="eastAsia"/>
        </w:rPr>
        <w:t>位寄存器或者内存地址，</w:t>
      </w:r>
      <w:r>
        <w:rPr>
          <w:rFonts w:hint="eastAsia"/>
        </w:rPr>
        <w:t>destination</w:t>
      </w:r>
      <w:r>
        <w:rPr>
          <w:rFonts w:hint="eastAsia"/>
        </w:rPr>
        <w:t>可以是</w:t>
      </w:r>
      <w:r>
        <w:rPr>
          <w:rFonts w:hint="eastAsia"/>
        </w:rPr>
        <w:t>16</w:t>
      </w:r>
      <w:r>
        <w:rPr>
          <w:rFonts w:hint="eastAsia"/>
        </w:rPr>
        <w:t>位或者</w:t>
      </w:r>
      <w:r>
        <w:rPr>
          <w:rFonts w:hint="eastAsia"/>
        </w:rPr>
        <w:t>32</w:t>
      </w:r>
      <w:r>
        <w:rPr>
          <w:rFonts w:hint="eastAsia"/>
        </w:rPr>
        <w:t>位寄存器。</w:t>
      </w:r>
    </w:p>
    <w:p w:rsidR="004D1C2B" w:rsidRPr="004D1C2B" w:rsidRDefault="00CC35F4" w:rsidP="00D86030">
      <w:r>
        <w:tab/>
        <w:t>movsx</w:t>
      </w:r>
      <w:r>
        <w:t>指令允许扩展带符号证书并且保留符号。</w:t>
      </w:r>
    </w:p>
    <w:p w:rsidR="003C71B0" w:rsidRPr="00322FA2" w:rsidRDefault="00322FA2" w:rsidP="00D86030">
      <w:pPr>
        <w:rPr>
          <w:b/>
        </w:rPr>
      </w:pPr>
      <w:r w:rsidRPr="00322FA2">
        <w:rPr>
          <w:b/>
        </w:rPr>
        <w:t>加法运算：</w:t>
      </w:r>
    </w:p>
    <w:p w:rsidR="003C71B0" w:rsidRDefault="00322FA2" w:rsidP="00D86030">
      <w:r>
        <w:tab/>
        <w:t>add source, destination</w:t>
      </w:r>
    </w:p>
    <w:p w:rsidR="00322FA2" w:rsidRPr="00322FA2" w:rsidRDefault="00322FA2" w:rsidP="00322FA2">
      <w:pPr>
        <w:ind w:firstLine="420"/>
        <w:rPr>
          <w:color w:val="FF0000"/>
        </w:rPr>
      </w:pPr>
      <w:r>
        <w:t>其中</w:t>
      </w:r>
      <w:r>
        <w:t>source</w:t>
      </w:r>
      <w:r>
        <w:t>可以是立即值、内存位置或者寄存器。</w:t>
      </w:r>
      <w:r>
        <w:t>destination</w:t>
      </w:r>
      <w:r>
        <w:t>参数可以是寄存器或者内存位置中存储的值（但是不能同时使用内存位置作为源和目标），</w:t>
      </w:r>
      <w:r w:rsidRPr="00322FA2">
        <w:rPr>
          <w:color w:val="FF0000"/>
        </w:rPr>
        <w:t>加法结果存放在目标位置。</w:t>
      </w:r>
    </w:p>
    <w:p w:rsidR="00322FA2" w:rsidRDefault="00322FA2" w:rsidP="00322FA2">
      <w:pPr>
        <w:ind w:firstLine="420"/>
      </w:pPr>
      <w:r>
        <w:rPr>
          <w:rFonts w:hint="eastAsia"/>
        </w:rPr>
        <w:t>ADD</w:t>
      </w:r>
      <w:r>
        <w:rPr>
          <w:rFonts w:hint="eastAsia"/>
        </w:rPr>
        <w:t>指令可以将</w:t>
      </w:r>
      <w:r>
        <w:rPr>
          <w:rFonts w:hint="eastAsia"/>
        </w:rPr>
        <w:t>8</w:t>
      </w:r>
      <w:r>
        <w:rPr>
          <w:rFonts w:hint="eastAsia"/>
        </w:rPr>
        <w:t>位、</w:t>
      </w:r>
      <w:r>
        <w:rPr>
          <w:rFonts w:hint="eastAsia"/>
        </w:rPr>
        <w:t>16</w:t>
      </w:r>
      <w:r>
        <w:rPr>
          <w:rFonts w:hint="eastAsia"/>
        </w:rPr>
        <w:t>位或者</w:t>
      </w:r>
      <w:r>
        <w:rPr>
          <w:rFonts w:hint="eastAsia"/>
        </w:rPr>
        <w:t>32</w:t>
      </w:r>
      <w:r>
        <w:rPr>
          <w:rFonts w:hint="eastAsia"/>
        </w:rPr>
        <w:t>位值相加，必须通过在</w:t>
      </w:r>
      <w:r>
        <w:rPr>
          <w:rFonts w:hint="eastAsia"/>
        </w:rPr>
        <w:t>ADD</w:t>
      </w:r>
      <w:r>
        <w:rPr>
          <w:rFonts w:hint="eastAsia"/>
        </w:rPr>
        <w:t>助记符的结尾添加</w:t>
      </w:r>
      <w:r>
        <w:rPr>
          <w:rFonts w:hint="eastAsia"/>
        </w:rPr>
        <w:t>b</w:t>
      </w:r>
      <w:r>
        <w:rPr>
          <w:rFonts w:hint="eastAsia"/>
        </w:rPr>
        <w:t>（用于字节）、</w:t>
      </w:r>
      <w:r>
        <w:rPr>
          <w:rFonts w:hint="eastAsia"/>
        </w:rPr>
        <w:t>w</w:t>
      </w:r>
      <w:r>
        <w:rPr>
          <w:rFonts w:hint="eastAsia"/>
        </w:rPr>
        <w:t>（用于字）或者</w:t>
      </w:r>
      <w:r>
        <w:rPr>
          <w:rFonts w:hint="eastAsia"/>
        </w:rPr>
        <w:t>l</w:t>
      </w:r>
      <w:r>
        <w:rPr>
          <w:rFonts w:hint="eastAsia"/>
        </w:rPr>
        <w:t>（用于双字）来指定操作数的长度。</w:t>
      </w:r>
    </w:p>
    <w:p w:rsidR="00322FA2" w:rsidRDefault="00465361" w:rsidP="00322FA2">
      <w:pPr>
        <w:ind w:firstLine="420"/>
      </w:pPr>
      <w:r>
        <w:rPr>
          <w:rFonts w:hint="eastAsia"/>
        </w:rPr>
        <w:t>ADC</w:t>
      </w:r>
      <w:r>
        <w:rPr>
          <w:rFonts w:hint="eastAsia"/>
        </w:rPr>
        <w:t>指令执行两个无符号或者带符号整数值的加法，并且把前一个</w:t>
      </w:r>
      <w:r>
        <w:rPr>
          <w:rFonts w:hint="eastAsia"/>
        </w:rPr>
        <w:t>ADD</w:t>
      </w:r>
      <w:r>
        <w:rPr>
          <w:rFonts w:hint="eastAsia"/>
        </w:rPr>
        <w:t>指令产生的进位标志的值包含在其中。</w:t>
      </w:r>
    </w:p>
    <w:p w:rsidR="003C71B0" w:rsidRDefault="00465361" w:rsidP="00D86030">
      <w:r>
        <w:tab/>
        <w:t>adc source, destination</w:t>
      </w:r>
    </w:p>
    <w:p w:rsidR="008E49DA" w:rsidRDefault="00465361" w:rsidP="008E49DA">
      <w:pPr>
        <w:ind w:firstLine="420"/>
      </w:pPr>
      <w:r>
        <w:t>其中</w:t>
      </w:r>
      <w:r>
        <w:t>source</w:t>
      </w:r>
      <w:r>
        <w:t>可以是立即值或者</w:t>
      </w:r>
      <w:r>
        <w:rPr>
          <w:rFonts w:hint="eastAsia"/>
        </w:rPr>
        <w:t>8</w:t>
      </w:r>
      <w:r>
        <w:rPr>
          <w:rFonts w:hint="eastAsia"/>
        </w:rPr>
        <w:t>位、</w:t>
      </w:r>
      <w:r>
        <w:rPr>
          <w:rFonts w:hint="eastAsia"/>
        </w:rPr>
        <w:t>16</w:t>
      </w:r>
      <w:r>
        <w:rPr>
          <w:rFonts w:hint="eastAsia"/>
        </w:rPr>
        <w:t>位或者</w:t>
      </w:r>
      <w:r>
        <w:rPr>
          <w:rFonts w:hint="eastAsia"/>
        </w:rPr>
        <w:t>32</w:t>
      </w:r>
      <w:r>
        <w:rPr>
          <w:rFonts w:hint="eastAsia"/>
        </w:rPr>
        <w:t>位寄存器或者内存位置值</w:t>
      </w:r>
      <w:r w:rsidR="008E49DA">
        <w:rPr>
          <w:rFonts w:hint="eastAsia"/>
        </w:rPr>
        <w:t>，</w:t>
      </w:r>
      <w:r w:rsidR="008E49DA">
        <w:rPr>
          <w:rFonts w:hint="eastAsia"/>
        </w:rPr>
        <w:t>destination</w:t>
      </w:r>
      <w:r w:rsidR="008E49DA">
        <w:rPr>
          <w:rFonts w:hint="eastAsia"/>
        </w:rPr>
        <w:t>可以是</w:t>
      </w:r>
      <w:r w:rsidR="008E49DA">
        <w:rPr>
          <w:rFonts w:hint="eastAsia"/>
        </w:rPr>
        <w:t>8</w:t>
      </w:r>
      <w:r w:rsidR="008E49DA">
        <w:rPr>
          <w:rFonts w:hint="eastAsia"/>
        </w:rPr>
        <w:t>位、</w:t>
      </w:r>
      <w:r w:rsidR="008E49DA">
        <w:rPr>
          <w:rFonts w:hint="eastAsia"/>
        </w:rPr>
        <w:t>16</w:t>
      </w:r>
      <w:r w:rsidR="008E49DA">
        <w:rPr>
          <w:rFonts w:hint="eastAsia"/>
        </w:rPr>
        <w:t>位或者</w:t>
      </w:r>
      <w:r w:rsidR="008E49DA">
        <w:rPr>
          <w:rFonts w:hint="eastAsia"/>
        </w:rPr>
        <w:t>32</w:t>
      </w:r>
      <w:r w:rsidR="008E49DA">
        <w:rPr>
          <w:rFonts w:hint="eastAsia"/>
        </w:rPr>
        <w:t>位寄存器或内存位置值。</w:t>
      </w:r>
      <w:r w:rsidR="008E49DA">
        <w:rPr>
          <w:rFonts w:hint="eastAsia"/>
        </w:rPr>
        <w:t>ADC</w:t>
      </w:r>
      <w:r w:rsidR="008E49DA">
        <w:rPr>
          <w:rFonts w:hint="eastAsia"/>
        </w:rPr>
        <w:t>也需要附加的字符来表名操作数的长度，</w:t>
      </w:r>
      <w:r w:rsidR="008E49DA">
        <w:rPr>
          <w:rFonts w:hint="eastAsia"/>
        </w:rPr>
        <w:t>b</w:t>
      </w:r>
      <w:r w:rsidR="008E49DA">
        <w:t>、</w:t>
      </w:r>
      <w:r w:rsidR="008E49DA">
        <w:t>w</w:t>
      </w:r>
      <w:r w:rsidR="008E49DA">
        <w:t>、</w:t>
      </w:r>
      <w:r w:rsidR="008E49DA">
        <w:t>l</w:t>
      </w:r>
    </w:p>
    <w:p w:rsidR="003C71B0" w:rsidRDefault="00935A5B" w:rsidP="00D86030">
      <w:pPr>
        <w:rPr>
          <w:b/>
        </w:rPr>
      </w:pPr>
      <w:r w:rsidRPr="00935A5B">
        <w:rPr>
          <w:b/>
        </w:rPr>
        <w:t>减法运算：</w:t>
      </w:r>
    </w:p>
    <w:p w:rsidR="000728C6" w:rsidRPr="00935A5B" w:rsidRDefault="000728C6" w:rsidP="00D86030">
      <w:pPr>
        <w:rPr>
          <w:b/>
        </w:rPr>
      </w:pPr>
      <w:r>
        <w:rPr>
          <w:b/>
        </w:rPr>
        <w:tab/>
        <w:t>SUB</w:t>
      </w:r>
    </w:p>
    <w:p w:rsidR="00935A5B" w:rsidRDefault="00935A5B" w:rsidP="00D86030">
      <w:r>
        <w:tab/>
        <w:t>sub source,destination</w:t>
      </w:r>
      <w:r>
        <w:tab/>
      </w:r>
    </w:p>
    <w:p w:rsidR="00935A5B" w:rsidRDefault="00935A5B" w:rsidP="00935A5B">
      <w:pPr>
        <w:ind w:firstLine="420"/>
      </w:pPr>
      <w:r>
        <w:t>其中从</w:t>
      </w:r>
      <w:r>
        <w:t>destination</w:t>
      </w:r>
      <w:r>
        <w:t>的值中减去</w:t>
      </w:r>
      <w:r>
        <w:t>source</w:t>
      </w:r>
      <w:r>
        <w:t>的值，结果存储在</w:t>
      </w:r>
      <w:r>
        <w:t>destination</w:t>
      </w:r>
      <w:r>
        <w:t>操作数的位置。</w:t>
      </w:r>
    </w:p>
    <w:p w:rsidR="00935A5B" w:rsidRDefault="00935A5B" w:rsidP="00935A5B">
      <w:r>
        <w:tab/>
        <w:t>SUB</w:t>
      </w:r>
      <w:r>
        <w:t>指令也需要在助记符末尾添加长度字符。</w:t>
      </w:r>
    </w:p>
    <w:p w:rsidR="00D86030" w:rsidRPr="000728C6" w:rsidRDefault="000728C6" w:rsidP="00D86030">
      <w:pPr>
        <w:rPr>
          <w:b/>
        </w:rPr>
      </w:pPr>
      <w:r>
        <w:tab/>
      </w:r>
      <w:r w:rsidRPr="000728C6">
        <w:rPr>
          <w:b/>
        </w:rPr>
        <w:t>SBB</w:t>
      </w:r>
      <w:r>
        <w:rPr>
          <w:rFonts w:hint="eastAsia"/>
          <w:b/>
        </w:rPr>
        <w:t>指令在多字节减法操作中利用进位和溢出标志实现跨越数据边界的借位特性。</w:t>
      </w:r>
    </w:p>
    <w:p w:rsidR="00D86030" w:rsidRDefault="000728C6" w:rsidP="00D86030">
      <w:r>
        <w:tab/>
        <w:t>SBB</w:t>
      </w:r>
      <w:r>
        <w:t>指令格式如下：</w:t>
      </w:r>
    </w:p>
    <w:p w:rsidR="000728C6" w:rsidRDefault="000728C6" w:rsidP="00D86030">
      <w:r>
        <w:tab/>
        <w:t>sbb source, destination</w:t>
      </w:r>
    </w:p>
    <w:p w:rsidR="000728C6" w:rsidRPr="000728C6" w:rsidRDefault="000728C6" w:rsidP="00D86030">
      <w:pPr>
        <w:rPr>
          <w:b/>
        </w:rPr>
      </w:pPr>
      <w:r w:rsidRPr="000728C6">
        <w:rPr>
          <w:b/>
        </w:rPr>
        <w:t>递增递减：</w:t>
      </w:r>
    </w:p>
    <w:p w:rsidR="000728C6" w:rsidRDefault="000728C6" w:rsidP="00D86030">
      <w:r>
        <w:tab/>
        <w:t>INC</w:t>
      </w:r>
      <w:r>
        <w:t>和</w:t>
      </w:r>
      <w:r>
        <w:t>DEC</w:t>
      </w:r>
      <w:r>
        <w:t>指令用于对无符号整数值进行递增和递减操作。</w:t>
      </w:r>
    </w:p>
    <w:p w:rsidR="000728C6" w:rsidRPr="000728C6" w:rsidRDefault="000728C6" w:rsidP="00D86030">
      <w:pPr>
        <w:rPr>
          <w:b/>
        </w:rPr>
      </w:pPr>
      <w:r w:rsidRPr="000728C6">
        <w:rPr>
          <w:b/>
        </w:rPr>
        <w:t>乘法：</w:t>
      </w:r>
    </w:p>
    <w:p w:rsidR="000728C6" w:rsidRDefault="000728C6" w:rsidP="00D86030">
      <w:r>
        <w:tab/>
      </w:r>
      <w:r w:rsidR="004233E1">
        <w:t>MUL</w:t>
      </w:r>
      <w:r w:rsidR="004233E1">
        <w:t>进行无符号整数乘法。格式：</w:t>
      </w:r>
    </w:p>
    <w:p w:rsidR="004233E1" w:rsidRDefault="004233E1" w:rsidP="00D86030">
      <w:r>
        <w:tab/>
        <w:t>mul source</w:t>
      </w:r>
    </w:p>
    <w:p w:rsidR="004233E1" w:rsidRDefault="004233E1" w:rsidP="004233E1">
      <w:pPr>
        <w:ind w:firstLine="420"/>
      </w:pPr>
      <w:r>
        <w:t>source</w:t>
      </w:r>
      <w:r>
        <w:t>可以是</w:t>
      </w:r>
      <w:r>
        <w:rPr>
          <w:rFonts w:hint="eastAsia"/>
        </w:rPr>
        <w:t>8</w:t>
      </w:r>
      <w:r>
        <w:rPr>
          <w:rFonts w:hint="eastAsia"/>
        </w:rPr>
        <w:t>位、</w:t>
      </w:r>
      <w:r>
        <w:rPr>
          <w:rFonts w:hint="eastAsia"/>
        </w:rPr>
        <w:t>16</w:t>
      </w:r>
      <w:r>
        <w:rPr>
          <w:rFonts w:hint="eastAsia"/>
        </w:rPr>
        <w:t>位、或者</w:t>
      </w:r>
      <w:r>
        <w:rPr>
          <w:rFonts w:hint="eastAsia"/>
        </w:rPr>
        <w:t>32</w:t>
      </w:r>
      <w:r>
        <w:rPr>
          <w:rFonts w:hint="eastAsia"/>
        </w:rPr>
        <w:t>位寄存器或内存值。</w:t>
      </w:r>
    </w:p>
    <w:p w:rsidR="00D86030" w:rsidRDefault="004233E1" w:rsidP="00D86030">
      <w:r>
        <w:tab/>
      </w:r>
      <w:r>
        <w:t>乘法的另一个操作数是隐含的。目标位置总是使用</w:t>
      </w:r>
      <w:r>
        <w:t>EAX</w:t>
      </w:r>
      <w:r>
        <w:t>寄存器的某种形式，这取决于源操作数的长度。因此，根据操作数的值得长度，乘法操作中使用的另一个操作数必须存放在</w:t>
      </w:r>
      <w:r>
        <w:t>AL</w:t>
      </w:r>
      <w:r>
        <w:t>、</w:t>
      </w:r>
      <w:r>
        <w:t>AX</w:t>
      </w:r>
      <w:r>
        <w:t>或</w:t>
      </w:r>
      <w:r>
        <w:t>EAX</w:t>
      </w:r>
      <w:r>
        <w:t>寄存器中。</w:t>
      </w:r>
    </w:p>
    <w:p w:rsidR="00D86030" w:rsidRDefault="004233E1" w:rsidP="00D86030">
      <w:r>
        <w:tab/>
      </w:r>
      <w:r>
        <w:t>由于乘法可能产生很大的值，所以</w:t>
      </w:r>
      <w:r>
        <w:t>MUL</w:t>
      </w:r>
      <w:r>
        <w:t>指令的目标位置必须是源操作数的两倍长度。如果源值是</w:t>
      </w:r>
      <w:r>
        <w:rPr>
          <w:rFonts w:hint="eastAsia"/>
        </w:rPr>
        <w:t>8</w:t>
      </w:r>
      <w:r>
        <w:rPr>
          <w:rFonts w:hint="eastAsia"/>
        </w:rPr>
        <w:t>位，那个目标操作数就是</w:t>
      </w:r>
      <w:r>
        <w:rPr>
          <w:rFonts w:hint="eastAsia"/>
        </w:rPr>
        <w:t>AX</w:t>
      </w:r>
      <w:r>
        <w:rPr>
          <w:rFonts w:hint="eastAsia"/>
        </w:rPr>
        <w:t>寄存器，因为结果是</w:t>
      </w:r>
      <w:r>
        <w:rPr>
          <w:rFonts w:hint="eastAsia"/>
        </w:rPr>
        <w:t>16</w:t>
      </w:r>
      <w:r>
        <w:rPr>
          <w:rFonts w:hint="eastAsia"/>
        </w:rPr>
        <w:t>位。</w:t>
      </w:r>
    </w:p>
    <w:p w:rsidR="004233E1" w:rsidRDefault="004233E1" w:rsidP="00D86030">
      <w:r>
        <w:tab/>
      </w:r>
      <w:r>
        <w:t>当和</w:t>
      </w:r>
      <w:r>
        <w:rPr>
          <w:rFonts w:hint="eastAsia"/>
        </w:rPr>
        <w:t>16</w:t>
      </w:r>
      <w:r>
        <w:rPr>
          <w:rFonts w:hint="eastAsia"/>
        </w:rPr>
        <w:t>位源操作数相乘时，</w:t>
      </w:r>
      <w:r>
        <w:rPr>
          <w:rFonts w:hint="eastAsia"/>
        </w:rPr>
        <w:t>EAX</w:t>
      </w:r>
      <w:r>
        <w:rPr>
          <w:rFonts w:hint="eastAsia"/>
        </w:rPr>
        <w:t>寄存器不被用于保存</w:t>
      </w:r>
      <w:r>
        <w:rPr>
          <w:rFonts w:hint="eastAsia"/>
        </w:rPr>
        <w:t>32</w:t>
      </w:r>
      <w:r>
        <w:rPr>
          <w:rFonts w:hint="eastAsia"/>
        </w:rPr>
        <w:t>位结果，为了向下兼容老式处理器，</w:t>
      </w:r>
      <w:r>
        <w:rPr>
          <w:rFonts w:hint="eastAsia"/>
        </w:rPr>
        <w:t>Intel</w:t>
      </w:r>
      <w:r>
        <w:rPr>
          <w:rFonts w:hint="eastAsia"/>
        </w:rPr>
        <w:t>使用</w:t>
      </w:r>
      <w:r>
        <w:rPr>
          <w:rFonts w:hint="eastAsia"/>
        </w:rPr>
        <w:t>DX:AX</w:t>
      </w:r>
      <w:r>
        <w:rPr>
          <w:rFonts w:hint="eastAsia"/>
        </w:rPr>
        <w:t>寄存器对保存</w:t>
      </w:r>
      <w:r>
        <w:rPr>
          <w:rFonts w:hint="eastAsia"/>
        </w:rPr>
        <w:t>32</w:t>
      </w:r>
      <w:r>
        <w:rPr>
          <w:rFonts w:hint="eastAsia"/>
        </w:rPr>
        <w:t>位乘法结果值。结果的高位字存储在</w:t>
      </w:r>
      <w:r>
        <w:rPr>
          <w:rFonts w:hint="eastAsia"/>
        </w:rPr>
        <w:t>DX</w:t>
      </w:r>
      <w:r>
        <w:rPr>
          <w:rFonts w:hint="eastAsia"/>
        </w:rPr>
        <w:t>寄存器中，低位字存储在</w:t>
      </w:r>
      <w:r>
        <w:rPr>
          <w:rFonts w:hint="eastAsia"/>
        </w:rPr>
        <w:t>AX</w:t>
      </w:r>
      <w:r>
        <w:rPr>
          <w:rFonts w:hint="eastAsia"/>
        </w:rPr>
        <w:t>寄存器中。</w:t>
      </w:r>
    </w:p>
    <w:p w:rsidR="001D0EA2" w:rsidRDefault="004233E1" w:rsidP="00CF7D2F">
      <w:pPr>
        <w:rPr>
          <w:rFonts w:hint="eastAsia"/>
        </w:rPr>
      </w:pPr>
      <w:r>
        <w:tab/>
      </w:r>
      <w:r>
        <w:t>对于</w:t>
      </w:r>
      <w:r>
        <w:rPr>
          <w:rFonts w:hint="eastAsia"/>
        </w:rPr>
        <w:t>32</w:t>
      </w:r>
      <w:r>
        <w:rPr>
          <w:rFonts w:hint="eastAsia"/>
        </w:rPr>
        <w:t>位源值，目标位置使用</w:t>
      </w:r>
      <w:r>
        <w:rPr>
          <w:rFonts w:hint="eastAsia"/>
        </w:rPr>
        <w:t>64</w:t>
      </w:r>
      <w:r>
        <w:rPr>
          <w:rFonts w:hint="eastAsia"/>
        </w:rPr>
        <w:t>位</w:t>
      </w:r>
      <w:r>
        <w:rPr>
          <w:rFonts w:hint="eastAsia"/>
        </w:rPr>
        <w:t>EDX</w:t>
      </w:r>
      <w:r>
        <w:t>:EAX</w:t>
      </w:r>
      <w:r>
        <w:t>寄存器对，高位双字存储在</w:t>
      </w:r>
      <w:r>
        <w:t>EDX</w:t>
      </w:r>
      <w:r>
        <w:t>及存储器中，低位双字在</w:t>
      </w:r>
      <w:r>
        <w:t>EAX</w:t>
      </w:r>
      <w:r>
        <w:t>寄存器中。</w:t>
      </w:r>
    </w:p>
    <w:tbl>
      <w:tblPr>
        <w:tblStyle w:val="a6"/>
        <w:tblW w:w="0" w:type="auto"/>
        <w:tblInd w:w="846" w:type="dxa"/>
        <w:tblLook w:val="04A0" w:firstRow="1" w:lastRow="0" w:firstColumn="1" w:lastColumn="0" w:noHBand="0" w:noVBand="1"/>
      </w:tblPr>
      <w:tblGrid>
        <w:gridCol w:w="1919"/>
        <w:gridCol w:w="1766"/>
        <w:gridCol w:w="1701"/>
      </w:tblGrid>
      <w:tr w:rsidR="001D0EA2" w:rsidTr="001D0EA2">
        <w:tc>
          <w:tcPr>
            <w:tcW w:w="1919" w:type="dxa"/>
          </w:tcPr>
          <w:p w:rsidR="001D0EA2" w:rsidRDefault="001D0EA2" w:rsidP="001D0EA2">
            <w:pPr>
              <w:jc w:val="center"/>
            </w:pPr>
            <w:r>
              <w:t>源操作数长度</w:t>
            </w:r>
          </w:p>
        </w:tc>
        <w:tc>
          <w:tcPr>
            <w:tcW w:w="1766" w:type="dxa"/>
          </w:tcPr>
          <w:p w:rsidR="001D0EA2" w:rsidRDefault="001D0EA2" w:rsidP="001D0EA2">
            <w:pPr>
              <w:jc w:val="center"/>
            </w:pPr>
            <w:r>
              <w:t>目标操作数</w:t>
            </w:r>
          </w:p>
        </w:tc>
        <w:tc>
          <w:tcPr>
            <w:tcW w:w="1701" w:type="dxa"/>
          </w:tcPr>
          <w:p w:rsidR="001D0EA2" w:rsidRDefault="001D0EA2" w:rsidP="001D0EA2">
            <w:pPr>
              <w:jc w:val="center"/>
            </w:pPr>
            <w:r>
              <w:t>目标位置</w:t>
            </w:r>
          </w:p>
        </w:tc>
      </w:tr>
      <w:tr w:rsidR="001D0EA2" w:rsidTr="001D0EA2">
        <w:tc>
          <w:tcPr>
            <w:tcW w:w="1919" w:type="dxa"/>
          </w:tcPr>
          <w:p w:rsidR="001D0EA2" w:rsidRDefault="001D0EA2" w:rsidP="001D0EA2">
            <w:pPr>
              <w:jc w:val="center"/>
            </w:pPr>
            <w:r>
              <w:rPr>
                <w:rFonts w:hint="eastAsia"/>
              </w:rPr>
              <w:t>8</w:t>
            </w:r>
            <w:r>
              <w:rPr>
                <w:rFonts w:hint="eastAsia"/>
              </w:rPr>
              <w:t>位</w:t>
            </w:r>
          </w:p>
        </w:tc>
        <w:tc>
          <w:tcPr>
            <w:tcW w:w="1766" w:type="dxa"/>
          </w:tcPr>
          <w:p w:rsidR="001D0EA2" w:rsidRDefault="001D0EA2" w:rsidP="001D0EA2">
            <w:pPr>
              <w:jc w:val="center"/>
            </w:pPr>
            <w:r>
              <w:t>AL</w:t>
            </w:r>
          </w:p>
        </w:tc>
        <w:tc>
          <w:tcPr>
            <w:tcW w:w="1701" w:type="dxa"/>
          </w:tcPr>
          <w:p w:rsidR="001D0EA2" w:rsidRDefault="001D0EA2" w:rsidP="001D0EA2">
            <w:pPr>
              <w:jc w:val="center"/>
            </w:pPr>
            <w:r>
              <w:t>AX</w:t>
            </w:r>
          </w:p>
        </w:tc>
      </w:tr>
      <w:tr w:rsidR="001D0EA2" w:rsidTr="001D0EA2">
        <w:tc>
          <w:tcPr>
            <w:tcW w:w="1919" w:type="dxa"/>
          </w:tcPr>
          <w:p w:rsidR="001D0EA2" w:rsidRDefault="001D0EA2" w:rsidP="001D0EA2">
            <w:pPr>
              <w:jc w:val="center"/>
            </w:pPr>
            <w:r>
              <w:rPr>
                <w:rFonts w:hint="eastAsia"/>
              </w:rPr>
              <w:lastRenderedPageBreak/>
              <w:t>16</w:t>
            </w:r>
            <w:r>
              <w:rPr>
                <w:rFonts w:hint="eastAsia"/>
              </w:rPr>
              <w:t>位</w:t>
            </w:r>
          </w:p>
        </w:tc>
        <w:tc>
          <w:tcPr>
            <w:tcW w:w="1766" w:type="dxa"/>
          </w:tcPr>
          <w:p w:rsidR="001D0EA2" w:rsidRDefault="001D0EA2" w:rsidP="001D0EA2">
            <w:pPr>
              <w:jc w:val="center"/>
            </w:pPr>
            <w:r>
              <w:t>AX</w:t>
            </w:r>
          </w:p>
        </w:tc>
        <w:tc>
          <w:tcPr>
            <w:tcW w:w="1701" w:type="dxa"/>
          </w:tcPr>
          <w:p w:rsidR="001D0EA2" w:rsidRDefault="001D0EA2" w:rsidP="001D0EA2">
            <w:pPr>
              <w:jc w:val="center"/>
            </w:pPr>
            <w:r>
              <w:t>DX:AX</w:t>
            </w:r>
          </w:p>
        </w:tc>
      </w:tr>
      <w:tr w:rsidR="001D0EA2" w:rsidTr="001D0EA2">
        <w:tc>
          <w:tcPr>
            <w:tcW w:w="1919" w:type="dxa"/>
          </w:tcPr>
          <w:p w:rsidR="001D0EA2" w:rsidRDefault="001D0EA2" w:rsidP="001D0EA2">
            <w:pPr>
              <w:jc w:val="center"/>
            </w:pPr>
            <w:r>
              <w:rPr>
                <w:rFonts w:hint="eastAsia"/>
              </w:rPr>
              <w:t>32</w:t>
            </w:r>
            <w:r>
              <w:rPr>
                <w:rFonts w:hint="eastAsia"/>
              </w:rPr>
              <w:t>位</w:t>
            </w:r>
          </w:p>
        </w:tc>
        <w:tc>
          <w:tcPr>
            <w:tcW w:w="1766" w:type="dxa"/>
          </w:tcPr>
          <w:p w:rsidR="001D0EA2" w:rsidRDefault="001D0EA2" w:rsidP="001D0EA2">
            <w:pPr>
              <w:jc w:val="center"/>
            </w:pPr>
            <w:r>
              <w:t>EAX</w:t>
            </w:r>
          </w:p>
        </w:tc>
        <w:tc>
          <w:tcPr>
            <w:tcW w:w="1701" w:type="dxa"/>
          </w:tcPr>
          <w:p w:rsidR="001D0EA2" w:rsidRDefault="001D0EA2" w:rsidP="001D0EA2">
            <w:pPr>
              <w:jc w:val="center"/>
            </w:pPr>
            <w:r>
              <w:t>EDX:AX</w:t>
            </w:r>
          </w:p>
        </w:tc>
      </w:tr>
    </w:tbl>
    <w:p w:rsidR="004233E1" w:rsidRDefault="004233E1" w:rsidP="00CF7D2F">
      <w:r>
        <w:tab/>
      </w:r>
      <w:r w:rsidRPr="004233E1">
        <w:rPr>
          <w:color w:val="FF0000"/>
        </w:rPr>
        <w:t>需要在</w:t>
      </w:r>
      <w:r w:rsidRPr="004233E1">
        <w:rPr>
          <w:color w:val="FF0000"/>
        </w:rPr>
        <w:t>MUL</w:t>
      </w:r>
      <w:r w:rsidRPr="004233E1">
        <w:rPr>
          <w:color w:val="FF0000"/>
        </w:rPr>
        <w:t>助记符结尾加上正确的长度字符。</w:t>
      </w:r>
    </w:p>
    <w:p w:rsidR="005B6CA1" w:rsidRPr="00A315B4" w:rsidRDefault="00A315B4" w:rsidP="00A315B4">
      <w:pPr>
        <w:ind w:firstLine="420"/>
        <w:rPr>
          <w:color w:val="FF0000"/>
        </w:rPr>
      </w:pPr>
      <w:r w:rsidRPr="00A315B4">
        <w:rPr>
          <w:color w:val="FF0000"/>
        </w:rPr>
        <w:t>MUL</w:t>
      </w:r>
      <w:r w:rsidRPr="00A315B4">
        <w:rPr>
          <w:color w:val="FF0000"/>
        </w:rPr>
        <w:t>指令只能用于无符号整数</w:t>
      </w:r>
    </w:p>
    <w:p w:rsidR="005B6CA1" w:rsidRDefault="00A315B4" w:rsidP="00634886">
      <w:pPr>
        <w:ind w:firstLine="420"/>
      </w:pPr>
      <w:r>
        <w:t>IMUL</w:t>
      </w:r>
      <w:r>
        <w:t>指令可以用于带符号和无符号整数，但是结果不使用目标的最高有效位。</w:t>
      </w:r>
      <w:r w:rsidR="00634886">
        <w:t>对于较大的值，</w:t>
      </w:r>
      <w:r w:rsidR="00634886">
        <w:t>IMUL</w:t>
      </w:r>
      <w:r w:rsidR="00634886">
        <w:t>指令只对带符号整数是合法的。</w:t>
      </w:r>
    </w:p>
    <w:p w:rsidR="005B6CA1" w:rsidRDefault="00634886" w:rsidP="00CF7D2F">
      <w:r>
        <w:tab/>
        <w:t>IMUL</w:t>
      </w:r>
      <w:r>
        <w:t>指令有三种不同的指令格式：</w:t>
      </w:r>
    </w:p>
    <w:p w:rsidR="00634886" w:rsidRDefault="00634886" w:rsidP="00CF7D2F">
      <w:r>
        <w:tab/>
      </w:r>
      <w:r>
        <w:t>第一种与</w:t>
      </w:r>
      <w:r>
        <w:t>MUL</w:t>
      </w:r>
      <w:r>
        <w:t>指令完全一样。</w:t>
      </w:r>
    </w:p>
    <w:p w:rsidR="00634886" w:rsidRDefault="00634886" w:rsidP="00CF7D2F">
      <w:r>
        <w:tab/>
        <w:t>imul source</w:t>
      </w:r>
    </w:p>
    <w:p w:rsidR="005B6CA1" w:rsidRDefault="00634886" w:rsidP="00CF7D2F">
      <w:r>
        <w:tab/>
        <w:t>IMUL</w:t>
      </w:r>
      <w:r>
        <w:t>指令的第二种格式允许指定</w:t>
      </w:r>
      <w:r>
        <w:t>EAX</w:t>
      </w:r>
      <w:r>
        <w:t>寄存器之外的目标操作数：</w:t>
      </w:r>
    </w:p>
    <w:p w:rsidR="00634886" w:rsidRDefault="00634886" w:rsidP="00CF7D2F">
      <w:r>
        <w:tab/>
        <w:t>imul source, destination</w:t>
      </w:r>
    </w:p>
    <w:p w:rsidR="00634886" w:rsidRDefault="00634886" w:rsidP="00CF7D2F">
      <w:r>
        <w:tab/>
      </w:r>
      <w:r>
        <w:t>其中</w:t>
      </w:r>
      <w:r>
        <w:t>source</w:t>
      </w:r>
      <w:r>
        <w:t>可以是</w:t>
      </w:r>
      <w:r>
        <w:rPr>
          <w:rFonts w:hint="eastAsia"/>
        </w:rPr>
        <w:t>16</w:t>
      </w:r>
      <w:r>
        <w:rPr>
          <w:rFonts w:hint="eastAsia"/>
        </w:rPr>
        <w:t>位或者</w:t>
      </w:r>
      <w:r>
        <w:rPr>
          <w:rFonts w:hint="eastAsia"/>
        </w:rPr>
        <w:t>32</w:t>
      </w:r>
      <w:r>
        <w:rPr>
          <w:rFonts w:hint="eastAsia"/>
        </w:rPr>
        <w:t>位寄存器或内存中的值。</w:t>
      </w:r>
      <w:r>
        <w:rPr>
          <w:rFonts w:hint="eastAsia"/>
        </w:rPr>
        <w:t>destination</w:t>
      </w:r>
      <w:r>
        <w:rPr>
          <w:rFonts w:hint="eastAsia"/>
        </w:rPr>
        <w:t>必须是</w:t>
      </w:r>
      <w:r>
        <w:rPr>
          <w:rFonts w:hint="eastAsia"/>
        </w:rPr>
        <w:t>16</w:t>
      </w:r>
      <w:r>
        <w:rPr>
          <w:rFonts w:hint="eastAsia"/>
        </w:rPr>
        <w:t>位或者</w:t>
      </w:r>
      <w:r>
        <w:rPr>
          <w:rFonts w:hint="eastAsia"/>
        </w:rPr>
        <w:t>32</w:t>
      </w:r>
      <w:r>
        <w:rPr>
          <w:rFonts w:hint="eastAsia"/>
        </w:rPr>
        <w:t>位通用寄存器，这种格式允许指定把乘法操作的结果存放到哪个位置。</w:t>
      </w:r>
    </w:p>
    <w:p w:rsidR="0007211A" w:rsidRDefault="0007211A" w:rsidP="00CF7D2F">
      <w:r>
        <w:tab/>
      </w:r>
      <w:r>
        <w:t>第三种格式：</w:t>
      </w:r>
    </w:p>
    <w:p w:rsidR="0007211A" w:rsidRDefault="0007211A" w:rsidP="00CF7D2F">
      <w:r>
        <w:tab/>
        <w:t>imul multiplier, source, destination</w:t>
      </w:r>
    </w:p>
    <w:p w:rsidR="0007211A" w:rsidRDefault="0007211A" w:rsidP="00CF7D2F">
      <w:r>
        <w:tab/>
      </w:r>
      <w:r>
        <w:t>其中</w:t>
      </w:r>
      <w:r w:rsidR="003A6B5C">
        <w:t>multiplier</w:t>
      </w:r>
      <w:r w:rsidR="003A6B5C">
        <w:t>是一个立即值，</w:t>
      </w:r>
      <w:r w:rsidR="003A6B5C">
        <w:t>source</w:t>
      </w:r>
      <w:r w:rsidR="003A6B5C">
        <w:t>是</w:t>
      </w:r>
      <w:r w:rsidR="003A6B5C">
        <w:rPr>
          <w:rFonts w:hint="eastAsia"/>
        </w:rPr>
        <w:t>16</w:t>
      </w:r>
      <w:r w:rsidR="003A6B5C">
        <w:rPr>
          <w:rFonts w:hint="eastAsia"/>
        </w:rPr>
        <w:t>位或者</w:t>
      </w:r>
      <w:r w:rsidR="003A6B5C">
        <w:rPr>
          <w:rFonts w:hint="eastAsia"/>
        </w:rPr>
        <w:t>32</w:t>
      </w:r>
      <w:r w:rsidR="003A6B5C">
        <w:rPr>
          <w:rFonts w:hint="eastAsia"/>
        </w:rPr>
        <w:t>位寄存器或者内存中的值，</w:t>
      </w:r>
      <w:r w:rsidR="003A6B5C">
        <w:rPr>
          <w:rFonts w:hint="eastAsia"/>
        </w:rPr>
        <w:t>destination</w:t>
      </w:r>
      <w:r w:rsidR="003A6B5C">
        <w:rPr>
          <w:rFonts w:hint="eastAsia"/>
        </w:rPr>
        <w:t>必须是通用寄存器。</w:t>
      </w:r>
      <w:r w:rsidR="003D1CB3">
        <w:rPr>
          <w:rFonts w:hint="eastAsia"/>
        </w:rPr>
        <w:t>这种格式允许执行一个值和一个带符号整数的快速乘法操作。</w:t>
      </w:r>
      <w:r w:rsidR="007150CB">
        <w:rPr>
          <w:rFonts w:hint="eastAsia"/>
        </w:rPr>
        <w:t>IMUL</w:t>
      </w:r>
      <w:r w:rsidR="007150CB">
        <w:rPr>
          <w:rFonts w:hint="eastAsia"/>
        </w:rPr>
        <w:t>助记符也需要明确指明操作数的长度。</w:t>
      </w:r>
    </w:p>
    <w:p w:rsidR="005B6CA1" w:rsidRPr="0002102E" w:rsidRDefault="0002102E" w:rsidP="00CF7D2F">
      <w:pPr>
        <w:rPr>
          <w:b/>
        </w:rPr>
      </w:pPr>
      <w:r w:rsidRPr="0002102E">
        <w:rPr>
          <w:b/>
        </w:rPr>
        <w:t>除法：</w:t>
      </w:r>
    </w:p>
    <w:p w:rsidR="0002102E" w:rsidRDefault="0002102E" w:rsidP="00CF7D2F">
      <w:r>
        <w:rPr>
          <w:rFonts w:hint="eastAsia"/>
        </w:rPr>
        <w:t>无符号除法：</w:t>
      </w:r>
    </w:p>
    <w:p w:rsidR="0002102E" w:rsidRDefault="0002102E" w:rsidP="00CF7D2F">
      <w:r>
        <w:tab/>
        <w:t>DIV</w:t>
      </w:r>
      <w:r>
        <w:t>指令用于无符号整数的除法操作，格式：</w:t>
      </w:r>
    </w:p>
    <w:p w:rsidR="0002102E" w:rsidRDefault="0002102E" w:rsidP="00CF7D2F">
      <w:r>
        <w:tab/>
        <w:t>div divisor</w:t>
      </w:r>
    </w:p>
    <w:p w:rsidR="0002102E" w:rsidRDefault="0002102E" w:rsidP="00CF7D2F">
      <w:r>
        <w:tab/>
        <w:t>divisor</w:t>
      </w:r>
      <w:r>
        <w:t>（除数）是隐含的被除数要除以的值，它可以使</w:t>
      </w:r>
      <w:r>
        <w:rPr>
          <w:rFonts w:hint="eastAsia"/>
        </w:rPr>
        <w:t>8</w:t>
      </w:r>
      <w:r>
        <w:rPr>
          <w:rFonts w:hint="eastAsia"/>
        </w:rPr>
        <w:t>位、</w:t>
      </w:r>
      <w:r>
        <w:rPr>
          <w:rFonts w:hint="eastAsia"/>
        </w:rPr>
        <w:t>16</w:t>
      </w:r>
      <w:r>
        <w:rPr>
          <w:rFonts w:hint="eastAsia"/>
        </w:rPr>
        <w:t>位或</w:t>
      </w:r>
      <w:r>
        <w:rPr>
          <w:rFonts w:hint="eastAsia"/>
        </w:rPr>
        <w:t>32</w:t>
      </w:r>
      <w:r>
        <w:rPr>
          <w:rFonts w:hint="eastAsia"/>
        </w:rPr>
        <w:t>位寄存器或内存中的值。在执行</w:t>
      </w:r>
      <w:r>
        <w:rPr>
          <w:rFonts w:hint="eastAsia"/>
        </w:rPr>
        <w:t>DIV</w:t>
      </w:r>
      <w:r>
        <w:rPr>
          <w:rFonts w:hint="eastAsia"/>
        </w:rPr>
        <w:t>指令之前，被除数必须已经存储到了</w:t>
      </w:r>
      <w:r>
        <w:rPr>
          <w:rFonts w:hint="eastAsia"/>
        </w:rPr>
        <w:t>AX</w:t>
      </w:r>
      <w:r>
        <w:rPr>
          <w:rFonts w:hint="eastAsia"/>
        </w:rPr>
        <w:t>寄存器（对于</w:t>
      </w:r>
      <w:r>
        <w:rPr>
          <w:rFonts w:hint="eastAsia"/>
        </w:rPr>
        <w:t>16</w:t>
      </w:r>
      <w:r>
        <w:rPr>
          <w:rFonts w:hint="eastAsia"/>
        </w:rPr>
        <w:t>位值）、</w:t>
      </w:r>
      <w:r>
        <w:rPr>
          <w:rFonts w:hint="eastAsia"/>
        </w:rPr>
        <w:t>DX</w:t>
      </w:r>
      <w:r>
        <w:t>:AX</w:t>
      </w:r>
      <w:r>
        <w:t>寄存器对（对于</w:t>
      </w:r>
      <w:r>
        <w:rPr>
          <w:rFonts w:hint="eastAsia"/>
        </w:rPr>
        <w:t>32</w:t>
      </w:r>
      <w:r>
        <w:rPr>
          <w:rFonts w:hint="eastAsia"/>
        </w:rPr>
        <w:t>位值</w:t>
      </w:r>
      <w:r>
        <w:t>）或者</w:t>
      </w:r>
      <w:r>
        <w:t>EDX:EAX</w:t>
      </w:r>
      <w:r>
        <w:t>寄存器对（对于</w:t>
      </w:r>
      <w:r>
        <w:rPr>
          <w:rFonts w:hint="eastAsia"/>
        </w:rPr>
        <w:t>64</w:t>
      </w:r>
      <w:r>
        <w:rPr>
          <w:rFonts w:hint="eastAsia"/>
        </w:rPr>
        <w:t>位值</w:t>
      </w:r>
      <w:r>
        <w:t>）。</w:t>
      </w:r>
    </w:p>
    <w:p w:rsidR="0002102E" w:rsidRDefault="0002102E" w:rsidP="00CF7D2F">
      <w:r>
        <w:tab/>
      </w:r>
      <w:r>
        <w:t>允许的除数的最大值取决于被除数的长度。对于</w:t>
      </w:r>
      <w:r>
        <w:rPr>
          <w:rFonts w:hint="eastAsia"/>
        </w:rPr>
        <w:t>16</w:t>
      </w:r>
      <w:r>
        <w:rPr>
          <w:rFonts w:hint="eastAsia"/>
        </w:rPr>
        <w:t>位被除数，除数只能是</w:t>
      </w:r>
      <w:r>
        <w:rPr>
          <w:rFonts w:hint="eastAsia"/>
        </w:rPr>
        <w:t>8</w:t>
      </w:r>
      <w:r>
        <w:rPr>
          <w:rFonts w:hint="eastAsia"/>
        </w:rPr>
        <w:t>位；对于</w:t>
      </w:r>
      <w:r>
        <w:rPr>
          <w:rFonts w:hint="eastAsia"/>
        </w:rPr>
        <w:t>32</w:t>
      </w:r>
      <w:r>
        <w:rPr>
          <w:rFonts w:hint="eastAsia"/>
        </w:rPr>
        <w:t>位被除数，除数只能是</w:t>
      </w:r>
      <w:r>
        <w:rPr>
          <w:rFonts w:hint="eastAsia"/>
        </w:rPr>
        <w:t>16</w:t>
      </w:r>
      <w:r>
        <w:rPr>
          <w:rFonts w:hint="eastAsia"/>
        </w:rPr>
        <w:t>位；对于</w:t>
      </w:r>
      <w:r>
        <w:rPr>
          <w:rFonts w:hint="eastAsia"/>
        </w:rPr>
        <w:t>64</w:t>
      </w:r>
      <w:r>
        <w:rPr>
          <w:rFonts w:hint="eastAsia"/>
        </w:rPr>
        <w:t>位被除数，除数只能是</w:t>
      </w:r>
      <w:r>
        <w:rPr>
          <w:rFonts w:hint="eastAsia"/>
        </w:rPr>
        <w:t>32</w:t>
      </w:r>
      <w:r>
        <w:rPr>
          <w:rFonts w:hint="eastAsia"/>
        </w:rPr>
        <w:t>位。</w:t>
      </w:r>
    </w:p>
    <w:p w:rsidR="006A1A04" w:rsidRDefault="0002102E" w:rsidP="00CF7D2F">
      <w:pPr>
        <w:rPr>
          <w:rFonts w:hint="eastAsia"/>
        </w:rPr>
      </w:pPr>
      <w:r>
        <w:tab/>
      </w:r>
      <w:r>
        <w:t>除法操作的结果是两个单独的数字：商和余数。</w:t>
      </w:r>
      <w:r w:rsidR="006A1A04">
        <w:t>这两个值都被存储在被除数使用的相同寄存器中。如下：</w:t>
      </w:r>
    </w:p>
    <w:tbl>
      <w:tblPr>
        <w:tblStyle w:val="a6"/>
        <w:tblW w:w="0" w:type="auto"/>
        <w:tblInd w:w="988" w:type="dxa"/>
        <w:tblLook w:val="04A0" w:firstRow="1" w:lastRow="0" w:firstColumn="1" w:lastColumn="0" w:noHBand="0" w:noVBand="1"/>
      </w:tblPr>
      <w:tblGrid>
        <w:gridCol w:w="1417"/>
        <w:gridCol w:w="1743"/>
        <w:gridCol w:w="1376"/>
        <w:gridCol w:w="1559"/>
      </w:tblGrid>
      <w:tr w:rsidR="001D0EA2" w:rsidTr="001D0EA2">
        <w:tc>
          <w:tcPr>
            <w:tcW w:w="1417" w:type="dxa"/>
          </w:tcPr>
          <w:p w:rsidR="001D0EA2" w:rsidRDefault="001D0EA2" w:rsidP="001D0EA2">
            <w:pPr>
              <w:jc w:val="center"/>
              <w:rPr>
                <w:rFonts w:hint="eastAsia"/>
              </w:rPr>
            </w:pPr>
            <w:r>
              <w:rPr>
                <w:rFonts w:hint="eastAsia"/>
              </w:rPr>
              <w:t>被除数</w:t>
            </w:r>
          </w:p>
        </w:tc>
        <w:tc>
          <w:tcPr>
            <w:tcW w:w="1743" w:type="dxa"/>
          </w:tcPr>
          <w:p w:rsidR="001D0EA2" w:rsidRDefault="001D0EA2" w:rsidP="001D0EA2">
            <w:pPr>
              <w:jc w:val="center"/>
              <w:rPr>
                <w:rFonts w:hint="eastAsia"/>
              </w:rPr>
            </w:pPr>
            <w:r>
              <w:rPr>
                <w:rFonts w:hint="eastAsia"/>
              </w:rPr>
              <w:t>被除数长度</w:t>
            </w:r>
          </w:p>
        </w:tc>
        <w:tc>
          <w:tcPr>
            <w:tcW w:w="1376" w:type="dxa"/>
          </w:tcPr>
          <w:p w:rsidR="001D0EA2" w:rsidRDefault="001D0EA2" w:rsidP="001D0EA2">
            <w:pPr>
              <w:jc w:val="center"/>
              <w:rPr>
                <w:rFonts w:hint="eastAsia"/>
              </w:rPr>
            </w:pPr>
            <w:r>
              <w:rPr>
                <w:rFonts w:hint="eastAsia"/>
              </w:rPr>
              <w:t>商</w:t>
            </w:r>
          </w:p>
        </w:tc>
        <w:tc>
          <w:tcPr>
            <w:tcW w:w="1559" w:type="dxa"/>
          </w:tcPr>
          <w:p w:rsidR="001D0EA2" w:rsidRDefault="001D0EA2" w:rsidP="001D0EA2">
            <w:pPr>
              <w:jc w:val="center"/>
              <w:rPr>
                <w:rFonts w:hint="eastAsia"/>
              </w:rPr>
            </w:pPr>
            <w:r>
              <w:rPr>
                <w:rFonts w:hint="eastAsia"/>
              </w:rPr>
              <w:t>余数</w:t>
            </w:r>
          </w:p>
        </w:tc>
      </w:tr>
      <w:tr w:rsidR="001D0EA2" w:rsidTr="001D0EA2">
        <w:tc>
          <w:tcPr>
            <w:tcW w:w="1417" w:type="dxa"/>
          </w:tcPr>
          <w:p w:rsidR="001D0EA2" w:rsidRDefault="001D0EA2" w:rsidP="001D0EA2">
            <w:pPr>
              <w:jc w:val="center"/>
              <w:rPr>
                <w:rFonts w:hint="eastAsia"/>
              </w:rPr>
            </w:pPr>
            <w:r>
              <w:rPr>
                <w:rFonts w:hint="eastAsia"/>
              </w:rPr>
              <w:t>AX</w:t>
            </w:r>
          </w:p>
        </w:tc>
        <w:tc>
          <w:tcPr>
            <w:tcW w:w="1743" w:type="dxa"/>
          </w:tcPr>
          <w:p w:rsidR="001D0EA2" w:rsidRDefault="001D0EA2" w:rsidP="001D0EA2">
            <w:pPr>
              <w:jc w:val="center"/>
              <w:rPr>
                <w:rFonts w:hint="eastAsia"/>
              </w:rPr>
            </w:pPr>
            <w:r>
              <w:rPr>
                <w:rFonts w:hint="eastAsia"/>
              </w:rPr>
              <w:t>16</w:t>
            </w:r>
            <w:r>
              <w:rPr>
                <w:rFonts w:hint="eastAsia"/>
              </w:rPr>
              <w:t>位</w:t>
            </w:r>
          </w:p>
        </w:tc>
        <w:tc>
          <w:tcPr>
            <w:tcW w:w="1376" w:type="dxa"/>
          </w:tcPr>
          <w:p w:rsidR="001D0EA2" w:rsidRDefault="001D0EA2" w:rsidP="001D0EA2">
            <w:pPr>
              <w:jc w:val="center"/>
              <w:rPr>
                <w:rFonts w:hint="eastAsia"/>
              </w:rPr>
            </w:pPr>
            <w:r>
              <w:rPr>
                <w:rFonts w:hint="eastAsia"/>
              </w:rPr>
              <w:t>AL</w:t>
            </w:r>
          </w:p>
        </w:tc>
        <w:tc>
          <w:tcPr>
            <w:tcW w:w="1559" w:type="dxa"/>
          </w:tcPr>
          <w:p w:rsidR="001D0EA2" w:rsidRDefault="001D0EA2" w:rsidP="001D0EA2">
            <w:pPr>
              <w:jc w:val="center"/>
              <w:rPr>
                <w:rFonts w:hint="eastAsia"/>
              </w:rPr>
            </w:pPr>
            <w:r>
              <w:rPr>
                <w:rFonts w:hint="eastAsia"/>
              </w:rPr>
              <w:t>AH</w:t>
            </w:r>
          </w:p>
        </w:tc>
      </w:tr>
      <w:tr w:rsidR="001D0EA2" w:rsidTr="001D0EA2">
        <w:tc>
          <w:tcPr>
            <w:tcW w:w="1417" w:type="dxa"/>
          </w:tcPr>
          <w:p w:rsidR="001D0EA2" w:rsidRDefault="001D0EA2" w:rsidP="001D0EA2">
            <w:pPr>
              <w:jc w:val="center"/>
              <w:rPr>
                <w:rFonts w:hint="eastAsia"/>
              </w:rPr>
            </w:pPr>
            <w:r>
              <w:rPr>
                <w:rFonts w:hint="eastAsia"/>
              </w:rPr>
              <w:t>DX:AX</w:t>
            </w:r>
          </w:p>
        </w:tc>
        <w:tc>
          <w:tcPr>
            <w:tcW w:w="1743" w:type="dxa"/>
          </w:tcPr>
          <w:p w:rsidR="001D0EA2" w:rsidRDefault="001D0EA2" w:rsidP="001D0EA2">
            <w:pPr>
              <w:jc w:val="center"/>
              <w:rPr>
                <w:rFonts w:hint="eastAsia"/>
              </w:rPr>
            </w:pPr>
            <w:r>
              <w:rPr>
                <w:rFonts w:hint="eastAsia"/>
              </w:rPr>
              <w:t>32</w:t>
            </w:r>
            <w:r>
              <w:rPr>
                <w:rFonts w:hint="eastAsia"/>
              </w:rPr>
              <w:t>位</w:t>
            </w:r>
          </w:p>
        </w:tc>
        <w:tc>
          <w:tcPr>
            <w:tcW w:w="1376" w:type="dxa"/>
          </w:tcPr>
          <w:p w:rsidR="001D0EA2" w:rsidRDefault="001D0EA2" w:rsidP="001D0EA2">
            <w:pPr>
              <w:jc w:val="center"/>
              <w:rPr>
                <w:rFonts w:hint="eastAsia"/>
              </w:rPr>
            </w:pPr>
            <w:r>
              <w:rPr>
                <w:rFonts w:hint="eastAsia"/>
              </w:rPr>
              <w:t>AX</w:t>
            </w:r>
          </w:p>
        </w:tc>
        <w:tc>
          <w:tcPr>
            <w:tcW w:w="1559" w:type="dxa"/>
          </w:tcPr>
          <w:p w:rsidR="001D0EA2" w:rsidRDefault="001D0EA2" w:rsidP="001D0EA2">
            <w:pPr>
              <w:jc w:val="center"/>
              <w:rPr>
                <w:rFonts w:hint="eastAsia"/>
              </w:rPr>
            </w:pPr>
            <w:r>
              <w:rPr>
                <w:rFonts w:hint="eastAsia"/>
              </w:rPr>
              <w:t>DX</w:t>
            </w:r>
          </w:p>
        </w:tc>
      </w:tr>
      <w:tr w:rsidR="001D0EA2" w:rsidTr="001D0EA2">
        <w:tc>
          <w:tcPr>
            <w:tcW w:w="1417" w:type="dxa"/>
          </w:tcPr>
          <w:p w:rsidR="001D0EA2" w:rsidRDefault="001D0EA2" w:rsidP="001D0EA2">
            <w:pPr>
              <w:jc w:val="center"/>
              <w:rPr>
                <w:rFonts w:hint="eastAsia"/>
              </w:rPr>
            </w:pPr>
            <w:r>
              <w:rPr>
                <w:rFonts w:hint="eastAsia"/>
              </w:rPr>
              <w:t>EDX:EAX</w:t>
            </w:r>
          </w:p>
        </w:tc>
        <w:tc>
          <w:tcPr>
            <w:tcW w:w="1743" w:type="dxa"/>
          </w:tcPr>
          <w:p w:rsidR="001D0EA2" w:rsidRDefault="001D0EA2" w:rsidP="001D0EA2">
            <w:pPr>
              <w:jc w:val="center"/>
              <w:rPr>
                <w:rFonts w:hint="eastAsia"/>
              </w:rPr>
            </w:pPr>
            <w:r>
              <w:rPr>
                <w:rFonts w:hint="eastAsia"/>
              </w:rPr>
              <w:t>64</w:t>
            </w:r>
            <w:r>
              <w:rPr>
                <w:rFonts w:hint="eastAsia"/>
              </w:rPr>
              <w:t>位</w:t>
            </w:r>
          </w:p>
        </w:tc>
        <w:tc>
          <w:tcPr>
            <w:tcW w:w="1376" w:type="dxa"/>
          </w:tcPr>
          <w:p w:rsidR="001D0EA2" w:rsidRDefault="001D0EA2" w:rsidP="001D0EA2">
            <w:pPr>
              <w:jc w:val="center"/>
              <w:rPr>
                <w:rFonts w:hint="eastAsia"/>
              </w:rPr>
            </w:pPr>
            <w:r>
              <w:rPr>
                <w:rFonts w:hint="eastAsia"/>
              </w:rPr>
              <w:t>EAX</w:t>
            </w:r>
          </w:p>
        </w:tc>
        <w:tc>
          <w:tcPr>
            <w:tcW w:w="1559" w:type="dxa"/>
          </w:tcPr>
          <w:p w:rsidR="001D0EA2" w:rsidRDefault="001D0EA2" w:rsidP="001D0EA2">
            <w:pPr>
              <w:jc w:val="center"/>
              <w:rPr>
                <w:rFonts w:hint="eastAsia"/>
              </w:rPr>
            </w:pPr>
            <w:r>
              <w:rPr>
                <w:rFonts w:hint="eastAsia"/>
              </w:rPr>
              <w:t>EDX</w:t>
            </w:r>
          </w:p>
        </w:tc>
      </w:tr>
    </w:tbl>
    <w:p w:rsidR="005B6CA1" w:rsidRPr="006A1A04" w:rsidRDefault="001D0EA2" w:rsidP="00CF7D2F">
      <w:pPr>
        <w:rPr>
          <w:color w:val="FF0000"/>
        </w:rPr>
      </w:pPr>
      <w:r>
        <w:rPr>
          <w:color w:val="FF0000"/>
        </w:rPr>
        <w:tab/>
      </w:r>
      <w:r w:rsidR="006A1A04" w:rsidRPr="006A1A04">
        <w:rPr>
          <w:color w:val="FF0000"/>
        </w:rPr>
        <w:t>也就是说，当除法操作完成后，会丢失被除数，所以要确保被除数是否需要备份。</w:t>
      </w:r>
    </w:p>
    <w:p w:rsidR="005B6CA1" w:rsidRDefault="006A1A04" w:rsidP="00CF7D2F">
      <w:r>
        <w:t>带符号的除法：</w:t>
      </w:r>
    </w:p>
    <w:p w:rsidR="006A1A04" w:rsidRDefault="006A1A04" w:rsidP="006A1A04">
      <w:pPr>
        <w:ind w:firstLine="420"/>
      </w:pPr>
      <w:r>
        <w:t>IDIV</w:t>
      </w:r>
      <w:r>
        <w:t>也使用隐含的被除数，被除数位于</w:t>
      </w:r>
      <w:r>
        <w:t>AX</w:t>
      </w:r>
      <w:r>
        <w:t>寄存器、</w:t>
      </w:r>
      <w:r>
        <w:t>DX:AX</w:t>
      </w:r>
      <w:r>
        <w:t>寄存器对或者</w:t>
      </w:r>
      <w:r>
        <w:t>EDX:EAX</w:t>
      </w:r>
      <w:r>
        <w:t>寄存器中。格式只有一种：</w:t>
      </w:r>
    </w:p>
    <w:p w:rsidR="006A1A04" w:rsidRDefault="006A1A04" w:rsidP="006A1A04">
      <w:pPr>
        <w:ind w:firstLine="420"/>
      </w:pPr>
      <w:r>
        <w:t>idiv divisor</w:t>
      </w:r>
    </w:p>
    <w:p w:rsidR="005B6CA1" w:rsidRPr="006A1A04" w:rsidRDefault="006A1A04" w:rsidP="00CF7D2F">
      <w:pPr>
        <w:rPr>
          <w:b/>
        </w:rPr>
      </w:pPr>
      <w:r w:rsidRPr="006A1A04">
        <w:rPr>
          <w:b/>
        </w:rPr>
        <w:t>移位指令：</w:t>
      </w:r>
    </w:p>
    <w:p w:rsidR="006A1A04" w:rsidRDefault="006A1A04" w:rsidP="00CF7D2F">
      <w:r>
        <w:rPr>
          <w:rFonts w:hint="eastAsia"/>
        </w:rPr>
        <w:t>移位乘法：</w:t>
      </w:r>
    </w:p>
    <w:p w:rsidR="006A1A04" w:rsidRDefault="006A1A04" w:rsidP="00CF7D2F">
      <w:r>
        <w:t>使整数乘以</w:t>
      </w:r>
      <w:r>
        <w:rPr>
          <w:rFonts w:hint="eastAsia"/>
        </w:rPr>
        <w:t>2</w:t>
      </w:r>
      <w:r>
        <w:rPr>
          <w:rFonts w:hint="eastAsia"/>
        </w:rPr>
        <w:t>的</w:t>
      </w:r>
      <w:r w:rsidR="00710543">
        <w:rPr>
          <w:rFonts w:hint="eastAsia"/>
        </w:rPr>
        <w:t>乘方，需要把值向左移位。可以使用两个指令使整数值向左移位：</w:t>
      </w:r>
      <w:r w:rsidR="00710543">
        <w:rPr>
          <w:rFonts w:hint="eastAsia"/>
        </w:rPr>
        <w:t>SAL</w:t>
      </w:r>
      <w:r w:rsidR="00710543">
        <w:rPr>
          <w:rFonts w:hint="eastAsia"/>
        </w:rPr>
        <w:t>（向左算术移位）和</w:t>
      </w:r>
      <w:r w:rsidR="00710543">
        <w:rPr>
          <w:rFonts w:hint="eastAsia"/>
        </w:rPr>
        <w:t>SHL</w:t>
      </w:r>
      <w:r w:rsidR="00710543">
        <w:rPr>
          <w:rFonts w:hint="eastAsia"/>
        </w:rPr>
        <w:t>（向左逻辑移位），这两个指令执行相同的操作，并且是可以互换的。他们有</w:t>
      </w:r>
      <w:r w:rsidR="00710543">
        <w:rPr>
          <w:rFonts w:hint="eastAsia"/>
        </w:rPr>
        <w:t>3</w:t>
      </w:r>
      <w:r w:rsidR="00710543">
        <w:rPr>
          <w:rFonts w:hint="eastAsia"/>
        </w:rPr>
        <w:t>中不同的格式：</w:t>
      </w:r>
      <w:r w:rsidR="00710543">
        <w:br/>
      </w:r>
      <w:r w:rsidR="00710543">
        <w:tab/>
        <w:t>sal destination</w:t>
      </w:r>
    </w:p>
    <w:p w:rsidR="00710543" w:rsidRDefault="00710543" w:rsidP="00CF7D2F">
      <w:r>
        <w:lastRenderedPageBreak/>
        <w:tab/>
        <w:t>sal %cl, destination</w:t>
      </w:r>
    </w:p>
    <w:p w:rsidR="00710543" w:rsidRDefault="00710543" w:rsidP="00CF7D2F">
      <w:r>
        <w:tab/>
        <w:t>sal shifter, destination</w:t>
      </w:r>
    </w:p>
    <w:p w:rsidR="00710543" w:rsidRDefault="00710543" w:rsidP="00CF7D2F">
      <w:r>
        <w:tab/>
      </w:r>
      <w:r>
        <w:t>第一种格式把</w:t>
      </w:r>
      <w:r>
        <w:t>destination</w:t>
      </w:r>
      <w:r>
        <w:t>的值向左移动</w:t>
      </w:r>
      <w:r>
        <w:rPr>
          <w:rFonts w:hint="eastAsia"/>
        </w:rPr>
        <w:t>1</w:t>
      </w:r>
      <w:r>
        <w:rPr>
          <w:rFonts w:hint="eastAsia"/>
        </w:rPr>
        <w:t>位，相当于乘以</w:t>
      </w:r>
      <w:r>
        <w:rPr>
          <w:rFonts w:hint="eastAsia"/>
        </w:rPr>
        <w:t>2</w:t>
      </w:r>
    </w:p>
    <w:p w:rsidR="00710543" w:rsidRDefault="00710543" w:rsidP="00CF7D2F">
      <w:r>
        <w:tab/>
      </w:r>
      <w:r>
        <w:t>第二种格式把</w:t>
      </w:r>
      <w:r>
        <w:t>destination</w:t>
      </w:r>
      <w:r>
        <w:t>的值向左移动</w:t>
      </w:r>
      <w:r>
        <w:t>CL</w:t>
      </w:r>
      <w:r>
        <w:t>寄存器中指定的位数。</w:t>
      </w:r>
    </w:p>
    <w:p w:rsidR="00710543" w:rsidRDefault="00710543" w:rsidP="00CF7D2F">
      <w:r>
        <w:tab/>
      </w:r>
      <w:r>
        <w:t>第三种格式把</w:t>
      </w:r>
      <w:r>
        <w:t>destination</w:t>
      </w:r>
      <w:r>
        <w:t>的值向左移动</w:t>
      </w:r>
      <w:r>
        <w:t>shifter</w:t>
      </w:r>
      <w:r>
        <w:t>指定的位数。</w:t>
      </w:r>
    </w:p>
    <w:p w:rsidR="00055517" w:rsidRDefault="00055517" w:rsidP="00CF7D2F">
      <w:r>
        <w:tab/>
      </w:r>
      <w:r>
        <w:t>需要在助记符结尾附加一个字符，用于指出目标值的长度。</w:t>
      </w:r>
    </w:p>
    <w:p w:rsidR="00055517" w:rsidRDefault="00055517" w:rsidP="00CF7D2F">
      <w:r>
        <w:rPr>
          <w:rFonts w:hint="eastAsia"/>
        </w:rPr>
        <w:t>移位除法：</w:t>
      </w:r>
    </w:p>
    <w:p w:rsidR="00055517" w:rsidRDefault="00055517" w:rsidP="00055517">
      <w:pPr>
        <w:ind w:firstLine="420"/>
      </w:pPr>
      <w:r>
        <w:t>移位除法分为有符号和无符号。</w:t>
      </w:r>
    </w:p>
    <w:p w:rsidR="00055517" w:rsidRDefault="00055517" w:rsidP="00055517">
      <w:pPr>
        <w:ind w:firstLine="420"/>
      </w:pPr>
      <w:r>
        <w:t>对于无符号整数，向右移位产生的空位可以被填充为</w:t>
      </w:r>
      <w:r>
        <w:rPr>
          <w:rFonts w:hint="eastAsia"/>
        </w:rPr>
        <w:t>0</w:t>
      </w:r>
      <w:r>
        <w:rPr>
          <w:rFonts w:hint="eastAsia"/>
        </w:rPr>
        <w:t>，不会产生影响。对于带符号整数，使用零填充高位部分会对负数产生有害的影响。</w:t>
      </w:r>
    </w:p>
    <w:p w:rsidR="00055517" w:rsidRDefault="00055517" w:rsidP="00055517">
      <w:pPr>
        <w:ind w:firstLine="420"/>
      </w:pPr>
      <w:r>
        <w:t>SHR</w:t>
      </w:r>
      <w:r>
        <w:t>指令清空移位造成的空位，所以他只能用于对无符号整数进行移位操作。</w:t>
      </w:r>
      <w:r>
        <w:t>SAR</w:t>
      </w:r>
      <w:r>
        <w:t>指令根据整数的符号位，要么清空，要么设置移位造成的空位，对于负数，空位被设置为</w:t>
      </w:r>
      <w:r>
        <w:rPr>
          <w:rFonts w:hint="eastAsia"/>
        </w:rPr>
        <w:t>1</w:t>
      </w:r>
      <w:r>
        <w:rPr>
          <w:rFonts w:hint="eastAsia"/>
        </w:rPr>
        <w:t>，但是对于证书，他们被清空为</w:t>
      </w:r>
      <w:r>
        <w:rPr>
          <w:rFonts w:hint="eastAsia"/>
        </w:rPr>
        <w:t>0</w:t>
      </w:r>
      <w:r>
        <w:rPr>
          <w:rFonts w:hint="eastAsia"/>
        </w:rPr>
        <w:t>。</w:t>
      </w:r>
    </w:p>
    <w:p w:rsidR="00FA01B9" w:rsidRDefault="00BD7B68" w:rsidP="00BD7B68">
      <w:r>
        <w:t>循环移位：</w:t>
      </w:r>
    </w:p>
    <w:p w:rsidR="00D32B26" w:rsidRDefault="00BD7B68" w:rsidP="00BD7B68">
      <w:pPr>
        <w:rPr>
          <w:rFonts w:hint="eastAsia"/>
        </w:rPr>
      </w:pPr>
      <w:r>
        <w:tab/>
      </w:r>
      <w:r>
        <w:t>循环移位指令执行的功能和移位指令一样，只不过溢出位被存放回值得另一端，而不是被丢弃。</w:t>
      </w:r>
      <w:r w:rsidR="00D32B26">
        <w:t>指令如下：</w:t>
      </w:r>
    </w:p>
    <w:tbl>
      <w:tblPr>
        <w:tblStyle w:val="a6"/>
        <w:tblW w:w="0" w:type="auto"/>
        <w:tblInd w:w="1350" w:type="dxa"/>
        <w:tblLook w:val="04A0" w:firstRow="1" w:lastRow="0" w:firstColumn="1" w:lastColumn="0" w:noHBand="0" w:noVBand="1"/>
      </w:tblPr>
      <w:tblGrid>
        <w:gridCol w:w="1459"/>
        <w:gridCol w:w="4148"/>
      </w:tblGrid>
      <w:tr w:rsidR="001D0EA2" w:rsidTr="001D0EA2">
        <w:tc>
          <w:tcPr>
            <w:tcW w:w="1459" w:type="dxa"/>
          </w:tcPr>
          <w:p w:rsidR="001D0EA2" w:rsidRDefault="001D0EA2" w:rsidP="001D0EA2">
            <w:pPr>
              <w:jc w:val="center"/>
              <w:rPr>
                <w:rFonts w:hint="eastAsia"/>
              </w:rPr>
            </w:pPr>
            <w:r>
              <w:rPr>
                <w:rFonts w:hint="eastAsia"/>
              </w:rPr>
              <w:t>指令</w:t>
            </w:r>
          </w:p>
        </w:tc>
        <w:tc>
          <w:tcPr>
            <w:tcW w:w="4148" w:type="dxa"/>
          </w:tcPr>
          <w:p w:rsidR="001D0EA2" w:rsidRDefault="001D0EA2" w:rsidP="001D0EA2">
            <w:pPr>
              <w:jc w:val="center"/>
              <w:rPr>
                <w:rFonts w:hint="eastAsia"/>
              </w:rPr>
            </w:pPr>
            <w:r>
              <w:rPr>
                <w:rFonts w:hint="eastAsia"/>
              </w:rPr>
              <w:t>描述</w:t>
            </w:r>
          </w:p>
        </w:tc>
      </w:tr>
      <w:tr w:rsidR="001D0EA2" w:rsidTr="001D0EA2">
        <w:tc>
          <w:tcPr>
            <w:tcW w:w="1459" w:type="dxa"/>
          </w:tcPr>
          <w:p w:rsidR="001D0EA2" w:rsidRDefault="001D0EA2" w:rsidP="001D0EA2">
            <w:pPr>
              <w:jc w:val="center"/>
              <w:rPr>
                <w:rFonts w:hint="eastAsia"/>
              </w:rPr>
            </w:pPr>
            <w:r>
              <w:rPr>
                <w:rFonts w:hint="eastAsia"/>
              </w:rPr>
              <w:t>ROL</w:t>
            </w:r>
          </w:p>
        </w:tc>
        <w:tc>
          <w:tcPr>
            <w:tcW w:w="4148" w:type="dxa"/>
          </w:tcPr>
          <w:p w:rsidR="001D0EA2" w:rsidRDefault="001D0EA2" w:rsidP="001D0EA2">
            <w:pPr>
              <w:jc w:val="center"/>
              <w:rPr>
                <w:rFonts w:hint="eastAsia"/>
              </w:rPr>
            </w:pPr>
            <w:r>
              <w:rPr>
                <w:rFonts w:hint="eastAsia"/>
              </w:rPr>
              <w:t>向左循环移位</w:t>
            </w:r>
          </w:p>
        </w:tc>
      </w:tr>
      <w:tr w:rsidR="001D0EA2" w:rsidTr="001D0EA2">
        <w:tc>
          <w:tcPr>
            <w:tcW w:w="1459" w:type="dxa"/>
          </w:tcPr>
          <w:p w:rsidR="001D0EA2" w:rsidRDefault="001D0EA2" w:rsidP="001D0EA2">
            <w:pPr>
              <w:jc w:val="center"/>
              <w:rPr>
                <w:rFonts w:hint="eastAsia"/>
              </w:rPr>
            </w:pPr>
            <w:r>
              <w:rPr>
                <w:rFonts w:hint="eastAsia"/>
              </w:rPr>
              <w:t>ROR</w:t>
            </w:r>
          </w:p>
        </w:tc>
        <w:tc>
          <w:tcPr>
            <w:tcW w:w="4148" w:type="dxa"/>
          </w:tcPr>
          <w:p w:rsidR="001D0EA2" w:rsidRDefault="001D0EA2" w:rsidP="001D0EA2">
            <w:pPr>
              <w:jc w:val="center"/>
              <w:rPr>
                <w:rFonts w:hint="eastAsia"/>
              </w:rPr>
            </w:pPr>
            <w:r>
              <w:rPr>
                <w:rFonts w:hint="eastAsia"/>
              </w:rPr>
              <w:t>向右循环移位</w:t>
            </w:r>
          </w:p>
        </w:tc>
      </w:tr>
      <w:tr w:rsidR="001D0EA2" w:rsidTr="001D0EA2">
        <w:tc>
          <w:tcPr>
            <w:tcW w:w="1459" w:type="dxa"/>
          </w:tcPr>
          <w:p w:rsidR="001D0EA2" w:rsidRDefault="001D0EA2" w:rsidP="001D0EA2">
            <w:pPr>
              <w:jc w:val="center"/>
              <w:rPr>
                <w:rFonts w:hint="eastAsia"/>
              </w:rPr>
            </w:pPr>
            <w:r>
              <w:rPr>
                <w:rFonts w:hint="eastAsia"/>
              </w:rPr>
              <w:t>RCL</w:t>
            </w:r>
          </w:p>
        </w:tc>
        <w:tc>
          <w:tcPr>
            <w:tcW w:w="4148" w:type="dxa"/>
          </w:tcPr>
          <w:p w:rsidR="001D0EA2" w:rsidRDefault="001D0EA2" w:rsidP="001D0EA2">
            <w:pPr>
              <w:jc w:val="center"/>
              <w:rPr>
                <w:rFonts w:hint="eastAsia"/>
              </w:rPr>
            </w:pPr>
            <w:r>
              <w:rPr>
                <w:rFonts w:hint="eastAsia"/>
              </w:rPr>
              <w:t>向左循环移位，并且包含进位标志</w:t>
            </w:r>
          </w:p>
        </w:tc>
      </w:tr>
      <w:tr w:rsidR="001D0EA2" w:rsidTr="001D0EA2">
        <w:tc>
          <w:tcPr>
            <w:tcW w:w="1459" w:type="dxa"/>
          </w:tcPr>
          <w:p w:rsidR="001D0EA2" w:rsidRDefault="001D0EA2" w:rsidP="001D0EA2">
            <w:pPr>
              <w:jc w:val="center"/>
              <w:rPr>
                <w:rFonts w:hint="eastAsia"/>
              </w:rPr>
            </w:pPr>
            <w:r>
              <w:rPr>
                <w:rFonts w:hint="eastAsia"/>
              </w:rPr>
              <w:t>RCR</w:t>
            </w:r>
          </w:p>
        </w:tc>
        <w:tc>
          <w:tcPr>
            <w:tcW w:w="4148" w:type="dxa"/>
          </w:tcPr>
          <w:p w:rsidR="001D0EA2" w:rsidRDefault="001D0EA2" w:rsidP="001D0EA2">
            <w:pPr>
              <w:jc w:val="center"/>
              <w:rPr>
                <w:rFonts w:hint="eastAsia"/>
              </w:rPr>
            </w:pPr>
            <w:r>
              <w:rPr>
                <w:rFonts w:hint="eastAsia"/>
              </w:rPr>
              <w:t>向右循环移位，并且包含进位标志</w:t>
            </w:r>
          </w:p>
        </w:tc>
      </w:tr>
    </w:tbl>
    <w:p w:rsidR="005B6CA1" w:rsidRDefault="00D32B26" w:rsidP="00CF7D2F">
      <w:r>
        <w:t>指令格式如下：</w:t>
      </w:r>
    </w:p>
    <w:p w:rsidR="005B6CA1" w:rsidRDefault="00D32B26" w:rsidP="00D32B26">
      <w:pPr>
        <w:pStyle w:val="a3"/>
        <w:numPr>
          <w:ilvl w:val="0"/>
          <w:numId w:val="17"/>
        </w:numPr>
        <w:ind w:firstLineChars="0"/>
      </w:pPr>
      <w:r>
        <w:t>单一操作数：按照指定的方向把它移动</w:t>
      </w:r>
      <w:r>
        <w:rPr>
          <w:rFonts w:hint="eastAsia"/>
        </w:rPr>
        <w:t>1</w:t>
      </w:r>
      <w:r>
        <w:rPr>
          <w:rFonts w:hint="eastAsia"/>
        </w:rPr>
        <w:t>位</w:t>
      </w:r>
    </w:p>
    <w:p w:rsidR="00D32B26" w:rsidRDefault="00D32B26" w:rsidP="00D32B26">
      <w:pPr>
        <w:pStyle w:val="a3"/>
        <w:numPr>
          <w:ilvl w:val="0"/>
          <w:numId w:val="17"/>
        </w:numPr>
        <w:ind w:firstLineChars="0"/>
      </w:pPr>
      <w:r>
        <w:rPr>
          <w:rFonts w:hint="eastAsia"/>
        </w:rPr>
        <w:t>2</w:t>
      </w:r>
      <w:r>
        <w:rPr>
          <w:rFonts w:hint="eastAsia"/>
        </w:rPr>
        <w:t>个操作数：指定循环次数的</w:t>
      </w:r>
      <w:r>
        <w:rPr>
          <w:rFonts w:hint="eastAsia"/>
        </w:rPr>
        <w:t>%cl</w:t>
      </w:r>
      <w:r>
        <w:rPr>
          <w:rFonts w:hint="eastAsia"/>
        </w:rPr>
        <w:t>寄存器和目标操作数</w:t>
      </w:r>
    </w:p>
    <w:p w:rsidR="00D32B26" w:rsidRDefault="00D32B26" w:rsidP="00D32B26">
      <w:pPr>
        <w:pStyle w:val="a3"/>
        <w:numPr>
          <w:ilvl w:val="0"/>
          <w:numId w:val="17"/>
        </w:numPr>
        <w:ind w:firstLineChars="0"/>
      </w:pPr>
      <w:r>
        <w:t>2</w:t>
      </w:r>
      <w:r>
        <w:t>个操作数：指定循环次数的立即值和目标操作数</w:t>
      </w:r>
    </w:p>
    <w:p w:rsidR="00E22551" w:rsidRPr="00AB3A93" w:rsidRDefault="00AB3A93" w:rsidP="00E22551">
      <w:pPr>
        <w:rPr>
          <w:b/>
        </w:rPr>
      </w:pPr>
      <w:r w:rsidRPr="00AB3A93">
        <w:rPr>
          <w:rFonts w:hint="eastAsia"/>
          <w:b/>
        </w:rPr>
        <w:t>逻辑操作：</w:t>
      </w:r>
    </w:p>
    <w:p w:rsidR="00AB3A93" w:rsidRPr="00AB3A93" w:rsidRDefault="00AB3A93" w:rsidP="00E22551">
      <w:pPr>
        <w:rPr>
          <w:b/>
        </w:rPr>
      </w:pPr>
      <w:r w:rsidRPr="00AB3A93">
        <w:rPr>
          <w:b/>
        </w:rPr>
        <w:t>布尔逻辑：</w:t>
      </w:r>
    </w:p>
    <w:p w:rsidR="00AB3A93" w:rsidRDefault="00AB3A93" w:rsidP="00AB3A93">
      <w:pPr>
        <w:pStyle w:val="a3"/>
        <w:numPr>
          <w:ilvl w:val="0"/>
          <w:numId w:val="18"/>
        </w:numPr>
        <w:ind w:firstLineChars="0"/>
      </w:pPr>
      <w:r>
        <w:t>AND</w:t>
      </w:r>
    </w:p>
    <w:p w:rsidR="00AB3A93" w:rsidRDefault="00AB3A93" w:rsidP="00AB3A93">
      <w:pPr>
        <w:pStyle w:val="a3"/>
        <w:numPr>
          <w:ilvl w:val="0"/>
          <w:numId w:val="18"/>
        </w:numPr>
        <w:ind w:firstLineChars="0"/>
      </w:pPr>
      <w:r>
        <w:t>NOT</w:t>
      </w:r>
    </w:p>
    <w:p w:rsidR="00AB3A93" w:rsidRDefault="00AB3A93" w:rsidP="00AB3A93">
      <w:pPr>
        <w:pStyle w:val="a3"/>
        <w:numPr>
          <w:ilvl w:val="0"/>
          <w:numId w:val="18"/>
        </w:numPr>
        <w:ind w:firstLineChars="0"/>
      </w:pPr>
      <w:r>
        <w:t>OR</w:t>
      </w:r>
    </w:p>
    <w:p w:rsidR="00AB3A93" w:rsidRDefault="00AB3A93" w:rsidP="00AB3A93">
      <w:pPr>
        <w:pStyle w:val="a3"/>
        <w:numPr>
          <w:ilvl w:val="0"/>
          <w:numId w:val="18"/>
        </w:numPr>
        <w:ind w:firstLineChars="0"/>
      </w:pPr>
      <w:r>
        <w:t>XOR</w:t>
      </w:r>
    </w:p>
    <w:p w:rsidR="00AB3A93" w:rsidRDefault="00AB3A93" w:rsidP="00AB3A93">
      <w:pPr>
        <w:ind w:left="420"/>
      </w:pPr>
      <w:r>
        <w:t>AND</w:t>
      </w:r>
      <w:r>
        <w:t>、</w:t>
      </w:r>
      <w:r>
        <w:t>OR</w:t>
      </w:r>
      <w:r>
        <w:t>和</w:t>
      </w:r>
      <w:r>
        <w:t>XOR</w:t>
      </w:r>
      <w:r>
        <w:t>指令使用相同的格式：</w:t>
      </w:r>
    </w:p>
    <w:p w:rsidR="00AB3A93" w:rsidRDefault="00AB3A93" w:rsidP="00AB3A93">
      <w:pPr>
        <w:ind w:left="420"/>
      </w:pPr>
      <w:r>
        <w:t>and source, destination</w:t>
      </w:r>
    </w:p>
    <w:p w:rsidR="00AB3A93" w:rsidRDefault="00AB3A93" w:rsidP="00AB3A93">
      <w:pPr>
        <w:ind w:firstLine="420"/>
      </w:pPr>
      <w:r>
        <w:t>source</w:t>
      </w:r>
      <w:r>
        <w:t>可以是</w:t>
      </w:r>
      <w:r>
        <w:rPr>
          <w:rFonts w:hint="eastAsia"/>
        </w:rPr>
        <w:t>8</w:t>
      </w:r>
      <w:r>
        <w:rPr>
          <w:rFonts w:hint="eastAsia"/>
        </w:rPr>
        <w:t>位、</w:t>
      </w:r>
      <w:r>
        <w:rPr>
          <w:rFonts w:hint="eastAsia"/>
        </w:rPr>
        <w:t>16</w:t>
      </w:r>
      <w:r>
        <w:rPr>
          <w:rFonts w:hint="eastAsia"/>
        </w:rPr>
        <w:t>位或者</w:t>
      </w:r>
      <w:r>
        <w:rPr>
          <w:rFonts w:hint="eastAsia"/>
        </w:rPr>
        <w:t>32</w:t>
      </w:r>
      <w:r>
        <w:rPr>
          <w:rFonts w:hint="eastAsia"/>
        </w:rPr>
        <w:t>为立即值、寄存器或内存中的值，</w:t>
      </w:r>
      <w:r>
        <w:rPr>
          <w:rFonts w:hint="eastAsia"/>
        </w:rPr>
        <w:t>destination</w:t>
      </w:r>
      <w:r>
        <w:rPr>
          <w:rFonts w:hint="eastAsia"/>
        </w:rPr>
        <w:t>可以是</w:t>
      </w:r>
      <w:r>
        <w:rPr>
          <w:rFonts w:hint="eastAsia"/>
        </w:rPr>
        <w:t>8</w:t>
      </w:r>
      <w:r>
        <w:rPr>
          <w:rFonts w:hint="eastAsia"/>
        </w:rPr>
        <w:t>位、</w:t>
      </w:r>
      <w:r>
        <w:rPr>
          <w:rFonts w:hint="eastAsia"/>
        </w:rPr>
        <w:t>16</w:t>
      </w:r>
      <w:r>
        <w:rPr>
          <w:rFonts w:hint="eastAsia"/>
        </w:rPr>
        <w:t>位或者</w:t>
      </w:r>
      <w:r>
        <w:rPr>
          <w:rFonts w:hint="eastAsia"/>
        </w:rPr>
        <w:t>32</w:t>
      </w:r>
      <w:r>
        <w:rPr>
          <w:rFonts w:hint="eastAsia"/>
        </w:rPr>
        <w:t>为寄存器或内存中的值（不可同时是内存值）</w:t>
      </w:r>
    </w:p>
    <w:p w:rsidR="00AB3A93" w:rsidRDefault="00AB3A93" w:rsidP="00AB3A93">
      <w:pPr>
        <w:ind w:firstLine="420"/>
      </w:pPr>
      <w:r>
        <w:t>Not</w:t>
      </w:r>
      <w:r>
        <w:t>指令使用单一操作数，它既是源值，也是目标结果的位置。</w:t>
      </w:r>
    </w:p>
    <w:p w:rsidR="00AB3A93" w:rsidRPr="00AB3A93" w:rsidRDefault="00AB3A93" w:rsidP="00AB3A93">
      <w:pPr>
        <w:ind w:firstLine="420"/>
        <w:rPr>
          <w:color w:val="FF0000"/>
        </w:rPr>
      </w:pPr>
      <w:r w:rsidRPr="00AB3A93">
        <w:rPr>
          <w:rFonts w:hint="eastAsia"/>
          <w:color w:val="FF0000"/>
        </w:rPr>
        <w:t>布尔逻辑功能和目标执行按位操作，按照顺序对数据元素每个位进行单独比较。</w:t>
      </w:r>
    </w:p>
    <w:p w:rsidR="005B6CA1" w:rsidRPr="00453679" w:rsidRDefault="00453679" w:rsidP="00CF7D2F">
      <w:pPr>
        <w:rPr>
          <w:b/>
        </w:rPr>
      </w:pPr>
      <w:r w:rsidRPr="00453679">
        <w:rPr>
          <w:b/>
        </w:rPr>
        <w:t>字符串操作</w:t>
      </w:r>
      <w:r>
        <w:rPr>
          <w:b/>
        </w:rPr>
        <w:t>：</w:t>
      </w:r>
    </w:p>
    <w:p w:rsidR="00453679" w:rsidRDefault="00453679" w:rsidP="00CF7D2F">
      <w:r>
        <w:t>传送字符串：</w:t>
      </w:r>
      <w:r>
        <w:rPr>
          <w:rFonts w:hint="eastAsia"/>
        </w:rPr>
        <w:t>movs</w:t>
      </w:r>
      <w:r>
        <w:rPr>
          <w:rFonts w:hint="eastAsia"/>
        </w:rPr>
        <w:t>指令</w:t>
      </w:r>
    </w:p>
    <w:p w:rsidR="00453679" w:rsidRDefault="00453679" w:rsidP="00CF7D2F">
      <w:r>
        <w:t>movs</w:t>
      </w:r>
      <w:r>
        <w:t>指令有</w:t>
      </w:r>
      <w:r>
        <w:rPr>
          <w:rFonts w:hint="eastAsia"/>
        </w:rPr>
        <w:t>3</w:t>
      </w:r>
      <w:r>
        <w:rPr>
          <w:rFonts w:hint="eastAsia"/>
        </w:rPr>
        <w:t>种格式：</w:t>
      </w:r>
    </w:p>
    <w:p w:rsidR="00453679" w:rsidRDefault="00453679" w:rsidP="00453679">
      <w:pPr>
        <w:pStyle w:val="a3"/>
        <w:numPr>
          <w:ilvl w:val="0"/>
          <w:numId w:val="19"/>
        </w:numPr>
        <w:ind w:firstLineChars="0"/>
      </w:pPr>
      <w:r>
        <w:t>MOVSB</w:t>
      </w:r>
      <w:r>
        <w:t>：传送单一字节</w:t>
      </w:r>
    </w:p>
    <w:p w:rsidR="00453679" w:rsidRDefault="00453679" w:rsidP="00453679">
      <w:pPr>
        <w:pStyle w:val="a3"/>
        <w:numPr>
          <w:ilvl w:val="0"/>
          <w:numId w:val="19"/>
        </w:numPr>
        <w:ind w:firstLineChars="0"/>
      </w:pPr>
      <w:r>
        <w:t>MOVSW</w:t>
      </w:r>
      <w:r>
        <w:t>：传送一个字（</w:t>
      </w:r>
      <w:r>
        <w:rPr>
          <w:rFonts w:hint="eastAsia"/>
        </w:rPr>
        <w:t>2</w:t>
      </w:r>
      <w:r>
        <w:rPr>
          <w:rFonts w:hint="eastAsia"/>
        </w:rPr>
        <w:t>字节</w:t>
      </w:r>
      <w:r>
        <w:t>）</w:t>
      </w:r>
    </w:p>
    <w:p w:rsidR="00453679" w:rsidRDefault="00453679" w:rsidP="00453679">
      <w:pPr>
        <w:pStyle w:val="a3"/>
        <w:numPr>
          <w:ilvl w:val="0"/>
          <w:numId w:val="19"/>
        </w:numPr>
        <w:ind w:firstLineChars="0"/>
      </w:pPr>
      <w:r>
        <w:t>MOVSL</w:t>
      </w:r>
      <w:r>
        <w:t>：传送一个双字（</w:t>
      </w:r>
      <w:r>
        <w:rPr>
          <w:rFonts w:hint="eastAsia"/>
        </w:rPr>
        <w:t>4</w:t>
      </w:r>
      <w:r>
        <w:rPr>
          <w:rFonts w:hint="eastAsia"/>
        </w:rPr>
        <w:t>字节</w:t>
      </w:r>
      <w:r>
        <w:t>）</w:t>
      </w:r>
    </w:p>
    <w:p w:rsidR="00453679" w:rsidRDefault="00453679" w:rsidP="00453679">
      <w:pPr>
        <w:ind w:left="420"/>
      </w:pPr>
      <w:r>
        <w:t>Intel</w:t>
      </w:r>
      <w:r>
        <w:t>使用</w:t>
      </w:r>
      <w:r>
        <w:t>MOVSD</w:t>
      </w:r>
      <w:r>
        <w:t>传送双字，</w:t>
      </w:r>
      <w:r>
        <w:t>GNU</w:t>
      </w:r>
      <w:r>
        <w:t>汇编器使用</w:t>
      </w:r>
      <w:r>
        <w:t>MOVSL</w:t>
      </w:r>
    </w:p>
    <w:p w:rsidR="00126BB9" w:rsidRDefault="00126BB9" w:rsidP="00126BB9">
      <w:r>
        <w:lastRenderedPageBreak/>
        <w:t>movs</w:t>
      </w:r>
      <w:r>
        <w:t>指令使用隐含源和目标操作数。隐含的源操作数是</w:t>
      </w:r>
      <w:r>
        <w:t>ESI</w:t>
      </w:r>
      <w:r w:rsidR="00467241">
        <w:t>寄存器。它指向源字符串的内存地址。它指向字符串要被复制到的目标</w:t>
      </w:r>
      <w:r>
        <w:t>内存位置。</w:t>
      </w:r>
    </w:p>
    <w:p w:rsidR="0016427C" w:rsidRDefault="0016427C" w:rsidP="00126BB9">
      <w:r>
        <w:tab/>
        <w:t>LEA</w:t>
      </w:r>
      <w:r>
        <w:t>指令加载一个对象的有效地址，因为</w:t>
      </w:r>
      <w:r>
        <w:t>Linux</w:t>
      </w:r>
      <w:r>
        <w:t>使用</w:t>
      </w:r>
      <w:r>
        <w:rPr>
          <w:rFonts w:hint="eastAsia"/>
        </w:rPr>
        <w:t>32</w:t>
      </w:r>
      <w:r>
        <w:rPr>
          <w:rFonts w:hint="eastAsia"/>
        </w:rPr>
        <w:t>位值引用内存位置，所以对象的内存地址必必须存储在</w:t>
      </w:r>
      <w:r>
        <w:rPr>
          <w:rFonts w:hint="eastAsia"/>
        </w:rPr>
        <w:t>32</w:t>
      </w:r>
      <w:r>
        <w:rPr>
          <w:rFonts w:hint="eastAsia"/>
        </w:rPr>
        <w:t>位的目标值中，源操作数必须指向一个内存位置，比如</w:t>
      </w:r>
      <w:r>
        <w:rPr>
          <w:rFonts w:hint="eastAsia"/>
        </w:rPr>
        <w:t>.data</w:t>
      </w:r>
      <w:r>
        <w:rPr>
          <w:rFonts w:hint="eastAsia"/>
        </w:rPr>
        <w:t>段中使用的标签，指令格式：</w:t>
      </w:r>
    </w:p>
    <w:p w:rsidR="0016427C" w:rsidRDefault="0016427C" w:rsidP="00126BB9">
      <w:r>
        <w:tab/>
        <w:t>leal output, %edi</w:t>
      </w:r>
    </w:p>
    <w:p w:rsidR="0016427C" w:rsidRPr="0016427C" w:rsidRDefault="0016427C" w:rsidP="00126BB9">
      <w:r>
        <w:tab/>
      </w:r>
      <w:r>
        <w:t>把</w:t>
      </w:r>
      <w:r>
        <w:t>output</w:t>
      </w:r>
      <w:r>
        <w:t>标签的</w:t>
      </w:r>
      <w:r>
        <w:rPr>
          <w:rFonts w:hint="eastAsia"/>
        </w:rPr>
        <w:t>32</w:t>
      </w:r>
      <w:r>
        <w:rPr>
          <w:rFonts w:hint="eastAsia"/>
        </w:rPr>
        <w:t>位内存位置加载到</w:t>
      </w:r>
      <w:r>
        <w:rPr>
          <w:rFonts w:hint="eastAsia"/>
        </w:rPr>
        <w:t>EDI</w:t>
      </w:r>
      <w:r>
        <w:rPr>
          <w:rFonts w:hint="eastAsia"/>
        </w:rPr>
        <w:t>寄存器中。</w:t>
      </w:r>
    </w:p>
    <w:p w:rsidR="005B6CA1" w:rsidRDefault="00715A53" w:rsidP="00715A53">
      <w:pPr>
        <w:ind w:firstLine="420"/>
      </w:pPr>
      <w:r>
        <w:t>每次执行</w:t>
      </w:r>
      <w:r>
        <w:t>MOVS</w:t>
      </w:r>
      <w:r>
        <w:t>指令时，数据传送后，</w:t>
      </w:r>
      <w:r>
        <w:t>ESI</w:t>
      </w:r>
      <w:r>
        <w:t>和</w:t>
      </w:r>
      <w:r>
        <w:t>EDI</w:t>
      </w:r>
      <w:r>
        <w:t>寄存器就会自动改变，为另一次传送做准备，</w:t>
      </w:r>
      <w:r>
        <w:t>ESI</w:t>
      </w:r>
      <w:r>
        <w:t>和</w:t>
      </w:r>
      <w:r>
        <w:t>EDI</w:t>
      </w:r>
      <w:r>
        <w:t>寄存器可能自动地递增，也可能自动的递减，这取决于</w:t>
      </w:r>
      <w:r>
        <w:t>EFLAGS</w:t>
      </w:r>
      <w:r>
        <w:t>寄存器中</w:t>
      </w:r>
      <w:r>
        <w:t>DF</w:t>
      </w:r>
      <w:r>
        <w:t>的标志。</w:t>
      </w:r>
    </w:p>
    <w:p w:rsidR="00715A53" w:rsidRDefault="00715A53" w:rsidP="00715A53">
      <w:pPr>
        <w:ind w:firstLine="420"/>
      </w:pPr>
      <w:r>
        <w:t>DF</w:t>
      </w:r>
      <w:r>
        <w:t>标志被清零，那么每条</w:t>
      </w:r>
      <w:r>
        <w:t>MOVS</w:t>
      </w:r>
      <w:r>
        <w:t>指令执行之后</w:t>
      </w:r>
      <w:r>
        <w:t>EFI</w:t>
      </w:r>
      <w:r>
        <w:t>和</w:t>
      </w:r>
      <w:r>
        <w:t>EDI</w:t>
      </w:r>
      <w:r>
        <w:t>寄存器就会递增，如果</w:t>
      </w:r>
      <w:r>
        <w:t>DF</w:t>
      </w:r>
      <w:r>
        <w:t>标志被设置，那么每条</w:t>
      </w:r>
      <w:r>
        <w:t>MOVS</w:t>
      </w:r>
      <w:r>
        <w:t>指令执行后</w:t>
      </w:r>
      <w:r>
        <w:t>ESI</w:t>
      </w:r>
      <w:r>
        <w:t>和</w:t>
      </w:r>
      <w:r>
        <w:t>EDI</w:t>
      </w:r>
      <w:r>
        <w:t>寄存器就会递减。为了确保</w:t>
      </w:r>
      <w:r>
        <w:t>DF</w:t>
      </w:r>
      <w:r>
        <w:t>标志被设置为正确的方向，可以使用下面的命令：</w:t>
      </w:r>
    </w:p>
    <w:p w:rsidR="00715A53" w:rsidRDefault="00715A53" w:rsidP="00715A53">
      <w:pPr>
        <w:pStyle w:val="a3"/>
        <w:numPr>
          <w:ilvl w:val="0"/>
          <w:numId w:val="20"/>
        </w:numPr>
        <w:ind w:firstLineChars="0"/>
      </w:pPr>
      <w:r>
        <w:t>CLD</w:t>
      </w:r>
      <w:r>
        <w:t>用于将</w:t>
      </w:r>
      <w:r>
        <w:t>DF</w:t>
      </w:r>
      <w:r>
        <w:t>标志清零</w:t>
      </w:r>
    </w:p>
    <w:p w:rsidR="00715A53" w:rsidRDefault="00715A53" w:rsidP="00715A53">
      <w:pPr>
        <w:pStyle w:val="a3"/>
        <w:numPr>
          <w:ilvl w:val="0"/>
          <w:numId w:val="20"/>
        </w:numPr>
        <w:ind w:firstLineChars="0"/>
      </w:pPr>
      <w:r>
        <w:t>STD</w:t>
      </w:r>
      <w:r>
        <w:t>用于设置</w:t>
      </w:r>
      <w:r>
        <w:t>DF</w:t>
      </w:r>
      <w:r>
        <w:t>标志</w:t>
      </w:r>
    </w:p>
    <w:p w:rsidR="00715A53" w:rsidRDefault="00A85657" w:rsidP="00A85657">
      <w:pPr>
        <w:ind w:firstLine="420"/>
      </w:pPr>
      <w:r>
        <w:rPr>
          <w:rFonts w:hint="eastAsia"/>
        </w:rPr>
        <w:t>使用</w:t>
      </w:r>
      <w:r>
        <w:rPr>
          <w:rFonts w:hint="eastAsia"/>
        </w:rPr>
        <w:t>STD</w:t>
      </w:r>
      <w:r>
        <w:rPr>
          <w:rFonts w:hint="eastAsia"/>
        </w:rPr>
        <w:t>指令时，</w:t>
      </w:r>
      <w:r>
        <w:rPr>
          <w:rFonts w:hint="eastAsia"/>
        </w:rPr>
        <w:t>ESI</w:t>
      </w:r>
      <w:r>
        <w:rPr>
          <w:rFonts w:hint="eastAsia"/>
        </w:rPr>
        <w:t>和</w:t>
      </w:r>
      <w:r>
        <w:rPr>
          <w:rFonts w:hint="eastAsia"/>
        </w:rPr>
        <w:t>EDI</w:t>
      </w:r>
      <w:r>
        <w:rPr>
          <w:rFonts w:hint="eastAsia"/>
        </w:rPr>
        <w:t>寄存器在每条</w:t>
      </w:r>
      <w:r>
        <w:rPr>
          <w:rFonts w:hint="eastAsia"/>
        </w:rPr>
        <w:t>MOVS</w:t>
      </w:r>
      <w:r>
        <w:rPr>
          <w:rFonts w:hint="eastAsia"/>
        </w:rPr>
        <w:t>指令执行之后递减，所以它们应该指向字符串的末尾，而不是开头。</w:t>
      </w:r>
    </w:p>
    <w:p w:rsidR="00A85657" w:rsidRPr="00E61456" w:rsidRDefault="00E61456" w:rsidP="00E61456">
      <w:pPr>
        <w:ind w:firstLine="420"/>
        <w:rPr>
          <w:color w:val="FF0000"/>
        </w:rPr>
      </w:pPr>
      <w:r w:rsidRPr="00E61456">
        <w:rPr>
          <w:rFonts w:hint="eastAsia"/>
          <w:color w:val="FF0000"/>
        </w:rPr>
        <w:t>如果使用</w:t>
      </w:r>
      <w:r w:rsidRPr="00E61456">
        <w:rPr>
          <w:rFonts w:hint="eastAsia"/>
          <w:color w:val="FF0000"/>
        </w:rPr>
        <w:t>STD</w:t>
      </w:r>
      <w:r w:rsidRPr="00E61456">
        <w:rPr>
          <w:rFonts w:hint="eastAsia"/>
          <w:color w:val="FF0000"/>
        </w:rPr>
        <w:t>指令向后处理字符串，</w:t>
      </w:r>
      <w:r w:rsidRPr="00E61456">
        <w:rPr>
          <w:rFonts w:hint="eastAsia"/>
          <w:color w:val="FF0000"/>
        </w:rPr>
        <w:t>MOVSW</w:t>
      </w:r>
      <w:r w:rsidRPr="00E61456">
        <w:rPr>
          <w:rFonts w:hint="eastAsia"/>
          <w:color w:val="FF0000"/>
        </w:rPr>
        <w:t>和</w:t>
      </w:r>
      <w:r w:rsidRPr="00E61456">
        <w:rPr>
          <w:rFonts w:hint="eastAsia"/>
          <w:color w:val="FF0000"/>
        </w:rPr>
        <w:t>MOVSL</w:t>
      </w:r>
      <w:r w:rsidRPr="00E61456">
        <w:rPr>
          <w:rFonts w:hint="eastAsia"/>
          <w:color w:val="FF0000"/>
        </w:rPr>
        <w:t>指令仍然向前获取内存位置。</w:t>
      </w:r>
      <w:r>
        <w:rPr>
          <w:rFonts w:hint="eastAsia"/>
          <w:color w:val="FF0000"/>
        </w:rPr>
        <w:t>也就是说尽管</w:t>
      </w:r>
      <w:r>
        <w:rPr>
          <w:rFonts w:hint="eastAsia"/>
          <w:color w:val="FF0000"/>
        </w:rPr>
        <w:t>ESI</w:t>
      </w:r>
      <w:r>
        <w:rPr>
          <w:rFonts w:hint="eastAsia"/>
          <w:color w:val="FF0000"/>
        </w:rPr>
        <w:t>和</w:t>
      </w:r>
      <w:r>
        <w:rPr>
          <w:rFonts w:hint="eastAsia"/>
          <w:color w:val="FF0000"/>
        </w:rPr>
        <w:t>EDI</w:t>
      </w:r>
      <w:r>
        <w:rPr>
          <w:rFonts w:hint="eastAsia"/>
          <w:color w:val="FF0000"/>
        </w:rPr>
        <w:t>寄存器倒着向字符串开始的位置，但是</w:t>
      </w:r>
      <w:r>
        <w:rPr>
          <w:rFonts w:hint="eastAsia"/>
          <w:color w:val="FF0000"/>
        </w:rPr>
        <w:t>MOVSL</w:t>
      </w:r>
      <w:r>
        <w:rPr>
          <w:rFonts w:hint="eastAsia"/>
          <w:color w:val="FF0000"/>
        </w:rPr>
        <w:t>和</w:t>
      </w:r>
      <w:r>
        <w:rPr>
          <w:rFonts w:hint="eastAsia"/>
          <w:color w:val="FF0000"/>
        </w:rPr>
        <w:t>MOVSW</w:t>
      </w:r>
      <w:r>
        <w:rPr>
          <w:rFonts w:hint="eastAsia"/>
          <w:color w:val="FF0000"/>
        </w:rPr>
        <w:t>依旧在</w:t>
      </w:r>
      <w:r>
        <w:rPr>
          <w:rFonts w:hint="eastAsia"/>
          <w:color w:val="FF0000"/>
        </w:rPr>
        <w:t>ESI</w:t>
      </w:r>
      <w:r>
        <w:rPr>
          <w:rFonts w:hint="eastAsia"/>
          <w:color w:val="FF0000"/>
        </w:rPr>
        <w:t>和</w:t>
      </w:r>
      <w:r>
        <w:rPr>
          <w:rFonts w:hint="eastAsia"/>
          <w:color w:val="FF0000"/>
        </w:rPr>
        <w:t>EDI</w:t>
      </w:r>
      <w:r>
        <w:rPr>
          <w:rFonts w:hint="eastAsia"/>
          <w:color w:val="FF0000"/>
        </w:rPr>
        <w:t>指向的地方向字符串的尾部走去，每次都将包含之前已经</w:t>
      </w:r>
      <w:r>
        <w:rPr>
          <w:rFonts w:hint="eastAsia"/>
          <w:color w:val="FF0000"/>
        </w:rPr>
        <w:t>mov</w:t>
      </w:r>
      <w:r>
        <w:rPr>
          <w:rFonts w:hint="eastAsia"/>
          <w:color w:val="FF0000"/>
        </w:rPr>
        <w:t>过的字符串。</w:t>
      </w:r>
    </w:p>
    <w:p w:rsidR="005B6CA1" w:rsidRDefault="00BE4993" w:rsidP="00CF7D2F">
      <w:r>
        <w:t>REP</w:t>
      </w:r>
      <w:r>
        <w:t>前缀：</w:t>
      </w:r>
    </w:p>
    <w:p w:rsidR="00BE4993" w:rsidRPr="00BE4993" w:rsidRDefault="00BE4993" w:rsidP="00CF7D2F">
      <w:r>
        <w:tab/>
        <w:t>REP</w:t>
      </w:r>
      <w:r>
        <w:t>指令的特殊之处在于它自己不执行什么操作，这条指令用于按照特定次数重复执行字符串指令，由</w:t>
      </w:r>
      <w:r>
        <w:t>ECX</w:t>
      </w:r>
      <w:r>
        <w:t>寄存器中的值进行控制，和</w:t>
      </w:r>
      <w:r>
        <w:t>loop</w:t>
      </w:r>
      <w:r>
        <w:t>循环类似，但是不需要额外的</w:t>
      </w:r>
      <w:r>
        <w:t>loop</w:t>
      </w:r>
      <w:r>
        <w:t>指令。</w:t>
      </w:r>
      <w:r>
        <w:t>REP</w:t>
      </w:r>
      <w:r>
        <w:t>指令重复地执行紧跟在它后面的字符串指令，直到</w:t>
      </w:r>
      <w:r>
        <w:t>ECX</w:t>
      </w:r>
      <w:r>
        <w:t>寄存器中的值为零。</w:t>
      </w:r>
    </w:p>
    <w:p w:rsidR="005B6CA1" w:rsidRDefault="00457BA7" w:rsidP="00CF7D2F">
      <w:r>
        <w:t>逐块的传送字符串：</w:t>
      </w:r>
    </w:p>
    <w:p w:rsidR="00457BA7" w:rsidRDefault="00457BA7" w:rsidP="00CF7D2F">
      <w:r>
        <w:tab/>
      </w:r>
      <w:r>
        <w:t>如果使用</w:t>
      </w:r>
      <w:r>
        <w:t>MOVSW</w:t>
      </w:r>
      <w:r>
        <w:t>和</w:t>
      </w:r>
      <w:r>
        <w:t>MOVSL</w:t>
      </w:r>
      <w:r>
        <w:t>指令，</w:t>
      </w:r>
      <w:r>
        <w:t>ECX</w:t>
      </w:r>
      <w:r>
        <w:t>寄存器就应该包含遍历字符串所需的迭代次数。例如，如果要传送</w:t>
      </w:r>
      <w:r>
        <w:rPr>
          <w:rFonts w:hint="eastAsia"/>
        </w:rPr>
        <w:t>8</w:t>
      </w:r>
      <w:r>
        <w:rPr>
          <w:rFonts w:hint="eastAsia"/>
        </w:rPr>
        <w:t>字节的字符串，如果是用</w:t>
      </w:r>
      <w:r>
        <w:rPr>
          <w:rFonts w:hint="eastAsia"/>
        </w:rPr>
        <w:t>MOVSB</w:t>
      </w:r>
      <w:r>
        <w:rPr>
          <w:rFonts w:hint="eastAsia"/>
        </w:rPr>
        <w:t>指令，则</w:t>
      </w:r>
      <w:r>
        <w:rPr>
          <w:rFonts w:hint="eastAsia"/>
        </w:rPr>
        <w:t>ECX</w:t>
      </w:r>
      <w:r>
        <w:rPr>
          <w:rFonts w:hint="eastAsia"/>
        </w:rPr>
        <w:t>设置为</w:t>
      </w:r>
      <w:r>
        <w:rPr>
          <w:rFonts w:hint="eastAsia"/>
        </w:rPr>
        <w:t>8</w:t>
      </w:r>
      <w:r>
        <w:rPr>
          <w:rFonts w:hint="eastAsia"/>
        </w:rPr>
        <w:t>，使用</w:t>
      </w:r>
      <w:r>
        <w:rPr>
          <w:rFonts w:hint="eastAsia"/>
        </w:rPr>
        <w:t>MOVSW</w:t>
      </w:r>
      <w:r>
        <w:rPr>
          <w:rFonts w:hint="eastAsia"/>
        </w:rPr>
        <w:t>指令就设置为</w:t>
      </w:r>
      <w:r>
        <w:rPr>
          <w:rFonts w:hint="eastAsia"/>
        </w:rPr>
        <w:t>4</w:t>
      </w:r>
      <w:r>
        <w:rPr>
          <w:rFonts w:hint="eastAsia"/>
        </w:rPr>
        <w:t>，使用</w:t>
      </w:r>
      <w:r>
        <w:rPr>
          <w:rFonts w:hint="eastAsia"/>
        </w:rPr>
        <w:t>MOVSL</w:t>
      </w:r>
      <w:r>
        <w:rPr>
          <w:rFonts w:hint="eastAsia"/>
        </w:rPr>
        <w:t>指令就设置为</w:t>
      </w:r>
      <w:r>
        <w:rPr>
          <w:rFonts w:hint="eastAsia"/>
        </w:rPr>
        <w:t>2</w:t>
      </w:r>
      <w:r>
        <w:rPr>
          <w:rFonts w:hint="eastAsia"/>
        </w:rPr>
        <w:t>。</w:t>
      </w:r>
      <w:r w:rsidR="00A35A07">
        <w:rPr>
          <w:rFonts w:hint="eastAsia"/>
        </w:rPr>
        <w:t>如果超出字符串的边界，则可能会出现问题。</w:t>
      </w:r>
    </w:p>
    <w:p w:rsidR="00A35A07" w:rsidRPr="00BE3CE4" w:rsidRDefault="00BE3CE4" w:rsidP="00BE3CE4">
      <w:pPr>
        <w:rPr>
          <w:color w:val="FF0000"/>
        </w:rPr>
      </w:pPr>
      <w:r w:rsidRPr="00BE3CE4">
        <w:rPr>
          <w:rFonts w:hint="eastAsia"/>
          <w:color w:val="FF0000"/>
        </w:rPr>
        <w:t>其他</w:t>
      </w:r>
      <w:r w:rsidRPr="00BE3CE4">
        <w:rPr>
          <w:rFonts w:hint="eastAsia"/>
          <w:color w:val="FF0000"/>
        </w:rPr>
        <w:t>REP</w:t>
      </w:r>
      <w:r w:rsidRPr="00BE3CE4">
        <w:rPr>
          <w:rFonts w:hint="eastAsia"/>
          <w:color w:val="FF0000"/>
        </w:rPr>
        <w:t>指令：</w:t>
      </w:r>
    </w:p>
    <w:p w:rsidR="00BE3CE4" w:rsidRDefault="00BE3CE4" w:rsidP="002654CC">
      <w:pPr>
        <w:ind w:firstLine="420"/>
        <w:rPr>
          <w:rFonts w:hint="eastAsia"/>
        </w:rPr>
      </w:pPr>
      <w:r>
        <w:t>除了监视</w:t>
      </w:r>
      <w:r>
        <w:t>ECX</w:t>
      </w:r>
      <w:r>
        <w:t>寄存器的值之外，还有监视零标志（</w:t>
      </w:r>
      <w:r>
        <w:t>ZF</w:t>
      </w:r>
      <w:r>
        <w:t>）的状态的</w:t>
      </w:r>
      <w:r>
        <w:t>REP</w:t>
      </w:r>
      <w:r>
        <w:t>指令。格式：</w:t>
      </w:r>
    </w:p>
    <w:tbl>
      <w:tblPr>
        <w:tblStyle w:val="a6"/>
        <w:tblW w:w="0" w:type="auto"/>
        <w:tblInd w:w="1696" w:type="dxa"/>
        <w:tblLook w:val="04A0" w:firstRow="1" w:lastRow="0" w:firstColumn="1" w:lastColumn="0" w:noHBand="0" w:noVBand="1"/>
      </w:tblPr>
      <w:tblGrid>
        <w:gridCol w:w="2452"/>
        <w:gridCol w:w="2510"/>
      </w:tblGrid>
      <w:tr w:rsidR="002654CC" w:rsidTr="002654CC">
        <w:tc>
          <w:tcPr>
            <w:tcW w:w="2452" w:type="dxa"/>
          </w:tcPr>
          <w:p w:rsidR="002654CC" w:rsidRDefault="002654CC" w:rsidP="002654CC">
            <w:pPr>
              <w:jc w:val="center"/>
              <w:rPr>
                <w:rFonts w:hint="eastAsia"/>
              </w:rPr>
            </w:pPr>
            <w:r>
              <w:rPr>
                <w:rFonts w:hint="eastAsia"/>
              </w:rPr>
              <w:t>指令</w:t>
            </w:r>
          </w:p>
        </w:tc>
        <w:tc>
          <w:tcPr>
            <w:tcW w:w="2510" w:type="dxa"/>
          </w:tcPr>
          <w:p w:rsidR="002654CC" w:rsidRDefault="002654CC" w:rsidP="002654CC">
            <w:pPr>
              <w:jc w:val="center"/>
              <w:rPr>
                <w:rFonts w:hint="eastAsia"/>
              </w:rPr>
            </w:pPr>
            <w:r>
              <w:rPr>
                <w:rFonts w:hint="eastAsia"/>
              </w:rPr>
              <w:t>描述</w:t>
            </w:r>
          </w:p>
        </w:tc>
      </w:tr>
      <w:tr w:rsidR="002654CC" w:rsidTr="002654CC">
        <w:tc>
          <w:tcPr>
            <w:tcW w:w="2452" w:type="dxa"/>
          </w:tcPr>
          <w:p w:rsidR="002654CC" w:rsidRDefault="002654CC" w:rsidP="002654CC">
            <w:pPr>
              <w:jc w:val="center"/>
              <w:rPr>
                <w:rFonts w:hint="eastAsia"/>
              </w:rPr>
            </w:pPr>
            <w:r>
              <w:rPr>
                <w:rFonts w:hint="eastAsia"/>
              </w:rPr>
              <w:t>REPE</w:t>
            </w:r>
          </w:p>
        </w:tc>
        <w:tc>
          <w:tcPr>
            <w:tcW w:w="2510" w:type="dxa"/>
          </w:tcPr>
          <w:p w:rsidR="002654CC" w:rsidRDefault="002654CC" w:rsidP="002654CC">
            <w:pPr>
              <w:jc w:val="center"/>
              <w:rPr>
                <w:rFonts w:hint="eastAsia"/>
              </w:rPr>
            </w:pPr>
            <w:r>
              <w:rPr>
                <w:rFonts w:hint="eastAsia"/>
              </w:rPr>
              <w:t>等于时重复</w:t>
            </w:r>
          </w:p>
        </w:tc>
      </w:tr>
      <w:tr w:rsidR="002654CC" w:rsidTr="002654CC">
        <w:tc>
          <w:tcPr>
            <w:tcW w:w="2452" w:type="dxa"/>
          </w:tcPr>
          <w:p w:rsidR="002654CC" w:rsidRDefault="002654CC" w:rsidP="002654CC">
            <w:pPr>
              <w:jc w:val="center"/>
              <w:rPr>
                <w:rFonts w:hint="eastAsia"/>
              </w:rPr>
            </w:pPr>
            <w:r>
              <w:rPr>
                <w:rFonts w:hint="eastAsia"/>
              </w:rPr>
              <w:t>REPNE</w:t>
            </w:r>
          </w:p>
        </w:tc>
        <w:tc>
          <w:tcPr>
            <w:tcW w:w="2510" w:type="dxa"/>
          </w:tcPr>
          <w:p w:rsidR="002654CC" w:rsidRDefault="002654CC" w:rsidP="002654CC">
            <w:pPr>
              <w:jc w:val="center"/>
              <w:rPr>
                <w:rFonts w:hint="eastAsia"/>
              </w:rPr>
            </w:pPr>
            <w:r>
              <w:rPr>
                <w:rFonts w:hint="eastAsia"/>
              </w:rPr>
              <w:t>不等于时重复</w:t>
            </w:r>
          </w:p>
        </w:tc>
      </w:tr>
      <w:tr w:rsidR="002654CC" w:rsidTr="002654CC">
        <w:tc>
          <w:tcPr>
            <w:tcW w:w="2452" w:type="dxa"/>
          </w:tcPr>
          <w:p w:rsidR="002654CC" w:rsidRDefault="002654CC" w:rsidP="002654CC">
            <w:pPr>
              <w:jc w:val="center"/>
              <w:rPr>
                <w:rFonts w:hint="eastAsia"/>
              </w:rPr>
            </w:pPr>
            <w:r>
              <w:rPr>
                <w:rFonts w:hint="eastAsia"/>
              </w:rPr>
              <w:t>REPNZ</w:t>
            </w:r>
          </w:p>
        </w:tc>
        <w:tc>
          <w:tcPr>
            <w:tcW w:w="2510" w:type="dxa"/>
          </w:tcPr>
          <w:p w:rsidR="002654CC" w:rsidRDefault="002654CC" w:rsidP="002654CC">
            <w:pPr>
              <w:jc w:val="center"/>
              <w:rPr>
                <w:rFonts w:hint="eastAsia"/>
              </w:rPr>
            </w:pPr>
            <w:r>
              <w:rPr>
                <w:rFonts w:hint="eastAsia"/>
              </w:rPr>
              <w:t>不为零时重复</w:t>
            </w:r>
          </w:p>
        </w:tc>
      </w:tr>
      <w:tr w:rsidR="002654CC" w:rsidTr="002654CC">
        <w:tc>
          <w:tcPr>
            <w:tcW w:w="2452" w:type="dxa"/>
          </w:tcPr>
          <w:p w:rsidR="002654CC" w:rsidRDefault="002654CC" w:rsidP="002654CC">
            <w:pPr>
              <w:jc w:val="center"/>
              <w:rPr>
                <w:rFonts w:hint="eastAsia"/>
              </w:rPr>
            </w:pPr>
            <w:r>
              <w:rPr>
                <w:rFonts w:hint="eastAsia"/>
              </w:rPr>
              <w:t>REPZ</w:t>
            </w:r>
          </w:p>
        </w:tc>
        <w:tc>
          <w:tcPr>
            <w:tcW w:w="2510" w:type="dxa"/>
          </w:tcPr>
          <w:p w:rsidR="002654CC" w:rsidRDefault="002654CC" w:rsidP="002654CC">
            <w:pPr>
              <w:jc w:val="center"/>
              <w:rPr>
                <w:rFonts w:hint="eastAsia"/>
              </w:rPr>
            </w:pPr>
            <w:r>
              <w:rPr>
                <w:rFonts w:hint="eastAsia"/>
              </w:rPr>
              <w:t>为零时重复</w:t>
            </w:r>
          </w:p>
        </w:tc>
      </w:tr>
    </w:tbl>
    <w:p w:rsidR="005B6CA1" w:rsidRDefault="00BE3CE4" w:rsidP="00CF7D2F">
      <w:r>
        <w:tab/>
        <w:t>REPE</w:t>
      </w:r>
      <w:r>
        <w:t>和</w:t>
      </w:r>
      <w:r>
        <w:t>REPZ</w:t>
      </w:r>
      <w:r>
        <w:t>指令是相同指令的同义词，</w:t>
      </w:r>
      <w:r>
        <w:t>REPNE</w:t>
      </w:r>
      <w:r>
        <w:t>和</w:t>
      </w:r>
      <w:r>
        <w:t>REPNZ</w:t>
      </w:r>
      <w:r>
        <w:t>指令是同义词。</w:t>
      </w:r>
    </w:p>
    <w:p w:rsidR="00BE3CE4" w:rsidRDefault="00BE3CE4" w:rsidP="00CF7D2F">
      <w:r w:rsidRPr="00E65353">
        <w:rPr>
          <w:rFonts w:hint="eastAsia"/>
          <w:color w:val="FF0000"/>
        </w:rPr>
        <w:t>LODS</w:t>
      </w:r>
      <w:r w:rsidRPr="00E65353">
        <w:rPr>
          <w:rFonts w:hint="eastAsia"/>
          <w:color w:val="FF0000"/>
        </w:rPr>
        <w:t>指令</w:t>
      </w:r>
      <w:r>
        <w:rPr>
          <w:rFonts w:hint="eastAsia"/>
        </w:rPr>
        <w:t>：</w:t>
      </w:r>
      <w:r>
        <w:t>用于把内存中的字符串值传送到</w:t>
      </w:r>
      <w:r>
        <w:t>EAX</w:t>
      </w:r>
      <w:r>
        <w:t>寄存器中，有</w:t>
      </w:r>
      <w:r>
        <w:rPr>
          <w:rFonts w:hint="eastAsia"/>
        </w:rPr>
        <w:t>3</w:t>
      </w:r>
      <w:r>
        <w:rPr>
          <w:rFonts w:hint="eastAsia"/>
        </w:rPr>
        <w:t>中格式：</w:t>
      </w:r>
    </w:p>
    <w:p w:rsidR="00BE3CE4" w:rsidRDefault="00BE3CE4" w:rsidP="00BE3CE4">
      <w:pPr>
        <w:pStyle w:val="a3"/>
        <w:numPr>
          <w:ilvl w:val="0"/>
          <w:numId w:val="21"/>
        </w:numPr>
        <w:ind w:firstLineChars="0"/>
      </w:pPr>
      <w:r>
        <w:t>LODSB</w:t>
      </w:r>
      <w:r>
        <w:t>：把一个字节加载到</w:t>
      </w:r>
      <w:r>
        <w:t>AL</w:t>
      </w:r>
      <w:r>
        <w:t>寄存器中</w:t>
      </w:r>
    </w:p>
    <w:p w:rsidR="00BE3CE4" w:rsidRDefault="00BE3CE4" w:rsidP="00BE3CE4">
      <w:pPr>
        <w:pStyle w:val="a3"/>
        <w:numPr>
          <w:ilvl w:val="0"/>
          <w:numId w:val="21"/>
        </w:numPr>
        <w:ind w:firstLineChars="0"/>
      </w:pPr>
      <w:r>
        <w:t>LODSW</w:t>
      </w:r>
      <w:r>
        <w:t>：把一个字（</w:t>
      </w:r>
      <w:r>
        <w:rPr>
          <w:rFonts w:hint="eastAsia"/>
        </w:rPr>
        <w:t>2</w:t>
      </w:r>
      <w:r>
        <w:rPr>
          <w:rFonts w:hint="eastAsia"/>
        </w:rPr>
        <w:t>字节</w:t>
      </w:r>
      <w:r>
        <w:t>）加载到</w:t>
      </w:r>
      <w:r>
        <w:t>AX</w:t>
      </w:r>
      <w:r>
        <w:t>寄存器中</w:t>
      </w:r>
    </w:p>
    <w:p w:rsidR="00BE3CE4" w:rsidRDefault="00BE3CE4" w:rsidP="00BE3CE4">
      <w:pPr>
        <w:pStyle w:val="a3"/>
        <w:numPr>
          <w:ilvl w:val="0"/>
          <w:numId w:val="21"/>
        </w:numPr>
        <w:ind w:firstLineChars="0"/>
      </w:pPr>
      <w:r>
        <w:t>LODSL</w:t>
      </w:r>
      <w:r>
        <w:t>：把一个双字（</w:t>
      </w:r>
      <w:r>
        <w:rPr>
          <w:rFonts w:hint="eastAsia"/>
        </w:rPr>
        <w:t>4</w:t>
      </w:r>
      <w:r>
        <w:rPr>
          <w:rFonts w:hint="eastAsia"/>
        </w:rPr>
        <w:t>字节</w:t>
      </w:r>
      <w:r>
        <w:t>）加载到</w:t>
      </w:r>
      <w:r>
        <w:t>EAX</w:t>
      </w:r>
      <w:r>
        <w:t>寄存器</w:t>
      </w:r>
    </w:p>
    <w:p w:rsidR="005B6CA1" w:rsidRDefault="00BE3CE4" w:rsidP="00BE3CE4">
      <w:pPr>
        <w:ind w:left="420"/>
      </w:pPr>
      <w:r>
        <w:t>Intel</w:t>
      </w:r>
      <w:r>
        <w:t>文档使用</w:t>
      </w:r>
      <w:r>
        <w:t>LODSD</w:t>
      </w:r>
      <w:r>
        <w:t>加载双字，</w:t>
      </w:r>
      <w:r>
        <w:t>GNU</w:t>
      </w:r>
      <w:r>
        <w:t>汇编使用</w:t>
      </w:r>
      <w:r>
        <w:t>LODSL</w:t>
      </w:r>
    </w:p>
    <w:p w:rsidR="005B6CA1" w:rsidRDefault="00E65353" w:rsidP="00E65353">
      <w:pPr>
        <w:ind w:firstLine="420"/>
      </w:pPr>
      <w:r>
        <w:t>LODS</w:t>
      </w:r>
      <w:r>
        <w:t>指令使用</w:t>
      </w:r>
      <w:r>
        <w:t>ESI</w:t>
      </w:r>
      <w:r>
        <w:t>寄存器作为隐含的源操作数，</w:t>
      </w:r>
      <w:r>
        <w:t>ESI</w:t>
      </w:r>
      <w:r>
        <w:t>寄存器必须包含要加载的字符串所在的内存地址数据传送完成之后，</w:t>
      </w:r>
      <w:r>
        <w:t>LODS</w:t>
      </w:r>
      <w:r>
        <w:t>指令按照加载的数据的数量递增或者递减（取决于</w:t>
      </w:r>
      <w:r>
        <w:lastRenderedPageBreak/>
        <w:t>DF</w:t>
      </w:r>
      <w:r>
        <w:t>标志状态）</w:t>
      </w:r>
      <w:r>
        <w:t>ESI</w:t>
      </w:r>
      <w:r>
        <w:t>寄存器。</w:t>
      </w:r>
    </w:p>
    <w:p w:rsidR="00E65353" w:rsidRDefault="00E65353" w:rsidP="00E65353">
      <w:pPr>
        <w:ind w:firstLine="420"/>
      </w:pPr>
      <w:r>
        <w:rPr>
          <w:rFonts w:hint="eastAsia"/>
        </w:rPr>
        <w:t>STOS</w:t>
      </w:r>
      <w:r>
        <w:rPr>
          <w:rFonts w:hint="eastAsia"/>
        </w:rPr>
        <w:t>和</w:t>
      </w:r>
      <w:r>
        <w:rPr>
          <w:rFonts w:hint="eastAsia"/>
        </w:rPr>
        <w:t>SCAS</w:t>
      </w:r>
      <w:r>
        <w:rPr>
          <w:rFonts w:hint="eastAsia"/>
        </w:rPr>
        <w:t>指令都利用存储在</w:t>
      </w:r>
      <w:r>
        <w:rPr>
          <w:rFonts w:hint="eastAsia"/>
        </w:rPr>
        <w:t>EAX</w:t>
      </w:r>
      <w:r>
        <w:rPr>
          <w:rFonts w:hint="eastAsia"/>
        </w:rPr>
        <w:t>寄存器中的数据，</w:t>
      </w:r>
      <w:r>
        <w:rPr>
          <w:rFonts w:hint="eastAsia"/>
        </w:rPr>
        <w:t>LODS</w:t>
      </w:r>
      <w:r>
        <w:rPr>
          <w:rFonts w:hint="eastAsia"/>
        </w:rPr>
        <w:t>指令把字符串值存放到</w:t>
      </w:r>
      <w:r>
        <w:rPr>
          <w:rFonts w:hint="eastAsia"/>
        </w:rPr>
        <w:t>EAX</w:t>
      </w:r>
      <w:r>
        <w:rPr>
          <w:rFonts w:hint="eastAsia"/>
        </w:rPr>
        <w:t>寄存器中便于这些指令的操作。因为能够加载到</w:t>
      </w:r>
      <w:r>
        <w:rPr>
          <w:rFonts w:hint="eastAsia"/>
        </w:rPr>
        <w:t>EAX</w:t>
      </w:r>
      <w:r>
        <w:rPr>
          <w:rFonts w:hint="eastAsia"/>
        </w:rPr>
        <w:t>寄存器中的数据最多为</w:t>
      </w:r>
      <w:r>
        <w:rPr>
          <w:rFonts w:hint="eastAsia"/>
        </w:rPr>
        <w:t>4</w:t>
      </w:r>
      <w:r>
        <w:rPr>
          <w:rFonts w:hint="eastAsia"/>
        </w:rPr>
        <w:t>个字节，这可以通过单一</w:t>
      </w:r>
      <w:r>
        <w:rPr>
          <w:rFonts w:hint="eastAsia"/>
        </w:rPr>
        <w:t>LODSL</w:t>
      </w:r>
      <w:r>
        <w:rPr>
          <w:rFonts w:hint="eastAsia"/>
        </w:rPr>
        <w:t>指令完成。</w:t>
      </w:r>
    </w:p>
    <w:p w:rsidR="00E65353" w:rsidRDefault="00E65353" w:rsidP="00E65353">
      <w:r w:rsidRPr="00E65353">
        <w:rPr>
          <w:color w:val="FF0000"/>
        </w:rPr>
        <w:t>STOS</w:t>
      </w:r>
      <w:r w:rsidRPr="00E65353">
        <w:rPr>
          <w:color w:val="FF0000"/>
        </w:rPr>
        <w:t>指令</w:t>
      </w:r>
      <w:r>
        <w:t>：</w:t>
      </w:r>
    </w:p>
    <w:p w:rsidR="00E65353" w:rsidRDefault="00E65353" w:rsidP="00E65353">
      <w:pPr>
        <w:ind w:firstLine="420"/>
      </w:pPr>
      <w:r>
        <w:rPr>
          <w:rFonts w:hint="eastAsia"/>
        </w:rPr>
        <w:t>使用</w:t>
      </w:r>
      <w:r>
        <w:rPr>
          <w:rFonts w:hint="eastAsia"/>
        </w:rPr>
        <w:t>LODS</w:t>
      </w:r>
      <w:r>
        <w:rPr>
          <w:rFonts w:hint="eastAsia"/>
        </w:rPr>
        <w:t>指令把字符串放入</w:t>
      </w:r>
      <w:r>
        <w:rPr>
          <w:rFonts w:hint="eastAsia"/>
        </w:rPr>
        <w:t>EAX</w:t>
      </w:r>
      <w:r>
        <w:rPr>
          <w:rFonts w:hint="eastAsia"/>
        </w:rPr>
        <w:t>寄存器之后，可以使用</w:t>
      </w:r>
      <w:r>
        <w:rPr>
          <w:rFonts w:hint="eastAsia"/>
        </w:rPr>
        <w:t>STOS</w:t>
      </w:r>
      <w:r>
        <w:rPr>
          <w:rFonts w:hint="eastAsia"/>
        </w:rPr>
        <w:t>指令把它存放到另一个内存位置中，格式如下：</w:t>
      </w:r>
    </w:p>
    <w:p w:rsidR="00E65353" w:rsidRDefault="00E65353" w:rsidP="00E65353">
      <w:pPr>
        <w:pStyle w:val="a3"/>
        <w:numPr>
          <w:ilvl w:val="0"/>
          <w:numId w:val="22"/>
        </w:numPr>
        <w:ind w:firstLineChars="0"/>
      </w:pPr>
      <w:r>
        <w:t>STOSB</w:t>
      </w:r>
      <w:r>
        <w:t>：存储</w:t>
      </w:r>
      <w:r>
        <w:t>AL</w:t>
      </w:r>
      <w:r>
        <w:t>寄存器中的一个</w:t>
      </w:r>
      <w:r w:rsidR="00076DC9">
        <w:rPr>
          <w:rFonts w:hint="eastAsia"/>
        </w:rPr>
        <w:t>字节</w:t>
      </w:r>
      <w:r>
        <w:t>数据</w:t>
      </w:r>
    </w:p>
    <w:p w:rsidR="00076DC9" w:rsidRDefault="00076DC9" w:rsidP="00E65353">
      <w:pPr>
        <w:pStyle w:val="a3"/>
        <w:numPr>
          <w:ilvl w:val="0"/>
          <w:numId w:val="22"/>
        </w:numPr>
        <w:ind w:firstLineChars="0"/>
      </w:pPr>
      <w:r>
        <w:rPr>
          <w:rFonts w:hint="eastAsia"/>
        </w:rPr>
        <w:t>STOSW</w:t>
      </w:r>
      <w:r>
        <w:rPr>
          <w:rFonts w:hint="eastAsia"/>
        </w:rPr>
        <w:t>：存储</w:t>
      </w:r>
      <w:r>
        <w:rPr>
          <w:rFonts w:hint="eastAsia"/>
        </w:rPr>
        <w:t>AX</w:t>
      </w:r>
      <w:r>
        <w:rPr>
          <w:rFonts w:hint="eastAsia"/>
        </w:rPr>
        <w:t>寄存器中的一个字（</w:t>
      </w:r>
      <w:r>
        <w:rPr>
          <w:rFonts w:hint="eastAsia"/>
        </w:rPr>
        <w:t>2</w:t>
      </w:r>
      <w:r>
        <w:rPr>
          <w:rFonts w:hint="eastAsia"/>
        </w:rPr>
        <w:t>字节）的数据</w:t>
      </w:r>
    </w:p>
    <w:p w:rsidR="00076DC9" w:rsidRDefault="00076DC9" w:rsidP="00E65353">
      <w:pPr>
        <w:pStyle w:val="a3"/>
        <w:numPr>
          <w:ilvl w:val="0"/>
          <w:numId w:val="22"/>
        </w:numPr>
        <w:ind w:firstLineChars="0"/>
      </w:pPr>
      <w:r>
        <w:t>STOSL</w:t>
      </w:r>
      <w:r>
        <w:t>：存储</w:t>
      </w:r>
      <w:r>
        <w:t>EAX</w:t>
      </w:r>
      <w:r>
        <w:t>寄存器中一个双字（</w:t>
      </w:r>
      <w:r>
        <w:rPr>
          <w:rFonts w:hint="eastAsia"/>
        </w:rPr>
        <w:t>4</w:t>
      </w:r>
      <w:r>
        <w:rPr>
          <w:rFonts w:hint="eastAsia"/>
        </w:rPr>
        <w:t>个字节</w:t>
      </w:r>
      <w:r>
        <w:t>）的数据</w:t>
      </w:r>
    </w:p>
    <w:p w:rsidR="005B6CA1" w:rsidRDefault="002E4AC7" w:rsidP="00C7679A">
      <w:pPr>
        <w:ind w:firstLine="420"/>
      </w:pPr>
      <w:r>
        <w:t>STOS</w:t>
      </w:r>
      <w:r>
        <w:t>指令使用</w:t>
      </w:r>
      <w:r>
        <w:t>EDI</w:t>
      </w:r>
      <w:r>
        <w:t>寄存器作为隐含的目标操作数。执行</w:t>
      </w:r>
      <w:r>
        <w:t>STOS</w:t>
      </w:r>
      <w:r>
        <w:t>指令时，它按照使用的数据长度递增或者递减</w:t>
      </w:r>
      <w:r>
        <w:t>EDI</w:t>
      </w:r>
      <w:r>
        <w:t>寄存器的值。</w:t>
      </w:r>
    </w:p>
    <w:p w:rsidR="005B6CA1" w:rsidRDefault="008616BF" w:rsidP="00CF7D2F">
      <w:r w:rsidRPr="008616BF">
        <w:rPr>
          <w:color w:val="FF0000"/>
        </w:rPr>
        <w:t>比较字符串</w:t>
      </w:r>
      <w:r>
        <w:t>：</w:t>
      </w:r>
    </w:p>
    <w:p w:rsidR="005B6CA1" w:rsidRDefault="008616BF" w:rsidP="00CF7D2F">
      <w:r w:rsidRPr="008616BF">
        <w:rPr>
          <w:color w:val="FF0000"/>
        </w:rPr>
        <w:t>CMPS</w:t>
      </w:r>
      <w:r>
        <w:t>指令用于比较字符串的值，格式如下：</w:t>
      </w:r>
    </w:p>
    <w:p w:rsidR="008616BF" w:rsidRDefault="008616BF" w:rsidP="008616BF">
      <w:pPr>
        <w:pStyle w:val="a3"/>
        <w:numPr>
          <w:ilvl w:val="0"/>
          <w:numId w:val="23"/>
        </w:numPr>
        <w:ind w:firstLineChars="0"/>
      </w:pPr>
      <w:r>
        <w:t>CMPSB</w:t>
      </w:r>
      <w:r>
        <w:t>：比较字节值</w:t>
      </w:r>
    </w:p>
    <w:p w:rsidR="008616BF" w:rsidRDefault="008616BF" w:rsidP="008616BF">
      <w:pPr>
        <w:pStyle w:val="a3"/>
        <w:numPr>
          <w:ilvl w:val="0"/>
          <w:numId w:val="23"/>
        </w:numPr>
        <w:ind w:firstLineChars="0"/>
      </w:pPr>
      <w:r>
        <w:t>CMPSW</w:t>
      </w:r>
      <w:r>
        <w:t>：比较字（</w:t>
      </w:r>
      <w:r>
        <w:rPr>
          <w:rFonts w:hint="eastAsia"/>
        </w:rPr>
        <w:t>2</w:t>
      </w:r>
      <w:r>
        <w:rPr>
          <w:rFonts w:hint="eastAsia"/>
        </w:rPr>
        <w:t>字节</w:t>
      </w:r>
      <w:r>
        <w:t>）值</w:t>
      </w:r>
    </w:p>
    <w:p w:rsidR="008616BF" w:rsidRDefault="008616BF" w:rsidP="008616BF">
      <w:pPr>
        <w:pStyle w:val="a3"/>
        <w:numPr>
          <w:ilvl w:val="0"/>
          <w:numId w:val="23"/>
        </w:numPr>
        <w:ind w:firstLineChars="0"/>
      </w:pPr>
      <w:r>
        <w:t>CMPSL</w:t>
      </w:r>
      <w:r>
        <w:t>：比较双字（</w:t>
      </w:r>
      <w:r>
        <w:rPr>
          <w:rFonts w:hint="eastAsia"/>
        </w:rPr>
        <w:t>4</w:t>
      </w:r>
      <w:r>
        <w:rPr>
          <w:rFonts w:hint="eastAsia"/>
        </w:rPr>
        <w:t>字节</w:t>
      </w:r>
      <w:r>
        <w:t>）值</w:t>
      </w:r>
    </w:p>
    <w:p w:rsidR="005B6CA1" w:rsidRDefault="008616BF" w:rsidP="008616BF">
      <w:pPr>
        <w:ind w:firstLine="420"/>
      </w:pPr>
      <w:r>
        <w:t>隐含的源和目标操作数存储在</w:t>
      </w:r>
      <w:r>
        <w:t>ESI</w:t>
      </w:r>
      <w:r>
        <w:t>和</w:t>
      </w:r>
      <w:r>
        <w:t>EDI</w:t>
      </w:r>
      <w:r>
        <w:t>寄存器中，根据</w:t>
      </w:r>
      <w:r>
        <w:t>DF</w:t>
      </w:r>
      <w:r>
        <w:t>标志的设置，</w:t>
      </w:r>
      <w:r>
        <w:t>ESI</w:t>
      </w:r>
      <w:r>
        <w:t>和</w:t>
      </w:r>
      <w:r>
        <w:t>EDI</w:t>
      </w:r>
      <w:r>
        <w:t>寄存器按照被比较的数据的长度递增或者递减。</w:t>
      </w:r>
    </w:p>
    <w:p w:rsidR="005B6CA1" w:rsidRDefault="008616BF" w:rsidP="008616BF">
      <w:pPr>
        <w:ind w:firstLine="420"/>
      </w:pPr>
      <w:r>
        <w:t>CMPS</w:t>
      </w:r>
      <w:r>
        <w:t>指令从源字符串中减去目标字符串，并适当的设置</w:t>
      </w:r>
      <w:r>
        <w:t>EFLAGS</w:t>
      </w:r>
      <w:r>
        <w:t>寄存器的进位、符号、溢出、零、奇偶校验和辅助进位标志。</w:t>
      </w:r>
    </w:p>
    <w:p w:rsidR="005B6CA1" w:rsidRDefault="003F0410" w:rsidP="00CF7D2F">
      <w:r w:rsidRPr="003F0410">
        <w:rPr>
          <w:color w:val="FF0000"/>
        </w:rPr>
        <w:t>CMPS</w:t>
      </w:r>
      <w:r w:rsidRPr="003F0410">
        <w:rPr>
          <w:color w:val="FF0000"/>
        </w:rPr>
        <w:t>和</w:t>
      </w:r>
      <w:r w:rsidRPr="003F0410">
        <w:rPr>
          <w:color w:val="FF0000"/>
        </w:rPr>
        <w:t>REP</w:t>
      </w:r>
      <w:r w:rsidRPr="003F0410">
        <w:rPr>
          <w:color w:val="FF0000"/>
        </w:rPr>
        <w:t>一起使用</w:t>
      </w:r>
      <w:r>
        <w:t>：</w:t>
      </w:r>
    </w:p>
    <w:p w:rsidR="003F0410" w:rsidRDefault="003F0410" w:rsidP="003F0410">
      <w:pPr>
        <w:ind w:firstLine="420"/>
      </w:pPr>
      <w:r>
        <w:rPr>
          <w:rFonts w:hint="eastAsia"/>
        </w:rPr>
        <w:t>REP</w:t>
      </w:r>
      <w:r>
        <w:rPr>
          <w:rFonts w:hint="eastAsia"/>
        </w:rPr>
        <w:t>指令不在两个重复的过程之间检查标志的状态，它只关心</w:t>
      </w:r>
      <w:r>
        <w:rPr>
          <w:rFonts w:hint="eastAsia"/>
        </w:rPr>
        <w:t>ECX</w:t>
      </w:r>
      <w:r>
        <w:rPr>
          <w:rFonts w:hint="eastAsia"/>
        </w:rPr>
        <w:t>寄存器中的计数值。</w:t>
      </w:r>
    </w:p>
    <w:p w:rsidR="003F0410" w:rsidRDefault="003F0410" w:rsidP="00CF7D2F">
      <w:r>
        <w:rPr>
          <w:rFonts w:hint="eastAsia"/>
        </w:rPr>
        <w:t>可以使用</w:t>
      </w:r>
      <w:r>
        <w:rPr>
          <w:rFonts w:hint="eastAsia"/>
        </w:rPr>
        <w:t>REPE</w:t>
      </w:r>
      <w:r>
        <w:rPr>
          <w:rFonts w:hint="eastAsia"/>
        </w:rPr>
        <w:t>、</w:t>
      </w:r>
      <w:r>
        <w:rPr>
          <w:rFonts w:hint="eastAsia"/>
        </w:rPr>
        <w:t>REPNE</w:t>
      </w:r>
      <w:r>
        <w:rPr>
          <w:rFonts w:hint="eastAsia"/>
        </w:rPr>
        <w:t>、</w:t>
      </w:r>
      <w:r>
        <w:rPr>
          <w:rFonts w:hint="eastAsia"/>
        </w:rPr>
        <w:t>REPZ</w:t>
      </w:r>
      <w:r>
        <w:rPr>
          <w:rFonts w:hint="eastAsia"/>
        </w:rPr>
        <w:t>和</w:t>
      </w:r>
      <w:r>
        <w:rPr>
          <w:rFonts w:hint="eastAsia"/>
        </w:rPr>
        <w:t>REPNZ</w:t>
      </w:r>
      <w:r>
        <w:rPr>
          <w:rFonts w:hint="eastAsia"/>
        </w:rPr>
        <w:t>。这些指令在每次重复过程中检查零标志，如果零标志被设置，就停止重复，可以逐字节的检查字符串以便确定他们是否匹配，只要匹配，</w:t>
      </w:r>
      <w:r>
        <w:rPr>
          <w:rFonts w:hint="eastAsia"/>
        </w:rPr>
        <w:t>REP</w:t>
      </w:r>
      <w:r>
        <w:rPr>
          <w:rFonts w:hint="eastAsia"/>
        </w:rPr>
        <w:t>指令就会停止重复。</w:t>
      </w:r>
    </w:p>
    <w:p w:rsidR="003F0410" w:rsidRDefault="0085413B" w:rsidP="00CF7D2F">
      <w:r w:rsidRPr="0085413B">
        <w:rPr>
          <w:rFonts w:hint="eastAsia"/>
          <w:color w:val="FF0000"/>
        </w:rPr>
        <w:t>扫描字符串</w:t>
      </w:r>
      <w:r>
        <w:rPr>
          <w:rFonts w:hint="eastAsia"/>
        </w:rPr>
        <w:t>：</w:t>
      </w:r>
    </w:p>
    <w:p w:rsidR="0085413B" w:rsidRDefault="0085413B" w:rsidP="00CF7D2F">
      <w:r w:rsidRPr="0085413B">
        <w:rPr>
          <w:rFonts w:hint="eastAsia"/>
          <w:color w:val="FF0000"/>
        </w:rPr>
        <w:t>SCAS</w:t>
      </w:r>
      <w:r w:rsidRPr="0085413B">
        <w:rPr>
          <w:rFonts w:hint="eastAsia"/>
          <w:color w:val="FF0000"/>
        </w:rPr>
        <w:t>指令</w:t>
      </w:r>
      <w:r>
        <w:rPr>
          <w:rFonts w:hint="eastAsia"/>
        </w:rPr>
        <w:t>：用于扫描字符串搜索一个或者多个字符。</w:t>
      </w:r>
    </w:p>
    <w:p w:rsidR="00FE5DA8" w:rsidRDefault="0085413B" w:rsidP="0085413B">
      <w:pPr>
        <w:pStyle w:val="a3"/>
        <w:numPr>
          <w:ilvl w:val="0"/>
          <w:numId w:val="24"/>
        </w:numPr>
        <w:ind w:firstLineChars="0"/>
      </w:pPr>
      <w:r>
        <w:t>SCASB</w:t>
      </w:r>
      <w:r>
        <w:t>：比较内存中的一个字节和</w:t>
      </w:r>
      <w:r>
        <w:t>AL</w:t>
      </w:r>
      <w:r>
        <w:t>寄存器的值</w:t>
      </w:r>
    </w:p>
    <w:p w:rsidR="0085413B" w:rsidRDefault="0085413B" w:rsidP="0085413B">
      <w:pPr>
        <w:pStyle w:val="a3"/>
        <w:numPr>
          <w:ilvl w:val="0"/>
          <w:numId w:val="24"/>
        </w:numPr>
        <w:ind w:firstLineChars="0"/>
      </w:pPr>
      <w:r>
        <w:t>SCASB</w:t>
      </w:r>
      <w:r>
        <w:t>：比较内存中的一个字和</w:t>
      </w:r>
      <w:r>
        <w:t>AX</w:t>
      </w:r>
      <w:r>
        <w:t>寄存器的值</w:t>
      </w:r>
    </w:p>
    <w:p w:rsidR="0085413B" w:rsidRDefault="0085413B" w:rsidP="0085413B">
      <w:pPr>
        <w:pStyle w:val="a3"/>
        <w:numPr>
          <w:ilvl w:val="0"/>
          <w:numId w:val="24"/>
        </w:numPr>
        <w:ind w:firstLineChars="0"/>
      </w:pPr>
      <w:r>
        <w:t>SCASL</w:t>
      </w:r>
      <w:r>
        <w:t>：比较内存中的一个双字和</w:t>
      </w:r>
      <w:r>
        <w:t>EAX</w:t>
      </w:r>
      <w:r>
        <w:t>寄存器的值</w:t>
      </w:r>
    </w:p>
    <w:p w:rsidR="00FE5DA8" w:rsidRDefault="00E25CF2" w:rsidP="00E25CF2">
      <w:pPr>
        <w:ind w:firstLine="420"/>
      </w:pPr>
      <w:r>
        <w:t>SCAS</w:t>
      </w:r>
      <w:r>
        <w:t>指令使用</w:t>
      </w:r>
      <w:r>
        <w:t>EDI</w:t>
      </w:r>
      <w:r>
        <w:t>寄存器作为隐含的目标操作数，</w:t>
      </w:r>
      <w:r>
        <w:t>EDI</w:t>
      </w:r>
      <w:r>
        <w:t>寄存器必须包含要扫描的字符串的内存地址。</w:t>
      </w:r>
    </w:p>
    <w:p w:rsidR="00E25CF2" w:rsidRDefault="00E25CF2" w:rsidP="00E25CF2">
      <w:pPr>
        <w:ind w:firstLine="420"/>
      </w:pPr>
      <w:r>
        <w:t>进行比较时，会相应地设置</w:t>
      </w:r>
      <w:r>
        <w:t>EFLAGS</w:t>
      </w:r>
      <w:r>
        <w:t>的辅助进位、进位、奇偶校验、溢出、符号和零标志。可以使用标准的和条件分支指令检查扫面的结果。</w:t>
      </w:r>
    </w:p>
    <w:p w:rsidR="003A19BC" w:rsidRDefault="003A19BC" w:rsidP="00E25CF2">
      <w:pPr>
        <w:ind w:firstLine="420"/>
      </w:pPr>
      <w:r>
        <w:t>REPE</w:t>
      </w:r>
      <w:r>
        <w:t>和</w:t>
      </w:r>
      <w:r>
        <w:t>PRPNE</w:t>
      </w:r>
      <w:r>
        <w:t>指令常常用于在找到搜索字符时停止扫描。</w:t>
      </w:r>
    </w:p>
    <w:p w:rsidR="003A19BC" w:rsidRDefault="003A19BC" w:rsidP="003A19BC">
      <w:pPr>
        <w:pStyle w:val="a3"/>
        <w:numPr>
          <w:ilvl w:val="0"/>
          <w:numId w:val="25"/>
        </w:numPr>
        <w:ind w:firstLineChars="0"/>
      </w:pPr>
      <w:r>
        <w:t>REPE</w:t>
      </w:r>
      <w:r>
        <w:t>：扫描字符串的字符，查找不匹配搜索字符的字符。</w:t>
      </w:r>
    </w:p>
    <w:p w:rsidR="00B87554" w:rsidRDefault="00B87554" w:rsidP="003A19BC">
      <w:pPr>
        <w:pStyle w:val="a3"/>
        <w:numPr>
          <w:ilvl w:val="0"/>
          <w:numId w:val="25"/>
        </w:numPr>
        <w:ind w:firstLineChars="0"/>
      </w:pPr>
      <w:r>
        <w:t>REPNE</w:t>
      </w:r>
      <w:r>
        <w:t>：</w:t>
      </w:r>
      <w:r>
        <w:rPr>
          <w:rFonts w:hint="eastAsia"/>
        </w:rPr>
        <w:t>扫描字符串的字符，查找匹配搜索字符的字符。</w:t>
      </w:r>
    </w:p>
    <w:p w:rsidR="00FE5DA8" w:rsidRDefault="002F45F3" w:rsidP="002F45F3">
      <w:pPr>
        <w:ind w:firstLine="420"/>
      </w:pPr>
      <w:r>
        <w:t>对于大多数字符串扫描，使用</w:t>
      </w:r>
      <w:r>
        <w:t>REPNE</w:t>
      </w:r>
      <w:r>
        <w:t>指令，当找到字符串之后，</w:t>
      </w:r>
      <w:r>
        <w:t>EDI</w:t>
      </w:r>
      <w:r>
        <w:t>寄存器包含紧跟在定位到的字符后面的内存地址。这是因为</w:t>
      </w:r>
      <w:r>
        <w:t>REPNE</w:t>
      </w:r>
      <w:r>
        <w:t>指令在执行</w:t>
      </w:r>
      <w:r>
        <w:t>SCAS</w:t>
      </w:r>
      <w:r>
        <w:t>指令之后递增</w:t>
      </w:r>
      <w:r>
        <w:t>EDI</w:t>
      </w:r>
      <w:r>
        <w:t>寄存器。</w:t>
      </w:r>
      <w:r>
        <w:t>ECX</w:t>
      </w:r>
      <w:r>
        <w:t>寄存器包含搜索字符距离字符串末尾的位置。使用这个值需谨慎，因为它是从字符串的末尾开始计数的，为了得到距离字符串开头的位置，要从这个值减去字符串长度并且反转符号。</w:t>
      </w:r>
    </w:p>
    <w:p w:rsidR="002F45F3" w:rsidRDefault="005F1EBE" w:rsidP="002F45F3">
      <w:r w:rsidRPr="005F1EBE">
        <w:rPr>
          <w:color w:val="FF0000"/>
        </w:rPr>
        <w:t>搜索多个字符</w:t>
      </w:r>
      <w:r>
        <w:t>：</w:t>
      </w:r>
    </w:p>
    <w:p w:rsidR="005F1EBE" w:rsidRDefault="005F1EBE" w:rsidP="00641454">
      <w:pPr>
        <w:ind w:firstLine="420"/>
      </w:pPr>
      <w:r>
        <w:rPr>
          <w:rFonts w:hint="eastAsia"/>
        </w:rPr>
        <w:lastRenderedPageBreak/>
        <w:t>SCASW</w:t>
      </w:r>
      <w:r>
        <w:rPr>
          <w:rFonts w:hint="eastAsia"/>
        </w:rPr>
        <w:t>和</w:t>
      </w:r>
      <w:r>
        <w:rPr>
          <w:rFonts w:hint="eastAsia"/>
        </w:rPr>
        <w:t>SCASL</w:t>
      </w:r>
      <w:r>
        <w:rPr>
          <w:rFonts w:hint="eastAsia"/>
        </w:rPr>
        <w:t>指令可以用于搜索</w:t>
      </w:r>
      <w:r>
        <w:rPr>
          <w:rFonts w:hint="eastAsia"/>
        </w:rPr>
        <w:t>2</w:t>
      </w:r>
      <w:r>
        <w:rPr>
          <w:rFonts w:hint="eastAsia"/>
        </w:rPr>
        <w:t>个或者</w:t>
      </w:r>
      <w:r>
        <w:rPr>
          <w:rFonts w:hint="eastAsia"/>
        </w:rPr>
        <w:t>4</w:t>
      </w:r>
      <w:r>
        <w:rPr>
          <w:rFonts w:hint="eastAsia"/>
        </w:rPr>
        <w:t>个字符序列，查找</w:t>
      </w:r>
      <w:r>
        <w:rPr>
          <w:rFonts w:hint="eastAsia"/>
        </w:rPr>
        <w:t>AX</w:t>
      </w:r>
      <w:r>
        <w:rPr>
          <w:rFonts w:hint="eastAsia"/>
        </w:rPr>
        <w:t>或</w:t>
      </w:r>
      <w:r>
        <w:rPr>
          <w:rFonts w:hint="eastAsia"/>
        </w:rPr>
        <w:t>EAX</w:t>
      </w:r>
      <w:r>
        <w:rPr>
          <w:rFonts w:hint="eastAsia"/>
        </w:rPr>
        <w:t>寄存器中的字符序列。</w:t>
      </w:r>
      <w:r w:rsidR="00641454">
        <w:rPr>
          <w:rFonts w:hint="eastAsia"/>
        </w:rPr>
        <w:t>每次比较完成后，</w:t>
      </w:r>
      <w:r w:rsidR="00641454">
        <w:rPr>
          <w:rFonts w:hint="eastAsia"/>
        </w:rPr>
        <w:t>EDI</w:t>
      </w:r>
      <w:r w:rsidR="00641454">
        <w:rPr>
          <w:rFonts w:hint="eastAsia"/>
        </w:rPr>
        <w:t>寄存器要么递增</w:t>
      </w:r>
      <w:r w:rsidR="00641454">
        <w:rPr>
          <w:rFonts w:hint="eastAsia"/>
        </w:rPr>
        <w:t>2</w:t>
      </w:r>
      <w:r w:rsidR="00641454">
        <w:rPr>
          <w:rFonts w:hint="eastAsia"/>
        </w:rPr>
        <w:t>（对于</w:t>
      </w:r>
      <w:r w:rsidR="00641454">
        <w:rPr>
          <w:rFonts w:hint="eastAsia"/>
        </w:rPr>
        <w:t>SCASW</w:t>
      </w:r>
      <w:r w:rsidR="00641454">
        <w:rPr>
          <w:rFonts w:hint="eastAsia"/>
        </w:rPr>
        <w:t>）要么递增</w:t>
      </w:r>
      <w:r w:rsidR="00641454">
        <w:rPr>
          <w:rFonts w:hint="eastAsia"/>
        </w:rPr>
        <w:t>4</w:t>
      </w:r>
      <w:r w:rsidR="00641454">
        <w:rPr>
          <w:rFonts w:hint="eastAsia"/>
        </w:rPr>
        <w:t>（对于</w:t>
      </w:r>
      <w:r w:rsidR="00641454">
        <w:rPr>
          <w:rFonts w:hint="eastAsia"/>
        </w:rPr>
        <w:t>SCASL</w:t>
      </w:r>
      <w:r w:rsidR="00641454">
        <w:rPr>
          <w:rFonts w:hint="eastAsia"/>
        </w:rPr>
        <w:t>）</w:t>
      </w:r>
    </w:p>
    <w:p w:rsidR="002F45F3" w:rsidRPr="00641454" w:rsidRDefault="002F45F3" w:rsidP="002F45F3"/>
    <w:p w:rsidR="002F45F3" w:rsidRPr="00EE5357" w:rsidRDefault="000A445F" w:rsidP="002F45F3">
      <w:pPr>
        <w:rPr>
          <w:b/>
        </w:rPr>
      </w:pPr>
      <w:r w:rsidRPr="00EE5357">
        <w:rPr>
          <w:rFonts w:hint="eastAsia"/>
          <w:b/>
        </w:rPr>
        <w:t>函数：</w:t>
      </w:r>
    </w:p>
    <w:p w:rsidR="000A445F" w:rsidRDefault="00EE5357" w:rsidP="002F45F3">
      <w:r>
        <w:t>程序堆栈</w:t>
      </w:r>
    </w:p>
    <w:p w:rsidR="002F45F3" w:rsidRDefault="00EE5357" w:rsidP="002F45F3">
      <w:r>
        <w:tab/>
      </w:r>
      <w:r>
        <w:t>程序启动时，</w:t>
      </w:r>
      <w:r>
        <w:t>Linux</w:t>
      </w:r>
      <w:r>
        <w:t>把</w:t>
      </w:r>
      <w:r>
        <w:rPr>
          <w:rFonts w:hint="eastAsia"/>
        </w:rPr>
        <w:t>4</w:t>
      </w:r>
      <w:r>
        <w:rPr>
          <w:rFonts w:hint="eastAsia"/>
        </w:rPr>
        <w:t>种类型的信息存放到程序堆栈中：</w:t>
      </w:r>
    </w:p>
    <w:p w:rsidR="00EE5357" w:rsidRDefault="00EE5357" w:rsidP="00EE5357">
      <w:pPr>
        <w:pStyle w:val="a3"/>
        <w:numPr>
          <w:ilvl w:val="0"/>
          <w:numId w:val="27"/>
        </w:numPr>
        <w:ind w:firstLineChars="0"/>
      </w:pPr>
      <w:r>
        <w:t>命令行参数（包括程序名称）的数目</w:t>
      </w:r>
    </w:p>
    <w:p w:rsidR="00EE5357" w:rsidRDefault="00EE5357" w:rsidP="00EE5357">
      <w:pPr>
        <w:pStyle w:val="a3"/>
        <w:numPr>
          <w:ilvl w:val="0"/>
          <w:numId w:val="27"/>
        </w:numPr>
        <w:ind w:firstLineChars="0"/>
      </w:pPr>
      <w:r>
        <w:t>从</w:t>
      </w:r>
      <w:r>
        <w:t>shell</w:t>
      </w:r>
      <w:r>
        <w:t>提示符执行的程序的名称</w:t>
      </w:r>
    </w:p>
    <w:p w:rsidR="00EE5357" w:rsidRDefault="00EE5357" w:rsidP="00EE5357">
      <w:pPr>
        <w:pStyle w:val="a3"/>
        <w:numPr>
          <w:ilvl w:val="0"/>
          <w:numId w:val="27"/>
        </w:numPr>
        <w:ind w:firstLineChars="0"/>
      </w:pPr>
      <w:r>
        <w:t>命令行中包含的任何命令行参数</w:t>
      </w:r>
    </w:p>
    <w:p w:rsidR="00EE5357" w:rsidRPr="00EE5357" w:rsidRDefault="00EE5357" w:rsidP="00EE5357">
      <w:pPr>
        <w:pStyle w:val="a3"/>
        <w:numPr>
          <w:ilvl w:val="0"/>
          <w:numId w:val="27"/>
        </w:numPr>
        <w:ind w:firstLineChars="0"/>
      </w:pPr>
      <w:r>
        <w:t>在程序启动时的所有当前</w:t>
      </w:r>
      <w:r>
        <w:t>Linux</w:t>
      </w:r>
      <w:r>
        <w:t>环境变量</w:t>
      </w:r>
    </w:p>
    <w:p w:rsidR="002F45F3" w:rsidRPr="00BC2E1E" w:rsidRDefault="00EE5357" w:rsidP="00EE5357">
      <w:pPr>
        <w:ind w:firstLine="420"/>
        <w:rPr>
          <w:color w:val="FF0000"/>
        </w:rPr>
      </w:pPr>
      <w:r>
        <w:t>程序名称、命令行参数和环境变量是一空结尾的长度可变的字符串。</w:t>
      </w:r>
      <w:r>
        <w:t>Linux</w:t>
      </w:r>
      <w:r>
        <w:t>还把指向每个这些元素的指针加载到堆栈</w:t>
      </w:r>
      <w:r w:rsidR="00BC2E1E">
        <w:t>。</w:t>
      </w:r>
      <w:r w:rsidR="00BC2E1E" w:rsidRPr="00BC2E1E">
        <w:rPr>
          <w:color w:val="FF0000"/>
        </w:rPr>
        <w:t>在命令行参数指针之后，</w:t>
      </w:r>
      <w:r w:rsidR="00BC2E1E" w:rsidRPr="00BC2E1E">
        <w:rPr>
          <w:rFonts w:hint="eastAsia"/>
          <w:color w:val="FF0000"/>
        </w:rPr>
        <w:t>4</w:t>
      </w:r>
      <w:r w:rsidR="00BC2E1E" w:rsidRPr="00BC2E1E">
        <w:rPr>
          <w:rFonts w:hint="eastAsia"/>
          <w:color w:val="FF0000"/>
        </w:rPr>
        <w:t>个字节的空值被存放到堆栈中，用于把参数和指向环境变量的指针的开始位置分隔开来。</w:t>
      </w:r>
    </w:p>
    <w:p w:rsidR="00FE5DA8" w:rsidRDefault="00245D16" w:rsidP="00EE5357">
      <w:r>
        <w:rPr>
          <w:noProof/>
        </w:rPr>
        <mc:AlternateContent>
          <mc:Choice Requires="wps">
            <w:drawing>
              <wp:anchor distT="0" distB="0" distL="114300" distR="114300" simplePos="0" relativeHeight="251659264" behindDoc="0" locked="0" layoutInCell="1" allowOverlap="1" wp14:anchorId="248A5695" wp14:editId="6A2861C7">
                <wp:simplePos x="0" y="0"/>
                <wp:positionH relativeFrom="column">
                  <wp:posOffset>438330</wp:posOffset>
                </wp:positionH>
                <wp:positionV relativeFrom="paragraph">
                  <wp:posOffset>1866900</wp:posOffset>
                </wp:positionV>
                <wp:extent cx="533400" cy="45719"/>
                <wp:effectExtent l="0" t="57150" r="19050" b="50165"/>
                <wp:wrapNone/>
                <wp:docPr id="26" name="直接箭头连接符 26"/>
                <wp:cNvGraphicFramePr/>
                <a:graphic xmlns:a="http://schemas.openxmlformats.org/drawingml/2006/main">
                  <a:graphicData uri="http://schemas.microsoft.com/office/word/2010/wordprocessingShape">
                    <wps:wsp>
                      <wps:cNvCnPr/>
                      <wps:spPr>
                        <a:xfrm flipV="1">
                          <a:off x="0" y="0"/>
                          <a:ext cx="533400" cy="45719"/>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AC2020" id="_x0000_t32" coordsize="21600,21600" o:spt="32" o:oned="t" path="m,l21600,21600e" filled="f">
                <v:path arrowok="t" fillok="f" o:connecttype="none"/>
                <o:lock v:ext="edit" shapetype="t"/>
              </v:shapetype>
              <v:shape id="直接箭头连接符 26" o:spid="_x0000_s1026" type="#_x0000_t32" style="position:absolute;left:0;text-align:left;margin-left:34.5pt;margin-top:147pt;width:42pt;height:3.6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UcbCAIAADMEAAAOAAAAZHJzL2Uyb0RvYy54bWysU8mOEzEQvSPxD5bvpDuZhaGVzhwyDBcE&#10;EQPcPW47beFNZZPlJ/gBJE4MJ+A0d74Ghs+g7O50WCWEuFhe6r2q96o8Pd0YTVYCgnK2puNRSYmw&#10;3DXKLmv67On5nRNKQmS2YdpZUdOtCPR0dvvWdO0rMXGt040AgiQ2VGtf0zZGXxVF4K0wLIycFxYf&#10;pQPDIh5hWTTA1shudDEpy+Ni7aDx4LgIAW/Pukc6y/xSCh4fSxlEJLqmWFvMK+T1Mq3FbMqqJTDf&#10;Kt6Xwf6hCsOUxaQD1RmLjLwE9QuVURxccDKOuDOFk1JxkTWgmnH5k5qLlnmRtaA5wQ82hf9Hyx+t&#10;FkBUU9PJMSWWGezRzevrL6+ubj5++Pz2+uunN2n//h3BdzRr7UOFmLldQH8KfgFJ+UaCIVIr/xzn&#10;IHuB6sgmW70drBabSDheHh0cHJbYEI5Ph0d3x/cSedGxJDYPIT4QzpC0qWmIwNSyjXNnLfbUQZeB&#10;rR6G2AF3gATWNq3BadWcK63zIQ2UmGsgK4ajEDfjPuEPUZEpfd82JG49+hBBMbvUoo9MrEXS3ynO&#10;u7jVosv4REi0EZV1leUB3udrXuzyaYuRCSKxsgFUZsP+COpjE0zkof5b4BCdMzobB6BR1sHvsu6t&#10;kV38TnWnNcm+dM029z/bgZOZW9f/ojT6358zfP/XZ98AAAD//wMAUEsDBBQABgAIAAAAIQBOexGb&#10;4QAAAAoBAAAPAAAAZHJzL2Rvd25yZXYueG1sTI/NTsMwEITvSLyDtUjcqNMEShviVPyoPVTi0NBI&#10;PbqxE0fE6yh22vD2bE9wm9WOZr7J1pPt2FkPvnUoYD6LgGmsnGqxEXD42jwsgfkgUcnOoRbwoz2s&#10;89ubTKbKXXCvz0VoGIWgT6UAE0Kfcu4ro630M9drpF/tBisDnUPD1SAvFG47HkfRglvZIjUY2et3&#10;o6vvYrRUsvssnuvjJsHxY7kt6/Jta8q9EPd30+sLsKCn8GeGKz6hQ05MJzei8qwTsFjRlCAgXj2S&#10;uBqeEhInAUk0j4HnGf8/If8FAAD//wMAUEsBAi0AFAAGAAgAAAAhALaDOJL+AAAA4QEAABMAAAAA&#10;AAAAAAAAAAAAAAAAAFtDb250ZW50X1R5cGVzXS54bWxQSwECLQAUAAYACAAAACEAOP0h/9YAAACU&#10;AQAACwAAAAAAAAAAAAAAAAAvAQAAX3JlbHMvLnJlbHNQSwECLQAUAAYACAAAACEAmbFHGwgCAAAz&#10;BAAADgAAAAAAAAAAAAAAAAAuAgAAZHJzL2Uyb0RvYy54bWxQSwECLQAUAAYACAAAACEATnsRm+EA&#10;AAAKAQAADwAAAAAAAAAAAAAAAABiBAAAZHJzL2Rvd25yZXYueG1sUEsFBgAAAAAEAAQA8wAAAHAF&#10;AAAAAA==&#10;" strokecolor="black [3213]"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2A3BEC5B" wp14:editId="57E72976">
                <wp:simplePos x="0" y="0"/>
                <wp:positionH relativeFrom="margin">
                  <wp:align>left</wp:align>
                </wp:positionH>
                <wp:positionV relativeFrom="paragraph">
                  <wp:posOffset>1791598</wp:posOffset>
                </wp:positionV>
                <wp:extent cx="419100" cy="266700"/>
                <wp:effectExtent l="19050" t="19050" r="19050" b="19050"/>
                <wp:wrapNone/>
                <wp:docPr id="27" name="矩形 27"/>
                <wp:cNvGraphicFramePr/>
                <a:graphic xmlns:a="http://schemas.openxmlformats.org/drawingml/2006/main">
                  <a:graphicData uri="http://schemas.microsoft.com/office/word/2010/wordprocessingShape">
                    <wps:wsp>
                      <wps:cNvSpPr/>
                      <wps:spPr>
                        <a:xfrm>
                          <a:off x="0" y="0"/>
                          <a:ext cx="419100" cy="266700"/>
                        </a:xfrm>
                        <a:prstGeom prst="rect">
                          <a:avLst/>
                        </a:prstGeom>
                        <a:ln w="28575">
                          <a:solidFill>
                            <a:schemeClr val="tx1"/>
                          </a:solidFill>
                          <a:prstDash val="sysDot"/>
                        </a:ln>
                      </wps:spPr>
                      <wps:style>
                        <a:lnRef idx="2">
                          <a:schemeClr val="accent6"/>
                        </a:lnRef>
                        <a:fillRef idx="1">
                          <a:schemeClr val="lt1"/>
                        </a:fillRef>
                        <a:effectRef idx="0">
                          <a:schemeClr val="accent6"/>
                        </a:effectRef>
                        <a:fontRef idx="minor">
                          <a:schemeClr val="dk1"/>
                        </a:fontRef>
                      </wps:style>
                      <wps:txbx>
                        <w:txbxContent>
                          <w:p w:rsidR="001D0EA2" w:rsidRDefault="001D0EA2" w:rsidP="00EE5357">
                            <w:pPr>
                              <w:jc w:val="center"/>
                            </w:pPr>
                            <w:r>
                              <w:rPr>
                                <w:rFonts w:hint="eastAsia"/>
                              </w:rPr>
                              <w:t>ESP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3BEC5B" id="矩形 27" o:spid="_x0000_s1026" style="position:absolute;left:0;text-align:left;margin-left:0;margin-top:141.05pt;width:33pt;height:21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YGHnwIAAH8FAAAOAAAAZHJzL2Uyb0RvYy54bWysVEtu2zAQ3RfoHQjuG1mGYydG5MCIkaJA&#10;kARNiqxpioyIUhyWpC25lynQXQ/R4xS9RoeUrHzqVdGNNOS8meG8+Zydt7UmW+G8AlPQ/GhEiTAc&#10;SmUeC/rp/vLdCSU+MFMyDUYUdCc8PV+8fXPW2LkYQwW6FI6gE+PnjS1oFYKdZ5nnlaiZPwIrDCol&#10;uJoFPLrHrHSsQe+1zsaj0TRrwJXWARfe4+2qU9JF8i+l4OFGSi8C0QXFt4X0dem7jt9sccbmj47Z&#10;SvH+GewfXlEzZTDo4GrFAiMbp/5yVSvuwIMMRxzqDKRUXKQcMJt89Cqbu4pZkXJBcrwdaPL/zy2/&#10;3t46osqCjmeUGFZjjX5/+/Hr53eCF8hOY/0cQXf21vUnj2JMtZWujn9MgrSJ0d3AqGgD4Xg5yU/z&#10;EfLOUTWeTmcoo5fsydg6H94LqEkUCuqwYIlHtr3yoYPuITGWNqRBTyfHs+ME86BVeam0jsrUNOJC&#10;O7JlWO7Q5n2wF6jobsV81YH8zq8g9Dht8G0x4S7FJIWdFl3kj0IiUZjUuAsdW/QpGuNcmDAdPCE6&#10;mkl822CYHzLUYf/MHhvNRGrdwXB0yPBlxMEiRQUTBuNaGXCHHJSfh8gdfp99l3NMP7Trti/7Gsod&#10;toqDboa85ZcKqbxiPtwyh0ODZcZFEG7wIzVgmaCXKKnAfT10H/HYy6ilpMEhLKj/smFOUKI/GOzy&#10;03wyiVObDpPj2RgP7rlm/VxjNvUFYOFzXDmWJzHig96L0kH9gPtiGaOiihmOsQvKg9sfLkK3HHDj&#10;cLFcJhhOqmXhytxZHp1HgmMT3bcPzNm+cQN2/DXsB5bNX/Vvh42WBpabAFKl5o4Ud7z21OOUp/Ho&#10;N1JcI8/PCfW0Nxd/AAAA//8DAFBLAwQUAAYACAAAACEAuFwdaNsAAAAHAQAADwAAAGRycy9kb3du&#10;cmV2LnhtbEyPQUvDQBCF74L/YRnBm90k1hBiJkUKIoiXtILXbXZMgtnZkN2m8d87nvQ47z3e+6ba&#10;rW5UC81h8IyQbhJQxK23A3cI78fnuwJUiIatGT0TwjcF2NXXV5Uprb9wQ8shdkpKOJQGoY9xKrUO&#10;bU/OhI2fiMX79LMzUc6503Y2Fyl3o86SJNfODCwLvZlo31P7dTg7hBDdXs/Ny2tLaccfy0PRbKc3&#10;xNub9ekRVKQ1/oXhF1/QoRamkz+zDWpEkEciQlZkKSix81yEE8J9tk1B15X+z1//AAAA//8DAFBL&#10;AQItABQABgAIAAAAIQC2gziS/gAAAOEBAAATAAAAAAAAAAAAAAAAAAAAAABbQ29udGVudF9UeXBl&#10;c10ueG1sUEsBAi0AFAAGAAgAAAAhADj9If/WAAAAlAEAAAsAAAAAAAAAAAAAAAAALwEAAF9yZWxz&#10;Ly5yZWxzUEsBAi0AFAAGAAgAAAAhANZVgYefAgAAfwUAAA4AAAAAAAAAAAAAAAAALgIAAGRycy9l&#10;Mm9Eb2MueG1sUEsBAi0AFAAGAAgAAAAhALhcHWjbAAAABwEAAA8AAAAAAAAAAAAAAAAA+QQAAGRy&#10;cy9kb3ducmV2LnhtbFBLBQYAAAAABAAEAPMAAAABBgAAAAA=&#10;" fillcolor="white [3201]" strokecolor="black [3213]" strokeweight="2.25pt">
                <v:stroke dashstyle="1 1"/>
                <v:textbox>
                  <w:txbxContent>
                    <w:p w:rsidR="001D0EA2" w:rsidRDefault="001D0EA2" w:rsidP="00EE5357">
                      <w:pPr>
                        <w:jc w:val="center"/>
                      </w:pPr>
                      <w:r>
                        <w:rPr>
                          <w:rFonts w:hint="eastAsia"/>
                        </w:rPr>
                        <w:t>ESP</w:t>
                      </w:r>
                    </w:p>
                  </w:txbxContent>
                </v:textbox>
                <w10:wrap anchorx="margin"/>
              </v:rect>
            </w:pict>
          </mc:Fallback>
        </mc:AlternateContent>
      </w:r>
      <w:r w:rsidR="00EE5357">
        <w:t>分布如下：</w:t>
      </w:r>
    </w:p>
    <w:tbl>
      <w:tblPr>
        <w:tblStyle w:val="a6"/>
        <w:tblW w:w="0" w:type="auto"/>
        <w:tblInd w:w="1524" w:type="dxa"/>
        <w:tblLook w:val="04A0" w:firstRow="1" w:lastRow="0" w:firstColumn="1" w:lastColumn="0" w:noHBand="0" w:noVBand="1"/>
      </w:tblPr>
      <w:tblGrid>
        <w:gridCol w:w="2584"/>
      </w:tblGrid>
      <w:tr w:rsidR="00EE5357" w:rsidTr="00245D16">
        <w:tc>
          <w:tcPr>
            <w:tcW w:w="2584" w:type="dxa"/>
          </w:tcPr>
          <w:p w:rsidR="00EE5357" w:rsidRDefault="00EE5357" w:rsidP="00EE5357">
            <w:pPr>
              <w:jc w:val="center"/>
            </w:pPr>
            <w:r>
              <w:rPr>
                <w:rFonts w:hint="eastAsia"/>
              </w:rPr>
              <w:t>环境变量</w:t>
            </w:r>
          </w:p>
          <w:p w:rsidR="00EE5357" w:rsidRDefault="00EE5357" w:rsidP="00EE5357">
            <w:pPr>
              <w:jc w:val="center"/>
            </w:pPr>
            <w:r>
              <w:t>命令行参数</w:t>
            </w:r>
          </w:p>
        </w:tc>
      </w:tr>
      <w:tr w:rsidR="00EE5357" w:rsidTr="00245D16">
        <w:tc>
          <w:tcPr>
            <w:tcW w:w="2584" w:type="dxa"/>
          </w:tcPr>
          <w:p w:rsidR="00EE5357" w:rsidRDefault="00EE5357" w:rsidP="00EE5357">
            <w:pPr>
              <w:jc w:val="center"/>
            </w:pPr>
            <w:r>
              <w:rPr>
                <w:rFonts w:hint="eastAsia"/>
              </w:rPr>
              <w:t>指向环境变量的指针</w:t>
            </w:r>
          </w:p>
        </w:tc>
      </w:tr>
      <w:tr w:rsidR="00EE5357" w:rsidTr="00245D16">
        <w:tc>
          <w:tcPr>
            <w:tcW w:w="2584" w:type="dxa"/>
          </w:tcPr>
          <w:p w:rsidR="00EE5357" w:rsidRDefault="00EE5357" w:rsidP="00EE5357">
            <w:pPr>
              <w:jc w:val="center"/>
            </w:pPr>
            <w:r>
              <w:rPr>
                <w:rFonts w:hint="eastAsia"/>
              </w:rPr>
              <w:t>0x</w:t>
            </w:r>
            <w:r>
              <w:t>0000000</w:t>
            </w:r>
          </w:p>
        </w:tc>
      </w:tr>
      <w:tr w:rsidR="00EE5357" w:rsidTr="00245D16">
        <w:tc>
          <w:tcPr>
            <w:tcW w:w="2584" w:type="dxa"/>
          </w:tcPr>
          <w:p w:rsidR="00EE5357" w:rsidRDefault="00EE5357" w:rsidP="00EE5357">
            <w:pPr>
              <w:jc w:val="center"/>
            </w:pPr>
            <w:r>
              <w:rPr>
                <w:rFonts w:hint="eastAsia"/>
              </w:rPr>
              <w:t>指向命令行参数</w:t>
            </w:r>
            <w:r>
              <w:rPr>
                <w:rFonts w:hint="eastAsia"/>
              </w:rPr>
              <w:t>3</w:t>
            </w:r>
            <w:r>
              <w:rPr>
                <w:rFonts w:hint="eastAsia"/>
              </w:rPr>
              <w:t>的指针</w:t>
            </w:r>
          </w:p>
        </w:tc>
      </w:tr>
      <w:tr w:rsidR="00EE5357" w:rsidTr="00245D16">
        <w:tc>
          <w:tcPr>
            <w:tcW w:w="2584" w:type="dxa"/>
          </w:tcPr>
          <w:p w:rsidR="00EE5357" w:rsidRDefault="00EE5357" w:rsidP="00EE5357">
            <w:pPr>
              <w:jc w:val="center"/>
            </w:pPr>
            <w:r>
              <w:rPr>
                <w:rFonts w:hint="eastAsia"/>
              </w:rPr>
              <w:t>指向命令行参数</w:t>
            </w:r>
            <w:r>
              <w:rPr>
                <w:rFonts w:hint="eastAsia"/>
              </w:rPr>
              <w:t>2</w:t>
            </w:r>
            <w:r>
              <w:rPr>
                <w:rFonts w:hint="eastAsia"/>
              </w:rPr>
              <w:t>的指针</w:t>
            </w:r>
          </w:p>
        </w:tc>
      </w:tr>
      <w:tr w:rsidR="00EE5357" w:rsidTr="00245D16">
        <w:tc>
          <w:tcPr>
            <w:tcW w:w="2584" w:type="dxa"/>
          </w:tcPr>
          <w:p w:rsidR="00EE5357" w:rsidRDefault="00EE5357" w:rsidP="00EE5357">
            <w:pPr>
              <w:jc w:val="center"/>
            </w:pPr>
            <w:r>
              <w:rPr>
                <w:rFonts w:hint="eastAsia"/>
              </w:rPr>
              <w:t>指向命令行参数</w:t>
            </w:r>
            <w:r>
              <w:rPr>
                <w:rFonts w:hint="eastAsia"/>
              </w:rPr>
              <w:t>1</w:t>
            </w:r>
            <w:r>
              <w:rPr>
                <w:rFonts w:hint="eastAsia"/>
              </w:rPr>
              <w:t>的指针</w:t>
            </w:r>
          </w:p>
        </w:tc>
      </w:tr>
      <w:tr w:rsidR="00EE5357" w:rsidTr="00245D16">
        <w:tc>
          <w:tcPr>
            <w:tcW w:w="2584" w:type="dxa"/>
          </w:tcPr>
          <w:p w:rsidR="00EE5357" w:rsidRDefault="00EE5357" w:rsidP="00EE5357">
            <w:pPr>
              <w:jc w:val="center"/>
            </w:pPr>
            <w:r>
              <w:rPr>
                <w:rFonts w:hint="eastAsia"/>
              </w:rPr>
              <w:t>程序名称</w:t>
            </w:r>
          </w:p>
        </w:tc>
      </w:tr>
      <w:tr w:rsidR="00EE5357" w:rsidTr="00245D16">
        <w:tc>
          <w:tcPr>
            <w:tcW w:w="2584" w:type="dxa"/>
          </w:tcPr>
          <w:p w:rsidR="00EE5357" w:rsidRDefault="00EE5357" w:rsidP="00EE5357">
            <w:pPr>
              <w:jc w:val="center"/>
            </w:pPr>
            <w:r>
              <w:rPr>
                <w:rFonts w:hint="eastAsia"/>
              </w:rPr>
              <w:t>参数数目</w:t>
            </w:r>
          </w:p>
        </w:tc>
      </w:tr>
    </w:tbl>
    <w:p w:rsidR="00EE5357" w:rsidRDefault="00EE5357" w:rsidP="00CF7D2F"/>
    <w:tbl>
      <w:tblPr>
        <w:tblStyle w:val="a6"/>
        <w:tblpPr w:leftFromText="180" w:rightFromText="180" w:vertAnchor="text" w:horzAnchor="page" w:tblpX="3329" w:tblpY="-63"/>
        <w:tblW w:w="0" w:type="auto"/>
        <w:tblLook w:val="04A0" w:firstRow="1" w:lastRow="0" w:firstColumn="1" w:lastColumn="0" w:noHBand="0" w:noVBand="1"/>
      </w:tblPr>
      <w:tblGrid>
        <w:gridCol w:w="2547"/>
      </w:tblGrid>
      <w:tr w:rsidR="00245D16" w:rsidTr="00245D16">
        <w:tc>
          <w:tcPr>
            <w:tcW w:w="2547" w:type="dxa"/>
          </w:tcPr>
          <w:p w:rsidR="00245D16" w:rsidRDefault="00245D16" w:rsidP="00C37F12">
            <w:pPr>
              <w:jc w:val="center"/>
              <w:rPr>
                <w:rFonts w:hint="eastAsia"/>
              </w:rPr>
            </w:pPr>
            <w:r>
              <w:rPr>
                <w:rFonts w:hint="eastAsia"/>
              </w:rPr>
              <w:t>函数参数</w:t>
            </w:r>
            <w:r>
              <w:rPr>
                <w:rFonts w:hint="eastAsia"/>
              </w:rPr>
              <w:t>3</w:t>
            </w:r>
          </w:p>
        </w:tc>
      </w:tr>
      <w:tr w:rsidR="00245D16" w:rsidTr="00245D16">
        <w:tc>
          <w:tcPr>
            <w:tcW w:w="2547" w:type="dxa"/>
          </w:tcPr>
          <w:p w:rsidR="00245D16" w:rsidRDefault="00245D16" w:rsidP="00C37F12">
            <w:pPr>
              <w:jc w:val="center"/>
              <w:rPr>
                <w:rFonts w:hint="eastAsia"/>
              </w:rPr>
            </w:pPr>
            <w:r>
              <w:rPr>
                <w:rFonts w:hint="eastAsia"/>
              </w:rPr>
              <w:t>函数参数</w:t>
            </w:r>
            <w:r>
              <w:rPr>
                <w:rFonts w:hint="eastAsia"/>
              </w:rPr>
              <w:t>2</w:t>
            </w:r>
          </w:p>
        </w:tc>
      </w:tr>
      <w:tr w:rsidR="00245D16" w:rsidTr="00245D16">
        <w:tc>
          <w:tcPr>
            <w:tcW w:w="2547" w:type="dxa"/>
          </w:tcPr>
          <w:p w:rsidR="00245D16" w:rsidRDefault="00245D16" w:rsidP="00C37F12">
            <w:pPr>
              <w:jc w:val="center"/>
              <w:rPr>
                <w:rFonts w:hint="eastAsia"/>
              </w:rPr>
            </w:pPr>
            <w:r>
              <w:rPr>
                <w:rFonts w:hint="eastAsia"/>
              </w:rPr>
              <w:t>函数参数</w:t>
            </w:r>
            <w:r>
              <w:rPr>
                <w:rFonts w:hint="eastAsia"/>
              </w:rPr>
              <w:t>1</w:t>
            </w:r>
          </w:p>
        </w:tc>
      </w:tr>
      <w:tr w:rsidR="00245D16" w:rsidTr="00245D16">
        <w:tc>
          <w:tcPr>
            <w:tcW w:w="2547" w:type="dxa"/>
          </w:tcPr>
          <w:p w:rsidR="00245D16" w:rsidRDefault="00245D16" w:rsidP="00C37F12">
            <w:pPr>
              <w:jc w:val="center"/>
              <w:rPr>
                <w:rFonts w:hint="eastAsia"/>
              </w:rPr>
            </w:pPr>
            <w:r>
              <w:rPr>
                <w:rFonts w:hint="eastAsia"/>
              </w:rPr>
              <w:t>返回地址</w:t>
            </w:r>
          </w:p>
        </w:tc>
      </w:tr>
      <w:tr w:rsidR="00245D16" w:rsidTr="00245D16">
        <w:tc>
          <w:tcPr>
            <w:tcW w:w="2547" w:type="dxa"/>
          </w:tcPr>
          <w:p w:rsidR="00245D16" w:rsidRDefault="00245D16" w:rsidP="00C37F12">
            <w:pPr>
              <w:jc w:val="center"/>
              <w:rPr>
                <w:rFonts w:hint="eastAsia"/>
              </w:rPr>
            </w:pPr>
            <w:r>
              <w:rPr>
                <w:rFonts w:hint="eastAsia"/>
              </w:rPr>
              <w:t>旧的</w:t>
            </w:r>
            <w:r>
              <w:rPr>
                <w:rFonts w:hint="eastAsia"/>
              </w:rPr>
              <w:t>EBP</w:t>
            </w:r>
            <w:r>
              <w:rPr>
                <w:rFonts w:hint="eastAsia"/>
              </w:rPr>
              <w:t>值</w:t>
            </w:r>
            <w:bookmarkStart w:id="0" w:name="_GoBack"/>
            <w:bookmarkEnd w:id="0"/>
          </w:p>
        </w:tc>
      </w:tr>
      <w:tr w:rsidR="00245D16" w:rsidTr="00245D16">
        <w:tc>
          <w:tcPr>
            <w:tcW w:w="2547" w:type="dxa"/>
          </w:tcPr>
          <w:p w:rsidR="00245D16" w:rsidRDefault="00245D16" w:rsidP="00C37F12">
            <w:pPr>
              <w:jc w:val="center"/>
              <w:rPr>
                <w:rFonts w:hint="eastAsia"/>
              </w:rPr>
            </w:pPr>
            <w:r>
              <w:rPr>
                <w:rFonts w:hint="eastAsia"/>
              </w:rPr>
              <w:t>局部变量</w:t>
            </w:r>
            <w:r>
              <w:rPr>
                <w:rFonts w:hint="eastAsia"/>
              </w:rPr>
              <w:t>1</w:t>
            </w:r>
          </w:p>
        </w:tc>
      </w:tr>
      <w:tr w:rsidR="00245D16" w:rsidTr="00245D16">
        <w:tc>
          <w:tcPr>
            <w:tcW w:w="2547" w:type="dxa"/>
          </w:tcPr>
          <w:p w:rsidR="00245D16" w:rsidRDefault="00245D16" w:rsidP="00C37F12">
            <w:pPr>
              <w:jc w:val="center"/>
              <w:rPr>
                <w:rFonts w:hint="eastAsia"/>
              </w:rPr>
            </w:pPr>
            <w:r>
              <w:rPr>
                <w:rFonts w:hint="eastAsia"/>
              </w:rPr>
              <w:t>局部变量</w:t>
            </w:r>
            <w:r>
              <w:rPr>
                <w:rFonts w:hint="eastAsia"/>
              </w:rPr>
              <w:t>2</w:t>
            </w:r>
          </w:p>
        </w:tc>
      </w:tr>
    </w:tbl>
    <w:p w:rsidR="00245D16" w:rsidRDefault="00C37F12" w:rsidP="00CF7D2F">
      <w:r>
        <w:rPr>
          <w:noProof/>
        </w:rPr>
        <mc:AlternateContent>
          <mc:Choice Requires="wps">
            <w:drawing>
              <wp:anchor distT="0" distB="0" distL="114300" distR="114300" simplePos="0" relativeHeight="251668480" behindDoc="0" locked="0" layoutInCell="1" allowOverlap="1" wp14:anchorId="66751588" wp14:editId="34C7E743">
                <wp:simplePos x="0" y="0"/>
                <wp:positionH relativeFrom="column">
                  <wp:posOffset>3231945</wp:posOffset>
                </wp:positionH>
                <wp:positionV relativeFrom="paragraph">
                  <wp:posOffset>171235</wp:posOffset>
                </wp:positionV>
                <wp:extent cx="664234" cy="276045"/>
                <wp:effectExtent l="0" t="0" r="21590" b="10160"/>
                <wp:wrapNone/>
                <wp:docPr id="36" name="矩形 36"/>
                <wp:cNvGraphicFramePr/>
                <a:graphic xmlns:a="http://schemas.openxmlformats.org/drawingml/2006/main">
                  <a:graphicData uri="http://schemas.microsoft.com/office/word/2010/wordprocessingShape">
                    <wps:wsp>
                      <wps:cNvSpPr/>
                      <wps:spPr>
                        <a:xfrm>
                          <a:off x="0" y="0"/>
                          <a:ext cx="664234" cy="276045"/>
                        </a:xfrm>
                        <a:prstGeom prst="rect">
                          <a:avLst/>
                        </a:prstGeom>
                        <a:solidFill>
                          <a:sysClr val="window" lastClr="FFFFFF"/>
                        </a:solidFill>
                        <a:ln w="12700" cap="flat" cmpd="sng" algn="ctr">
                          <a:solidFill>
                            <a:srgbClr val="70AD47"/>
                          </a:solidFill>
                          <a:prstDash val="solid"/>
                          <a:miter lim="800000"/>
                        </a:ln>
                        <a:effectLst/>
                      </wps:spPr>
                      <wps:txbx>
                        <w:txbxContent>
                          <w:p w:rsidR="00C37F12" w:rsidRDefault="00C37F12" w:rsidP="00C37F12">
                            <w:pPr>
                              <w:jc w:val="center"/>
                            </w:pPr>
                            <w:r>
                              <w:t>8</w:t>
                            </w:r>
                            <w:r>
                              <w:t>(%</w:t>
                            </w:r>
                            <w:r>
                              <w:rPr>
                                <w:rFonts w:hint="eastAsia"/>
                              </w:rPr>
                              <w:t>ebp)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51588" id="矩形 36" o:spid="_x0000_s1027" style="position:absolute;left:0;text-align:left;margin-left:254.5pt;margin-top:13.5pt;width:52.3pt;height:2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k/1kQIAABEFAAAOAAAAZHJzL2Uyb0RvYy54bWysVEtu2zAQ3RfoHQjuG8mOYqdG5MCI4aJA&#10;kARIiqzHFGUR4K8kbcm9TIHueogcp+g1OqQU59OsimpBzXB+nMc3PDvvlCQ77rwwuqSjo5wSrpmp&#10;hN6U9Mvd6sMpJT6ArkAazUu6556ez9+/O2vtjI9NY2TFHcEk2s9aW9ImBDvLMs8arsAfGcs1Gmvj&#10;FARU3SarHLSYXclsnOeTrDWuss4w7j3uLnsjnaf8dc1ZuK5rzwORJcWzhbS6tK7jms3PYLZxYBvB&#10;hmPAP5xCgdBY9JBqCQHI1om/UinBnPGmDkfMqMzUtWA89YDdjPJX3dw2YHnqBcHx9gCT/39p2dXu&#10;xhFRlfR4QokGhXf0+/vPXw8/CG4gOq31M3S6tTdu0DyKsdWudir+sQnSJUT3B0R5FwjDzcmkGB8X&#10;lDA0jaeTvDiJObOnYOt8+MSNIlEoqcMLSzjC7tKH3vXRJdbyRopqJaRMyt5fSEd2gHeLlKhMS4kE&#10;H3CzpKv0DdVehElNWqTqeJojIRgg6WoJAUVlEQavN5SA3CCbWXDpLC+ivdusD1Wn+WJZTN8qEg+9&#10;BN/0p0sZohvMlAhIeClUSU/z+A3RUkcrT5QdWo/Q92BHKXTrLl3UKEbEnbWp9nh5zvSs9patBJa9&#10;RAhuwCGNsT8czXCNSy0NNm0GiZLGuG9v7Ud/ZBdaKWlxLBCQr1twHJH9rJF3H0dFEecoKcXJdIyK&#10;e25ZP7forboweDsjfAQsS2L0D/JRrJ1R9zjBi1gVTaAZ1u6hH5SL0I8rvgGMLxbJDWfHQrjUt5bF&#10;5BG5CPhddw/ODlQKyMEr8zhCMHvFqN43Rmqz2AZTi0S3J1yRplHBuUuEHd6IONjP9eT19JLN/wAA&#10;AP//AwBQSwMEFAAGAAgAAAAhAHBzmxDgAAAACQEAAA8AAABkcnMvZG93bnJldi54bWxMj8FOwzAQ&#10;RO9I/IO1SFwQddrQBEKcqkJCXFohSj9gGy9JIF5HsduGv2c5wWm0mtHsm3I1uV6daAydZwPzWQKK&#10;uPa248bA/v359h5UiMgWe89k4JsCrKrLixIL68/8RqddbJSUcCjQQBvjUGgd6pYchpkfiMX78KPD&#10;KOfYaDviWcpdrxdJkmmHHcuHFgd6aqn+2h2dgVrnn7hJ16/pTTe83O3jduMza8z11bR+BBVpin9h&#10;+MUXdKiE6eCPbIPqDSyTB9kSDSxyUQlk8zQDdTCQJ0vQVan/L6h+AAAA//8DAFBLAQItABQABgAI&#10;AAAAIQC2gziS/gAAAOEBAAATAAAAAAAAAAAAAAAAAAAAAABbQ29udGVudF9UeXBlc10ueG1sUEsB&#10;Ai0AFAAGAAgAAAAhADj9If/WAAAAlAEAAAsAAAAAAAAAAAAAAAAALwEAAF9yZWxzLy5yZWxzUEsB&#10;Ai0AFAAGAAgAAAAhAN+mT/WRAgAAEQUAAA4AAAAAAAAAAAAAAAAALgIAAGRycy9lMm9Eb2MueG1s&#10;UEsBAi0AFAAGAAgAAAAhAHBzmxDgAAAACQEAAA8AAAAAAAAAAAAAAAAA6wQAAGRycy9kb3ducmV2&#10;LnhtbFBLBQYAAAAABAAEAPMAAAD4BQAAAAA=&#10;" fillcolor="window" strokecolor="#70ad47" strokeweight="1pt">
                <v:textbox>
                  <w:txbxContent>
                    <w:p w:rsidR="00C37F12" w:rsidRDefault="00C37F12" w:rsidP="00C37F12">
                      <w:pPr>
                        <w:jc w:val="center"/>
                      </w:pPr>
                      <w:r>
                        <w:t>8</w:t>
                      </w:r>
                      <w:r>
                        <w:t>(%</w:t>
                      </w:r>
                      <w:r>
                        <w:rPr>
                          <w:rFonts w:hint="eastAsia"/>
                        </w:rPr>
                        <w:t>ebp)</w:t>
                      </w:r>
                    </w:p>
                  </w:txbxContent>
                </v:textbox>
              </v:rect>
            </w:pict>
          </mc:Fallback>
        </mc:AlternateContent>
      </w:r>
      <w:r w:rsidR="00245D16">
        <w:tab/>
      </w:r>
      <w:r w:rsidR="00245D16">
        <w:tab/>
      </w:r>
      <w:r w:rsidR="00245D16">
        <w:tab/>
      </w:r>
      <w:r w:rsidR="00245D16">
        <w:tab/>
      </w:r>
    </w:p>
    <w:p w:rsidR="00245D16" w:rsidRDefault="00C37F12" w:rsidP="00CF7D2F">
      <w:pPr>
        <w:rPr>
          <w:rFonts w:hint="eastAsia"/>
        </w:rPr>
      </w:pPr>
      <w:r>
        <w:rPr>
          <w:noProof/>
        </w:rPr>
        <mc:AlternateContent>
          <mc:Choice Requires="wps">
            <w:drawing>
              <wp:anchor distT="0" distB="0" distL="114300" distR="114300" simplePos="0" relativeHeight="251669504" behindDoc="0" locked="0" layoutInCell="1" allowOverlap="1" wp14:anchorId="152F5608" wp14:editId="54043730">
                <wp:simplePos x="0" y="0"/>
                <wp:positionH relativeFrom="column">
                  <wp:posOffset>2586913</wp:posOffset>
                </wp:positionH>
                <wp:positionV relativeFrom="paragraph">
                  <wp:posOffset>119787</wp:posOffset>
                </wp:positionV>
                <wp:extent cx="646981" cy="102793"/>
                <wp:effectExtent l="19050" t="76200" r="20320" b="88265"/>
                <wp:wrapNone/>
                <wp:docPr id="37" name="左箭头 37"/>
                <wp:cNvGraphicFramePr/>
                <a:graphic xmlns:a="http://schemas.openxmlformats.org/drawingml/2006/main">
                  <a:graphicData uri="http://schemas.microsoft.com/office/word/2010/wordprocessingShape">
                    <wps:wsp>
                      <wps:cNvSpPr/>
                      <wps:spPr>
                        <a:xfrm rot="20720863">
                          <a:off x="0" y="0"/>
                          <a:ext cx="646981" cy="10279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D79912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箭头 37" o:spid="_x0000_s1026" type="#_x0000_t66" style="position:absolute;left:0;text-align:left;margin-left:203.7pt;margin-top:9.45pt;width:50.95pt;height:8.1pt;rotation:-960252fd;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7lukgIAAE4FAAAOAAAAZHJzL2Uyb0RvYy54bWysVMFO3DAQvVfqP1i+l2SXZYEVWbQCUVVC&#10;gAoVZ+PYJJLjccfezW6/p+qtPVXqF6H+RsdONiBAPVTNwbI9M29mXt746HjdGLZS6GuwBR/t5Jwp&#10;K6Gs7X3BP92cvTvgzAdhS2HAqoJvlOfH87dvjlo3U2OowJQKGYFYP2tdwasQ3CzLvKxUI/wOOGXJ&#10;qAEbEeiI91mJoiX0xmTjPJ9mLWDpEKTynm5POyOfJ3ytlQyXWnsVmCk41RbSimm9i2s2PxKzexSu&#10;qmVfhviHKhpRW0o6QJ2KINgS6xdQTS0RPOiwI6HJQOtaqtQDdTPKn3VzXQmnUi9EjncDTf7/wcqL&#10;1RWyuiz47j5nVjT0jx5+ffv94/vD15+M7oig1vkZ+V27K+xPnrax27XGhiEQq+N8f5wfTHcTCdQW&#10;WyeONwPHah2YpMvpZHp4MOJMkmmUj/cPd2OKrMOKmA59eK+gYXFTcKN0WCBCm5DF6tyHzn/rR8Gx&#10;wK6ktAsboyKSsR+Vpt4o6zhFJ1WpE4NsJUgPQkplw6gzVaJU3fVeTl9f1BCRSkyAEVnXxgzYPUBU&#10;7EvsrtbeP4aqJMohOP9bYV3wEJEygw1DcFNbwNcADHXVZ+78tyR11ESW7qDc0J9PP48Gwzt5VhPh&#10;58KHK4E0A3RJcx0uadEG2oJDv+OsAvzy2n30J2mSlbOWZqrg/vNSoOLMfLAk2sPRZBKHMB0me6QY&#10;zvCp5e6pxS6bE6DfRGKh6tI2+gez3WqE5pbGfxGzkklYSbkLLgNuDyehm3V6QKRaLJIbDZ4T4dxe&#10;OxnBI6tRSzfrW4GuV10guV7Adv7E7JnuOt8YaWGxDKDrJMpHXnu+aWiTcPoHJr4KT8/J6/EZnP8B&#10;AAD//wMAUEsDBBQABgAIAAAAIQAQ5xeS3gAAAAkBAAAPAAAAZHJzL2Rvd25yZXYueG1sTI/LTsMw&#10;EEX3SPyDNUjsqF3SV0KciqbiA0ihYunGQxIa25HtpuHvGVawHN2je8/k28n0bEQfOmclzGcCGNra&#10;6c42Et4OLw8bYCEqq1XvLEr4xgDb4vYmV5l2V/uKYxUbRiU2ZEpCG+OQcR7qFo0KMzegpezTeaMi&#10;nb7h2qsrlZuePwqx4kZ1lhZaNWDZYn2uLkbCkX+d9/v3JC19Va5Mddh96HEn5f3d9PwELOIU/2D4&#10;1Sd1KMjp5C5WB9ZLWIj1glAKNikwApYiTYCdJCTLOfAi5/8/KH4AAAD//wMAUEsBAi0AFAAGAAgA&#10;AAAhALaDOJL+AAAA4QEAABMAAAAAAAAAAAAAAAAAAAAAAFtDb250ZW50X1R5cGVzXS54bWxQSwEC&#10;LQAUAAYACAAAACEAOP0h/9YAAACUAQAACwAAAAAAAAAAAAAAAAAvAQAAX3JlbHMvLnJlbHNQSwEC&#10;LQAUAAYACAAAACEAoEO5bpICAABOBQAADgAAAAAAAAAAAAAAAAAuAgAAZHJzL2Uyb0RvYy54bWxQ&#10;SwECLQAUAAYACAAAACEAEOcXkt4AAAAJAQAADwAAAAAAAAAAAAAAAADsBAAAZHJzL2Rvd25yZXYu&#10;eG1sUEsFBgAAAAAEAAQA8wAAAPcFAAAAAA==&#10;" adj="1716" fillcolor="#5b9bd5 [3204]" strokecolor="#1f4d78 [1604]" strokeweight="1pt"/>
            </w:pict>
          </mc:Fallback>
        </mc:AlternateContent>
      </w:r>
    </w:p>
    <w:p w:rsidR="00245D16" w:rsidRDefault="00C37F12" w:rsidP="00CF7D2F">
      <w:pPr>
        <w:rPr>
          <w:color w:val="FF0000"/>
        </w:rPr>
      </w:pPr>
      <w:r>
        <w:rPr>
          <w:noProof/>
        </w:rPr>
        <mc:AlternateContent>
          <mc:Choice Requires="wps">
            <w:drawing>
              <wp:anchor distT="0" distB="0" distL="114300" distR="114300" simplePos="0" relativeHeight="251664384" behindDoc="0" locked="0" layoutInCell="1" allowOverlap="1" wp14:anchorId="10833F4A" wp14:editId="161FBBBF">
                <wp:simplePos x="0" y="0"/>
                <wp:positionH relativeFrom="column">
                  <wp:posOffset>3273330</wp:posOffset>
                </wp:positionH>
                <wp:positionV relativeFrom="paragraph">
                  <wp:posOffset>165858</wp:posOffset>
                </wp:positionV>
                <wp:extent cx="646982" cy="276045"/>
                <wp:effectExtent l="0" t="0" r="20320" b="10160"/>
                <wp:wrapNone/>
                <wp:docPr id="33" name="矩形 33"/>
                <wp:cNvGraphicFramePr/>
                <a:graphic xmlns:a="http://schemas.openxmlformats.org/drawingml/2006/main">
                  <a:graphicData uri="http://schemas.microsoft.com/office/word/2010/wordprocessingShape">
                    <wps:wsp>
                      <wps:cNvSpPr/>
                      <wps:spPr>
                        <a:xfrm>
                          <a:off x="0" y="0"/>
                          <a:ext cx="646982" cy="276045"/>
                        </a:xfrm>
                        <a:prstGeom prst="rect">
                          <a:avLst/>
                        </a:prstGeom>
                        <a:solidFill>
                          <a:sysClr val="window" lastClr="FFFFFF"/>
                        </a:solidFill>
                        <a:ln w="12700" cap="flat" cmpd="sng" algn="ctr">
                          <a:solidFill>
                            <a:srgbClr val="70AD47"/>
                          </a:solidFill>
                          <a:prstDash val="solid"/>
                          <a:miter lim="800000"/>
                        </a:ln>
                        <a:effectLst/>
                      </wps:spPr>
                      <wps:txbx>
                        <w:txbxContent>
                          <w:p w:rsidR="00C37F12" w:rsidRDefault="00C37F12" w:rsidP="00C37F12">
                            <w:pPr>
                              <w:jc w:val="center"/>
                            </w:pPr>
                            <w:r>
                              <w:t>4</w:t>
                            </w:r>
                            <w:r>
                              <w:t>(%</w:t>
                            </w:r>
                            <w:r>
                              <w:rPr>
                                <w:rFonts w:hint="eastAsia"/>
                              </w:rPr>
                              <w:t>ebp)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33F4A" id="矩形 33" o:spid="_x0000_s1028" style="position:absolute;left:0;text-align:left;margin-left:257.75pt;margin-top:13.05pt;width:50.95pt;height:2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KNHkQIAABEFAAAOAAAAZHJzL2Uyb0RvYy54bWysVEtu2zAQ3RfoHQjuG8mKYydC5MCI4aJA&#10;kARIiqzHFGUR4K8kbdm9TIHueogep+g1OqQU59OsimpBzXB+nMc3PL/YKUm23HlhdEVHRzklXDNT&#10;C72u6Of75YdTSnwAXYM0mld0zz29mL1/d97ZkhemNbLmjmAS7cvOVrQNwZZZ5lnLFfgjY7lGY2Oc&#10;goCqW2e1gw6zK5kVeT7JOuNq6wzj3uPuojfSWcrfNJyFm6bxPBBZUTxbSKtL6yqu2ewcyrUD2wo2&#10;HAP+4RQKhMaih1QLCEA2TvyVSgnmjDdNOGJGZaZpBOOpB+xmlL/q5q4Fy1MvCI63B5j8/0vLrre3&#10;joi6osfHlGhQeEe/v/349fM7wQ1Ep7O+RKc7e+sGzaMYW901TsU/NkF2CdH9AVG+C4Th5mQ8OTst&#10;KGFoKqaTfHwSc2ZPwdb58JEbRaJQUYcXlnCE7ZUPveujS6zljRT1UkiZlL2/lI5sAe8WKVGbjhIJ&#10;PuBmRZfpG6q9CJOadEjVYpojIRgg6RoJAUVlEQav15SAXCObWXDpLC+ivVuvDlWn+Xwxnr5VJB56&#10;Ab7tT5cyRDcolQhIeClURU/z+A3RUkcrT5QdWo/Q92BHKexWu3RRRYyIOytT7/HynOlZ7S1bCix7&#10;hRDcgkMaY384muEGl0YabNoMEiWtcV/f2o/+yC60UtLhWCAgXzbgOCL7SSPvzkbjcZyjpIxPpgUq&#10;7rll9dyiN+rS4O2M8BGwLInRP8hHsXFGPeAEz2NVNIFmWLuHflAuQz+u+AYwPp8nN5wdC+FK31kW&#10;k0fkIuD3uwdwdqBSQA5em8cRgvIVo3rfGKnNfBNMIxLdnnBFmkYF5y4Rdngj4mA/15PX00s2+wMA&#10;AP//AwBQSwMEFAAGAAgAAAAhAOIiiBjfAAAACQEAAA8AAABkcnMvZG93bnJldi54bWxMj8FOwzAM&#10;hu9IvENkJC6Ipd3WDkrTaUJCXIYQYw/gNaYtNE7VZFt5e8wJbrb86ff3l+vJ9epEY+g8G0hnCSji&#10;2tuOGwP796fbO1AhIlvsPZOBbwqwri4vSiysP/MbnXaxURLCoUADbYxDoXWoW3IYZn4gltuHHx1G&#10;WcdG2xHPEu56PU+SXDvsWD60ONBjS/XX7ugM1Hr1idvF5nVx0w3Py3182frcGnN9NW0eQEWa4h8M&#10;v/qiDpU4HfyRbVC9gSzNMkENzPMUlAB5ulqCOshwn4OuSv2/QfUDAAD//wMAUEsBAi0AFAAGAAgA&#10;AAAhALaDOJL+AAAA4QEAABMAAAAAAAAAAAAAAAAAAAAAAFtDb250ZW50X1R5cGVzXS54bWxQSwEC&#10;LQAUAAYACAAAACEAOP0h/9YAAACUAQAACwAAAAAAAAAAAAAAAAAvAQAAX3JlbHMvLnJlbHNQSwEC&#10;LQAUAAYACAAAACEAGMijR5ECAAARBQAADgAAAAAAAAAAAAAAAAAuAgAAZHJzL2Uyb0RvYy54bWxQ&#10;SwECLQAUAAYACAAAACEA4iKIGN8AAAAJAQAADwAAAAAAAAAAAAAAAADrBAAAZHJzL2Rvd25yZXYu&#10;eG1sUEsFBgAAAAAEAAQA8wAAAPcFAAAAAA==&#10;" fillcolor="window" strokecolor="#70ad47" strokeweight="1pt">
                <v:textbox>
                  <w:txbxContent>
                    <w:p w:rsidR="00C37F12" w:rsidRDefault="00C37F12" w:rsidP="00C37F12">
                      <w:pPr>
                        <w:jc w:val="center"/>
                      </w:pPr>
                      <w:r>
                        <w:t>4</w:t>
                      </w:r>
                      <w:r>
                        <w:t>(%</w:t>
                      </w:r>
                      <w:r>
                        <w:rPr>
                          <w:rFonts w:hint="eastAsia"/>
                        </w:rPr>
                        <w:t>ebp)</w:t>
                      </w:r>
                    </w:p>
                  </w:txbxContent>
                </v:textbox>
              </v:rect>
            </w:pict>
          </mc:Fallback>
        </mc:AlternateContent>
      </w:r>
    </w:p>
    <w:p w:rsidR="00245D16" w:rsidRDefault="00C37F12" w:rsidP="00CF7D2F">
      <w:pPr>
        <w:rPr>
          <w:color w:val="FF0000"/>
        </w:rPr>
      </w:pPr>
      <w:r>
        <w:rPr>
          <w:rFonts w:hint="eastAsia"/>
          <w:noProof/>
        </w:rPr>
        <mc:AlternateContent>
          <mc:Choice Requires="wps">
            <w:drawing>
              <wp:anchor distT="0" distB="0" distL="114300" distR="114300" simplePos="0" relativeHeight="251666432" behindDoc="0" locked="0" layoutInCell="1" allowOverlap="1" wp14:anchorId="3BD55DD9" wp14:editId="037E1804">
                <wp:simplePos x="0" y="0"/>
                <wp:positionH relativeFrom="column">
                  <wp:posOffset>2582545</wp:posOffset>
                </wp:positionH>
                <wp:positionV relativeFrom="paragraph">
                  <wp:posOffset>22872</wp:posOffset>
                </wp:positionV>
                <wp:extent cx="690856" cy="112143"/>
                <wp:effectExtent l="19050" t="19050" r="14605" b="40640"/>
                <wp:wrapNone/>
                <wp:docPr id="35" name="左箭头 35"/>
                <wp:cNvGraphicFramePr/>
                <a:graphic xmlns:a="http://schemas.openxmlformats.org/drawingml/2006/main">
                  <a:graphicData uri="http://schemas.microsoft.com/office/word/2010/wordprocessingShape">
                    <wps:wsp>
                      <wps:cNvSpPr/>
                      <wps:spPr>
                        <a:xfrm>
                          <a:off x="0" y="0"/>
                          <a:ext cx="690856" cy="11214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A8CAAD" id="左箭头 35" o:spid="_x0000_s1026" type="#_x0000_t66" style="position:absolute;left:0;text-align:left;margin-left:203.35pt;margin-top:1.8pt;width:54.4pt;height:8.8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dPkhgIAAD8FAAAOAAAAZHJzL2Uyb0RvYy54bWysVMFOGzEQvVfqP1i+l90NCYWIDYpAVJUQ&#10;oELF2XhtspLX446dbNLvqXqjp0r9ItTf6Ni7WRCgHqrm4Iw9M88zb9/48GjdGLZS6GuwJS92cs6U&#10;lVDV9q7kn69P3+1z5oOwlTBgVck3yvOj2ds3h62bqhEswFQKGYFYP21dyRchuGmWeblQjfA74JQl&#10;pwZsRKAt3mUVipbQG5ON8nwvawErhyCV93R60jn5LOFrrWS40NqrwEzJqbaQVkzrbVyz2aGY3qFw&#10;i1r2ZYh/qKIRtaVLB6gTEQRbYv0CqqklggcddiQ0GWhdS5V6oG6K/Fk3VwvhVOqFyPFuoMn/P1h5&#10;vrpEVlcl351wZkVD3+jh1/ffP+4fvv1kdEYEtc5PKe7KXWK/82TGbtcam/hPfbB1InUzkKrWgUk6&#10;3DvI9yd7nElyFcWoGO9GzOwx2aEPHxQ0LBolN0qHOSK0iU+xOvOhi9/GUXKsqKshWWFjVCzD2E9K&#10;UzN06yhlJxmpY4NsJUgAQkplQ9G5FqJS3fEkp19f1JCRSkyAEVnXxgzYPUCU6EvsrtY+PqaqpMIh&#10;Of9bYV3ykJFuBhuG5Ka2gK8BGOqqv7mL35LUURNZuoVqQ58aoZsB7+RpTYSfCR8uBZLoaTxokMMF&#10;LdpAW3LoLc4WgF9fO4/xpEXyctbSEJXcf1kKVJyZj5ZUelCMx3Hq0mY8eT+iDT713D712GVzDPSZ&#10;CnoynExmjA9ma2qE5obmfR5vJZewku4uuQy43RyHbrjpxZBqPk9hNGlOhDN75WQEj6xGLV2vbwS6&#10;XnWB5HoO24ET02e662JjpoX5MoCukygfee35pilNwulflPgMPN2nqMd3b/YHAAD//wMAUEsDBBQA&#10;BgAIAAAAIQDK6WDV3AAAAAgBAAAPAAAAZHJzL2Rvd25yZXYueG1sTI9BT4NAEIXvJv6HzZh4swvF&#10;0gZZGmLSmxcr6XnLjkDKziK7tOCvdzzpcfJevvdNvp9tL644+s6RgngVgUCqnemoUVB9HJ52IHzQ&#10;ZHTvCBUs6GFf3N/lOjPuRu94PYZGMIR8phW0IQyZlL5u0Wq/cgMSZ59utDrwOTbSjPrGcNvLdRSl&#10;0uqOeKHVA762WF+Ok2VK9f1VuuV0WMqkerucDLrdhEo9PszlC4iAc/grw68+q0PBTmc3kfGiV/Ac&#10;pVuuKkhSEJxv4s0GxFnBOk5AFrn8/0DxAwAA//8DAFBLAQItABQABgAIAAAAIQC2gziS/gAAAOEB&#10;AAATAAAAAAAAAAAAAAAAAAAAAABbQ29udGVudF9UeXBlc10ueG1sUEsBAi0AFAAGAAgAAAAhADj9&#10;If/WAAAAlAEAAAsAAAAAAAAAAAAAAAAALwEAAF9yZWxzLy5yZWxzUEsBAi0AFAAGAAgAAAAhAGl9&#10;0+SGAgAAPwUAAA4AAAAAAAAAAAAAAAAALgIAAGRycy9lMm9Eb2MueG1sUEsBAi0AFAAGAAgAAAAh&#10;AMrpYNXcAAAACAEAAA8AAAAAAAAAAAAAAAAA4AQAAGRycy9kb3ducmV2LnhtbFBLBQYAAAAABAAE&#10;APMAAADpBQAAAAA=&#10;" adj="1753" fillcolor="#5b9bd5 [3204]" strokecolor="#1f4d78 [1604]" strokeweight="1pt"/>
            </w:pict>
          </mc:Fallback>
        </mc:AlternateContent>
      </w:r>
    </w:p>
    <w:p w:rsidR="00245D16" w:rsidRDefault="00C37F12" w:rsidP="00CF7D2F">
      <w:pPr>
        <w:rPr>
          <w:color w:val="FF0000"/>
        </w:rPr>
      </w:pPr>
      <w:r>
        <w:rPr>
          <w:noProof/>
        </w:rPr>
        <mc:AlternateContent>
          <mc:Choice Requires="wps">
            <w:drawing>
              <wp:anchor distT="0" distB="0" distL="114300" distR="114300" simplePos="0" relativeHeight="251665408" behindDoc="0" locked="0" layoutInCell="1" allowOverlap="1" wp14:anchorId="7103464F" wp14:editId="25AD4547">
                <wp:simplePos x="0" y="0"/>
                <wp:positionH relativeFrom="column">
                  <wp:posOffset>2572588</wp:posOffset>
                </wp:positionH>
                <wp:positionV relativeFrom="paragraph">
                  <wp:posOffset>163878</wp:posOffset>
                </wp:positionV>
                <wp:extent cx="729543" cy="77414"/>
                <wp:effectExtent l="0" t="133350" r="13970" b="113665"/>
                <wp:wrapNone/>
                <wp:docPr id="34" name="左箭头 34"/>
                <wp:cNvGraphicFramePr/>
                <a:graphic xmlns:a="http://schemas.openxmlformats.org/drawingml/2006/main">
                  <a:graphicData uri="http://schemas.microsoft.com/office/word/2010/wordprocessingShape">
                    <wps:wsp>
                      <wps:cNvSpPr/>
                      <wps:spPr>
                        <a:xfrm rot="1161974" flipV="1">
                          <a:off x="0" y="0"/>
                          <a:ext cx="729543" cy="77414"/>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0B9D3" id="左箭头 34" o:spid="_x0000_s1026" type="#_x0000_t66" style="position:absolute;left:0;text-align:left;margin-left:202.55pt;margin-top:12.9pt;width:57.45pt;height:6.1pt;rotation:-1269185fd;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wQHlQIAAFYFAAAOAAAAZHJzL2Uyb0RvYy54bWysVM1O3DAQvlfqO1i+l2yWhS0rsmgFoqqE&#10;ABVazsaxSSTH4469m90+T9Vbe6rUJ0J9jY6dbECAeqiag+X5++Yn3/jwaN0YtlLoa7AFz3dGnCkr&#10;oaztXcE/Xp++ecuZD8KWwoBVBd8oz4/mr18dtm6mxlCBKRUyArF+1rqCVyG4WZZ5WalG+B1wypJR&#10;AzYikIh3WYmiJfTGZOPRaD9rAUuHIJX3pD3pjHye8LVWMlxo7VVgpuBUW0gnpvM2ntn8UMzuULiq&#10;ln0Z4h+qaERtKekAdSKCYEusn0E1tUTwoMOOhCYDrWupUg/UTT560s1VJZxKvdBwvBvG5P8frDxf&#10;XSKry4LvTjizoqF/dP/r2+8f3++//mSkowG1zs/I78pdYi95usZu1xobhkBTzfP9/GBKENrU7hPJ&#10;aRrUH1unYW+GYat1YJKU0/HB3mSXM0mm6XSSp1RZhxmxHfrwTkHD4qXgRumwQIQ2AYvVmQ9UDPlv&#10;/UiIhXalpVvYGBWRjP2gNPVISccpOrFLHRtkK0G8EFIqG7qKfSVK1an3RvTF/inJEJGkBBiRdW3M&#10;gN0DROY+x+5gev8YqhI5h+DR3wrrgoeIlBlsGIKb2gK+BGCoqz5z578dUjeaOKVbKDfEgPQTaUG8&#10;k6c1DfxM+HApkHaBlLTf4YIObaAtOPQ3zirALy/poz9RlKyctbRbBfeflwIVZ+a9JfIe5JNJXMYk&#10;TPamYxLwseX2scUum2Og35Sn6tI1+gezvWqE5oaegUXMSiZhJeUuuAy4FY5Dt/P0kEi1WCQ3WkAn&#10;wpm9cnLL18il6/WNQNezLhBbz2G7h2L2hHedb/wfFhbLALpOpHyYaz9vWt5EnP6hia/DYzl5PTyH&#10;8z8AAAD//wMAUEsDBBQABgAIAAAAIQDxYN1m3gAAAAkBAAAPAAAAZHJzL2Rvd25yZXYueG1sTI/B&#10;TsMwEETvSPyDtUjcqJ3SQAnZVFAo4kqoxHUbu0nU2A6x26R/z3KC42qfZt7kq8l24mSG0HqHkMwU&#10;COMqr1tXI2w/NzdLECGS09R5ZxDOJsCquLzIKdN+dB/mVMZacIgLGSE0MfaZlKFqjKUw871x/Nv7&#10;wVLkc6ilHmjkcNvJuVJ30lLruKGh3qwbUx3Ko0U4vLxvvse3r8XD+vU+abZ0ft6PJeL11fT0CCKa&#10;Kf7B8KvP6lCw084fnQ6iQ1ioNGEUYZ7yBAZS7gOxQ7hdKpBFLv8vKH4AAAD//wMAUEsBAi0AFAAG&#10;AAgAAAAhALaDOJL+AAAA4QEAABMAAAAAAAAAAAAAAAAAAAAAAFtDb250ZW50X1R5cGVzXS54bWxQ&#10;SwECLQAUAAYACAAAACEAOP0h/9YAAACUAQAACwAAAAAAAAAAAAAAAAAvAQAAX3JlbHMvLnJlbHNQ&#10;SwECLQAUAAYACAAAACEAyGsEB5UCAABWBQAADgAAAAAAAAAAAAAAAAAuAgAAZHJzL2Uyb0RvYy54&#10;bWxQSwECLQAUAAYACAAAACEA8WDdZt4AAAAJAQAADwAAAAAAAAAAAAAAAADvBAAAZHJzL2Rvd25y&#10;ZXYueG1sUEsFBgAAAAAEAAQA8wAAAPoFAAAAAA==&#10;" adj="1146" fillcolor="#5b9bd5 [3204]" strokecolor="#1f4d78 [1604]" strokeweight="1pt"/>
            </w:pict>
          </mc:Fallback>
        </mc:AlternateContent>
      </w:r>
    </w:p>
    <w:p w:rsidR="00245D16" w:rsidRDefault="00C37F12" w:rsidP="00CF7D2F">
      <w:pPr>
        <w:rPr>
          <w:color w:val="FF0000"/>
        </w:rPr>
      </w:pPr>
      <w:r>
        <w:rPr>
          <w:noProof/>
        </w:rPr>
        <mc:AlternateContent>
          <mc:Choice Requires="wps">
            <w:drawing>
              <wp:anchor distT="0" distB="0" distL="114300" distR="114300" simplePos="0" relativeHeight="251661312" behindDoc="0" locked="0" layoutInCell="1" allowOverlap="1" wp14:anchorId="7D0EA00B" wp14:editId="351ED03D">
                <wp:simplePos x="0" y="0"/>
                <wp:positionH relativeFrom="column">
                  <wp:posOffset>3273149</wp:posOffset>
                </wp:positionH>
                <wp:positionV relativeFrom="paragraph">
                  <wp:posOffset>8890</wp:posOffset>
                </wp:positionV>
                <wp:extent cx="586597" cy="276045"/>
                <wp:effectExtent l="0" t="0" r="23495" b="10160"/>
                <wp:wrapNone/>
                <wp:docPr id="31" name="矩形 31"/>
                <wp:cNvGraphicFramePr/>
                <a:graphic xmlns:a="http://schemas.openxmlformats.org/drawingml/2006/main">
                  <a:graphicData uri="http://schemas.microsoft.com/office/word/2010/wordprocessingShape">
                    <wps:wsp>
                      <wps:cNvSpPr/>
                      <wps:spPr>
                        <a:xfrm>
                          <a:off x="0" y="0"/>
                          <a:ext cx="586597" cy="276045"/>
                        </a:xfrm>
                        <a:prstGeom prst="rect">
                          <a:avLst/>
                        </a:prstGeom>
                      </wps:spPr>
                      <wps:style>
                        <a:lnRef idx="2">
                          <a:schemeClr val="accent6"/>
                        </a:lnRef>
                        <a:fillRef idx="1">
                          <a:schemeClr val="lt1"/>
                        </a:fillRef>
                        <a:effectRef idx="0">
                          <a:schemeClr val="accent6"/>
                        </a:effectRef>
                        <a:fontRef idx="minor">
                          <a:schemeClr val="dk1"/>
                        </a:fontRef>
                      </wps:style>
                      <wps:txbx>
                        <w:txbxContent>
                          <w:p w:rsidR="00C37F12" w:rsidRDefault="00C37F12" w:rsidP="00C37F12">
                            <w:pPr>
                              <w:jc w:val="center"/>
                            </w:pPr>
                            <w:r>
                              <w:t>(%</w:t>
                            </w:r>
                            <w:r>
                              <w:rPr>
                                <w:rFonts w:hint="eastAsia"/>
                              </w:rPr>
                              <w:t>ebp)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EA00B" id="矩形 31" o:spid="_x0000_s1029" style="position:absolute;left:0;text-align:left;margin-left:257.75pt;margin-top:.7pt;width:46.2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Zu1eAIAACIFAAAOAAAAZHJzL2Uyb0RvYy54bWysVM1uEzEQviPxDpbvdJOQpG3UTRW1KkKq&#10;2ogW9ex47WaF12PGTnbDyyBx4yF4HMRrMPZutqXkhLh4PZ755vebPTtvKsO2Cn0JNufDowFnykoo&#10;SvuY84/3V29OOPNB2EIYsCrnO+X5+fz1q7PazdQI1mAKhYycWD+rXc7XIbhZlnm5VpXwR+CUJaUG&#10;rEQgER+zAkVN3iuTjQaDaVYDFg5BKu/p9bJV8nnyr7WS4VZrrwIzOafcQjoxnat4ZvMzMXtE4dal&#10;7NIQ/5BFJUpLQXtXlyIItsHyL1dVKRE86HAkocpA61KqVANVMxy8qOZuLZxKtVBzvOvb5P+fW3mz&#10;XSIri5y/HXJmRUUz+vX1+88f3xg9UHdq52dkdOeW2EmerrHURmMVv1QEa1JHd31HVROYpMfJyXRy&#10;esyZJNXoeDoYT6LP7Ans0Id3CioWLzlHGljqo9he+9Ca7k0IF5Npw6db2BkVMzD2g9JUBAUcJXSi&#10;j7owyLaCBi+kVDZMu9DJOsJ0aUwPHB4CmpB6QPl2thGmEq164OAQ8M+IPSJFBRt6cFVawEMOik99&#10;5NZ+X31bcyw/NKumndx+TisodjRNhJbm3smrktp6LXxYCiRe0wbQroZbOrSBOufQ3ThbA3459B7t&#10;iW6k5aymPcm5/7wRqDgz7y0R8XQ4HsfFSsJ4cjwiAZ9rVs81dlNdAE2EuEbZpWu0D2Z/1QjVA630&#10;IkYllbCSYudcBtwLF6HdX/opSLVYJDNaJifCtb1zMjqPfY60uW8eBLqOW4FIeQP7nRKzFxRrbSPS&#10;wmITQJeJf7HTbV+7CdAiJgZ3P4246c/lZPX0a5v/BgAA//8DAFBLAwQUAAYACAAAACEAMGTENt0A&#10;AAAIAQAADwAAAGRycy9kb3ducmV2LnhtbEyPQU+DQBCF7yb+h82YeLMLFaogS9Nqaq9abb1u2RGI&#10;7Cxhlxb/veNJj5Pv5b1viuVkO3HCwbeOFMSzCARS5UxLtYL3t83NPQgfNBndOUIF3+hhWV5eFDo3&#10;7kyveNqFWnAJ+VwraELocyl91aDVfuZ6JGafbrA68DnU0gz6zOW2k/MoWkirW+KFRvf42GD1tRut&#10;grF6Xn/U/erlaXNLW+nizO4PRqnrq2n1ACLgFP7C8KvP6lCy09GNZLzoFKRxmnKUQQKC+SK6y0Ac&#10;FSRJBrIs5P8Hyh8AAAD//wMAUEsBAi0AFAAGAAgAAAAhALaDOJL+AAAA4QEAABMAAAAAAAAAAAAA&#10;AAAAAAAAAFtDb250ZW50X1R5cGVzXS54bWxQSwECLQAUAAYACAAAACEAOP0h/9YAAACUAQAACwAA&#10;AAAAAAAAAAAAAAAvAQAAX3JlbHMvLnJlbHNQSwECLQAUAAYACAAAACEAAaGbtXgCAAAiBQAADgAA&#10;AAAAAAAAAAAAAAAuAgAAZHJzL2Uyb0RvYy54bWxQSwECLQAUAAYACAAAACEAMGTENt0AAAAIAQAA&#10;DwAAAAAAAAAAAAAAAADSBAAAZHJzL2Rvd25yZXYueG1sUEsFBgAAAAAEAAQA8wAAANwFAAAAAA==&#10;" fillcolor="white [3201]" strokecolor="#70ad47 [3209]" strokeweight="1pt">
                <v:textbox>
                  <w:txbxContent>
                    <w:p w:rsidR="00C37F12" w:rsidRDefault="00C37F12" w:rsidP="00C37F12">
                      <w:pPr>
                        <w:jc w:val="center"/>
                      </w:pPr>
                      <w:r>
                        <w:t>(%</w:t>
                      </w:r>
                      <w:r>
                        <w:rPr>
                          <w:rFonts w:hint="eastAsia"/>
                        </w:rPr>
                        <w:t>ebp)</w:t>
                      </w:r>
                    </w:p>
                  </w:txbxContent>
                </v:textbox>
              </v:rect>
            </w:pict>
          </mc:Fallback>
        </mc:AlternateContent>
      </w:r>
    </w:p>
    <w:p w:rsidR="00245D16" w:rsidRDefault="00245D16" w:rsidP="00CF7D2F">
      <w:pPr>
        <w:rPr>
          <w:color w:val="FF0000"/>
        </w:rPr>
      </w:pPr>
    </w:p>
    <w:p w:rsidR="00245D16" w:rsidRDefault="00245D16" w:rsidP="00CF7D2F">
      <w:pPr>
        <w:rPr>
          <w:color w:val="FF0000"/>
        </w:rPr>
      </w:pPr>
    </w:p>
    <w:p w:rsidR="00FE5DA8" w:rsidRPr="00BC2E1E" w:rsidRDefault="00BC2E1E" w:rsidP="00CF7D2F">
      <w:pPr>
        <w:rPr>
          <w:color w:val="FF0000"/>
        </w:rPr>
      </w:pPr>
      <w:r w:rsidRPr="00BC2E1E">
        <w:rPr>
          <w:color w:val="FF0000"/>
        </w:rPr>
        <w:t>不指定命令行参数时，环境变量段从</w:t>
      </w:r>
      <w:r w:rsidRPr="00BC2E1E">
        <w:rPr>
          <w:color w:val="FF0000"/>
        </w:rPr>
        <w:t>ESP</w:t>
      </w:r>
      <w:r w:rsidRPr="00BC2E1E">
        <w:rPr>
          <w:color w:val="FF0000"/>
        </w:rPr>
        <w:t>寄存器偏移</w:t>
      </w:r>
      <w:r w:rsidRPr="00BC2E1E">
        <w:rPr>
          <w:rFonts w:hint="eastAsia"/>
          <w:color w:val="FF0000"/>
        </w:rPr>
        <w:t>12</w:t>
      </w:r>
      <w:r w:rsidRPr="00BC2E1E">
        <w:rPr>
          <w:rFonts w:hint="eastAsia"/>
          <w:color w:val="FF0000"/>
        </w:rPr>
        <w:t>的位置开始，</w:t>
      </w:r>
      <w:r>
        <w:rPr>
          <w:rFonts w:hint="eastAsia"/>
          <w:color w:val="FF0000"/>
        </w:rPr>
        <w:t>环境变量段的结束为止被定义为</w:t>
      </w:r>
      <w:r>
        <w:rPr>
          <w:rFonts w:hint="eastAsia"/>
          <w:color w:val="FF0000"/>
        </w:rPr>
        <w:t>NULL</w:t>
      </w:r>
      <w:r>
        <w:rPr>
          <w:rFonts w:hint="eastAsia"/>
          <w:color w:val="FF0000"/>
        </w:rPr>
        <w:t>字符串。</w:t>
      </w:r>
    </w:p>
    <w:p w:rsidR="00FE5DA8" w:rsidRDefault="00FE5DA8" w:rsidP="00CF7D2F"/>
    <w:p w:rsidR="00FE5DA8" w:rsidRDefault="00FE5DA8" w:rsidP="00CF7D2F"/>
    <w:p w:rsidR="00FE5DA8" w:rsidRDefault="00FE5DA8" w:rsidP="00CF7D2F"/>
    <w:p w:rsidR="00FE5DA8" w:rsidRDefault="00FE5DA8" w:rsidP="00CF7D2F"/>
    <w:p w:rsidR="00FE5DA8" w:rsidRDefault="00FE5DA8" w:rsidP="00CF7D2F"/>
    <w:p w:rsidR="00FE5DA8" w:rsidRDefault="00FE5DA8" w:rsidP="00CF7D2F"/>
    <w:p w:rsidR="00FE5DA8" w:rsidRDefault="00FE5DA8"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9B1495" w:rsidRDefault="009B1495" w:rsidP="00CF7D2F"/>
    <w:p w:rsidR="00FE5DA8" w:rsidRDefault="00FE5DA8" w:rsidP="00CF7D2F"/>
    <w:p w:rsidR="00FE5DA8" w:rsidRDefault="00FE5DA8" w:rsidP="00CF7D2F"/>
    <w:p w:rsidR="00FE5DA8" w:rsidRDefault="00FE5DA8" w:rsidP="00CF7D2F"/>
    <w:p w:rsidR="00FE5DA8" w:rsidRDefault="00FE5DA8" w:rsidP="00CF7D2F"/>
    <w:p w:rsidR="00FE5DA8" w:rsidRDefault="00FE5DA8" w:rsidP="00CF7D2F"/>
    <w:p w:rsidR="00FE5DA8" w:rsidRDefault="00FE5DA8" w:rsidP="00CF7D2F"/>
    <w:p w:rsidR="00FE5DA8" w:rsidRDefault="00FE5DA8" w:rsidP="00CF7D2F"/>
    <w:p w:rsidR="00FE5DA8" w:rsidRDefault="00FE5DA8" w:rsidP="00CF7D2F"/>
    <w:p w:rsidR="00FE5DA8" w:rsidRDefault="00FE5DA8" w:rsidP="00CF7D2F"/>
    <w:p w:rsidR="00FE5DA8" w:rsidRDefault="00FE5DA8" w:rsidP="00CF7D2F"/>
    <w:p w:rsidR="00FE5DA8" w:rsidRPr="008616BF" w:rsidRDefault="00FE5DA8" w:rsidP="00CF7D2F"/>
    <w:sectPr w:rsidR="00FE5DA8" w:rsidRPr="008616B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66D1" w:rsidRDefault="000566D1" w:rsidP="003C41F0">
      <w:r>
        <w:separator/>
      </w:r>
    </w:p>
  </w:endnote>
  <w:endnote w:type="continuationSeparator" w:id="0">
    <w:p w:rsidR="000566D1" w:rsidRDefault="000566D1" w:rsidP="003C41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66D1" w:rsidRDefault="000566D1" w:rsidP="003C41F0">
      <w:r>
        <w:separator/>
      </w:r>
    </w:p>
  </w:footnote>
  <w:footnote w:type="continuationSeparator" w:id="0">
    <w:p w:rsidR="000566D1" w:rsidRDefault="000566D1" w:rsidP="003C41F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378FE"/>
    <w:multiLevelType w:val="hybridMultilevel"/>
    <w:tmpl w:val="7474F90E"/>
    <w:lvl w:ilvl="0" w:tplc="D82A76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D91E8F"/>
    <w:multiLevelType w:val="hybridMultilevel"/>
    <w:tmpl w:val="DFC04AF8"/>
    <w:lvl w:ilvl="0" w:tplc="49F6C9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F88743D"/>
    <w:multiLevelType w:val="hybridMultilevel"/>
    <w:tmpl w:val="E168F78E"/>
    <w:lvl w:ilvl="0" w:tplc="7DCEF0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E5F6C35"/>
    <w:multiLevelType w:val="hybridMultilevel"/>
    <w:tmpl w:val="B1BCF96A"/>
    <w:lvl w:ilvl="0" w:tplc="BE9052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0D71C4D"/>
    <w:multiLevelType w:val="hybridMultilevel"/>
    <w:tmpl w:val="D93694A2"/>
    <w:lvl w:ilvl="0" w:tplc="EE82AD8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5D15B5A"/>
    <w:multiLevelType w:val="hybridMultilevel"/>
    <w:tmpl w:val="BE1E3774"/>
    <w:lvl w:ilvl="0" w:tplc="8D8843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7B020BF"/>
    <w:multiLevelType w:val="hybridMultilevel"/>
    <w:tmpl w:val="27FE8BFC"/>
    <w:lvl w:ilvl="0" w:tplc="63DEB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81D644C"/>
    <w:multiLevelType w:val="hybridMultilevel"/>
    <w:tmpl w:val="E0BE5348"/>
    <w:lvl w:ilvl="0" w:tplc="8AA8D4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CFC59A4"/>
    <w:multiLevelType w:val="hybridMultilevel"/>
    <w:tmpl w:val="9E2C7A5E"/>
    <w:lvl w:ilvl="0" w:tplc="53E01C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E602596"/>
    <w:multiLevelType w:val="hybridMultilevel"/>
    <w:tmpl w:val="3094FB34"/>
    <w:lvl w:ilvl="0" w:tplc="C090C7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56507B8"/>
    <w:multiLevelType w:val="hybridMultilevel"/>
    <w:tmpl w:val="78D89D4A"/>
    <w:lvl w:ilvl="0" w:tplc="132A96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9341EA7"/>
    <w:multiLevelType w:val="hybridMultilevel"/>
    <w:tmpl w:val="D2A4660E"/>
    <w:lvl w:ilvl="0" w:tplc="01067C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AA278E3"/>
    <w:multiLevelType w:val="hybridMultilevel"/>
    <w:tmpl w:val="02CA5A32"/>
    <w:lvl w:ilvl="0" w:tplc="5BA8D0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DCB1B0B"/>
    <w:multiLevelType w:val="hybridMultilevel"/>
    <w:tmpl w:val="49E4013E"/>
    <w:lvl w:ilvl="0" w:tplc="070CAE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ECB0724"/>
    <w:multiLevelType w:val="hybridMultilevel"/>
    <w:tmpl w:val="58E83DA4"/>
    <w:lvl w:ilvl="0" w:tplc="DB04DD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FFE7F4F"/>
    <w:multiLevelType w:val="hybridMultilevel"/>
    <w:tmpl w:val="BF968246"/>
    <w:lvl w:ilvl="0" w:tplc="FB7A22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0602DD5"/>
    <w:multiLevelType w:val="hybridMultilevel"/>
    <w:tmpl w:val="D80E419C"/>
    <w:lvl w:ilvl="0" w:tplc="9FA4F4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51697EA1"/>
    <w:multiLevelType w:val="hybridMultilevel"/>
    <w:tmpl w:val="3DCADF9E"/>
    <w:lvl w:ilvl="0" w:tplc="1B5E48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5BB033F3"/>
    <w:multiLevelType w:val="hybridMultilevel"/>
    <w:tmpl w:val="B7A49BF2"/>
    <w:lvl w:ilvl="0" w:tplc="E8E67E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686403D9"/>
    <w:multiLevelType w:val="hybridMultilevel"/>
    <w:tmpl w:val="891A4734"/>
    <w:lvl w:ilvl="0" w:tplc="128023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C2063A9"/>
    <w:multiLevelType w:val="hybridMultilevel"/>
    <w:tmpl w:val="DB34D6D8"/>
    <w:lvl w:ilvl="0" w:tplc="96523C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70780CC7"/>
    <w:multiLevelType w:val="hybridMultilevel"/>
    <w:tmpl w:val="8D184C4E"/>
    <w:lvl w:ilvl="0" w:tplc="88CEC7C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70832064"/>
    <w:multiLevelType w:val="hybridMultilevel"/>
    <w:tmpl w:val="7A44146A"/>
    <w:lvl w:ilvl="0" w:tplc="2EF01E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710F0DDB"/>
    <w:multiLevelType w:val="hybridMultilevel"/>
    <w:tmpl w:val="2D7A12CE"/>
    <w:lvl w:ilvl="0" w:tplc="13A26B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4C873D2"/>
    <w:multiLevelType w:val="hybridMultilevel"/>
    <w:tmpl w:val="4C500C06"/>
    <w:lvl w:ilvl="0" w:tplc="686EDC7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782A243D"/>
    <w:multiLevelType w:val="hybridMultilevel"/>
    <w:tmpl w:val="2D962A86"/>
    <w:lvl w:ilvl="0" w:tplc="9C26F1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7C291433"/>
    <w:multiLevelType w:val="hybridMultilevel"/>
    <w:tmpl w:val="A072C7BE"/>
    <w:lvl w:ilvl="0" w:tplc="ABF09B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6"/>
  </w:num>
  <w:num w:numId="2">
    <w:abstractNumId w:val="22"/>
  </w:num>
  <w:num w:numId="3">
    <w:abstractNumId w:val="11"/>
  </w:num>
  <w:num w:numId="4">
    <w:abstractNumId w:val="7"/>
  </w:num>
  <w:num w:numId="5">
    <w:abstractNumId w:val="13"/>
  </w:num>
  <w:num w:numId="6">
    <w:abstractNumId w:val="3"/>
  </w:num>
  <w:num w:numId="7">
    <w:abstractNumId w:val="20"/>
  </w:num>
  <w:num w:numId="8">
    <w:abstractNumId w:val="10"/>
  </w:num>
  <w:num w:numId="9">
    <w:abstractNumId w:val="6"/>
  </w:num>
  <w:num w:numId="10">
    <w:abstractNumId w:val="9"/>
  </w:num>
  <w:num w:numId="11">
    <w:abstractNumId w:val="1"/>
  </w:num>
  <w:num w:numId="12">
    <w:abstractNumId w:val="4"/>
  </w:num>
  <w:num w:numId="13">
    <w:abstractNumId w:val="15"/>
  </w:num>
  <w:num w:numId="14">
    <w:abstractNumId w:val="14"/>
  </w:num>
  <w:num w:numId="15">
    <w:abstractNumId w:val="8"/>
  </w:num>
  <w:num w:numId="16">
    <w:abstractNumId w:val="24"/>
  </w:num>
  <w:num w:numId="17">
    <w:abstractNumId w:val="23"/>
  </w:num>
  <w:num w:numId="18">
    <w:abstractNumId w:val="18"/>
  </w:num>
  <w:num w:numId="19">
    <w:abstractNumId w:val="2"/>
  </w:num>
  <w:num w:numId="20">
    <w:abstractNumId w:val="19"/>
  </w:num>
  <w:num w:numId="21">
    <w:abstractNumId w:val="12"/>
  </w:num>
  <w:num w:numId="22">
    <w:abstractNumId w:val="17"/>
  </w:num>
  <w:num w:numId="23">
    <w:abstractNumId w:val="16"/>
  </w:num>
  <w:num w:numId="24">
    <w:abstractNumId w:val="5"/>
  </w:num>
  <w:num w:numId="25">
    <w:abstractNumId w:val="21"/>
  </w:num>
  <w:num w:numId="26">
    <w:abstractNumId w:val="0"/>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A80"/>
    <w:rsid w:val="00003990"/>
    <w:rsid w:val="0002102E"/>
    <w:rsid w:val="00036D6D"/>
    <w:rsid w:val="00055517"/>
    <w:rsid w:val="000566D1"/>
    <w:rsid w:val="00071E97"/>
    <w:rsid w:val="0007211A"/>
    <w:rsid w:val="000728C6"/>
    <w:rsid w:val="00076DC9"/>
    <w:rsid w:val="00086E0C"/>
    <w:rsid w:val="000A445F"/>
    <w:rsid w:val="000B5225"/>
    <w:rsid w:val="000F5909"/>
    <w:rsid w:val="001019F6"/>
    <w:rsid w:val="001065FC"/>
    <w:rsid w:val="00116CE4"/>
    <w:rsid w:val="00126BB9"/>
    <w:rsid w:val="0016427C"/>
    <w:rsid w:val="00175FA5"/>
    <w:rsid w:val="001962A3"/>
    <w:rsid w:val="001D0EA2"/>
    <w:rsid w:val="001E355F"/>
    <w:rsid w:val="00233B55"/>
    <w:rsid w:val="00245D16"/>
    <w:rsid w:val="00246D96"/>
    <w:rsid w:val="002654CC"/>
    <w:rsid w:val="00271BE4"/>
    <w:rsid w:val="002942F3"/>
    <w:rsid w:val="002979EE"/>
    <w:rsid w:val="002A2308"/>
    <w:rsid w:val="002A70C6"/>
    <w:rsid w:val="002D2441"/>
    <w:rsid w:val="002E4AC7"/>
    <w:rsid w:val="002F45F3"/>
    <w:rsid w:val="00305A1A"/>
    <w:rsid w:val="00322FA2"/>
    <w:rsid w:val="003359C1"/>
    <w:rsid w:val="00345687"/>
    <w:rsid w:val="003623DE"/>
    <w:rsid w:val="00367D17"/>
    <w:rsid w:val="003975F2"/>
    <w:rsid w:val="003A19BC"/>
    <w:rsid w:val="003A1E76"/>
    <w:rsid w:val="003A6B5C"/>
    <w:rsid w:val="003C41F0"/>
    <w:rsid w:val="003C71B0"/>
    <w:rsid w:val="003D1CB3"/>
    <w:rsid w:val="003D24B7"/>
    <w:rsid w:val="003F0410"/>
    <w:rsid w:val="004045C0"/>
    <w:rsid w:val="0041699D"/>
    <w:rsid w:val="004233E1"/>
    <w:rsid w:val="00440BA8"/>
    <w:rsid w:val="00453679"/>
    <w:rsid w:val="00457BA7"/>
    <w:rsid w:val="00465361"/>
    <w:rsid w:val="00467241"/>
    <w:rsid w:val="004758B4"/>
    <w:rsid w:val="00484A80"/>
    <w:rsid w:val="00496165"/>
    <w:rsid w:val="004967FA"/>
    <w:rsid w:val="004A1A6D"/>
    <w:rsid w:val="004B41A2"/>
    <w:rsid w:val="004D1C2B"/>
    <w:rsid w:val="004D5326"/>
    <w:rsid w:val="005220D4"/>
    <w:rsid w:val="00564DFC"/>
    <w:rsid w:val="00565489"/>
    <w:rsid w:val="005B4B53"/>
    <w:rsid w:val="005B6CA1"/>
    <w:rsid w:val="005F1EBE"/>
    <w:rsid w:val="005F6AB2"/>
    <w:rsid w:val="00632AEB"/>
    <w:rsid w:val="00634886"/>
    <w:rsid w:val="00640C26"/>
    <w:rsid w:val="00641454"/>
    <w:rsid w:val="006879E2"/>
    <w:rsid w:val="006A1A04"/>
    <w:rsid w:val="006D090C"/>
    <w:rsid w:val="006D297F"/>
    <w:rsid w:val="00710543"/>
    <w:rsid w:val="007150CB"/>
    <w:rsid w:val="00715A53"/>
    <w:rsid w:val="00741A62"/>
    <w:rsid w:val="00793A6E"/>
    <w:rsid w:val="007B1A43"/>
    <w:rsid w:val="007B1D80"/>
    <w:rsid w:val="007B457F"/>
    <w:rsid w:val="007F01FD"/>
    <w:rsid w:val="007F1B64"/>
    <w:rsid w:val="0081109B"/>
    <w:rsid w:val="00813047"/>
    <w:rsid w:val="008419CC"/>
    <w:rsid w:val="00850074"/>
    <w:rsid w:val="0085413B"/>
    <w:rsid w:val="0086081A"/>
    <w:rsid w:val="008616BF"/>
    <w:rsid w:val="008E0856"/>
    <w:rsid w:val="008E49DA"/>
    <w:rsid w:val="00914235"/>
    <w:rsid w:val="00935A5B"/>
    <w:rsid w:val="00947DBC"/>
    <w:rsid w:val="009917A5"/>
    <w:rsid w:val="009A4A89"/>
    <w:rsid w:val="009B1495"/>
    <w:rsid w:val="009B3E44"/>
    <w:rsid w:val="009D0EE0"/>
    <w:rsid w:val="009D6554"/>
    <w:rsid w:val="00A03BEA"/>
    <w:rsid w:val="00A3060E"/>
    <w:rsid w:val="00A315B4"/>
    <w:rsid w:val="00A35605"/>
    <w:rsid w:val="00A35A07"/>
    <w:rsid w:val="00A756F2"/>
    <w:rsid w:val="00A82FA8"/>
    <w:rsid w:val="00A85657"/>
    <w:rsid w:val="00A9162F"/>
    <w:rsid w:val="00AB3A93"/>
    <w:rsid w:val="00B21856"/>
    <w:rsid w:val="00B269C6"/>
    <w:rsid w:val="00B355E4"/>
    <w:rsid w:val="00B46412"/>
    <w:rsid w:val="00B75AA4"/>
    <w:rsid w:val="00B87554"/>
    <w:rsid w:val="00BB6856"/>
    <w:rsid w:val="00BC2E1E"/>
    <w:rsid w:val="00BD7B68"/>
    <w:rsid w:val="00BE0F27"/>
    <w:rsid w:val="00BE3CE4"/>
    <w:rsid w:val="00BE4993"/>
    <w:rsid w:val="00BF48FF"/>
    <w:rsid w:val="00C01A3E"/>
    <w:rsid w:val="00C16782"/>
    <w:rsid w:val="00C2141C"/>
    <w:rsid w:val="00C37F12"/>
    <w:rsid w:val="00C56F74"/>
    <w:rsid w:val="00C608B8"/>
    <w:rsid w:val="00C73702"/>
    <w:rsid w:val="00C7679A"/>
    <w:rsid w:val="00CA1188"/>
    <w:rsid w:val="00CC35F4"/>
    <w:rsid w:val="00CD6E2A"/>
    <w:rsid w:val="00CF7D2F"/>
    <w:rsid w:val="00D05BA9"/>
    <w:rsid w:val="00D231C0"/>
    <w:rsid w:val="00D25F7A"/>
    <w:rsid w:val="00D32495"/>
    <w:rsid w:val="00D32B26"/>
    <w:rsid w:val="00D3684C"/>
    <w:rsid w:val="00D42122"/>
    <w:rsid w:val="00D86030"/>
    <w:rsid w:val="00D87426"/>
    <w:rsid w:val="00D93DC1"/>
    <w:rsid w:val="00DA23B2"/>
    <w:rsid w:val="00DC68ED"/>
    <w:rsid w:val="00DD61DD"/>
    <w:rsid w:val="00E22551"/>
    <w:rsid w:val="00E22F01"/>
    <w:rsid w:val="00E25CF2"/>
    <w:rsid w:val="00E2629C"/>
    <w:rsid w:val="00E47181"/>
    <w:rsid w:val="00E55543"/>
    <w:rsid w:val="00E61456"/>
    <w:rsid w:val="00E65353"/>
    <w:rsid w:val="00E73677"/>
    <w:rsid w:val="00E81790"/>
    <w:rsid w:val="00EA444E"/>
    <w:rsid w:val="00EE5357"/>
    <w:rsid w:val="00F1025A"/>
    <w:rsid w:val="00F301A3"/>
    <w:rsid w:val="00F359B5"/>
    <w:rsid w:val="00FA01B9"/>
    <w:rsid w:val="00FA2432"/>
    <w:rsid w:val="00FB1956"/>
    <w:rsid w:val="00FC2A5F"/>
    <w:rsid w:val="00FE510F"/>
    <w:rsid w:val="00FE5DA8"/>
    <w:rsid w:val="00FE79EE"/>
    <w:rsid w:val="00FF36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4106E3E-49F6-4FE1-8BDC-6F924C530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2"/>
    <w:next w:val="a"/>
    <w:link w:val="1Char"/>
    <w:uiPriority w:val="9"/>
    <w:qFormat/>
    <w:rsid w:val="001D0EA2"/>
    <w:pPr>
      <w:spacing w:before="0" w:after="0" w:line="360" w:lineRule="auto"/>
      <w:outlineLvl w:val="0"/>
    </w:pPr>
    <w:rPr>
      <w:kern w:val="44"/>
      <w:sz w:val="36"/>
      <w:szCs w:val="44"/>
    </w:rPr>
  </w:style>
  <w:style w:type="paragraph" w:styleId="2">
    <w:name w:val="heading 2"/>
    <w:basedOn w:val="a"/>
    <w:next w:val="a"/>
    <w:link w:val="2Char"/>
    <w:uiPriority w:val="9"/>
    <w:semiHidden/>
    <w:unhideWhenUsed/>
    <w:qFormat/>
    <w:rsid w:val="001D0EA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F7D2F"/>
    <w:pPr>
      <w:ind w:firstLineChars="200" w:firstLine="420"/>
    </w:pPr>
  </w:style>
  <w:style w:type="paragraph" w:styleId="a4">
    <w:name w:val="header"/>
    <w:basedOn w:val="a"/>
    <w:link w:val="Char"/>
    <w:uiPriority w:val="99"/>
    <w:unhideWhenUsed/>
    <w:rsid w:val="003C41F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3C41F0"/>
    <w:rPr>
      <w:sz w:val="18"/>
      <w:szCs w:val="18"/>
    </w:rPr>
  </w:style>
  <w:style w:type="paragraph" w:styleId="a5">
    <w:name w:val="footer"/>
    <w:basedOn w:val="a"/>
    <w:link w:val="Char0"/>
    <w:uiPriority w:val="99"/>
    <w:unhideWhenUsed/>
    <w:rsid w:val="003C41F0"/>
    <w:pPr>
      <w:tabs>
        <w:tab w:val="center" w:pos="4153"/>
        <w:tab w:val="right" w:pos="8306"/>
      </w:tabs>
      <w:snapToGrid w:val="0"/>
      <w:jc w:val="left"/>
    </w:pPr>
    <w:rPr>
      <w:sz w:val="18"/>
      <w:szCs w:val="18"/>
    </w:rPr>
  </w:style>
  <w:style w:type="character" w:customStyle="1" w:styleId="Char0">
    <w:name w:val="页脚 Char"/>
    <w:basedOn w:val="a0"/>
    <w:link w:val="a5"/>
    <w:uiPriority w:val="99"/>
    <w:rsid w:val="003C41F0"/>
    <w:rPr>
      <w:sz w:val="18"/>
      <w:szCs w:val="18"/>
    </w:rPr>
  </w:style>
  <w:style w:type="table" w:styleId="a6">
    <w:name w:val="Table Grid"/>
    <w:basedOn w:val="a1"/>
    <w:uiPriority w:val="39"/>
    <w:rsid w:val="00EE53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1D0EA2"/>
    <w:rPr>
      <w:rFonts w:asciiTheme="majorHAnsi" w:eastAsiaTheme="majorEastAsia" w:hAnsiTheme="majorHAnsi" w:cstheme="majorBidi"/>
      <w:b/>
      <w:bCs/>
      <w:kern w:val="44"/>
      <w:sz w:val="36"/>
      <w:szCs w:val="44"/>
    </w:rPr>
  </w:style>
  <w:style w:type="paragraph" w:styleId="a7">
    <w:name w:val="Balloon Text"/>
    <w:basedOn w:val="a"/>
    <w:link w:val="Char1"/>
    <w:uiPriority w:val="99"/>
    <w:semiHidden/>
    <w:unhideWhenUsed/>
    <w:rsid w:val="001D0EA2"/>
    <w:rPr>
      <w:sz w:val="18"/>
      <w:szCs w:val="18"/>
    </w:rPr>
  </w:style>
  <w:style w:type="character" w:customStyle="1" w:styleId="Char1">
    <w:name w:val="批注框文本 Char"/>
    <w:basedOn w:val="a0"/>
    <w:link w:val="a7"/>
    <w:uiPriority w:val="99"/>
    <w:semiHidden/>
    <w:rsid w:val="001D0EA2"/>
    <w:rPr>
      <w:sz w:val="18"/>
      <w:szCs w:val="18"/>
    </w:rPr>
  </w:style>
  <w:style w:type="character" w:customStyle="1" w:styleId="2Char">
    <w:name w:val="标题 2 Char"/>
    <w:basedOn w:val="a0"/>
    <w:link w:val="2"/>
    <w:uiPriority w:val="9"/>
    <w:semiHidden/>
    <w:rsid w:val="001D0EA2"/>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DB9C04-1229-4BA2-8D89-BFAFF6917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3615</TotalTime>
  <Pages>22</Pages>
  <Words>2237</Words>
  <Characters>12752</Characters>
  <Application>Microsoft Office Word</Application>
  <DocSecurity>0</DocSecurity>
  <Lines>106</Lines>
  <Paragraphs>29</Paragraphs>
  <ScaleCrop>false</ScaleCrop>
  <Company/>
  <LinksUpToDate>false</LinksUpToDate>
  <CharactersWithSpaces>14960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张东旭</dc:creator>
  <cp:keywords/>
  <dc:description/>
  <cp:lastModifiedBy>张东旭</cp:lastModifiedBy>
  <cp:revision>548</cp:revision>
  <dcterms:created xsi:type="dcterms:W3CDTF">2016-11-28T00:39:00Z</dcterms:created>
  <dcterms:modified xsi:type="dcterms:W3CDTF">2017-01-06T07:57:00Z</dcterms:modified>
</cp:coreProperties>
</file>