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EB43F3">
      <w:r>
        <w:rPr>
          <w:rFonts w:hint="eastAsia"/>
        </w:rPr>
        <w:t>一、实验中需要修改的部分（其他地方可以不用管了）：</w:t>
      </w:r>
    </w:p>
    <w:p w:rsidR="006A4CF3" w:rsidRDefault="003748DD" w:rsidP="003748DD">
      <w:pPr>
        <w:jc w:val="left"/>
      </w:pPr>
      <w:r>
        <w:rPr>
          <w:noProof/>
        </w:rPr>
        <w:drawing>
          <wp:inline distT="0" distB="0" distL="0" distR="0" wp14:anchorId="31D5B54F" wp14:editId="43FB0974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3" w:rsidRDefault="003748DD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seBackupDataFlag</w:t>
      </w:r>
      <w:r w:rsidR="00EB43F3"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已经对某节点数量操作时，令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 </w:t>
      </w:r>
      <w:r>
        <w:rPr>
          <w:rFonts w:hint="eastAsia"/>
        </w:rPr>
        <w:t>True</w:t>
      </w:r>
      <w:r>
        <w:t>，</w:t>
      </w:r>
      <w:r w:rsidR="003748DD">
        <w:rPr>
          <w:rFonts w:hint="eastAsia"/>
        </w:rPr>
        <w:t>表明使用上一次备份的节点的相关数据进行实验（若</w:t>
      </w:r>
      <w:r>
        <w:rPr>
          <w:rFonts w:hint="eastAsia"/>
        </w:rPr>
        <w:t>E</w:t>
      </w:r>
      <w:r w:rsidR="006C5B2A">
        <w:t>m,Vm,Qm,Q</w:t>
      </w:r>
      <w:r>
        <w:t>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 w:rsidR="006C5B2A">
        <w:t>odeNum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</w:t>
      </w:r>
      <w:r w:rsidR="001129B6">
        <w:t>odeNum</w:t>
      </w:r>
      <w:r w:rsidR="00B94B32">
        <w:rPr>
          <w:rFonts w:hint="eastAsia"/>
        </w:rPr>
        <w:t>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V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c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r>
        <w:rPr>
          <w:rFonts w:hint="eastAsia"/>
        </w:rPr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721DBA" w:rsidP="006D7465">
      <w:pPr>
        <w:jc w:val="center"/>
      </w:pPr>
      <w:r>
        <w:rPr>
          <w:noProof/>
        </w:rPr>
        <w:drawing>
          <wp:inline distT="0" distB="0" distL="0" distR="0" wp14:anchorId="2A52C3CF" wp14:editId="4AF13E82">
            <wp:extent cx="3543607" cy="29187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</w:pPr>
      <w:r>
        <w:rPr>
          <w:rFonts w:hint="eastAsia"/>
        </w:rPr>
        <w:t>N</w:t>
      </w:r>
      <w:r>
        <w:t>ode_2</w:t>
      </w:r>
      <w:r>
        <w:rPr>
          <w:rFonts w:hint="eastAsia"/>
        </w:rPr>
        <w:t>文件夹表示，节点数量为</w:t>
      </w:r>
      <w:r>
        <w:rPr>
          <w:rFonts w:hint="eastAsia"/>
        </w:rPr>
        <w:t>2</w:t>
      </w:r>
      <w:r>
        <w:rPr>
          <w:rFonts w:hint="eastAsia"/>
        </w:rPr>
        <w:t>的实验结果在该文件夹中。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0B28578" wp14:editId="61146D39">
            <wp:extent cx="5274310" cy="172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>
        <w:t>_2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第一行为每个节点的功率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620" w:firstLineChars="0" w:firstLine="240"/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lastRenderedPageBreak/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</w:pPr>
      <w:r>
        <w:rPr>
          <w:rFonts w:hint="eastAsia"/>
        </w:rPr>
        <w:t>每一列表示一个障碍区域的范围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74C41B5" wp14:editId="01A9F4B9">
            <wp:extent cx="5274310" cy="2320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4D519A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 w:rsidR="001D0392">
        <w:rPr>
          <w:rFonts w:hint="eastAsia"/>
        </w:rPr>
        <w:t>一</w:t>
      </w:r>
      <w:r w:rsidR="001D0392">
        <w:rPr>
          <w:rFonts w:hint="eastAsia"/>
        </w:rPr>
        <w:t>张图为平均能量消耗率和节点失效率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第二</w:t>
      </w:r>
      <w:r w:rsidR="001D0392">
        <w:rPr>
          <w:rFonts w:hint="eastAsia"/>
        </w:rPr>
        <w:t>张图为</w:t>
      </w:r>
      <w:r w:rsidR="001D0392">
        <w:rPr>
          <w:rFonts w:hint="eastAsia"/>
        </w:rPr>
        <w:t>El(</w:t>
      </w:r>
      <w:r w:rsidR="001D0392">
        <w:t>w)</w:t>
      </w:r>
      <w:r w:rsidR="001D0392">
        <w:rPr>
          <w:rFonts w:hint="eastAsia"/>
        </w:rPr>
        <w:t>的曲线图</w:t>
      </w:r>
    </w:p>
    <w:p w:rsidR="00A73F63" w:rsidRDefault="00A73F63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第三</w:t>
      </w:r>
      <w:r w:rsidR="001D0392">
        <w:rPr>
          <w:rFonts w:hint="eastAsia"/>
        </w:rPr>
        <w:t>张图为初始节点和服务站</w:t>
      </w:r>
      <w:r w:rsidR="001D0392">
        <w:rPr>
          <w:rFonts w:hint="eastAsia"/>
        </w:rPr>
        <w:t>S</w:t>
      </w:r>
      <w:r w:rsidR="001D0392">
        <w:rPr>
          <w:rFonts w:hint="eastAsia"/>
        </w:rPr>
        <w:t>的初始分布图</w:t>
      </w:r>
    </w:p>
    <w:p w:rsidR="00864A75" w:rsidRDefault="00864A75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AECR</w:t>
      </w:r>
      <w:r>
        <w:t>Data.txt</w:t>
      </w:r>
      <w:r>
        <w:rPr>
          <w:rFonts w:hint="eastAsia"/>
        </w:rPr>
        <w:t>包含</w:t>
      </w:r>
      <w:r>
        <w:rPr>
          <w:rFonts w:hint="eastAsia"/>
        </w:rPr>
        <w:t>AECR</w:t>
      </w:r>
      <w:r>
        <w:rPr>
          <w:rFonts w:hint="eastAsia"/>
        </w:rPr>
        <w:t>随</w:t>
      </w:r>
      <w:r>
        <w:rPr>
          <w:rFonts w:hint="eastAsia"/>
        </w:rPr>
        <w:t>El</w:t>
      </w:r>
      <w:r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DE0BA9" wp14:editId="7905ECCD">
            <wp:extent cx="2880360" cy="2148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191"/>
                    <a:stretch/>
                  </pic:blipFill>
                  <pic:spPr bwMode="auto">
                    <a:xfrm>
                      <a:off x="0" y="0"/>
                      <a:ext cx="2880610" cy="214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864A75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AFPData</w:t>
      </w:r>
      <w:r>
        <w:t>.txt</w:t>
      </w:r>
      <w:r>
        <w:rPr>
          <w:rFonts w:hint="eastAsia"/>
        </w:rPr>
        <w:t>包含</w:t>
      </w:r>
      <w:r>
        <w:rPr>
          <w:rFonts w:hint="eastAsia"/>
        </w:rPr>
        <w:t>AFP</w:t>
      </w:r>
      <w:r>
        <w:rPr>
          <w:rFonts w:hint="eastAsia"/>
        </w:rPr>
        <w:t>岁</w:t>
      </w:r>
      <w:r>
        <w:rPr>
          <w:rFonts w:hint="eastAsia"/>
        </w:rPr>
        <w:t>El</w:t>
      </w:r>
      <w:r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CAD2B7" wp14:editId="16596321">
            <wp:extent cx="2865120" cy="2179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810"/>
                    <a:stretch/>
                  </pic:blipFill>
                  <pic:spPr bwMode="auto">
                    <a:xfrm>
                      <a:off x="0" y="0"/>
                      <a:ext cx="2865368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C2755B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l_wBestData.txt</w:t>
      </w:r>
      <w:r>
        <w:rPr>
          <w:rFonts w:hint="eastAsia"/>
        </w:rPr>
        <w:t>包含</w:t>
      </w:r>
      <w:r>
        <w:rPr>
          <w:rFonts w:hint="eastAsia"/>
        </w:rPr>
        <w:t>El</w:t>
      </w:r>
      <w:r>
        <w:rPr>
          <w:rFonts w:hint="eastAsia"/>
        </w:rPr>
        <w:t>的最终值和</w:t>
      </w:r>
      <w:r>
        <w:rPr>
          <w:rFonts w:hint="eastAsia"/>
        </w:rPr>
        <w:t>w</w:t>
      </w:r>
      <w:r>
        <w:rPr>
          <w:rFonts w:hint="eastAsia"/>
        </w:rPr>
        <w:t>的最佳值</w:t>
      </w:r>
    </w:p>
    <w:p w:rsidR="00C2755B" w:rsidRDefault="00C2755B" w:rsidP="00C2755B">
      <w:pPr>
        <w:pStyle w:val="a5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FD6BFE" wp14:editId="367D1466">
            <wp:extent cx="2438400" cy="1043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000"/>
                    <a:stretch/>
                  </pic:blipFill>
                  <pic:spPr bwMode="auto">
                    <a:xfrm>
                      <a:off x="0" y="0"/>
                      <a:ext cx="2438611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BB4" w:rsidRPr="00E86BB4" w:rsidRDefault="00E86BB4" w:rsidP="00E86BB4">
      <w:pPr>
        <w:ind w:left="720"/>
        <w:rPr>
          <w:rFonts w:hint="eastAsia"/>
          <w:color w:val="FF0000"/>
        </w:rPr>
      </w:pPr>
      <w:r>
        <w:t xml:space="preserve"> </w:t>
      </w:r>
      <w:r w:rsidRPr="00E86BB4">
        <w:rPr>
          <w:rFonts w:hint="eastAsia"/>
          <w:color w:val="FF0000"/>
          <w:sz w:val="32"/>
        </w:rPr>
        <w:t>备注：带有</w:t>
      </w:r>
      <w:r w:rsidRPr="00E86BB4">
        <w:rPr>
          <w:rFonts w:hint="eastAsia"/>
          <w:color w:val="FF0000"/>
          <w:sz w:val="32"/>
        </w:rPr>
        <w:t>Compare</w:t>
      </w:r>
      <w:r w:rsidRPr="00E86BB4">
        <w:rPr>
          <w:rFonts w:hint="eastAsia"/>
          <w:color w:val="FF0000"/>
          <w:sz w:val="32"/>
        </w:rPr>
        <w:t>字符的文件表示对比实验的结果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MCV</w:t>
      </w:r>
      <w:r>
        <w:t xml:space="preserve">_Tour_information.txt </w:t>
      </w:r>
      <w:r>
        <w:rPr>
          <w:rFonts w:hint="eastAsia"/>
        </w:rPr>
        <w:t>包含每个回路的具体信息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</w:t>
      </w:r>
      <w:r w:rsidR="003A2EF5">
        <w:rPr>
          <w:rFonts w:hint="eastAsia"/>
        </w:rPr>
        <w:t>移动</w:t>
      </w:r>
      <w:r>
        <w:rPr>
          <w:rFonts w:hint="eastAsia"/>
        </w:rPr>
        <w:t>耗能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第九列：表示一个回路的路径长度</w:t>
      </w:r>
      <w:r w:rsidR="007E2198">
        <w:rPr>
          <w:rFonts w:hint="eastAsia"/>
        </w:rPr>
        <w:t>（实际）</w:t>
      </w:r>
    </w:p>
    <w:p w:rsidR="007E2198" w:rsidRDefault="007E2198" w:rsidP="004D519A">
      <w:pPr>
        <w:pStyle w:val="a5"/>
        <w:ind w:left="1440" w:firstLineChars="0" w:firstLine="0"/>
      </w:pPr>
      <w:r>
        <w:rPr>
          <w:rFonts w:hint="eastAsia"/>
        </w:rPr>
        <w:t>第十列：表示一个回路的路径长度（欧几里得路径）</w:t>
      </w:r>
    </w:p>
    <w:p w:rsidR="004D519A" w:rsidRPr="004D519A" w:rsidRDefault="004D519A" w:rsidP="004D519A">
      <w:pPr>
        <w:ind w:left="1440"/>
      </w:pP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t xml:space="preserve">MCV_Tour_Set.txt </w:t>
      </w:r>
      <w:r>
        <w:rPr>
          <w:rFonts w:hint="eastAsia"/>
        </w:rPr>
        <w:t>为所有回路节点集合（集合中第一个标号表示服务站</w:t>
      </w:r>
      <w:r>
        <w:rPr>
          <w:rFonts w:hint="eastAsia"/>
        </w:rPr>
        <w:t>S</w:t>
      </w:r>
      <w:r>
        <w:rPr>
          <w:rFonts w:hint="eastAsia"/>
        </w:rPr>
        <w:t>依附的节点的标号）</w:t>
      </w:r>
    </w:p>
    <w:p w:rsidR="004D519A" w:rsidRDefault="00F73B26" w:rsidP="00D714DF">
      <w:pPr>
        <w:jc w:val="center"/>
      </w:pPr>
      <w:r>
        <w:rPr>
          <w:noProof/>
        </w:rPr>
        <w:lastRenderedPageBreak/>
        <w:drawing>
          <wp:inline distT="0" distB="0" distL="0" distR="0" wp14:anchorId="6264599D" wp14:editId="1FE6ED37">
            <wp:extent cx="3856054" cy="23471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51" w:rsidRDefault="00266C51" w:rsidP="00EB43F3">
      <w:r>
        <w:separator/>
      </w:r>
    </w:p>
  </w:endnote>
  <w:endnote w:type="continuationSeparator" w:id="0">
    <w:p w:rsidR="00266C51" w:rsidRDefault="00266C51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51" w:rsidRDefault="00266C51" w:rsidP="00EB43F3">
      <w:r>
        <w:separator/>
      </w:r>
    </w:p>
  </w:footnote>
  <w:footnote w:type="continuationSeparator" w:id="0">
    <w:p w:rsidR="00266C51" w:rsidRDefault="00266C51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424ED"/>
    <w:rsid w:val="0005050F"/>
    <w:rsid w:val="000B71AC"/>
    <w:rsid w:val="001129B6"/>
    <w:rsid w:val="001D0392"/>
    <w:rsid w:val="00266C51"/>
    <w:rsid w:val="00343F05"/>
    <w:rsid w:val="003748DD"/>
    <w:rsid w:val="003A2EF5"/>
    <w:rsid w:val="004D519A"/>
    <w:rsid w:val="00555893"/>
    <w:rsid w:val="00573D88"/>
    <w:rsid w:val="006A4CF3"/>
    <w:rsid w:val="006C5B2A"/>
    <w:rsid w:val="006D7465"/>
    <w:rsid w:val="00721DBA"/>
    <w:rsid w:val="007E2198"/>
    <w:rsid w:val="00864A75"/>
    <w:rsid w:val="008A1363"/>
    <w:rsid w:val="00946ADD"/>
    <w:rsid w:val="00A15547"/>
    <w:rsid w:val="00A235CF"/>
    <w:rsid w:val="00A43700"/>
    <w:rsid w:val="00A73F63"/>
    <w:rsid w:val="00AA1B46"/>
    <w:rsid w:val="00B37411"/>
    <w:rsid w:val="00B74BBC"/>
    <w:rsid w:val="00B94B32"/>
    <w:rsid w:val="00C2755B"/>
    <w:rsid w:val="00D714DF"/>
    <w:rsid w:val="00E02A26"/>
    <w:rsid w:val="00E13E94"/>
    <w:rsid w:val="00E819DA"/>
    <w:rsid w:val="00E86BB4"/>
    <w:rsid w:val="00EB43F3"/>
    <w:rsid w:val="00EC5224"/>
    <w:rsid w:val="00EF5F5F"/>
    <w:rsid w:val="00F22AED"/>
    <w:rsid w:val="00F73B26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40</cp:revision>
  <dcterms:created xsi:type="dcterms:W3CDTF">2019-01-21T06:20:00Z</dcterms:created>
  <dcterms:modified xsi:type="dcterms:W3CDTF">2019-03-01T12:45:00Z</dcterms:modified>
</cp:coreProperties>
</file>