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XXX</w:t>
      </w:r>
      <w:r>
        <w:t>模块</w:t>
      </w:r>
      <w:r>
        <w:rPr>
          <w:rFonts w:hint="eastAsia"/>
        </w:rPr>
        <w:t>设计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pStyle w:val="4"/>
        <w:rPr>
          <w:rStyle w:val="14"/>
          <w:i w:val="0"/>
          <w:iCs w:val="0"/>
          <w:color w:val="auto"/>
        </w:rPr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.1 </w:t>
      </w:r>
      <w:r>
        <w:rPr>
          <w:rStyle w:val="14"/>
          <w:rFonts w:hint="eastAsia"/>
          <w:i w:val="0"/>
          <w:iCs w:val="0"/>
          <w:color w:val="auto"/>
        </w:rPr>
        <w:t>运行</w:t>
      </w:r>
      <w:r>
        <w:rPr>
          <w:rStyle w:val="14"/>
          <w:i w:val="0"/>
          <w:iCs w:val="0"/>
          <w:color w:val="auto"/>
        </w:rPr>
        <w:t>平台：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XXX</w:t>
      </w:r>
    </w:p>
    <w:p>
      <w:pPr>
        <w:pStyle w:val="4"/>
        <w:rPr>
          <w:rStyle w:val="14"/>
          <w:i w:val="0"/>
          <w:iCs w:val="0"/>
          <w:color w:val="auto"/>
        </w:rPr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.2 </w:t>
      </w:r>
      <w:r>
        <w:rPr>
          <w:rStyle w:val="14"/>
          <w:rFonts w:hint="eastAsia"/>
          <w:i w:val="0"/>
          <w:iCs w:val="0"/>
          <w:color w:val="auto"/>
        </w:rPr>
        <w:t>功能</w:t>
      </w:r>
      <w:r>
        <w:rPr>
          <w:rStyle w:val="14"/>
          <w:i w:val="0"/>
          <w:iCs w:val="0"/>
          <w:color w:val="auto"/>
        </w:rPr>
        <w:t>介绍：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/>
          <w:lang w:val="en-US" w:eastAsia="zh-CN"/>
        </w:rPr>
        <w:t xml:space="preserve">XXX </w:t>
      </w:r>
    </w:p>
    <w:p>
      <w:pPr>
        <w:pStyle w:val="4"/>
        <w:rPr>
          <w:rStyle w:val="14"/>
          <w:i w:val="0"/>
          <w:iCs w:val="0"/>
          <w:color w:val="auto"/>
        </w:rPr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.3 </w:t>
      </w:r>
      <w:r>
        <w:rPr>
          <w:rStyle w:val="14"/>
          <w:rFonts w:hint="eastAsia"/>
          <w:i w:val="0"/>
          <w:iCs w:val="0"/>
          <w:color w:val="auto"/>
        </w:rPr>
        <w:t>文件</w:t>
      </w:r>
      <w:r>
        <w:rPr>
          <w:rStyle w:val="14"/>
          <w:i w:val="0"/>
          <w:iCs w:val="0"/>
          <w:color w:val="auto"/>
        </w:rPr>
        <w:t>说明：</w:t>
      </w:r>
    </w:p>
    <w:p>
      <w:r>
        <w:rPr>
          <w:rFonts w:hint="eastAsia"/>
          <w:lang w:val="en-US" w:eastAsia="zh-CN"/>
        </w:rPr>
        <w:t xml:space="preserve">XXX.c </w:t>
      </w:r>
    </w:p>
    <w:p>
      <w:pPr>
        <w:pStyle w:val="4"/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.4 </w:t>
      </w:r>
      <w:r>
        <w:rPr>
          <w:rStyle w:val="14"/>
          <w:rFonts w:hint="eastAsia"/>
          <w:i w:val="0"/>
          <w:iCs w:val="0"/>
          <w:color w:val="auto"/>
        </w:rPr>
        <w:t>注意事</w:t>
      </w:r>
      <w:r>
        <w:rPr>
          <w:rStyle w:val="14"/>
          <w:i w:val="0"/>
          <w:iCs w:val="0"/>
          <w:color w:val="auto"/>
        </w:rPr>
        <w:t>项：</w:t>
      </w:r>
    </w:p>
    <w:p>
      <w:pPr>
        <w:pStyle w:val="4"/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.5 </w:t>
      </w:r>
      <w:r>
        <w:rPr>
          <w:rStyle w:val="14"/>
          <w:rFonts w:hint="eastAsia"/>
          <w:i w:val="0"/>
          <w:iCs w:val="0"/>
          <w:color w:val="auto"/>
        </w:rPr>
        <w:t>性能</w:t>
      </w:r>
      <w:r>
        <w:rPr>
          <w:rStyle w:val="14"/>
          <w:i w:val="0"/>
          <w:iCs w:val="0"/>
          <w:color w:val="auto"/>
        </w:rPr>
        <w:t>参数</w:t>
      </w:r>
      <w:r>
        <w:rPr>
          <w:rStyle w:val="14"/>
          <w:rFonts w:hint="eastAsia"/>
          <w:i w:val="0"/>
          <w:iCs w:val="0"/>
          <w:color w:val="auto"/>
        </w:rPr>
        <w:t>：</w:t>
      </w:r>
    </w:p>
    <w:p>
      <w:pPr>
        <w:pStyle w:val="4"/>
        <w:rPr>
          <w:rStyle w:val="14"/>
          <w:i w:val="0"/>
          <w:iCs w:val="0"/>
          <w:color w:val="auto"/>
        </w:rPr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.6 </w:t>
      </w:r>
      <w:r>
        <w:rPr>
          <w:rStyle w:val="14"/>
          <w:rFonts w:hint="eastAsia"/>
          <w:i w:val="0"/>
          <w:iCs w:val="0"/>
          <w:color w:val="auto"/>
        </w:rPr>
        <w:t>当前</w:t>
      </w:r>
      <w:r>
        <w:rPr>
          <w:rStyle w:val="14"/>
          <w:i w:val="0"/>
          <w:iCs w:val="0"/>
          <w:color w:val="auto"/>
        </w:rPr>
        <w:t>版本号：</w:t>
      </w:r>
    </w:p>
    <w:p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1.0</w:t>
      </w:r>
      <w:r>
        <w:rPr>
          <w:rFonts w:hint="eastAsia"/>
          <w:szCs w:val="21"/>
        </w:rPr>
        <w:t>(当</w:t>
      </w:r>
      <w:r>
        <w:rPr>
          <w:szCs w:val="21"/>
        </w:rPr>
        <w:t>前的代码版本号</w:t>
      </w:r>
      <w:r>
        <w:rPr>
          <w:rFonts w:hint="eastAsia"/>
          <w:szCs w:val="21"/>
        </w:rPr>
        <w:t>)</w:t>
      </w:r>
    </w:p>
    <w:p>
      <w:pPr>
        <w:pStyle w:val="4"/>
        <w:rPr>
          <w:rStyle w:val="14"/>
          <w:i w:val="0"/>
          <w:iCs w:val="0"/>
          <w:color w:val="auto"/>
        </w:rPr>
      </w:pPr>
      <w:r>
        <w:rPr>
          <w:rStyle w:val="14"/>
          <w:rFonts w:hint="eastAsia"/>
          <w:i w:val="0"/>
          <w:iCs w:val="0"/>
          <w:color w:val="auto"/>
        </w:rPr>
        <w:t>1</w:t>
      </w:r>
      <w:r>
        <w:rPr>
          <w:rStyle w:val="14"/>
          <w:i w:val="0"/>
          <w:iCs w:val="0"/>
          <w:color w:val="auto"/>
        </w:rPr>
        <w:t xml:space="preserve">.7 </w:t>
      </w:r>
      <w:r>
        <w:rPr>
          <w:rStyle w:val="14"/>
          <w:rFonts w:hint="eastAsia"/>
          <w:i w:val="0"/>
          <w:iCs w:val="0"/>
          <w:color w:val="auto"/>
        </w:rPr>
        <w:t>历史</w:t>
      </w:r>
      <w:r>
        <w:rPr>
          <w:rStyle w:val="14"/>
          <w:i w:val="0"/>
          <w:iCs w:val="0"/>
          <w:color w:val="auto"/>
        </w:rPr>
        <w:t>版本号：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1276"/>
        <w:gridCol w:w="1417"/>
        <w:gridCol w:w="14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修订</w:t>
            </w:r>
            <w:r>
              <w:t>者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</w:t>
            </w:r>
            <w:r>
              <w:t>作量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0324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小龚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3260" w:type="dxa"/>
          </w:tcPr>
          <w:p/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使用</w:t>
      </w:r>
      <w:r>
        <w:t>说明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外</w:t>
      </w:r>
      <w:r>
        <w:t>部</w:t>
      </w:r>
      <w:r>
        <w:rPr>
          <w:rFonts w:hint="eastAsia"/>
        </w:rPr>
        <w:t>接</w:t>
      </w:r>
      <w:r>
        <w:t>口宏说明：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描述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r>
              <w:rPr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</w:tbl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外部</w:t>
      </w:r>
      <w:r>
        <w:t>接口函数说明：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0"/>
        <w:gridCol w:w="3941"/>
        <w:gridCol w:w="2268"/>
        <w:gridCol w:w="1701"/>
        <w:gridCol w:w="1417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编号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cs="Calibri"/>
                <w:color w:val="000000"/>
                <w:kern w:val="0"/>
              </w:rPr>
            </w:pPr>
            <w:r>
              <w:rPr>
                <w:rFonts w:hint="eastAsia" w:cs="Calibri"/>
                <w:color w:val="000000"/>
                <w:kern w:val="0"/>
              </w:rPr>
              <w:t>名称</w:t>
            </w:r>
          </w:p>
        </w:tc>
        <w:tc>
          <w:tcPr>
            <w:tcW w:w="394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形参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返回值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功能</w:t>
            </w:r>
            <w:r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否可</w:t>
            </w:r>
            <w:r>
              <w:rPr>
                <w:rFonts w:hint="eastAsia" w:asciiTheme="minorEastAsia" w:hAnsiTheme="minorEastAsia"/>
                <w:szCs w:val="21"/>
              </w:rPr>
              <w:t>重</w:t>
            </w:r>
            <w:r>
              <w:rPr>
                <w:rFonts w:asciiTheme="minorEastAsia" w:hAnsiTheme="minorEastAsia"/>
                <w:szCs w:val="21"/>
              </w:rPr>
              <w:t>入</w:t>
            </w:r>
          </w:p>
        </w:tc>
        <w:tc>
          <w:tcPr>
            <w:tcW w:w="232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ind w:left="210" w:hanging="210" w:hangingChars="10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(unsigned char *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, unsigned short 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)</w:t>
            </w:r>
          </w:p>
        </w:tc>
        <w:tc>
          <w:tcPr>
            <w:tcW w:w="3941" w:type="dxa"/>
          </w:tcPr>
          <w:p>
            <w:pP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-</w:t>
            </w:r>
            <w:r>
              <w:rPr>
                <w:rFonts w:hint="eastAsia" w:cs="Calibri"/>
                <w:color w:val="000000"/>
                <w:kern w:val="0"/>
              </w:rPr>
              <w:t xml:space="preserve"> [in</w:t>
            </w:r>
            <w:r>
              <w:rPr>
                <w:rFonts w:cs="Calibri"/>
                <w:color w:val="000000"/>
                <w:kern w:val="0"/>
              </w:rPr>
              <w:t>]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说明</w:t>
            </w:r>
          </w:p>
          <w:p>
            <w:pPr>
              <w:rPr>
                <w:rFonts w:hint="eastAsia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-</w:t>
            </w:r>
            <w:r>
              <w:rPr>
                <w:rFonts w:hint="eastAsia" w:cs="Calibri"/>
                <w:color w:val="000000"/>
                <w:kern w:val="0"/>
              </w:rPr>
              <w:t xml:space="preserve"> [</w:t>
            </w:r>
            <w:r>
              <w:rPr>
                <w:rFonts w:cs="Calibri"/>
                <w:color w:val="000000"/>
                <w:kern w:val="0"/>
              </w:rPr>
              <w:t>in]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说明</w:t>
            </w:r>
          </w:p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  <w:r>
              <w:t xml:space="preserve">成功返回0 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不可重入</w:t>
            </w:r>
          </w:p>
        </w:tc>
        <w:tc>
          <w:tcPr>
            <w:tcW w:w="2323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ind w:left="210" w:hanging="210" w:hangingChars="10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Int 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(void);</w:t>
            </w:r>
          </w:p>
        </w:tc>
        <w:tc>
          <w:tcPr>
            <w:tcW w:w="3941" w:type="dxa"/>
          </w:tcPr>
          <w:p>
            <w:pPr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无</w:t>
            </w: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  <w:r>
              <w:t>成功返回0</w:t>
            </w:r>
          </w:p>
        </w:tc>
        <w:tc>
          <w:tcPr>
            <w:tcW w:w="1701" w:type="dxa"/>
          </w:tcPr>
          <w:p>
            <w:pPr>
              <w:rPr>
                <w:rFonts w:hint="default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不可重入</w:t>
            </w:r>
          </w:p>
        </w:tc>
        <w:tc>
          <w:tcPr>
            <w:tcW w:w="2323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3941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  <w:r>
              <w:t>成功返回0</w:t>
            </w:r>
          </w:p>
        </w:tc>
        <w:tc>
          <w:tcPr>
            <w:tcW w:w="1701" w:type="dxa"/>
          </w:tcPr>
          <w:p/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3941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1701" w:type="dxa"/>
          </w:tcPr>
          <w:p/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3941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  <w:r>
              <w:t>成功返回0</w:t>
            </w:r>
          </w:p>
        </w:tc>
        <w:tc>
          <w:tcPr>
            <w:tcW w:w="1701" w:type="dxa"/>
          </w:tcPr>
          <w:p/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3941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1701" w:type="dxa"/>
          </w:tcPr>
          <w:p/>
        </w:tc>
        <w:tc>
          <w:tcPr>
            <w:tcW w:w="1417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t xml:space="preserve">[in] 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输入型形参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包括非指针类型形参、不会修改指针所指空间的形参。例如</w:t>
      </w:r>
      <w:r>
        <w:t>memcpy()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的</w:t>
      </w:r>
      <w:r>
        <w:t>"count"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和</w:t>
      </w:r>
      <w:r>
        <w:t>"src"</w:t>
      </w:r>
      <w:r>
        <w:rPr>
          <w:rFonts w:hint="eastAsia" w:ascii="宋体" w:eastAsia="宋体" w:cs="宋体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t>[out]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输出型形参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函数内部不读取指针所指空间的值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直接修改它的值。例如</w:t>
      </w:r>
      <w:r>
        <w:t>memcpy()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的</w:t>
      </w:r>
      <w:r>
        <w:t>"dest"</w:t>
      </w:r>
      <w:r>
        <w:rPr>
          <w:rFonts w:hint="eastAsia" w:ascii="宋体" w:eastAsia="宋体" w:cs="宋体"/>
          <w:color w:val="000000"/>
          <w:kern w:val="0"/>
          <w:szCs w:val="21"/>
        </w:rPr>
        <w:t>。</w:t>
      </w:r>
    </w:p>
    <w:p>
      <w:pPr>
        <w:ind w:firstLine="420"/>
        <w:rPr>
          <w:szCs w:val="21"/>
        </w:rPr>
      </w:pPr>
      <w:r>
        <w:t>[in/out]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输入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/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输出型形参，函数内部读取并修改指针指向空间的值。</w:t>
      </w:r>
    </w:p>
    <w:p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公共</w:t>
      </w:r>
      <w:r>
        <w:t>变量说明：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68"/>
        <w:gridCol w:w="1701"/>
        <w:gridCol w:w="1920"/>
        <w:gridCol w:w="1701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3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公共</w:t>
      </w:r>
      <w:r>
        <w:t>数据结构体：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096"/>
        <w:gridCol w:w="3402"/>
        <w:gridCol w:w="2409"/>
        <w:gridCol w:w="851"/>
        <w:gridCol w:w="709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96" w:type="dxa"/>
            <w:vAlign w:val="center"/>
          </w:tcPr>
          <w:p>
            <w:pPr>
              <w:jc w:val="center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结构</w:t>
            </w:r>
            <w:r>
              <w:rPr>
                <w:rFonts w:ascii="宋体" w:eastAsia="宋体" w:cs="宋体"/>
                <w:color w:val="000000"/>
                <w:kern w:val="0"/>
                <w:szCs w:val="21"/>
              </w:rPr>
              <w:t>体名称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结构</w:t>
            </w:r>
            <w:r>
              <w:t>体成员</w:t>
            </w:r>
          </w:p>
          <w:p>
            <w:pPr>
              <w:jc w:val="center"/>
            </w:pPr>
            <w:r>
              <w:rPr>
                <w:rFonts w:hint="eastAsia"/>
              </w:rPr>
              <w:t>（包含</w:t>
            </w:r>
            <w:r>
              <w:t>数据类型</w:t>
            </w:r>
            <w:r>
              <w:rPr>
                <w:rFonts w:hint="eastAsia"/>
              </w:rPr>
              <w:t>和</w:t>
            </w:r>
            <w:r>
              <w:t>成</w:t>
            </w:r>
            <w:r>
              <w:rPr>
                <w:rFonts w:hint="eastAsia"/>
              </w:rPr>
              <w:t>员</w:t>
            </w:r>
            <w:r>
              <w:t>名）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  <w:r>
              <w:t>描述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  <w:r>
              <w:t>初始值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  <w:r>
              <w:t>范围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结构</w:t>
            </w:r>
            <w:r>
              <w:t>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675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96" w:type="dxa"/>
            <w:vMerge w:val="restart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/>
        </w:tc>
        <w:tc>
          <w:tcPr>
            <w:tcW w:w="2409" w:type="dxa"/>
          </w:tcPr>
          <w:p/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/>
        </w:tc>
        <w:tc>
          <w:tcPr>
            <w:tcW w:w="2409" w:type="dxa"/>
          </w:tcPr>
          <w:p/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/>
        </w:tc>
        <w:tc>
          <w:tcPr>
            <w:tcW w:w="2409" w:type="dxa"/>
          </w:tcPr>
          <w:p/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/>
        </w:tc>
        <w:tc>
          <w:tcPr>
            <w:tcW w:w="2409" w:type="dxa"/>
          </w:tcPr>
          <w:p/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/>
        </w:tc>
        <w:tc>
          <w:tcPr>
            <w:tcW w:w="2409" w:type="dxa"/>
          </w:tcPr>
          <w:p/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/>
        </w:tc>
        <w:tc>
          <w:tcPr>
            <w:tcW w:w="2409" w:type="dxa"/>
          </w:tcPr>
          <w:p/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/>
        </w:tc>
        <w:tc>
          <w:tcPr>
            <w:tcW w:w="851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/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6" w:type="dxa"/>
            <w:vMerge w:val="restart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restart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6" w:type="dxa"/>
            <w:vMerge w:val="restart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restart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96" w:type="dxa"/>
            <w:vMerge w:val="restart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96" w:type="dxa"/>
            <w:vMerge w:val="restart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  <w:vMerge w:val="continue"/>
          </w:tcPr>
          <w:p>
            <w:pPr>
              <w:jc w:val="center"/>
            </w:pPr>
          </w:p>
        </w:tc>
        <w:tc>
          <w:tcPr>
            <w:tcW w:w="6096" w:type="dxa"/>
            <w:vMerge w:val="continue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5" w:type="dxa"/>
          </w:tcPr>
          <w:p>
            <w:pPr>
              <w:jc w:val="center"/>
            </w:pPr>
          </w:p>
        </w:tc>
        <w:tc>
          <w:tcPr>
            <w:tcW w:w="6096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1472" w:type="dxa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移植</w:t>
      </w:r>
      <w:r>
        <w:t>说明</w:t>
      </w:r>
    </w:p>
    <w:p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宏</w:t>
      </w:r>
      <w:r>
        <w:t>定义</w:t>
      </w:r>
      <w:r>
        <w:rPr>
          <w:rFonts w:hint="eastAsia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126"/>
        <w:gridCol w:w="4111"/>
        <w:gridCol w:w="269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41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4111" w:type="dxa"/>
          </w:tcPr>
          <w:p>
            <w:pPr>
              <w:jc w:val="center"/>
            </w:pPr>
          </w:p>
        </w:tc>
        <w:tc>
          <w:tcPr>
            <w:tcW w:w="2693" w:type="dxa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</w:p>
        </w:tc>
        <w:tc>
          <w:tcPr>
            <w:tcW w:w="4111" w:type="dxa"/>
          </w:tcPr>
          <w:p>
            <w:pPr>
              <w:jc w:val="center"/>
            </w:pPr>
          </w:p>
        </w:tc>
        <w:tc>
          <w:tcPr>
            <w:tcW w:w="2693" w:type="dxa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配置</w:t>
      </w:r>
      <w:r>
        <w:t>结构体：</w:t>
      </w:r>
    </w:p>
    <w:p>
      <w:r>
        <w:rPr>
          <w:rFonts w:hint="eastAsia"/>
        </w:rPr>
        <w:t>详见（2 使用</w:t>
      </w:r>
      <w:r>
        <w:t>说</w:t>
      </w:r>
      <w:r>
        <w:rPr>
          <w:rFonts w:hint="eastAsia"/>
        </w:rPr>
        <w:t>明）</w:t>
      </w:r>
      <w:r>
        <w:t>中的</w:t>
      </w:r>
      <w:r>
        <w:rPr>
          <w:rFonts w:hint="eastAsia"/>
        </w:rPr>
        <w:t>（2</w:t>
      </w:r>
      <w:r>
        <w:t>.4公共数据结构体</w:t>
      </w:r>
      <w:r>
        <w:rPr>
          <w:rFonts w:hint="eastAsia"/>
        </w:rPr>
        <w:t>）。</w:t>
      </w:r>
    </w:p>
    <w:p>
      <w:pPr>
        <w:pStyle w:val="4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函数定义：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875"/>
        <w:gridCol w:w="2835"/>
        <w:gridCol w:w="2268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875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形参</w:t>
            </w:r>
            <w:r>
              <w:t>说明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返回</w:t>
            </w:r>
            <w:r>
              <w:t>值说明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int 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(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type, float *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);</w:t>
            </w:r>
          </w:p>
        </w:tc>
        <w:tc>
          <w:tcPr>
            <w:tcW w:w="2835" w:type="dxa"/>
          </w:tcPr>
          <w:p>
            <w:pPr>
              <w:rPr>
                <w:rFonts w:hint="default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</w:rPr>
              <w:t>type -</w:t>
            </w:r>
            <w:r>
              <w:rPr>
                <w:rFonts w:hint="eastAsia" w:cs="Calibri"/>
                <w:color w:val="000000"/>
                <w:kern w:val="0"/>
              </w:rPr>
              <w:t xml:space="preserve"> [in</w:t>
            </w:r>
            <w:r>
              <w:rPr>
                <w:rFonts w:cs="Calibri"/>
                <w:color w:val="000000"/>
                <w:kern w:val="0"/>
              </w:rPr>
              <w:t>]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</w:p>
          <w:p>
            <w:pPr>
              <w:rPr>
                <w:rFonts w:hint="default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</w:rPr>
              <w:t>retReadData -</w:t>
            </w:r>
            <w:r>
              <w:rPr>
                <w:rFonts w:hint="eastAsia" w:cs="Calibri"/>
                <w:color w:val="000000"/>
                <w:kern w:val="0"/>
              </w:rPr>
              <w:t xml:space="preserve"> [</w:t>
            </w:r>
            <w:r>
              <w:rPr>
                <w:rFonts w:cs="Calibri"/>
                <w:color w:val="000000"/>
                <w:kern w:val="0"/>
              </w:rPr>
              <w:t>out]</w:t>
            </w:r>
            <w:r>
              <w:rPr>
                <w:rFonts w:hint="eastAsia" w:cs="Calibri"/>
                <w:color w:val="000000"/>
                <w:kern w:val="0"/>
                <w:lang w:val="en-US" w:eastAsia="zh-CN"/>
              </w:rPr>
              <w:t>xxx</w:t>
            </w:r>
          </w:p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  <w:bookmarkStart w:id="0" w:name="OLE_LINK1"/>
            <w:bookmarkStart w:id="1" w:name="OLE_LINK2"/>
            <w:r>
              <w:rPr>
                <w:rFonts w:hint="eastAsia"/>
              </w:rPr>
              <w:t>返回0成功，返回负数失败</w:t>
            </w:r>
            <w:bookmarkEnd w:id="0"/>
            <w:bookmarkEnd w:id="1"/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  <w:r>
              <w:rPr>
                <w:rFonts w:hint="eastAsia"/>
              </w:rPr>
              <w:t>返回0成功，返回负数失败</w:t>
            </w: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875" w:type="dxa"/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</w:tcPr>
          <w:p/>
        </w:tc>
        <w:tc>
          <w:tcPr>
            <w:tcW w:w="2126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8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87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/>
        </w:tc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备注：</w:t>
      </w:r>
    </w:p>
    <w:p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t xml:space="preserve">[in] 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输入型形参，包括非指针类型形参、不会修改指针所指空间的形参。例如</w:t>
      </w:r>
      <w:r>
        <w:t>memcpy()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的</w:t>
      </w:r>
      <w:r>
        <w:t>"count"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和</w:t>
      </w:r>
      <w:r>
        <w:t>"src"</w:t>
      </w:r>
      <w:r>
        <w:rPr>
          <w:rFonts w:hint="eastAsia" w:ascii="宋体" w:eastAsia="宋体" w:cs="宋体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t>[out]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输出型形参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函数内部不读取指针所指空间的值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直接修改它的值。例如</w:t>
      </w:r>
      <w:r>
        <w:t>memcpy()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的</w:t>
      </w:r>
      <w:r>
        <w:t>"dest"</w:t>
      </w:r>
      <w:r>
        <w:rPr>
          <w:rFonts w:hint="eastAsia" w:ascii="宋体" w:eastAsia="宋体" w:cs="宋体"/>
          <w:color w:val="000000"/>
          <w:kern w:val="0"/>
          <w:szCs w:val="21"/>
        </w:rPr>
        <w:t>。</w:t>
      </w:r>
    </w:p>
    <w:p>
      <w:pPr>
        <w:ind w:firstLine="420"/>
        <w:rPr>
          <w:szCs w:val="21"/>
        </w:rPr>
      </w:pPr>
      <w:r>
        <w:t>[in/out]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输入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/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输出型形参，函数内部读取并修改指针指向空间的值。</w:t>
      </w:r>
    </w:p>
    <w:p>
      <w:pPr>
        <w:pStyle w:val="4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引用</w:t>
      </w:r>
      <w:r>
        <w:t>说明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引用的外部模块：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(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本模块调用外部模块的相关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xx.c，xx.h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文件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)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xxx</w:t>
      </w:r>
      <w:r>
        <w:rPr>
          <w:rFonts w:hint="eastAsia"/>
        </w:rPr>
        <w:t>模块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xxx</w:t>
      </w:r>
      <w:r>
        <w:rPr>
          <w:rFonts w:hint="eastAsia"/>
        </w:rPr>
        <w:t>模块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hint="eastAsia" w:cs="黑体" w:asciiTheme="minorEastAsia" w:hAnsiTheme="minorEastAsia"/>
          <w:color w:val="000000"/>
          <w:kern w:val="0"/>
          <w:szCs w:val="21"/>
        </w:rPr>
        <w:t>类型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定义文件：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(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本模块运用到的类型重定义的头文件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)</w:t>
      </w:r>
    </w:p>
    <w:p>
      <w:pPr>
        <w:pStyle w:val="15"/>
        <w:autoSpaceDE w:val="0"/>
        <w:autoSpaceDN w:val="0"/>
        <w:adjustRightInd w:val="0"/>
        <w:spacing w:line="288" w:lineRule="auto"/>
        <w:ind w:left="435" w:firstLine="0"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"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en-US" w:eastAsia="zh-CN"/>
        </w:rPr>
        <w:t>xxx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.h"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 xml:space="preserve"> 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"other.h"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其它引用说明：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(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其它特殊说明</w:t>
      </w:r>
      <w:r>
        <w:rPr>
          <w:rFonts w:cs="黑体" w:asciiTheme="minorEastAsia" w:hAnsiTheme="minorEastAsia"/>
          <w:color w:val="000000"/>
          <w:kern w:val="0"/>
          <w:szCs w:val="21"/>
          <w:lang w:val="zh-CN"/>
        </w:rPr>
        <w:t>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约束</w:t>
      </w:r>
      <w:r>
        <w:t>条件</w:t>
      </w:r>
    </w:p>
    <w:p>
      <w:pPr>
        <w:pStyle w:val="4"/>
        <w:rPr>
          <w:rStyle w:val="13"/>
          <w:b/>
          <w:bCs/>
        </w:rPr>
      </w:pPr>
      <w:r>
        <w:rPr>
          <w:rStyle w:val="13"/>
          <w:rFonts w:hint="eastAsia"/>
          <w:b/>
          <w:bCs/>
        </w:rPr>
        <w:t>4</w:t>
      </w:r>
      <w:r>
        <w:rPr>
          <w:rStyle w:val="13"/>
          <w:b/>
          <w:bCs/>
        </w:rPr>
        <w:t xml:space="preserve">.1 </w:t>
      </w:r>
      <w:r>
        <w:rPr>
          <w:rStyle w:val="13"/>
          <w:rFonts w:hint="eastAsia"/>
          <w:b/>
          <w:bCs/>
        </w:rPr>
        <w:t>中断执行时间：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FF0000"/>
          <w:kern w:val="0"/>
          <w:szCs w:val="21"/>
          <w:lang w:val="zh-CN"/>
        </w:rPr>
      </w:pPr>
    </w:p>
    <w:p>
      <w:pPr>
        <w:pStyle w:val="4"/>
      </w:pPr>
      <w:r>
        <w:rPr>
          <w:rStyle w:val="13"/>
          <w:rFonts w:hint="eastAsia"/>
          <w:b/>
          <w:bCs/>
        </w:rPr>
        <w:t>4</w:t>
      </w:r>
      <w:r>
        <w:rPr>
          <w:rStyle w:val="13"/>
          <w:b/>
          <w:bCs/>
        </w:rPr>
        <w:t xml:space="preserve">.2 </w:t>
      </w:r>
      <w:r>
        <w:rPr>
          <w:rStyle w:val="13"/>
          <w:rFonts w:hint="eastAsia"/>
          <w:b/>
          <w:bCs/>
        </w:rPr>
        <w:t>禁止使用的方式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hint="eastAsia" w:cs="黑体"/>
          <w:color w:val="FF0000"/>
          <w:kern w:val="0"/>
          <w:szCs w:val="21"/>
          <w:lang w:val="zh-CN"/>
        </w:rPr>
        <w:t>禁止</w:t>
      </w:r>
      <w:r>
        <w:rPr>
          <w:rFonts w:cs="黑体"/>
          <w:color w:val="FF0000"/>
          <w:kern w:val="0"/>
          <w:szCs w:val="21"/>
          <w:lang w:val="zh-CN"/>
        </w:rPr>
        <w:t>使用</w:t>
      </w:r>
      <w:r>
        <w:rPr>
          <w:rFonts w:hint="eastAsia" w:cs="黑体"/>
          <w:color w:val="FF0000"/>
          <w:kern w:val="0"/>
          <w:szCs w:val="21"/>
          <w:lang w:val="zh-CN"/>
        </w:rPr>
        <w:t>秒</w:t>
      </w:r>
      <w:r>
        <w:rPr>
          <w:rFonts w:cs="黑体"/>
          <w:color w:val="FF0000"/>
          <w:kern w:val="0"/>
          <w:szCs w:val="21"/>
          <w:lang w:val="zh-CN"/>
        </w:rPr>
        <w:t>级以上的while</w:t>
      </w:r>
      <w:r>
        <w:rPr>
          <w:rFonts w:hint="eastAsia" w:cs="黑体" w:asciiTheme="minorEastAsia" w:hAnsiTheme="minorEastAsia"/>
          <w:color w:val="FF0000"/>
          <w:kern w:val="0"/>
          <w:szCs w:val="21"/>
          <w:lang w:val="zh-CN"/>
        </w:rPr>
        <w:t>循环</w:t>
      </w:r>
      <w:r>
        <w:rPr>
          <w:rFonts w:cs="黑体" w:asciiTheme="minorEastAsia" w:hAnsiTheme="minorEastAsia"/>
          <w:color w:val="FF0000"/>
          <w:kern w:val="0"/>
          <w:szCs w:val="21"/>
          <w:lang w:val="zh-CN"/>
        </w:rPr>
        <w:t>延时</w:t>
      </w:r>
      <w:r>
        <w:rPr>
          <w:rFonts w:hint="eastAsia" w:cs="黑体" w:asciiTheme="minorEastAsia" w:hAnsiTheme="minorEastAsia"/>
          <w:color w:val="FF0000"/>
          <w:kern w:val="0"/>
          <w:szCs w:val="21"/>
          <w:lang w:val="zh-CN"/>
        </w:rPr>
        <w:t>，且</w:t>
      </w:r>
      <w:r>
        <w:rPr>
          <w:rFonts w:cs="黑体" w:asciiTheme="minorEastAsia" w:hAnsiTheme="minorEastAsia"/>
          <w:color w:val="FF0000"/>
          <w:kern w:val="0"/>
          <w:szCs w:val="21"/>
          <w:lang w:val="zh-CN"/>
        </w:rPr>
        <w:t>只能在系统初始化</w:t>
      </w:r>
      <w:r>
        <w:rPr>
          <w:rFonts w:hint="eastAsia" w:cs="黑体" w:asciiTheme="minorEastAsia" w:hAnsiTheme="minorEastAsia"/>
          <w:color w:val="FF0000"/>
          <w:kern w:val="0"/>
          <w:szCs w:val="21"/>
          <w:lang w:val="zh-CN"/>
        </w:rPr>
        <w:t>时</w:t>
      </w:r>
      <w:r>
        <w:rPr>
          <w:rFonts w:cs="黑体" w:asciiTheme="minorEastAsia" w:hAnsiTheme="minorEastAsia"/>
          <w:color w:val="FF0000"/>
          <w:kern w:val="0"/>
          <w:szCs w:val="21"/>
          <w:lang w:val="zh-CN"/>
        </w:rPr>
        <w:t>使用</w:t>
      </w: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；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编程规则：</w:t>
      </w:r>
    </w:p>
    <w:p>
      <w:pPr>
        <w:pStyle w:val="15"/>
        <w:numPr>
          <w:ilvl w:val="0"/>
          <w:numId w:val="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hint="eastAsia" w:cs="黑体" w:asciiTheme="minorEastAsia" w:hAnsiTheme="minorEastAsia"/>
          <w:color w:val="000000"/>
          <w:kern w:val="0"/>
          <w:szCs w:val="21"/>
          <w:lang w:val="zh-CN"/>
        </w:rPr>
        <w:t>《软件设计规范》；</w:t>
      </w:r>
    </w:p>
    <w:p>
      <w:pPr>
        <w:pStyle w:val="15"/>
        <w:numPr>
          <w:ilvl w:val="0"/>
          <w:numId w:val="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cs="黑体" w:asciiTheme="minorEastAsia" w:hAnsiTheme="minorEastAsia"/>
          <w:color w:val="000000"/>
          <w:kern w:val="0"/>
          <w:szCs w:val="21"/>
          <w:lang w:val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模块</w:t>
      </w:r>
      <w:r>
        <w:t>层次图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模块</w:t>
      </w:r>
      <w:r>
        <w:t>流程图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模块</w:t>
      </w:r>
      <w:r>
        <w:t>结构组成</w:t>
      </w:r>
    </w:p>
    <w:p>
      <w:pPr>
        <w:pStyle w:val="4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函数</w:t>
      </w:r>
      <w:r>
        <w:t>组成：</w:t>
      </w:r>
    </w:p>
    <w:p>
      <w:pPr>
        <w:jc w:val="left"/>
      </w:pPr>
      <w:bookmarkStart w:id="2" w:name="_GoBack"/>
      <w:bookmarkEnd w:id="2"/>
    </w:p>
    <w:p>
      <w:pPr>
        <w:pStyle w:val="4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函数</w:t>
      </w:r>
      <w:r>
        <w:t>详细说明：</w:t>
      </w:r>
    </w:p>
    <w:p>
      <w:r>
        <w:rPr>
          <w:rFonts w:hint="eastAsia"/>
        </w:rPr>
        <w:t>详见</w:t>
      </w:r>
      <w:r>
        <w:t>”2.2</w:t>
      </w:r>
      <w:r>
        <w:rPr>
          <w:rFonts w:hint="eastAsia"/>
        </w:rPr>
        <w:t>外部</w:t>
      </w:r>
      <w:r>
        <w:t>接口函数说明“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备注：</w:t>
      </w:r>
    </w:p>
    <w:p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t xml:space="preserve">[in] 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输入型形参，包括非指针类型形参、不会修改指针所指空间的形参。例如</w:t>
      </w:r>
      <w:r>
        <w:t>memcpy()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的</w:t>
      </w:r>
      <w:r>
        <w:t>"count"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和</w:t>
      </w:r>
      <w:r>
        <w:t>"src"</w:t>
      </w:r>
      <w:r>
        <w:rPr>
          <w:rFonts w:hint="eastAsia" w:ascii="宋体" w:eastAsia="宋体" w:cs="宋体"/>
          <w:color w:val="000000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t>[out]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输出型形参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函数内部不读取指针所指空间的值</w:t>
      </w:r>
      <w:r>
        <w:rPr>
          <w:rFonts w:hint="eastAsia" w:asci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直接修改它的值。例如</w:t>
      </w:r>
      <w:r>
        <w:t>memcpy()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的</w:t>
      </w:r>
      <w:r>
        <w:t>"dest"</w:t>
      </w:r>
      <w:r>
        <w:rPr>
          <w:rFonts w:hint="eastAsia" w:ascii="宋体" w:eastAsia="宋体" w:cs="宋体"/>
          <w:color w:val="000000"/>
          <w:kern w:val="0"/>
          <w:szCs w:val="21"/>
        </w:rPr>
        <w:t>。</w:t>
      </w:r>
    </w:p>
    <w:p>
      <w:pPr>
        <w:ind w:firstLine="42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t>[in/out]</w:t>
      </w:r>
      <w:r>
        <w:rPr>
          <w:rFonts w:hint="eastAsia"/>
        </w:rPr>
        <w:t>：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输入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/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输出型形参，函数内部读取并修改指针指向空间的值。</w:t>
      </w:r>
    </w:p>
    <w:p>
      <w:pPr>
        <w:ind w:firstLine="420"/>
        <w:rPr>
          <w:szCs w:val="21"/>
        </w:rPr>
      </w:pPr>
    </w:p>
    <w:p>
      <w:pPr>
        <w:pStyle w:val="4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模块</w:t>
      </w:r>
      <w:r>
        <w:t>内部</w:t>
      </w:r>
      <w:r>
        <w:rPr>
          <w:rFonts w:hint="eastAsia"/>
        </w:rPr>
        <w:t>重要</w:t>
      </w:r>
      <w:r>
        <w:t>变量说明：</w:t>
      </w:r>
    </w:p>
    <w:tbl>
      <w:tblPr>
        <w:tblStyle w:val="9"/>
        <w:tblW w:w="13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478"/>
        <w:gridCol w:w="2145"/>
        <w:gridCol w:w="1134"/>
        <w:gridCol w:w="1469"/>
        <w:gridCol w:w="4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4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</w:t>
            </w:r>
            <w:r>
              <w:t>称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4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8" w:type="dxa"/>
          </w:tcPr>
          <w:p/>
        </w:tc>
        <w:tc>
          <w:tcPr>
            <w:tcW w:w="2145" w:type="dxa"/>
          </w:tcPr>
          <w:p/>
        </w:tc>
        <w:tc>
          <w:tcPr>
            <w:tcW w:w="1134" w:type="dxa"/>
          </w:tcPr>
          <w:p/>
        </w:tc>
        <w:tc>
          <w:tcPr>
            <w:tcW w:w="1469" w:type="dxa"/>
          </w:tcPr>
          <w:p/>
        </w:tc>
        <w:tc>
          <w:tcPr>
            <w:tcW w:w="4910" w:type="dxa"/>
          </w:tcPr>
          <w:p/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  <w:r>
        <w:t>说明</w:t>
      </w:r>
    </w:p>
    <w:p>
      <w:r>
        <w:rPr>
          <w:rFonts w:hint="eastAsia"/>
        </w:rPr>
        <w:t>详见</w:t>
      </w:r>
      <w:r>
        <w:t>《</w:t>
      </w:r>
      <w:r>
        <w:rPr>
          <w:rFonts w:hint="eastAsia"/>
        </w:rPr>
        <w:t>附录</w:t>
      </w:r>
      <w:r>
        <w:t>：*</w:t>
      </w:r>
      <w:r>
        <w:rPr>
          <w:rFonts w:hint="eastAsia"/>
        </w:rPr>
        <w:t>.xlsx</w:t>
      </w:r>
      <w:r>
        <w:t>》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20E89"/>
    <w:multiLevelType w:val="multilevel"/>
    <w:tmpl w:val="09C20E8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6E6C25"/>
    <w:multiLevelType w:val="multilevel"/>
    <w:tmpl w:val="146E6C25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 w:cs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171774"/>
    <w:multiLevelType w:val="multilevel"/>
    <w:tmpl w:val="1E171774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90B0D"/>
    <w:multiLevelType w:val="multilevel"/>
    <w:tmpl w:val="30590B0D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5208E4"/>
    <w:multiLevelType w:val="multilevel"/>
    <w:tmpl w:val="515208E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124D29"/>
    <w:multiLevelType w:val="multilevel"/>
    <w:tmpl w:val="52124D29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D4F"/>
    <w:rsid w:val="00006C1B"/>
    <w:rsid w:val="00011929"/>
    <w:rsid w:val="00014417"/>
    <w:rsid w:val="0001593B"/>
    <w:rsid w:val="00016E35"/>
    <w:rsid w:val="00020C31"/>
    <w:rsid w:val="00020DA1"/>
    <w:rsid w:val="00026818"/>
    <w:rsid w:val="00027998"/>
    <w:rsid w:val="00027BE7"/>
    <w:rsid w:val="000332FC"/>
    <w:rsid w:val="00040F68"/>
    <w:rsid w:val="00042286"/>
    <w:rsid w:val="00047330"/>
    <w:rsid w:val="000500A8"/>
    <w:rsid w:val="00051AD9"/>
    <w:rsid w:val="00052751"/>
    <w:rsid w:val="00057EEC"/>
    <w:rsid w:val="00065DDB"/>
    <w:rsid w:val="00072E46"/>
    <w:rsid w:val="000733E1"/>
    <w:rsid w:val="0007757E"/>
    <w:rsid w:val="0008461B"/>
    <w:rsid w:val="00085759"/>
    <w:rsid w:val="00086143"/>
    <w:rsid w:val="00087A83"/>
    <w:rsid w:val="00096685"/>
    <w:rsid w:val="000975C2"/>
    <w:rsid w:val="000A2909"/>
    <w:rsid w:val="000A2D5D"/>
    <w:rsid w:val="000A7B83"/>
    <w:rsid w:val="000D15B8"/>
    <w:rsid w:val="000D66FC"/>
    <w:rsid w:val="000E1E5E"/>
    <w:rsid w:val="000E3380"/>
    <w:rsid w:val="000E5726"/>
    <w:rsid w:val="000F1298"/>
    <w:rsid w:val="000F2EED"/>
    <w:rsid w:val="000F2FE7"/>
    <w:rsid w:val="000F3166"/>
    <w:rsid w:val="000F3396"/>
    <w:rsid w:val="000F3974"/>
    <w:rsid w:val="000F3E39"/>
    <w:rsid w:val="000F4CBD"/>
    <w:rsid w:val="000F5AF7"/>
    <w:rsid w:val="00104982"/>
    <w:rsid w:val="00111576"/>
    <w:rsid w:val="001240BB"/>
    <w:rsid w:val="00124957"/>
    <w:rsid w:val="00127C43"/>
    <w:rsid w:val="0013426C"/>
    <w:rsid w:val="00137FBF"/>
    <w:rsid w:val="00143E06"/>
    <w:rsid w:val="00147943"/>
    <w:rsid w:val="001523DC"/>
    <w:rsid w:val="00156272"/>
    <w:rsid w:val="00157235"/>
    <w:rsid w:val="00163829"/>
    <w:rsid w:val="00165B69"/>
    <w:rsid w:val="00171E8D"/>
    <w:rsid w:val="00173309"/>
    <w:rsid w:val="00173367"/>
    <w:rsid w:val="00182CCB"/>
    <w:rsid w:val="001831CB"/>
    <w:rsid w:val="00184184"/>
    <w:rsid w:val="00187811"/>
    <w:rsid w:val="001909AE"/>
    <w:rsid w:val="00197254"/>
    <w:rsid w:val="001978B1"/>
    <w:rsid w:val="00197DF1"/>
    <w:rsid w:val="001A014A"/>
    <w:rsid w:val="001A57D1"/>
    <w:rsid w:val="001A74E4"/>
    <w:rsid w:val="001B114B"/>
    <w:rsid w:val="001B31CE"/>
    <w:rsid w:val="001B6C23"/>
    <w:rsid w:val="001B7D07"/>
    <w:rsid w:val="001C05CE"/>
    <w:rsid w:val="001C2DDB"/>
    <w:rsid w:val="001C6AE0"/>
    <w:rsid w:val="001D1C7D"/>
    <w:rsid w:val="001D4C25"/>
    <w:rsid w:val="001E0FC3"/>
    <w:rsid w:val="001E35BC"/>
    <w:rsid w:val="001E4946"/>
    <w:rsid w:val="001E594E"/>
    <w:rsid w:val="001F06FD"/>
    <w:rsid w:val="001F102D"/>
    <w:rsid w:val="001F314D"/>
    <w:rsid w:val="001F5685"/>
    <w:rsid w:val="0020099B"/>
    <w:rsid w:val="00206832"/>
    <w:rsid w:val="00207264"/>
    <w:rsid w:val="002123F2"/>
    <w:rsid w:val="002326A2"/>
    <w:rsid w:val="00233E1A"/>
    <w:rsid w:val="00233E34"/>
    <w:rsid w:val="002345F4"/>
    <w:rsid w:val="0023682C"/>
    <w:rsid w:val="00241971"/>
    <w:rsid w:val="00246059"/>
    <w:rsid w:val="00246D4F"/>
    <w:rsid w:val="002564F2"/>
    <w:rsid w:val="002570A4"/>
    <w:rsid w:val="0026313C"/>
    <w:rsid w:val="0026336C"/>
    <w:rsid w:val="00264EF0"/>
    <w:rsid w:val="00266A73"/>
    <w:rsid w:val="00267EE3"/>
    <w:rsid w:val="00281C3D"/>
    <w:rsid w:val="00284931"/>
    <w:rsid w:val="0028507B"/>
    <w:rsid w:val="00285351"/>
    <w:rsid w:val="00285EE5"/>
    <w:rsid w:val="002860A2"/>
    <w:rsid w:val="00287285"/>
    <w:rsid w:val="0029061B"/>
    <w:rsid w:val="00294818"/>
    <w:rsid w:val="00294D7A"/>
    <w:rsid w:val="00295654"/>
    <w:rsid w:val="00296B58"/>
    <w:rsid w:val="00297013"/>
    <w:rsid w:val="00297B31"/>
    <w:rsid w:val="002A366F"/>
    <w:rsid w:val="002A520A"/>
    <w:rsid w:val="002A594F"/>
    <w:rsid w:val="002A5DFE"/>
    <w:rsid w:val="002B3358"/>
    <w:rsid w:val="002B36F8"/>
    <w:rsid w:val="002C1E8D"/>
    <w:rsid w:val="002C2470"/>
    <w:rsid w:val="002D2090"/>
    <w:rsid w:val="002D22E0"/>
    <w:rsid w:val="002E22B7"/>
    <w:rsid w:val="002E544B"/>
    <w:rsid w:val="002E6E22"/>
    <w:rsid w:val="002F7C38"/>
    <w:rsid w:val="00301E98"/>
    <w:rsid w:val="00302098"/>
    <w:rsid w:val="00303C2C"/>
    <w:rsid w:val="00305DF7"/>
    <w:rsid w:val="0031312F"/>
    <w:rsid w:val="00314153"/>
    <w:rsid w:val="003142EF"/>
    <w:rsid w:val="00315F74"/>
    <w:rsid w:val="0032675A"/>
    <w:rsid w:val="00330182"/>
    <w:rsid w:val="0033440B"/>
    <w:rsid w:val="00340363"/>
    <w:rsid w:val="00355AC6"/>
    <w:rsid w:val="0035633C"/>
    <w:rsid w:val="00356D18"/>
    <w:rsid w:val="00360C79"/>
    <w:rsid w:val="003613B3"/>
    <w:rsid w:val="00365FFB"/>
    <w:rsid w:val="003802C5"/>
    <w:rsid w:val="00382F4C"/>
    <w:rsid w:val="00390FC0"/>
    <w:rsid w:val="00391B72"/>
    <w:rsid w:val="00393A35"/>
    <w:rsid w:val="00393ACE"/>
    <w:rsid w:val="003971BF"/>
    <w:rsid w:val="0039744C"/>
    <w:rsid w:val="003A1AA9"/>
    <w:rsid w:val="003A39CD"/>
    <w:rsid w:val="003A43DE"/>
    <w:rsid w:val="003A517E"/>
    <w:rsid w:val="003A7623"/>
    <w:rsid w:val="003B13D8"/>
    <w:rsid w:val="003B1DC4"/>
    <w:rsid w:val="003B3438"/>
    <w:rsid w:val="003B51E6"/>
    <w:rsid w:val="003B7783"/>
    <w:rsid w:val="003D6798"/>
    <w:rsid w:val="003D71C8"/>
    <w:rsid w:val="003D7B32"/>
    <w:rsid w:val="003E18E4"/>
    <w:rsid w:val="003E248C"/>
    <w:rsid w:val="003E2B35"/>
    <w:rsid w:val="003F5C81"/>
    <w:rsid w:val="003F6C4B"/>
    <w:rsid w:val="0041411D"/>
    <w:rsid w:val="00416206"/>
    <w:rsid w:val="00417ED0"/>
    <w:rsid w:val="004247FD"/>
    <w:rsid w:val="0042711D"/>
    <w:rsid w:val="00443DFE"/>
    <w:rsid w:val="004447A3"/>
    <w:rsid w:val="00445CDA"/>
    <w:rsid w:val="00447236"/>
    <w:rsid w:val="004557BA"/>
    <w:rsid w:val="00455C76"/>
    <w:rsid w:val="00457939"/>
    <w:rsid w:val="004638F3"/>
    <w:rsid w:val="0046446E"/>
    <w:rsid w:val="004675BC"/>
    <w:rsid w:val="004702F0"/>
    <w:rsid w:val="00472094"/>
    <w:rsid w:val="004772B5"/>
    <w:rsid w:val="00480751"/>
    <w:rsid w:val="00483508"/>
    <w:rsid w:val="00487CC9"/>
    <w:rsid w:val="00491D00"/>
    <w:rsid w:val="004955AE"/>
    <w:rsid w:val="00495BBF"/>
    <w:rsid w:val="004A2BB5"/>
    <w:rsid w:val="004B3716"/>
    <w:rsid w:val="004B584B"/>
    <w:rsid w:val="004B6C2F"/>
    <w:rsid w:val="004C09A3"/>
    <w:rsid w:val="004D5970"/>
    <w:rsid w:val="004E1CC7"/>
    <w:rsid w:val="004E2ABF"/>
    <w:rsid w:val="004F37D9"/>
    <w:rsid w:val="004F63B1"/>
    <w:rsid w:val="004F77B8"/>
    <w:rsid w:val="00503534"/>
    <w:rsid w:val="00514DD1"/>
    <w:rsid w:val="00516C60"/>
    <w:rsid w:val="005172C2"/>
    <w:rsid w:val="00517692"/>
    <w:rsid w:val="005362C0"/>
    <w:rsid w:val="00536420"/>
    <w:rsid w:val="005476F6"/>
    <w:rsid w:val="00553564"/>
    <w:rsid w:val="005536CB"/>
    <w:rsid w:val="00554655"/>
    <w:rsid w:val="005560CA"/>
    <w:rsid w:val="00557004"/>
    <w:rsid w:val="00557D9A"/>
    <w:rsid w:val="00557EA4"/>
    <w:rsid w:val="005609FC"/>
    <w:rsid w:val="00563EB4"/>
    <w:rsid w:val="00564937"/>
    <w:rsid w:val="005653C2"/>
    <w:rsid w:val="00572EF9"/>
    <w:rsid w:val="00582E48"/>
    <w:rsid w:val="00586166"/>
    <w:rsid w:val="0058771A"/>
    <w:rsid w:val="0059034F"/>
    <w:rsid w:val="005914A9"/>
    <w:rsid w:val="00594325"/>
    <w:rsid w:val="00594C74"/>
    <w:rsid w:val="005A2D34"/>
    <w:rsid w:val="005B24AB"/>
    <w:rsid w:val="005C174B"/>
    <w:rsid w:val="005C5185"/>
    <w:rsid w:val="005C6BF5"/>
    <w:rsid w:val="005C7248"/>
    <w:rsid w:val="005D7FBC"/>
    <w:rsid w:val="005E02C6"/>
    <w:rsid w:val="005E5627"/>
    <w:rsid w:val="005E6832"/>
    <w:rsid w:val="005E6F4B"/>
    <w:rsid w:val="005F23E8"/>
    <w:rsid w:val="005F2DD9"/>
    <w:rsid w:val="005F4A31"/>
    <w:rsid w:val="005F6225"/>
    <w:rsid w:val="0061117E"/>
    <w:rsid w:val="00612AFB"/>
    <w:rsid w:val="00613172"/>
    <w:rsid w:val="006133E7"/>
    <w:rsid w:val="00614BC4"/>
    <w:rsid w:val="00614BD3"/>
    <w:rsid w:val="00614ECB"/>
    <w:rsid w:val="00616519"/>
    <w:rsid w:val="00617237"/>
    <w:rsid w:val="006209F8"/>
    <w:rsid w:val="00620B5B"/>
    <w:rsid w:val="00621551"/>
    <w:rsid w:val="00623635"/>
    <w:rsid w:val="006426C1"/>
    <w:rsid w:val="00646AA0"/>
    <w:rsid w:val="00652A44"/>
    <w:rsid w:val="00652A4C"/>
    <w:rsid w:val="00657769"/>
    <w:rsid w:val="0066079F"/>
    <w:rsid w:val="00664E70"/>
    <w:rsid w:val="00673DBD"/>
    <w:rsid w:val="006827EF"/>
    <w:rsid w:val="006866B4"/>
    <w:rsid w:val="00690067"/>
    <w:rsid w:val="00690878"/>
    <w:rsid w:val="00691746"/>
    <w:rsid w:val="006A3C53"/>
    <w:rsid w:val="006A5455"/>
    <w:rsid w:val="006B1290"/>
    <w:rsid w:val="006B481D"/>
    <w:rsid w:val="006B7D52"/>
    <w:rsid w:val="006C3F96"/>
    <w:rsid w:val="006C7C0B"/>
    <w:rsid w:val="006C7CAE"/>
    <w:rsid w:val="006D2163"/>
    <w:rsid w:val="006D2E5D"/>
    <w:rsid w:val="006D30B5"/>
    <w:rsid w:val="006D6A44"/>
    <w:rsid w:val="006D749A"/>
    <w:rsid w:val="006E2D4A"/>
    <w:rsid w:val="006E6BCF"/>
    <w:rsid w:val="006F0E7A"/>
    <w:rsid w:val="006F366B"/>
    <w:rsid w:val="00710E6D"/>
    <w:rsid w:val="00713841"/>
    <w:rsid w:val="007200F7"/>
    <w:rsid w:val="00722C33"/>
    <w:rsid w:val="00723CC6"/>
    <w:rsid w:val="00726C6D"/>
    <w:rsid w:val="00732D3B"/>
    <w:rsid w:val="0074074D"/>
    <w:rsid w:val="00743BC2"/>
    <w:rsid w:val="00750FF2"/>
    <w:rsid w:val="00754749"/>
    <w:rsid w:val="00763B3A"/>
    <w:rsid w:val="00765053"/>
    <w:rsid w:val="00780634"/>
    <w:rsid w:val="0078338C"/>
    <w:rsid w:val="00796926"/>
    <w:rsid w:val="007A0011"/>
    <w:rsid w:val="007A43E7"/>
    <w:rsid w:val="007A49B3"/>
    <w:rsid w:val="007A50CE"/>
    <w:rsid w:val="007A55C4"/>
    <w:rsid w:val="007A7DDD"/>
    <w:rsid w:val="007B4DED"/>
    <w:rsid w:val="007B7F6C"/>
    <w:rsid w:val="007C1D1A"/>
    <w:rsid w:val="007C2659"/>
    <w:rsid w:val="007C29B9"/>
    <w:rsid w:val="007C3426"/>
    <w:rsid w:val="007C474A"/>
    <w:rsid w:val="007D3446"/>
    <w:rsid w:val="007E12E7"/>
    <w:rsid w:val="007E3F44"/>
    <w:rsid w:val="007E4AAB"/>
    <w:rsid w:val="007E7857"/>
    <w:rsid w:val="007F3C30"/>
    <w:rsid w:val="007F5AFF"/>
    <w:rsid w:val="00802A38"/>
    <w:rsid w:val="00802C9B"/>
    <w:rsid w:val="00806789"/>
    <w:rsid w:val="008107B3"/>
    <w:rsid w:val="00816049"/>
    <w:rsid w:val="00817D82"/>
    <w:rsid w:val="00825FAD"/>
    <w:rsid w:val="00836B9C"/>
    <w:rsid w:val="00845E26"/>
    <w:rsid w:val="00851A02"/>
    <w:rsid w:val="00867511"/>
    <w:rsid w:val="00867B47"/>
    <w:rsid w:val="008806BC"/>
    <w:rsid w:val="008826BC"/>
    <w:rsid w:val="00883E87"/>
    <w:rsid w:val="00892709"/>
    <w:rsid w:val="008A69F0"/>
    <w:rsid w:val="008B01F2"/>
    <w:rsid w:val="008B232D"/>
    <w:rsid w:val="008B32F9"/>
    <w:rsid w:val="008B4D68"/>
    <w:rsid w:val="008B6CEC"/>
    <w:rsid w:val="008C0F31"/>
    <w:rsid w:val="008C1E92"/>
    <w:rsid w:val="008C45AB"/>
    <w:rsid w:val="008D2C58"/>
    <w:rsid w:val="008D2E8D"/>
    <w:rsid w:val="008D66F7"/>
    <w:rsid w:val="008E5356"/>
    <w:rsid w:val="008E7DBB"/>
    <w:rsid w:val="008F18B6"/>
    <w:rsid w:val="008F3D00"/>
    <w:rsid w:val="008F73C5"/>
    <w:rsid w:val="008F7FF1"/>
    <w:rsid w:val="00900B6B"/>
    <w:rsid w:val="0090466C"/>
    <w:rsid w:val="00904878"/>
    <w:rsid w:val="009053C3"/>
    <w:rsid w:val="00906E02"/>
    <w:rsid w:val="009076DC"/>
    <w:rsid w:val="009104E6"/>
    <w:rsid w:val="0091271C"/>
    <w:rsid w:val="00916E03"/>
    <w:rsid w:val="009267B0"/>
    <w:rsid w:val="00931CA6"/>
    <w:rsid w:val="00934DD2"/>
    <w:rsid w:val="009354EC"/>
    <w:rsid w:val="0093615E"/>
    <w:rsid w:val="009403DF"/>
    <w:rsid w:val="00942A3F"/>
    <w:rsid w:val="00942CA4"/>
    <w:rsid w:val="009437DB"/>
    <w:rsid w:val="00943EEA"/>
    <w:rsid w:val="00944AE6"/>
    <w:rsid w:val="009457CF"/>
    <w:rsid w:val="009528CA"/>
    <w:rsid w:val="00955230"/>
    <w:rsid w:val="00962AD9"/>
    <w:rsid w:val="00966509"/>
    <w:rsid w:val="00971B41"/>
    <w:rsid w:val="00975966"/>
    <w:rsid w:val="00976A0A"/>
    <w:rsid w:val="0099759A"/>
    <w:rsid w:val="009A4C77"/>
    <w:rsid w:val="009B43F8"/>
    <w:rsid w:val="009C46FD"/>
    <w:rsid w:val="009C7163"/>
    <w:rsid w:val="009D06BC"/>
    <w:rsid w:val="009D1F6A"/>
    <w:rsid w:val="009D333B"/>
    <w:rsid w:val="009D4A05"/>
    <w:rsid w:val="009D61B0"/>
    <w:rsid w:val="009D67EF"/>
    <w:rsid w:val="009D743B"/>
    <w:rsid w:val="009E2E67"/>
    <w:rsid w:val="009E6930"/>
    <w:rsid w:val="009E789E"/>
    <w:rsid w:val="009F1774"/>
    <w:rsid w:val="009F227A"/>
    <w:rsid w:val="009F314B"/>
    <w:rsid w:val="009F6401"/>
    <w:rsid w:val="009F6AEE"/>
    <w:rsid w:val="00A0192A"/>
    <w:rsid w:val="00A06059"/>
    <w:rsid w:val="00A060D4"/>
    <w:rsid w:val="00A142B4"/>
    <w:rsid w:val="00A14E95"/>
    <w:rsid w:val="00A16691"/>
    <w:rsid w:val="00A17CE5"/>
    <w:rsid w:val="00A2049E"/>
    <w:rsid w:val="00A21746"/>
    <w:rsid w:val="00A21A91"/>
    <w:rsid w:val="00A22CE9"/>
    <w:rsid w:val="00A26CC8"/>
    <w:rsid w:val="00A30BEA"/>
    <w:rsid w:val="00A354FF"/>
    <w:rsid w:val="00A36CAA"/>
    <w:rsid w:val="00A37A09"/>
    <w:rsid w:val="00A432FE"/>
    <w:rsid w:val="00A4381A"/>
    <w:rsid w:val="00A4766E"/>
    <w:rsid w:val="00A5046B"/>
    <w:rsid w:val="00A5073A"/>
    <w:rsid w:val="00A54F8D"/>
    <w:rsid w:val="00A56AAE"/>
    <w:rsid w:val="00A63E95"/>
    <w:rsid w:val="00A64A91"/>
    <w:rsid w:val="00A66515"/>
    <w:rsid w:val="00A7082F"/>
    <w:rsid w:val="00A71143"/>
    <w:rsid w:val="00A7310C"/>
    <w:rsid w:val="00A80162"/>
    <w:rsid w:val="00A80F92"/>
    <w:rsid w:val="00A8204B"/>
    <w:rsid w:val="00A83C2A"/>
    <w:rsid w:val="00A91557"/>
    <w:rsid w:val="00A91DDF"/>
    <w:rsid w:val="00A9209A"/>
    <w:rsid w:val="00AA1430"/>
    <w:rsid w:val="00AA262B"/>
    <w:rsid w:val="00AA2C23"/>
    <w:rsid w:val="00AA4273"/>
    <w:rsid w:val="00AB13AD"/>
    <w:rsid w:val="00AB58AF"/>
    <w:rsid w:val="00AB5C6C"/>
    <w:rsid w:val="00AB7828"/>
    <w:rsid w:val="00AB7C8A"/>
    <w:rsid w:val="00AC045F"/>
    <w:rsid w:val="00AC203B"/>
    <w:rsid w:val="00AC405F"/>
    <w:rsid w:val="00AC4736"/>
    <w:rsid w:val="00AD05A5"/>
    <w:rsid w:val="00AD2323"/>
    <w:rsid w:val="00AD48EC"/>
    <w:rsid w:val="00AD65F0"/>
    <w:rsid w:val="00AE03DC"/>
    <w:rsid w:val="00AE42B9"/>
    <w:rsid w:val="00AE52D4"/>
    <w:rsid w:val="00AE5F1C"/>
    <w:rsid w:val="00AF2C74"/>
    <w:rsid w:val="00AF62E6"/>
    <w:rsid w:val="00AF7F63"/>
    <w:rsid w:val="00B009CA"/>
    <w:rsid w:val="00B00C0E"/>
    <w:rsid w:val="00B0321E"/>
    <w:rsid w:val="00B134FB"/>
    <w:rsid w:val="00B21235"/>
    <w:rsid w:val="00B21D01"/>
    <w:rsid w:val="00B23D0D"/>
    <w:rsid w:val="00B25D90"/>
    <w:rsid w:val="00B26510"/>
    <w:rsid w:val="00B3172E"/>
    <w:rsid w:val="00B31975"/>
    <w:rsid w:val="00B4192A"/>
    <w:rsid w:val="00B42938"/>
    <w:rsid w:val="00B44508"/>
    <w:rsid w:val="00B4771B"/>
    <w:rsid w:val="00B66FAD"/>
    <w:rsid w:val="00B76710"/>
    <w:rsid w:val="00B8659C"/>
    <w:rsid w:val="00B90380"/>
    <w:rsid w:val="00B921A4"/>
    <w:rsid w:val="00B93DEE"/>
    <w:rsid w:val="00BA3750"/>
    <w:rsid w:val="00BA6D6C"/>
    <w:rsid w:val="00BB3251"/>
    <w:rsid w:val="00BB64C2"/>
    <w:rsid w:val="00BC1BA6"/>
    <w:rsid w:val="00BD492E"/>
    <w:rsid w:val="00BD4A54"/>
    <w:rsid w:val="00BD5A78"/>
    <w:rsid w:val="00BE3282"/>
    <w:rsid w:val="00BE35CE"/>
    <w:rsid w:val="00BE4D58"/>
    <w:rsid w:val="00BF4CB3"/>
    <w:rsid w:val="00C06623"/>
    <w:rsid w:val="00C10213"/>
    <w:rsid w:val="00C11080"/>
    <w:rsid w:val="00C111DE"/>
    <w:rsid w:val="00C13422"/>
    <w:rsid w:val="00C15466"/>
    <w:rsid w:val="00C21CF9"/>
    <w:rsid w:val="00C233B9"/>
    <w:rsid w:val="00C24185"/>
    <w:rsid w:val="00C30DCF"/>
    <w:rsid w:val="00C3125A"/>
    <w:rsid w:val="00C32A62"/>
    <w:rsid w:val="00C37488"/>
    <w:rsid w:val="00C44532"/>
    <w:rsid w:val="00C44864"/>
    <w:rsid w:val="00C458C6"/>
    <w:rsid w:val="00C45A16"/>
    <w:rsid w:val="00C47207"/>
    <w:rsid w:val="00C47822"/>
    <w:rsid w:val="00C50D4B"/>
    <w:rsid w:val="00C63AFC"/>
    <w:rsid w:val="00C649A2"/>
    <w:rsid w:val="00C67195"/>
    <w:rsid w:val="00C702CB"/>
    <w:rsid w:val="00C70379"/>
    <w:rsid w:val="00C7283E"/>
    <w:rsid w:val="00C77712"/>
    <w:rsid w:val="00C80819"/>
    <w:rsid w:val="00C826E4"/>
    <w:rsid w:val="00C853E3"/>
    <w:rsid w:val="00C8551D"/>
    <w:rsid w:val="00C8616B"/>
    <w:rsid w:val="00C87BEC"/>
    <w:rsid w:val="00C969FB"/>
    <w:rsid w:val="00C97A14"/>
    <w:rsid w:val="00CA0576"/>
    <w:rsid w:val="00CA1389"/>
    <w:rsid w:val="00CA75E3"/>
    <w:rsid w:val="00CA7D77"/>
    <w:rsid w:val="00CB3808"/>
    <w:rsid w:val="00CB517E"/>
    <w:rsid w:val="00CB632C"/>
    <w:rsid w:val="00CC0D82"/>
    <w:rsid w:val="00CC5F16"/>
    <w:rsid w:val="00CC637E"/>
    <w:rsid w:val="00CD4CE8"/>
    <w:rsid w:val="00CE26BC"/>
    <w:rsid w:val="00CE49DC"/>
    <w:rsid w:val="00CF2197"/>
    <w:rsid w:val="00CF3B4B"/>
    <w:rsid w:val="00CF42CA"/>
    <w:rsid w:val="00CF5B93"/>
    <w:rsid w:val="00CF63B0"/>
    <w:rsid w:val="00CF7FEF"/>
    <w:rsid w:val="00D0111E"/>
    <w:rsid w:val="00D04E8A"/>
    <w:rsid w:val="00D12235"/>
    <w:rsid w:val="00D130E4"/>
    <w:rsid w:val="00D14B88"/>
    <w:rsid w:val="00D17EAE"/>
    <w:rsid w:val="00D266C6"/>
    <w:rsid w:val="00D33294"/>
    <w:rsid w:val="00D36072"/>
    <w:rsid w:val="00D37BED"/>
    <w:rsid w:val="00D410EF"/>
    <w:rsid w:val="00D44A85"/>
    <w:rsid w:val="00D50D6E"/>
    <w:rsid w:val="00D54669"/>
    <w:rsid w:val="00D56538"/>
    <w:rsid w:val="00D61677"/>
    <w:rsid w:val="00D617FE"/>
    <w:rsid w:val="00D6352F"/>
    <w:rsid w:val="00D63C7C"/>
    <w:rsid w:val="00D661C0"/>
    <w:rsid w:val="00D7094D"/>
    <w:rsid w:val="00D77433"/>
    <w:rsid w:val="00D86438"/>
    <w:rsid w:val="00D90614"/>
    <w:rsid w:val="00D90B97"/>
    <w:rsid w:val="00D91B59"/>
    <w:rsid w:val="00D91E78"/>
    <w:rsid w:val="00D924E2"/>
    <w:rsid w:val="00D93583"/>
    <w:rsid w:val="00D96DDD"/>
    <w:rsid w:val="00D9754D"/>
    <w:rsid w:val="00DA3B4F"/>
    <w:rsid w:val="00DB1F87"/>
    <w:rsid w:val="00DB2775"/>
    <w:rsid w:val="00DB4E98"/>
    <w:rsid w:val="00DB6631"/>
    <w:rsid w:val="00DC2877"/>
    <w:rsid w:val="00DD21B4"/>
    <w:rsid w:val="00DD4763"/>
    <w:rsid w:val="00DE0334"/>
    <w:rsid w:val="00DE09CA"/>
    <w:rsid w:val="00DE4D61"/>
    <w:rsid w:val="00DE7E1C"/>
    <w:rsid w:val="00DF056A"/>
    <w:rsid w:val="00E0665C"/>
    <w:rsid w:val="00E070B1"/>
    <w:rsid w:val="00E1096D"/>
    <w:rsid w:val="00E1256E"/>
    <w:rsid w:val="00E1384D"/>
    <w:rsid w:val="00E153FD"/>
    <w:rsid w:val="00E16E39"/>
    <w:rsid w:val="00E23B2F"/>
    <w:rsid w:val="00E257AC"/>
    <w:rsid w:val="00E4065F"/>
    <w:rsid w:val="00E409FC"/>
    <w:rsid w:val="00E41ED1"/>
    <w:rsid w:val="00E43C60"/>
    <w:rsid w:val="00E44017"/>
    <w:rsid w:val="00E456AA"/>
    <w:rsid w:val="00E533ED"/>
    <w:rsid w:val="00E54866"/>
    <w:rsid w:val="00E5717B"/>
    <w:rsid w:val="00E624DC"/>
    <w:rsid w:val="00E62981"/>
    <w:rsid w:val="00E650F3"/>
    <w:rsid w:val="00E66D5F"/>
    <w:rsid w:val="00E70F33"/>
    <w:rsid w:val="00E71FB6"/>
    <w:rsid w:val="00E840BA"/>
    <w:rsid w:val="00E85BE7"/>
    <w:rsid w:val="00E862FB"/>
    <w:rsid w:val="00E87AC9"/>
    <w:rsid w:val="00E901CA"/>
    <w:rsid w:val="00E93338"/>
    <w:rsid w:val="00E963EC"/>
    <w:rsid w:val="00EA0399"/>
    <w:rsid w:val="00EA2068"/>
    <w:rsid w:val="00EA232B"/>
    <w:rsid w:val="00EA467C"/>
    <w:rsid w:val="00EA565D"/>
    <w:rsid w:val="00EA687B"/>
    <w:rsid w:val="00EB12F8"/>
    <w:rsid w:val="00EB52B4"/>
    <w:rsid w:val="00EC18F9"/>
    <w:rsid w:val="00ED7120"/>
    <w:rsid w:val="00ED7306"/>
    <w:rsid w:val="00EF1A24"/>
    <w:rsid w:val="00EF38E9"/>
    <w:rsid w:val="00F0382E"/>
    <w:rsid w:val="00F045C2"/>
    <w:rsid w:val="00F05C49"/>
    <w:rsid w:val="00F07482"/>
    <w:rsid w:val="00F116D1"/>
    <w:rsid w:val="00F124E5"/>
    <w:rsid w:val="00F1262C"/>
    <w:rsid w:val="00F143C1"/>
    <w:rsid w:val="00F15306"/>
    <w:rsid w:val="00F16223"/>
    <w:rsid w:val="00F1767B"/>
    <w:rsid w:val="00F252B8"/>
    <w:rsid w:val="00F2585B"/>
    <w:rsid w:val="00F31315"/>
    <w:rsid w:val="00F36A00"/>
    <w:rsid w:val="00F4516C"/>
    <w:rsid w:val="00F452D9"/>
    <w:rsid w:val="00F470E5"/>
    <w:rsid w:val="00F47BA5"/>
    <w:rsid w:val="00F50D7D"/>
    <w:rsid w:val="00F52E9D"/>
    <w:rsid w:val="00F64334"/>
    <w:rsid w:val="00F64DAD"/>
    <w:rsid w:val="00F671F2"/>
    <w:rsid w:val="00F7014B"/>
    <w:rsid w:val="00F757E2"/>
    <w:rsid w:val="00F75C5E"/>
    <w:rsid w:val="00F77506"/>
    <w:rsid w:val="00F82B9E"/>
    <w:rsid w:val="00F86B8E"/>
    <w:rsid w:val="00F9085A"/>
    <w:rsid w:val="00F90BE8"/>
    <w:rsid w:val="00F97453"/>
    <w:rsid w:val="00FA6E13"/>
    <w:rsid w:val="00FA7EEE"/>
    <w:rsid w:val="00FB2596"/>
    <w:rsid w:val="00FB3092"/>
    <w:rsid w:val="00FB7A71"/>
    <w:rsid w:val="00FC1E60"/>
    <w:rsid w:val="00FC2ACD"/>
    <w:rsid w:val="00FC488C"/>
    <w:rsid w:val="00FC52A8"/>
    <w:rsid w:val="00FD05AF"/>
    <w:rsid w:val="00FD0F51"/>
    <w:rsid w:val="00FD65DD"/>
    <w:rsid w:val="00FE334F"/>
    <w:rsid w:val="00FE5059"/>
    <w:rsid w:val="00FE5603"/>
    <w:rsid w:val="00FF3C1D"/>
    <w:rsid w:val="00FF461E"/>
    <w:rsid w:val="4A236E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4">
    <w:name w:val="Intense Emphasis"/>
    <w:basedOn w:val="10"/>
    <w:qFormat/>
    <w:uiPriority w:val="21"/>
    <w:rPr>
      <w:i/>
      <w:iCs/>
      <w:color w:val="5B9BD5" w:themeColor="accent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页眉 Char"/>
    <w:basedOn w:val="10"/>
    <w:link w:val="7"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48E1EF-7D29-40BE-BFAE-A0A7640A9C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550</Words>
  <Characters>3137</Characters>
  <Lines>26</Lines>
  <Paragraphs>7</Paragraphs>
  <TotalTime>5059</TotalTime>
  <ScaleCrop>false</ScaleCrop>
  <LinksUpToDate>false</LinksUpToDate>
  <CharactersWithSpaces>3680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2014-05-13T11:05:00Z</dcterms:created>
  <dc:creator>MyOffice</dc:creator>
  <cp:lastModifiedBy> 将狼才鲸</cp:lastModifiedBy>
  <dcterms:modified xsi:type="dcterms:W3CDTF">2021-10-21T07:08:10Z</dcterms:modified>
  <cp:revision>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D910EBB6B0BA45039AA78847D64D5799</vt:lpwstr>
  </property>
</Properties>
</file>