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i w:val="1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b w:val="1"/>
          <w:i w:val="1"/>
          <w:color w:val="666666"/>
          <w:rtl w:val="0"/>
        </w:rPr>
        <w:t xml:space="preserve">1. 男性與女性的會員數量與總點播次數</w:t>
      </w:r>
    </w:p>
    <w:p w:rsidR="00000000" w:rsidDel="00000000" w:rsidP="00000000" w:rsidRDefault="00000000" w:rsidRPr="00000000" w14:paraId="00000002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input1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load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'userdemand/userdemand.tsv'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PigStorage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artname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traname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input2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load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'userprofile/userprofile.tsv'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PigStorage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ri1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FOREACH input1 GENERATE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ri2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FOREACH input2 GENERATE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gender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gender2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GROUP ri2 BY gender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Cgender2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FOREACH gender2 GENERATE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gender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ri2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join12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JOIN ri2 BY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ri1 BY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gender1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GROUP join12 BY gender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Cgender1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FOREACH gender1 GENERATE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gender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join12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join_gender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JOIN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Cgender2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BY gender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Cgender1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BY gender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outputtest1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FOREACH join_gender GENERATE $0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$1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$3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00" w:before="0" w:line="240" w:lineRule="auto"/>
        <w:ind w:left="-708.6614173228347" w:right="-749.5275590551165" w:firstLine="0"/>
        <w:rPr>
          <w:b w:val="1"/>
          <w:i w:val="1"/>
          <w:color w:val="666666"/>
          <w:sz w:val="22"/>
          <w:szCs w:val="22"/>
        </w:rPr>
      </w:pPr>
      <w:bookmarkStart w:colFirst="0" w:colLast="0" w:name="_bfg6x0h7kwvc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666666"/>
          <w:sz w:val="22"/>
          <w:szCs w:val="22"/>
          <w:rtl w:val="0"/>
        </w:rPr>
        <w:t xml:space="preserve">2. 會員數量排行顯示前五名的國家，和這些國家的總點播次數</w:t>
      </w:r>
    </w:p>
    <w:p w:rsidR="00000000" w:rsidDel="00000000" w:rsidP="00000000" w:rsidRDefault="00000000" w:rsidRPr="00000000" w14:paraId="0000000F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input1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load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'userdemand/userdemand.tsv'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PigStorage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artname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traname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input2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load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'userprofile/userprofile.tsv'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PigStorage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highlight w:val="white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ri1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FOREACH input1 GENERATE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ri2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FOREACH input2 GENERATE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country2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GROUP ri2 BY 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Ccountry2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FOREACH country2 GENERATE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ri2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join12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JOIN ri2 BY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ri1 BY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country1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GROUP join12 BY 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Ccountry1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FOREACH country1 GENERATE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join12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join_country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JOIN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Ccountry2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BY 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highlight w:val="white"/>
          <w:rtl w:val="0"/>
        </w:rPr>
        <w:t xml:space="preserve">Ccountry1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BY 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outputtest2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FOREACH join_country GENERATE $0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$1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$3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00" w:before="0" w:line="240" w:lineRule="auto"/>
        <w:ind w:left="-708.6614173228347" w:right="-749.5275590551165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LOCC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limit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ORDER outputtest2 BY $1 DESC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00" w:before="0" w:line="240" w:lineRule="auto"/>
        <w:ind w:left="-708.6614173228347" w:right="-749.5275590551165" w:firstLine="0"/>
        <w:rPr>
          <w:b w:val="1"/>
          <w:i w:val="1"/>
          <w:color w:val="666666"/>
          <w:sz w:val="24"/>
          <w:szCs w:val="24"/>
        </w:rPr>
      </w:pPr>
      <w:bookmarkStart w:colFirst="0" w:colLast="0" w:name="_841c51jxsai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666666"/>
          <w:sz w:val="24"/>
          <w:szCs w:val="24"/>
          <w:rtl w:val="0"/>
        </w:rPr>
        <w:t xml:space="preserve">3. 那一天是會員透過我們的音樂網站聆聽音樂最多的一天 ?</w:t>
      </w:r>
    </w:p>
    <w:p w:rsidR="00000000" w:rsidDel="00000000" w:rsidP="00000000" w:rsidRDefault="00000000" w:rsidRPr="00000000" w14:paraId="0000001D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input1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load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'userdemand/userdemand.tsv'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4"/>
          <w:szCs w:val="24"/>
          <w:highlight w:val="white"/>
          <w:rtl w:val="0"/>
        </w:rPr>
        <w:t xml:space="preserve">PigStorage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artname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traname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timesubstring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input1 GENERATE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SUBSTRING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countlisten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timesubstring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GENERATE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timesubstring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countlisten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top1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order countlisten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countlisten desc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00" w:before="0" w:line="240" w:lineRule="auto"/>
        <w:ind w:left="-708.6614173228347" w:right="-749.5275590551165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lof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limit top1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00" w:before="0" w:line="240" w:lineRule="auto"/>
        <w:ind w:left="-708.6614173228347" w:right="-749.5275590551165" w:firstLine="0"/>
        <w:rPr>
          <w:b w:val="1"/>
          <w:i w:val="1"/>
          <w:color w:val="666666"/>
          <w:sz w:val="24"/>
          <w:szCs w:val="24"/>
        </w:rPr>
      </w:pPr>
      <w:bookmarkStart w:colFirst="0" w:colLast="0" w:name="_j9sx3hww047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666666"/>
          <w:sz w:val="24"/>
          <w:szCs w:val="24"/>
          <w:rtl w:val="0"/>
        </w:rPr>
        <w:t xml:space="preserve">4. 會員年齡層分布，第一個欄位請依照指示輸出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input2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load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'userprofile/userprofile.tsv'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4"/>
          <w:szCs w:val="24"/>
          <w:highlight w:val="white"/>
          <w:rtl w:val="0"/>
        </w:rPr>
        <w:t xml:space="preserve">PigStorage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ri2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FOREACH input2 GENERATE $0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$2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f19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4"/>
          <w:szCs w:val="24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ri2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f20_39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4"/>
          <w:szCs w:val="24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ri2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f40_64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4"/>
          <w:szCs w:val="24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ri2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f65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4"/>
          <w:szCs w:val="24"/>
          <w:highlight w:val="white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ri2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age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ff19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f19 all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GENERATE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'0-19'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f19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ff20_39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f20_39 all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GENERATE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'20-39'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f20_39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ff40_64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f40_64 all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GENERATE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'40-64'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f40_64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ff65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FOREACH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f65 all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GENERATE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'65--'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f65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unionf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UNION ff19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ff20_39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ff40_64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ff65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00" w:before="0" w:line="240" w:lineRule="auto"/>
        <w:ind w:left="-708.6614173228347" w:right="-749.5275590551165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ouf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order unionf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$0 asc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00" w:before="0" w:line="240" w:lineRule="auto"/>
        <w:ind w:left="-708.6614173228347" w:right="-749.5275590551165" w:firstLine="0"/>
        <w:rPr>
          <w:b w:val="1"/>
          <w:color w:val="666666"/>
          <w:sz w:val="22"/>
          <w:szCs w:val="22"/>
        </w:rPr>
      </w:pPr>
      <w:bookmarkStart w:colFirst="0" w:colLast="0" w:name="_ylke24i7oxa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00" w:before="0" w:line="240" w:lineRule="auto"/>
        <w:ind w:left="-708.6614173228347" w:right="-749.5275590551165" w:firstLine="0"/>
        <w:rPr>
          <w:b w:val="1"/>
          <w:color w:val="666666"/>
          <w:sz w:val="22"/>
          <w:szCs w:val="22"/>
        </w:rPr>
      </w:pPr>
      <w:bookmarkStart w:colFirst="0" w:colLast="0" w:name="_5a2ptmy8d4a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00" w:before="0" w:line="240" w:lineRule="auto"/>
        <w:ind w:left="-708.6614173228347" w:right="-749.5275590551165" w:firstLine="0"/>
        <w:rPr>
          <w:b w:val="1"/>
          <w:color w:val="666666"/>
          <w:sz w:val="22"/>
          <w:szCs w:val="22"/>
        </w:rPr>
      </w:pPr>
      <w:bookmarkStart w:colFirst="0" w:colLast="0" w:name="_r246ltea7l1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hd w:fill="ffffff" w:val="clear"/>
        <w:spacing w:after="200" w:before="0" w:line="240" w:lineRule="auto"/>
        <w:ind w:left="-708.6614173228347" w:right="-749.5275590551165" w:firstLine="0"/>
        <w:rPr>
          <w:b w:val="1"/>
          <w:i w:val="1"/>
          <w:color w:val="666666"/>
          <w:sz w:val="24"/>
          <w:szCs w:val="24"/>
        </w:rPr>
      </w:pPr>
      <w:bookmarkStart w:colFirst="0" w:colLast="0" w:name="_m5ymqzkgslp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666666"/>
          <w:sz w:val="24"/>
          <w:szCs w:val="24"/>
          <w:rtl w:val="0"/>
        </w:rPr>
        <w:t xml:space="preserve">5. 從過去所有資料中，找出會員在假日最常聽的三首歌曲</w:t>
      </w:r>
    </w:p>
    <w:p w:rsidR="00000000" w:rsidDel="00000000" w:rsidP="00000000" w:rsidRDefault="00000000" w:rsidRPr="00000000" w14:paraId="00000034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input1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load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'userdemand/userdemand.tsv'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4"/>
          <w:szCs w:val="24"/>
          <w:highlight w:val="white"/>
          <w:rtl w:val="0"/>
        </w:rPr>
        <w:t xml:space="preserve">PigStorage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'\t'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artname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traname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calendar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load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'calendar/calendar.csv'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USING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4"/>
          <w:szCs w:val="24"/>
          <w:highlight w:val="white"/>
          <w:rtl w:val="0"/>
        </w:rPr>
        <w:t xml:space="preserve">PigStorage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yMd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dofw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wnofy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chararray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holiday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filter calendar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dofw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'Sa'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dofw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highlight w:val="white"/>
          <w:rtl w:val="0"/>
        </w:rPr>
        <w:t xml:space="preserve">'Su'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timesubstring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input1 GENERATE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SUBSTRING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artname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traname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jointime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JOIN timesubstring BY stime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holiday BY yMd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newtime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jointime GENERATE $0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$1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stime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$2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artname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$3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traname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DH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DISTINCT newtime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DHG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DH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traname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artname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FG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DHG generate FLATTEN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DH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00" w:before="0" w:line="240" w:lineRule="auto"/>
        <w:ind w:left="-708.6614173228347" w:right="-749.5275590551165" w:firstLine="0"/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OFG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order FG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num desc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traname asc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LOFG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limit OFG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200" w:before="0" w:line="240" w:lineRule="auto"/>
        <w:ind w:left="-708.6614173228347" w:right="-749.5275590551165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right"/>
      <w:rPr>
        <w:rFonts w:ascii="Caveat" w:cs="Caveat" w:eastAsia="Caveat" w:hAnsi="Caveat"/>
        <w:sz w:val="96"/>
        <w:szCs w:val="96"/>
      </w:rPr>
    </w:pPr>
    <w:r w:rsidDel="00000000" w:rsidR="00000000" w:rsidRPr="00000000">
      <w:rPr>
        <w:rFonts w:ascii="Caveat" w:cs="Caveat" w:eastAsia="Caveat" w:hAnsi="Caveat"/>
        <w:sz w:val="96"/>
        <w:szCs w:val="96"/>
        <w:rtl w:val="0"/>
      </w:rPr>
      <w:t xml:space="preserve">    </w:t>
    </w:r>
    <w:r w:rsidDel="00000000" w:rsidR="00000000" w:rsidRPr="00000000">
      <w:rPr>
        <w:rFonts w:ascii="Caveat" w:cs="Caveat" w:eastAsia="Caveat" w:hAnsi="Caveat"/>
        <w:sz w:val="96"/>
        <w:szCs w:val="9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veat" w:cs="Caveat" w:eastAsia="Caveat" w:hAnsi="Caveat"/>
        <w:sz w:val="96"/>
        <w:szCs w:val="96"/>
        <w:rtl w:val="0"/>
      </w:rPr>
      <w:t xml:space="preserve">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