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902.5984251968498"/>
        <w:jc w:val="center"/>
        <w:rPr>
          <w:rFonts w:ascii="Courier New" w:cs="Courier New" w:eastAsia="Courier New" w:hAnsi="Courier New"/>
          <w:b w:val="1"/>
          <w:i w:val="1"/>
          <w:color w:val="000000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color w:val="000000"/>
              <w:sz w:val="28"/>
              <w:szCs w:val="28"/>
              <w:rtl w:val="0"/>
            </w:rPr>
            <w:t xml:space="preserve">Pig常用指令</w:t>
          </w:r>
        </w:sdtContent>
      </w:sdt>
    </w:p>
    <w:p w:rsidR="00000000" w:rsidDel="00000000" w:rsidP="00000000" w:rsidRDefault="00000000" w:rsidRPr="00000000" w14:paraId="00000002">
      <w:pPr>
        <w:spacing w:line="276" w:lineRule="auto"/>
        <w:ind w:right="-902.5984251968498"/>
        <w:rPr>
          <w:rFonts w:ascii="Courier New" w:cs="Courier New" w:eastAsia="Courier New" w:hAnsi="Courier New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8"/>
          <w:szCs w:val="28"/>
          <w:rtl w:val="0"/>
        </w:rPr>
        <w:t xml:space="preserve">LOAD</w:t>
      </w:r>
    </w:p>
    <w:p w:rsidR="00000000" w:rsidDel="00000000" w:rsidP="00000000" w:rsidRDefault="00000000" w:rsidRPr="00000000" w14:paraId="00000003">
      <w:pPr>
        <w:spacing w:line="276" w:lineRule="auto"/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代號 = LOAD '[路徑]' using PigStorage('[, ; .]') AS ( [名稱]:[類別], [名稱]:[類別], ...); </w:t>
          </w:r>
        </w:sdtContent>
      </w:sdt>
    </w:p>
    <w:p w:rsidR="00000000" w:rsidDel="00000000" w:rsidP="00000000" w:rsidRDefault="00000000" w:rsidRPr="00000000" w14:paraId="00000004">
      <w:pPr>
        <w:spacing w:line="276" w:lineRule="auto"/>
        <w:ind w:right="-902.5984251968498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902.5984251968498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LOAD '[檔案路徑]'</w:t>
          </w:r>
        </w:sdtContent>
      </w:sdt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902.5984251968498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載入資料的時候要使用的敘述 , 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'[檔案路徑]'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 這邊要打上存在 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HDFS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 的檔案路徑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902.5984251968498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using PigStorage(',')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902.5984251968498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敘述中其中的這一段就是設定要Pig系統在讀取資料的時候要用什麼符號來辨識欄位的分隔 , 舉例來說如果你讀取的是 Excel(.csv) 的檔案在Excel的系統中是使用 , 號來做欄位的分隔 , 所以這邊的程式碼就要這樣寫using PigStorage(',') , 注意要要依照自己要讀取的檔案來設定分隔符號 , 不要傻傻的都填上 , 這樣你會發現讀取進來的資料全部通通都擠在一個欄位裡面</w:t>
          </w:r>
        </w:sdtContent>
      </w:sdt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902.5984251968498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AS ([欄位名稱]:[資料型別], [欄位名稱]:[資料型別], ...)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902.5984251968498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這裡就是要分別給每一個欄位設定「欄位的名稱」與「資料的型態」,詳細的說明於範例中做加以說明</w:t>
          </w:r>
        </w:sdtContent>
      </w:sdt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902.5984251968498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right="-902.5984251968498"/>
        <w:rPr>
          <w:rFonts w:ascii="Courier New" w:cs="Courier New" w:eastAsia="Courier New" w:hAnsi="Courier New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8"/>
          <w:szCs w:val="28"/>
          <w:rtl w:val="0"/>
        </w:rPr>
        <w:t xml:space="preserve">DUMP</w:t>
      </w:r>
    </w:p>
    <w:p w:rsidR="00000000" w:rsidDel="00000000" w:rsidP="00000000" w:rsidRDefault="00000000" w:rsidRPr="00000000" w14:paraId="0000000D">
      <w:pPr>
        <w:spacing w:line="276" w:lineRule="auto"/>
        <w:ind w:right="-902.5984251968498"/>
        <w:rPr>
          <w:rFonts w:ascii="Courier New" w:cs="Courier New" w:eastAsia="Courier New" w:hAnsi="Courier New"/>
          <w:b w:val="1"/>
          <w:i w:val="1"/>
          <w:color w:val="000000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color w:val="000000"/>
              <w:rtl w:val="0"/>
            </w:rPr>
            <w:t xml:space="preserve">Dump [代號]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902.5984251968498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將下達的指令 撰寫 -&gt; 編譯 -&gt; 執行 -&gt; 顯示 ,可以在一份程式你呼叫 DUMP 無限次 , 而唯一需要遵守的規則指有兩條：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902.5984251968498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1.必須擺在你要看的敘述的後面  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902.5984251968498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2.必須是存在的 [代號]</w:t>
          </w:r>
        </w:sdtContent>
      </w:sdt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902.5984251968498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right="-902.5984251968498"/>
        <w:rPr>
          <w:rFonts w:ascii="Courier New" w:cs="Courier New" w:eastAsia="Courier New" w:hAnsi="Courier New"/>
          <w:b w:val="1"/>
          <w:i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rtl w:val="0"/>
        </w:rPr>
        <w:t xml:space="preserve">FOREACH</w:t>
      </w:r>
    </w:p>
    <w:p w:rsidR="00000000" w:rsidDel="00000000" w:rsidP="00000000" w:rsidRDefault="00000000" w:rsidRPr="00000000" w14:paraId="00000013">
      <w:pPr>
        <w:spacing w:line="276" w:lineRule="auto"/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[代號] = FOREACH [代號] GENERATE [欄位], [欄位], [欄位], ...;</w:t>
          </w:r>
        </w:sdtContent>
      </w:sdt>
    </w:p>
    <w:p w:rsidR="00000000" w:rsidDel="00000000" w:rsidP="00000000" w:rsidRDefault="00000000" w:rsidRPr="00000000" w14:paraId="00000014">
      <w:pPr>
        <w:widowControl w:val="1"/>
        <w:ind w:right="-902.598425196849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Ex:</w:t>
      </w:r>
    </w:p>
    <w:p w:rsidR="00000000" w:rsidDel="00000000" w:rsidP="00000000" w:rsidRDefault="00000000" w:rsidRPr="00000000" w14:paraId="00000015">
      <w:pPr>
        <w:widowControl w:val="1"/>
        <w:ind w:right="-902.598425196849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 = FOREACH A GENERATE a, b;</w:t>
      </w: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（只列出a,b）</w:t>
          </w:r>
        </w:sdtContent>
      </w:sdt>
    </w:p>
    <w:p w:rsidR="00000000" w:rsidDel="00000000" w:rsidP="00000000" w:rsidRDefault="00000000" w:rsidRPr="00000000" w14:paraId="00000016">
      <w:pPr>
        <w:spacing w:line="276" w:lineRule="auto"/>
        <w:ind w:right="-902.5984251968498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902.5984251968498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對資料中的每一筆做操作 , 可以做</w:t>
          </w:r>
        </w:sdtContent>
      </w:sdt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2.5984251968498" w:hanging="360"/>
        <w:jc w:val="left"/>
        <w:rPr>
          <w:rFonts w:ascii="Courier New" w:cs="Courier New" w:eastAsia="Courier New" w:hAnsi="Courier New"/>
          <w:smallCaps w:val="0"/>
          <w:strike w:val="0"/>
          <w:color w:val="000000"/>
          <w:sz w:val="24"/>
          <w:szCs w:val="24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增加欄位、刪除欄位、資料型態轉換、欄位命名、欄位運算 </w:t>
          </w:r>
        </w:sdtContent>
      </w:sdt>
    </w:p>
    <w:p w:rsidR="00000000" w:rsidDel="00000000" w:rsidP="00000000" w:rsidRDefault="00000000" w:rsidRPr="00000000" w14:paraId="00000019">
      <w:pPr>
        <w:widowControl w:val="1"/>
        <w:ind w:right="-902.5984251968498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ffffff" w:val="clear"/>
        <w:ind w:right="-902.5984251968498"/>
        <w:rPr>
          <w:rFonts w:ascii="Courier New" w:cs="Courier New" w:eastAsia="Courier New" w:hAnsi="Courier New"/>
          <w:b w:val="1"/>
          <w:i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rtl w:val="0"/>
        </w:rPr>
        <w:t xml:space="preserve">FILTER</w:t>
      </w:r>
    </w:p>
    <w:p w:rsidR="00000000" w:rsidDel="00000000" w:rsidP="00000000" w:rsidRDefault="00000000" w:rsidRPr="00000000" w14:paraId="0000001B">
      <w:pPr>
        <w:spacing w:line="276" w:lineRule="auto"/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[代號] = FILTER [代號] BY ([表達式]);</w:t>
          </w:r>
        </w:sdtContent>
      </w:sdt>
    </w:p>
    <w:p w:rsidR="00000000" w:rsidDel="00000000" w:rsidP="00000000" w:rsidRDefault="00000000" w:rsidRPr="00000000" w14:paraId="0000001C">
      <w:pPr>
        <w:widowControl w:val="1"/>
        <w:ind w:right="-902.598425196849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Ex:</w:t>
      </w:r>
    </w:p>
    <w:p w:rsidR="00000000" w:rsidDel="00000000" w:rsidP="00000000" w:rsidRDefault="00000000" w:rsidRPr="00000000" w14:paraId="0000001D">
      <w:pPr>
        <w:widowControl w:val="1"/>
        <w:ind w:right="-902.5984251968498"/>
        <w:rPr>
          <w:rFonts w:ascii="Courier New" w:cs="Courier New" w:eastAsia="Courier New" w:hAnsi="Courier New"/>
          <w:color w:val="000000"/>
          <w:sz w:val="20"/>
          <w:szCs w:val="20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0"/>
              <w:szCs w:val="20"/>
              <w:rtl w:val="0"/>
            </w:rPr>
            <w:t xml:space="preserve">B = FILTER A BY (d == 8);指留下欄位 b 等於 8 的資料</w:t>
          </w:r>
        </w:sdtContent>
      </w:sdt>
    </w:p>
    <w:p w:rsidR="00000000" w:rsidDel="00000000" w:rsidP="00000000" w:rsidRDefault="00000000" w:rsidRPr="00000000" w14:paraId="0000001E">
      <w:pPr>
        <w:widowControl w:val="1"/>
        <w:ind w:right="-902.5984251968498"/>
        <w:rPr>
          <w:rFonts w:ascii="Courier New" w:cs="Courier New" w:eastAsia="Courier New" w:hAnsi="Courier New"/>
          <w:color w:val="000000"/>
          <w:sz w:val="20"/>
          <w:szCs w:val="20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0"/>
              <w:szCs w:val="20"/>
              <w:rtl w:val="0"/>
            </w:rPr>
            <w:t xml:space="preserve">C = FILTER A BY (d &gt; 4);指留下欄位 b 大於 4 的資料</w:t>
          </w:r>
        </w:sdtContent>
      </w:sdt>
    </w:p>
    <w:p w:rsidR="00000000" w:rsidDel="00000000" w:rsidP="00000000" w:rsidRDefault="00000000" w:rsidRPr="00000000" w14:paraId="0000001F">
      <w:pPr>
        <w:widowControl w:val="1"/>
        <w:ind w:right="-902.5984251968498"/>
        <w:rPr>
          <w:rFonts w:ascii="Courier New" w:cs="Courier New" w:eastAsia="Courier New" w:hAnsi="Courier New"/>
          <w:color w:val="000000"/>
          <w:sz w:val="20"/>
          <w:szCs w:val="20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0"/>
              <w:szCs w:val="20"/>
              <w:rtl w:val="0"/>
            </w:rPr>
            <w:t xml:space="preserve">D = FILTER A BY (e &lt; 5);指留下欄位 e 小於 5 的</w:t>
          </w:r>
        </w:sdtContent>
      </w:sdt>
    </w:p>
    <w:p w:rsidR="00000000" w:rsidDel="00000000" w:rsidP="00000000" w:rsidRDefault="00000000" w:rsidRPr="00000000" w14:paraId="00000020">
      <w:pPr>
        <w:widowControl w:val="1"/>
        <w:shd w:fill="ffffff" w:val="clear"/>
        <w:spacing w:after="264" w:lineRule="auto"/>
        <w:ind w:right="-902.5984251968498"/>
        <w:jc w:val="both"/>
        <w:rPr>
          <w:rFonts w:ascii="Courier New" w:cs="Courier New" w:eastAsia="Courier New" w:hAnsi="Courier New"/>
          <w:color w:val="000000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可以使用 正規表示式 或是一般的 表達式 作過濾</w:t>
          </w:r>
        </w:sdtContent>
      </w:sdt>
    </w:p>
    <w:p w:rsidR="00000000" w:rsidDel="00000000" w:rsidP="00000000" w:rsidRDefault="00000000" w:rsidRPr="00000000" w14:paraId="00000021">
      <w:pPr>
        <w:widowControl w:val="1"/>
        <w:shd w:fill="ffffff" w:val="clear"/>
        <w:ind w:right="-902.5984251968498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GROUP</w:t>
      </w:r>
    </w:p>
    <w:p w:rsidR="00000000" w:rsidDel="00000000" w:rsidP="00000000" w:rsidRDefault="00000000" w:rsidRPr="00000000" w14:paraId="00000022">
      <w:pPr>
        <w:widowControl w:val="1"/>
        <w:shd w:fill="ffffff" w:val="clear"/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[代號] = GROUP [代號] BY [欄位];</w:t>
          </w:r>
        </w:sdtContent>
      </w:sdt>
    </w:p>
    <w:p w:rsidR="00000000" w:rsidDel="00000000" w:rsidP="00000000" w:rsidRDefault="00000000" w:rsidRPr="00000000" w14:paraId="00000023">
      <w:pPr>
        <w:widowControl w:val="1"/>
        <w:shd w:fill="ffffff" w:val="clear"/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依照指定的 [欄位] 將資料做分類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ffffff" w:val="clear"/>
        <w:ind w:right="-902.5984251968498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ORDER</w:t>
      </w:r>
    </w:p>
    <w:p w:rsidR="00000000" w:rsidDel="00000000" w:rsidP="00000000" w:rsidRDefault="00000000" w:rsidRPr="00000000" w14:paraId="00000025">
      <w:pPr>
        <w:widowControl w:val="1"/>
        <w:shd w:fill="ffffff" w:val="clear"/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[代號] = ORDER [代號] BY [欄位] [ASC|DESC];</w:t>
          </w:r>
        </w:sdtContent>
      </w:sdt>
    </w:p>
    <w:p w:rsidR="00000000" w:rsidDel="00000000" w:rsidP="00000000" w:rsidRDefault="00000000" w:rsidRPr="00000000" w14:paraId="00000026">
      <w:pPr>
        <w:widowControl w:val="1"/>
        <w:shd w:fill="ffffff" w:val="clear"/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依照指定的 [欄位] 做排序</w:t>
          </w:r>
        </w:sdtContent>
      </w:sdt>
    </w:p>
    <w:p w:rsidR="00000000" w:rsidDel="00000000" w:rsidP="00000000" w:rsidRDefault="00000000" w:rsidRPr="00000000" w14:paraId="00000027">
      <w:pPr>
        <w:widowControl w:val="1"/>
        <w:ind w:right="-902.598425196849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B = ORDER A BY a ASC, d DESC;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br w:type="textWrapping"/>
      </w: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rtl w:val="0"/>
            </w:rPr>
            <w:t xml:space="preserve">可以只排列一個欄位 , 也可以排列兩個欄位甚至是更多個欄位 , 並且可以分別指定排序方式。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ffffff" w:val="clear"/>
        <w:spacing w:after="60" w:lineRule="auto"/>
        <w:ind w:right="-902.5984251968498"/>
        <w:jc w:val="both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Ex:a ASC</w:t>
      </w: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3"/>
              <w:szCs w:val="23"/>
              <w:rtl w:val="0"/>
            </w:rPr>
            <w:t xml:space="preserve"> 將欄位 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</w:t>
      </w: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3"/>
              <w:szCs w:val="23"/>
              <w:rtl w:val="0"/>
            </w:rPr>
            <w:t xml:space="preserve"> 由小排到大,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 DESC</w:t>
      </w: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3"/>
              <w:szCs w:val="23"/>
              <w:rtl w:val="0"/>
            </w:rPr>
            <w:t xml:space="preserve"> 將欄位 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</w:t>
      </w: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3"/>
              <w:szCs w:val="23"/>
              <w:rtl w:val="0"/>
            </w:rPr>
            <w:t xml:space="preserve"> 由大排到小</w:t>
          </w:r>
        </w:sdtContent>
      </w:sdt>
    </w:p>
    <w:p w:rsidR="00000000" w:rsidDel="00000000" w:rsidP="00000000" w:rsidRDefault="00000000" w:rsidRPr="00000000" w14:paraId="00000029">
      <w:pPr>
        <w:widowControl w:val="1"/>
        <w:shd w:fill="ffffff" w:val="clear"/>
        <w:spacing w:after="60" w:lineRule="auto"/>
        <w:ind w:right="-902.5984251968498"/>
        <w:jc w:val="both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ffffff" w:val="clear"/>
        <w:ind w:right="-902.5984251968498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DISTINCT</w:t>
      </w:r>
    </w:p>
    <w:p w:rsidR="00000000" w:rsidDel="00000000" w:rsidP="00000000" w:rsidRDefault="00000000" w:rsidRPr="00000000" w14:paraId="0000002B">
      <w:pPr>
        <w:widowControl w:val="1"/>
        <w:shd w:fill="ffffff" w:val="clear"/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[代號] = DISTINCT [代號];</w:t>
          </w:r>
        </w:sdtContent>
      </w:sdt>
    </w:p>
    <w:p w:rsidR="00000000" w:rsidDel="00000000" w:rsidP="00000000" w:rsidRDefault="00000000" w:rsidRPr="00000000" w14:paraId="0000002C">
      <w:pPr>
        <w:widowControl w:val="1"/>
        <w:shd w:fill="ffffff" w:val="clear"/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移除重複的資料</w:t>
          </w:r>
        </w:sdtContent>
      </w:sdt>
    </w:p>
    <w:p w:rsidR="00000000" w:rsidDel="00000000" w:rsidP="00000000" w:rsidRDefault="00000000" w:rsidRPr="00000000" w14:paraId="0000002D">
      <w:pPr>
        <w:widowControl w:val="1"/>
        <w:ind w:right="-902.598425196849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Ex:E = DISTINCT D;</w:t>
      </w:r>
    </w:p>
    <w:p w:rsidR="00000000" w:rsidDel="00000000" w:rsidP="00000000" w:rsidRDefault="00000000" w:rsidRPr="00000000" w14:paraId="0000002E">
      <w:pPr>
        <w:widowControl w:val="1"/>
        <w:ind w:right="-902.5984251968498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LIMIT</w:t>
      </w:r>
    </w:p>
    <w:p w:rsidR="00000000" w:rsidDel="00000000" w:rsidP="00000000" w:rsidRDefault="00000000" w:rsidRPr="00000000" w14:paraId="0000002F">
      <w:pPr>
        <w:widowControl w:val="1"/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[代號]＝limit [代號] 筆數；</w:t>
          </w:r>
        </w:sdtContent>
      </w:sdt>
    </w:p>
    <w:p w:rsidR="00000000" w:rsidDel="00000000" w:rsidP="00000000" w:rsidRDefault="00000000" w:rsidRPr="00000000" w14:paraId="00000030">
      <w:pPr>
        <w:widowControl w:val="1"/>
        <w:ind w:right="-902.5984251968498"/>
        <w:rPr>
          <w:rFonts w:ascii="Courier New" w:cs="Courier New" w:eastAsia="Courier New" w:hAnsi="Courier New"/>
        </w:rPr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看前？筆數</w:t>
          </w:r>
        </w:sdtContent>
      </w:sdt>
    </w:p>
    <w:p w:rsidR="00000000" w:rsidDel="00000000" w:rsidP="00000000" w:rsidRDefault="00000000" w:rsidRPr="00000000" w14:paraId="00000031">
      <w:pPr>
        <w:widowControl w:val="1"/>
        <w:ind w:right="-902.598425196849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Ex:E = limit D 5;</w:t>
      </w:r>
    </w:p>
    <w:p w:rsidR="00000000" w:rsidDel="00000000" w:rsidP="00000000" w:rsidRDefault="00000000" w:rsidRPr="00000000" w14:paraId="00000032">
      <w:pPr>
        <w:widowControl w:val="1"/>
        <w:ind w:right="-902.598425196849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ind w:right="-902.5984251968498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ind w:right="-902.5984251968498"/>
        <w:rPr>
          <w:rFonts w:ascii="Courier New" w:cs="Courier New" w:eastAsia="Courier New" w:hAnsi="Courier New"/>
          <w:b w:val="1"/>
          <w:color w:val="000000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rtl w:val="0"/>
            </w:rPr>
            <w:t xml:space="preserve">步驟</w:t>
          </w:r>
        </w:sdtContent>
      </w:sdt>
    </w:p>
    <w:p w:rsidR="00000000" w:rsidDel="00000000" w:rsidP="00000000" w:rsidRDefault="00000000" w:rsidRPr="00000000" w14:paraId="00000035">
      <w:pPr>
        <w:widowControl w:val="1"/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rtl w:val="0"/>
            </w:rPr>
            <w:t xml:space="preserve">一、首先將資料從「開放平台」下載至作業系統上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6">
      <w:pPr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$ wget 網址</w:t>
          </w:r>
        </w:sdtContent>
      </w:sdt>
    </w:p>
    <w:p w:rsidR="00000000" w:rsidDel="00000000" w:rsidP="00000000" w:rsidRDefault="00000000" w:rsidRPr="00000000" w14:paraId="00000037">
      <w:pPr>
        <w:widowControl w:val="1"/>
        <w:ind w:right="-902.5984251968498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</w: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rtl w:val="0"/>
            </w:rPr>
            <w:t xml:space="preserve">二、檢視資料集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902.5984251968498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$ head -n </w:t>
      </w: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6檔名</w:t>
          </w:r>
        </w:sdtContent>
      </w:sdt>
    </w:p>
    <w:p w:rsidR="00000000" w:rsidDel="00000000" w:rsidP="00000000" w:rsidRDefault="00000000" w:rsidRPr="00000000" w14:paraId="00000039">
      <w:pPr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$ tail -n 1檔名</w:t>
          </w:r>
        </w:sdtContent>
      </w:sdt>
    </w:p>
    <w:p w:rsidR="00000000" w:rsidDel="00000000" w:rsidP="00000000" w:rsidRDefault="00000000" w:rsidRPr="00000000" w14:paraId="0000003A">
      <w:pPr>
        <w:widowControl w:val="1"/>
        <w:ind w:right="-902.5984251968498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</w: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rtl w:val="0"/>
            </w:rPr>
            <w:t xml:space="preserve">三、簡易過濾不要的資料，萃取必需的原始資料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B">
      <w:pPr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$ cat 檔名 | grep '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條件' &gt; 檔名</w:t>
          </w:r>
        </w:sdtContent>
      </w:sdt>
    </w:p>
    <w:p w:rsidR="00000000" w:rsidDel="00000000" w:rsidP="00000000" w:rsidRDefault="00000000" w:rsidRPr="00000000" w14:paraId="0000003C">
      <w:pPr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$ cat 檔名 | grep '條件' &gt; 檔名</w:t>
            <w:br w:type="textWrapping"/>
          </w:r>
        </w:sdtContent>
      </w:sdt>
    </w:p>
    <w:p w:rsidR="00000000" w:rsidDel="00000000" w:rsidP="00000000" w:rsidRDefault="00000000" w:rsidRPr="00000000" w14:paraId="0000003D">
      <w:pPr>
        <w:widowControl w:val="1"/>
        <w:ind w:right="-902.5984251968498"/>
        <w:rPr>
          <w:rFonts w:ascii="Courier New" w:cs="Courier New" w:eastAsia="Courier New" w:hAnsi="Courier New"/>
          <w:color w:val="000000"/>
        </w:rPr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ind w:right="-902.5984251968498"/>
        <w:rPr>
          <w:rFonts w:ascii="Courier New" w:cs="Courier New" w:eastAsia="Courier New" w:hAnsi="Courier New"/>
          <w:b w:val="1"/>
          <w:color w:val="000000"/>
        </w:rPr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rtl w:val="0"/>
            </w:rPr>
            <w:t xml:space="preserve">四、將過濾後的數據資料放入HDFS</w:t>
          </w:r>
        </w:sdtContent>
      </w:sdt>
    </w:p>
    <w:p w:rsidR="00000000" w:rsidDel="00000000" w:rsidP="00000000" w:rsidRDefault="00000000" w:rsidRPr="00000000" w14:paraId="0000003F">
      <w:pPr>
        <w:widowControl w:val="1"/>
        <w:ind w:right="-902.5984251968498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grunt&gt; copyfromlocal檔名 .</w:t>
          </w:r>
        </w:sdtContent>
      </w:sdt>
    </w:p>
    <w:p w:rsidR="00000000" w:rsidDel="00000000" w:rsidP="00000000" w:rsidRDefault="00000000" w:rsidRPr="00000000" w14:paraId="00000041">
      <w:pPr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902.5984251968498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grunt&gt; ls</w:t>
      </w:r>
    </w:p>
    <w:p w:rsidR="00000000" w:rsidDel="00000000" w:rsidP="00000000" w:rsidRDefault="00000000" w:rsidRPr="00000000" w14:paraId="00000042">
      <w:pPr>
        <w:widowControl w:val="1"/>
        <w:ind w:right="-902.5984251968498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</w: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rtl w:val="0"/>
            </w:rPr>
            <w:t xml:space="preserve">五、使用分析工具定義數據資料型態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3">
      <w:pPr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grunt&gt; movies = LOAD '檔名'USING PigStorage(',') AS</w:t>
          </w:r>
        </w:sdtContent>
      </w:sdt>
    </w:p>
    <w:p w:rsidR="00000000" w:rsidDel="00000000" w:rsidP="00000000" w:rsidRDefault="00000000" w:rsidRPr="00000000" w14:paraId="00000044">
      <w:pPr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902.5984251968498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(id:int,name:chararray,year:int,rating:float,duration:int);</w:t>
      </w:r>
    </w:p>
    <w:p w:rsidR="00000000" w:rsidDel="00000000" w:rsidP="00000000" w:rsidRDefault="00000000" w:rsidRPr="00000000" w14:paraId="00000045">
      <w:pPr>
        <w:widowControl w:val="1"/>
        <w:ind w:right="-902.5984251968498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</w: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rtl w:val="0"/>
            </w:rPr>
            <w:t xml:space="preserve">六、顯示要看的資料筆數「五筆」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902.5984251968498"/>
        <w:rPr>
          <w:rFonts w:ascii="Courier New" w:cs="Courier New" w:eastAsia="Courier New" w:hAnsi="Courier New"/>
          <w:color w:val="000000"/>
        </w:rPr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grunt&gt; limit5 = LIMIT 檔名 5;</w:t>
          </w:r>
        </w:sdtContent>
      </w:sdt>
    </w:p>
    <w:p w:rsidR="00000000" w:rsidDel="00000000" w:rsidP="00000000" w:rsidRDefault="00000000" w:rsidRPr="00000000" w14:paraId="00000047">
      <w:pPr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902.5984251968498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grunt&gt; dump limit5;</w:t>
      </w:r>
    </w:p>
    <w:p w:rsidR="00000000" w:rsidDel="00000000" w:rsidP="00000000" w:rsidRDefault="00000000" w:rsidRPr="00000000" w14:paraId="00000048">
      <w:pPr>
        <w:widowControl w:val="1"/>
        <w:ind w:right="-902.5984251968498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0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Courier New"/>
  <w:font w:name="Gungsuh"/>
  <w:font w:name="Cavea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>
        <w:rFonts w:ascii="Caveat" w:cs="Caveat" w:eastAsia="Caveat" w:hAnsi="Caveat"/>
        <w:sz w:val="96"/>
        <w:szCs w:val="96"/>
      </w:rPr>
    </w:pPr>
    <w:r w:rsidDel="00000000" w:rsidR="00000000" w:rsidRPr="00000000">
      <w:rPr>
        <w:rFonts w:ascii="Caveat" w:cs="Caveat" w:eastAsia="Caveat" w:hAnsi="Caveat"/>
        <w:sz w:val="96"/>
        <w:szCs w:val="9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veat" w:cs="Caveat" w:eastAsia="Caveat" w:hAnsi="Caveat"/>
        <w:sz w:val="96"/>
        <w:szCs w:val="96"/>
        <w:rtl w:val="0"/>
      </w:rPr>
      <w:t xml:space="preserve">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</w:pPr>
    <w:rPr>
      <w:rFonts w:ascii="PMingLiu" w:cs="PMingLiu" w:eastAsia="PMingLiu" w:hAnsi="PMingLiu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line="72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2">
    <w:name w:val="heading 2"/>
    <w:basedOn w:val="a"/>
    <w:link w:val="20"/>
    <w:uiPriority w:val="9"/>
    <w:qFormat w:val="1"/>
    <w:rsid w:val="00426BEE"/>
    <w:pPr>
      <w:widowControl w:val="1"/>
      <w:spacing w:after="100" w:afterAutospacing="1" w:before="100" w:beforeAutospacing="1"/>
      <w:outlineLvl w:val="1"/>
    </w:pPr>
    <w:rPr>
      <w:rFonts w:ascii="新細明體" w:cs="新細明體" w:eastAsia="新細明體" w:hAnsi="新細明體"/>
      <w:b w:val="1"/>
      <w:bCs w:val="1"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880590"/>
    <w:pPr>
      <w:keepNext w:val="1"/>
      <w:spacing w:line="720" w:lineRule="auto"/>
      <w:outlineLvl w:val="2"/>
    </w:pPr>
    <w:rPr>
      <w:rFonts w:asciiTheme="majorHAnsi" w:cstheme="majorBidi" w:eastAsiaTheme="majorEastAsia" w:hAnsiTheme="majorHAnsi"/>
      <w:b w:val="1"/>
      <w:bCs w:val="1"/>
      <w:sz w:val="36"/>
      <w:szCs w:val="3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06670"/>
    <w:pPr>
      <w:ind w:left="480" w:leftChars="200"/>
    </w:pPr>
  </w:style>
  <w:style w:type="character" w:styleId="HTML">
    <w:name w:val="HTML Code"/>
    <w:basedOn w:val="a0"/>
    <w:uiPriority w:val="99"/>
    <w:semiHidden w:val="1"/>
    <w:unhideWhenUsed w:val="1"/>
    <w:rsid w:val="00706670"/>
    <w:rPr>
      <w:rFonts w:ascii="細明體" w:cs="細明體" w:eastAsia="細明體" w:hAnsi="細明體"/>
      <w:sz w:val="24"/>
      <w:szCs w:val="24"/>
    </w:rPr>
  </w:style>
  <w:style w:type="character" w:styleId="a4">
    <w:name w:val="Strong"/>
    <w:basedOn w:val="a0"/>
    <w:uiPriority w:val="22"/>
    <w:qFormat w:val="1"/>
    <w:rsid w:val="00706670"/>
    <w:rPr>
      <w:b w:val="1"/>
      <w:bCs w:val="1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426BEE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</w:rPr>
  </w:style>
  <w:style w:type="character" w:styleId="HTML1" w:customStyle="1">
    <w:name w:val="HTML 預設格式 字元"/>
    <w:basedOn w:val="a0"/>
    <w:link w:val="HTML0"/>
    <w:uiPriority w:val="99"/>
    <w:semiHidden w:val="1"/>
    <w:rsid w:val="00426BEE"/>
    <w:rPr>
      <w:rFonts w:ascii="細明體" w:cs="細明體" w:eastAsia="細明體" w:hAnsi="細明體"/>
      <w:kern w:val="0"/>
    </w:rPr>
  </w:style>
  <w:style w:type="character" w:styleId="pln" w:customStyle="1">
    <w:name w:val="pln"/>
    <w:basedOn w:val="a0"/>
    <w:rsid w:val="00426BEE"/>
  </w:style>
  <w:style w:type="character" w:styleId="pun" w:customStyle="1">
    <w:name w:val="pun"/>
    <w:basedOn w:val="a0"/>
    <w:rsid w:val="00426BEE"/>
  </w:style>
  <w:style w:type="character" w:styleId="com" w:customStyle="1">
    <w:name w:val="com"/>
    <w:basedOn w:val="a0"/>
    <w:rsid w:val="00426BEE"/>
  </w:style>
  <w:style w:type="character" w:styleId="lit" w:customStyle="1">
    <w:name w:val="lit"/>
    <w:basedOn w:val="a0"/>
    <w:rsid w:val="00426BEE"/>
  </w:style>
  <w:style w:type="character" w:styleId="str" w:customStyle="1">
    <w:name w:val="str"/>
    <w:basedOn w:val="a0"/>
    <w:rsid w:val="00426BEE"/>
  </w:style>
  <w:style w:type="character" w:styleId="typ" w:customStyle="1">
    <w:name w:val="typ"/>
    <w:basedOn w:val="a0"/>
    <w:rsid w:val="00426BEE"/>
  </w:style>
  <w:style w:type="character" w:styleId="kwd" w:customStyle="1">
    <w:name w:val="kwd"/>
    <w:basedOn w:val="a0"/>
    <w:rsid w:val="00426BEE"/>
  </w:style>
  <w:style w:type="character" w:styleId="20" w:customStyle="1">
    <w:name w:val="標題 2 字元"/>
    <w:basedOn w:val="a0"/>
    <w:link w:val="2"/>
    <w:uiPriority w:val="9"/>
    <w:rsid w:val="00426BEE"/>
    <w:rPr>
      <w:rFonts w:ascii="新細明體" w:cs="新細明體" w:eastAsia="新細明體" w:hAnsi="新細明體"/>
      <w:b w:val="1"/>
      <w:bCs w:val="1"/>
      <w:kern w:val="0"/>
      <w:sz w:val="36"/>
      <w:szCs w:val="36"/>
    </w:rPr>
  </w:style>
  <w:style w:type="paragraph" w:styleId="Web">
    <w:name w:val="Normal (Web)"/>
    <w:basedOn w:val="a"/>
    <w:uiPriority w:val="99"/>
    <w:semiHidden w:val="1"/>
    <w:unhideWhenUsed w:val="1"/>
    <w:rsid w:val="00426BEE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</w:rPr>
  </w:style>
  <w:style w:type="character" w:styleId="30" w:customStyle="1">
    <w:name w:val="標題 3 字元"/>
    <w:basedOn w:val="a0"/>
    <w:link w:val="3"/>
    <w:uiPriority w:val="9"/>
    <w:semiHidden w:val="1"/>
    <w:rsid w:val="00880590"/>
    <w:rPr>
      <w:rFonts w:asciiTheme="majorHAnsi" w:cstheme="majorBidi" w:eastAsiaTheme="majorEastAsia" w:hAnsiTheme="majorHAnsi"/>
      <w:b w:val="1"/>
      <w:bC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PKkMcxogFB7oiQ0rMsju2CXV2A==">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2019-11-08T13:45:00Z</dcterms:created>
  <dc:creator>Qay0830</dc:creator>
</cp:coreProperties>
</file>