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388AD15B" w14:textId="082DCA6C" w:rsidR="009646B0" w:rsidRDefault="0094509E">
          <w:pPr>
            <w:pStyle w:val="TO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68586646" w:history="1">
            <w:r w:rsidR="009646B0" w:rsidRPr="00911018">
              <w:rPr>
                <w:rStyle w:val="Hyperlink"/>
                <w:rFonts w:cs="Times New Roman"/>
                <w:b/>
                <w:bCs/>
                <w:noProof/>
                <w:lang w:val="en-US"/>
              </w:rPr>
              <w:t>Chapter 1: Hello, World!</w:t>
            </w:r>
            <w:r w:rsidR="009646B0">
              <w:rPr>
                <w:noProof/>
                <w:webHidden/>
              </w:rPr>
              <w:tab/>
            </w:r>
            <w:r w:rsidR="009646B0">
              <w:rPr>
                <w:noProof/>
                <w:webHidden/>
              </w:rPr>
              <w:fldChar w:fldCharType="begin"/>
            </w:r>
            <w:r w:rsidR="009646B0">
              <w:rPr>
                <w:noProof/>
                <w:webHidden/>
              </w:rPr>
              <w:instrText xml:space="preserve"> PAGEREF _Toc68586646 \h </w:instrText>
            </w:r>
            <w:r w:rsidR="009646B0">
              <w:rPr>
                <w:noProof/>
                <w:webHidden/>
              </w:rPr>
            </w:r>
            <w:r w:rsidR="009646B0">
              <w:rPr>
                <w:noProof/>
                <w:webHidden/>
              </w:rPr>
              <w:fldChar w:fldCharType="separate"/>
            </w:r>
            <w:r w:rsidR="009646B0">
              <w:rPr>
                <w:noProof/>
                <w:webHidden/>
              </w:rPr>
              <w:t>1</w:t>
            </w:r>
            <w:r w:rsidR="009646B0">
              <w:rPr>
                <w:noProof/>
                <w:webHidden/>
              </w:rPr>
              <w:fldChar w:fldCharType="end"/>
            </w:r>
          </w:hyperlink>
        </w:p>
        <w:p w14:paraId="408E62DB" w14:textId="26BCA944" w:rsidR="009646B0" w:rsidRDefault="009646B0">
          <w:pPr>
            <w:pStyle w:val="TOC1"/>
            <w:tabs>
              <w:tab w:val="right" w:leader="dot" w:pos="9350"/>
            </w:tabs>
            <w:rPr>
              <w:rFonts w:asciiTheme="minorHAnsi" w:eastAsiaTheme="minorEastAsia" w:hAnsiTheme="minorHAnsi"/>
              <w:noProof/>
              <w:sz w:val="22"/>
              <w:lang w:eastAsia="vi-VN"/>
            </w:rPr>
          </w:pPr>
          <w:hyperlink w:anchor="_Toc68586647" w:history="1">
            <w:r w:rsidRPr="00911018">
              <w:rPr>
                <w:rStyle w:val="Hyperlink"/>
                <w:rFonts w:cs="Times New Roman"/>
                <w:b/>
                <w:bCs/>
                <w:noProof/>
                <w:lang w:val="en-US"/>
              </w:rPr>
              <w:t>Chapter 2: Templates</w:t>
            </w:r>
            <w:r>
              <w:rPr>
                <w:noProof/>
                <w:webHidden/>
              </w:rPr>
              <w:tab/>
            </w:r>
            <w:r>
              <w:rPr>
                <w:noProof/>
                <w:webHidden/>
              </w:rPr>
              <w:fldChar w:fldCharType="begin"/>
            </w:r>
            <w:r>
              <w:rPr>
                <w:noProof/>
                <w:webHidden/>
              </w:rPr>
              <w:instrText xml:space="preserve"> PAGEREF _Toc68586647 \h </w:instrText>
            </w:r>
            <w:r>
              <w:rPr>
                <w:noProof/>
                <w:webHidden/>
              </w:rPr>
            </w:r>
            <w:r>
              <w:rPr>
                <w:noProof/>
                <w:webHidden/>
              </w:rPr>
              <w:fldChar w:fldCharType="separate"/>
            </w:r>
            <w:r>
              <w:rPr>
                <w:noProof/>
                <w:webHidden/>
              </w:rPr>
              <w:t>3</w:t>
            </w:r>
            <w:r>
              <w:rPr>
                <w:noProof/>
                <w:webHidden/>
              </w:rPr>
              <w:fldChar w:fldCharType="end"/>
            </w:r>
          </w:hyperlink>
        </w:p>
        <w:p w14:paraId="31733A62" w14:textId="4D0C977A" w:rsidR="009646B0" w:rsidRDefault="009646B0">
          <w:pPr>
            <w:pStyle w:val="TOC1"/>
            <w:tabs>
              <w:tab w:val="right" w:leader="dot" w:pos="9350"/>
            </w:tabs>
            <w:rPr>
              <w:rFonts w:asciiTheme="minorHAnsi" w:eastAsiaTheme="minorEastAsia" w:hAnsiTheme="minorHAnsi"/>
              <w:noProof/>
              <w:sz w:val="22"/>
              <w:lang w:eastAsia="vi-VN"/>
            </w:rPr>
          </w:pPr>
          <w:hyperlink w:anchor="_Toc68586648" w:history="1">
            <w:r w:rsidRPr="00911018">
              <w:rPr>
                <w:rStyle w:val="Hyperlink"/>
                <w:rFonts w:cs="Times New Roman"/>
                <w:b/>
                <w:bCs/>
                <w:noProof/>
                <w:lang w:val="en-US"/>
              </w:rPr>
              <w:t>Chapter 3: Web forms</w:t>
            </w:r>
            <w:r>
              <w:rPr>
                <w:noProof/>
                <w:webHidden/>
              </w:rPr>
              <w:tab/>
            </w:r>
            <w:r>
              <w:rPr>
                <w:noProof/>
                <w:webHidden/>
              </w:rPr>
              <w:fldChar w:fldCharType="begin"/>
            </w:r>
            <w:r>
              <w:rPr>
                <w:noProof/>
                <w:webHidden/>
              </w:rPr>
              <w:instrText xml:space="preserve"> PAGEREF _Toc68586648 \h </w:instrText>
            </w:r>
            <w:r>
              <w:rPr>
                <w:noProof/>
                <w:webHidden/>
              </w:rPr>
            </w:r>
            <w:r>
              <w:rPr>
                <w:noProof/>
                <w:webHidden/>
              </w:rPr>
              <w:fldChar w:fldCharType="separate"/>
            </w:r>
            <w:r>
              <w:rPr>
                <w:noProof/>
                <w:webHidden/>
              </w:rPr>
              <w:t>5</w:t>
            </w:r>
            <w:r>
              <w:rPr>
                <w:noProof/>
                <w:webHidden/>
              </w:rPr>
              <w:fldChar w:fldCharType="end"/>
            </w:r>
          </w:hyperlink>
        </w:p>
        <w:p w14:paraId="2C939EBD" w14:textId="5B112BCD" w:rsidR="009646B0" w:rsidRDefault="009646B0">
          <w:pPr>
            <w:pStyle w:val="TOC1"/>
            <w:tabs>
              <w:tab w:val="right" w:leader="dot" w:pos="9350"/>
            </w:tabs>
            <w:rPr>
              <w:rFonts w:asciiTheme="minorHAnsi" w:eastAsiaTheme="minorEastAsia" w:hAnsiTheme="minorHAnsi"/>
              <w:noProof/>
              <w:sz w:val="22"/>
              <w:lang w:eastAsia="vi-VN"/>
            </w:rPr>
          </w:pPr>
          <w:hyperlink w:anchor="_Toc68586649" w:history="1">
            <w:r w:rsidRPr="00911018">
              <w:rPr>
                <w:rStyle w:val="Hyperlink"/>
                <w:rFonts w:cs="Times New Roman"/>
                <w:b/>
                <w:bCs/>
                <w:noProof/>
                <w:lang w:val="en-US"/>
              </w:rPr>
              <w:t>Chapter 4: Database</w:t>
            </w:r>
            <w:r>
              <w:rPr>
                <w:noProof/>
                <w:webHidden/>
              </w:rPr>
              <w:tab/>
            </w:r>
            <w:r>
              <w:rPr>
                <w:noProof/>
                <w:webHidden/>
              </w:rPr>
              <w:fldChar w:fldCharType="begin"/>
            </w:r>
            <w:r>
              <w:rPr>
                <w:noProof/>
                <w:webHidden/>
              </w:rPr>
              <w:instrText xml:space="preserve"> PAGEREF _Toc68586649 \h </w:instrText>
            </w:r>
            <w:r>
              <w:rPr>
                <w:noProof/>
                <w:webHidden/>
              </w:rPr>
            </w:r>
            <w:r>
              <w:rPr>
                <w:noProof/>
                <w:webHidden/>
              </w:rPr>
              <w:fldChar w:fldCharType="separate"/>
            </w:r>
            <w:r>
              <w:rPr>
                <w:noProof/>
                <w:webHidden/>
              </w:rPr>
              <w:t>9</w:t>
            </w:r>
            <w:r>
              <w:rPr>
                <w:noProof/>
                <w:webHidden/>
              </w:rPr>
              <w:fldChar w:fldCharType="end"/>
            </w:r>
          </w:hyperlink>
        </w:p>
        <w:p w14:paraId="363D8A09" w14:textId="0511D5EA" w:rsidR="009646B0" w:rsidRDefault="009646B0">
          <w:pPr>
            <w:pStyle w:val="TOC1"/>
            <w:tabs>
              <w:tab w:val="right" w:leader="dot" w:pos="9350"/>
            </w:tabs>
            <w:rPr>
              <w:rFonts w:asciiTheme="minorHAnsi" w:eastAsiaTheme="minorEastAsia" w:hAnsiTheme="minorHAnsi"/>
              <w:noProof/>
              <w:sz w:val="22"/>
              <w:lang w:eastAsia="vi-VN"/>
            </w:rPr>
          </w:pPr>
          <w:hyperlink w:anchor="_Toc68586650" w:history="1">
            <w:r w:rsidRPr="00911018">
              <w:rPr>
                <w:rStyle w:val="Hyperlink"/>
                <w:rFonts w:cs="Times New Roman"/>
                <w:b/>
                <w:bCs/>
                <w:noProof/>
                <w:lang w:val="en-US"/>
              </w:rPr>
              <w:t>Chapter 5: User Logins</w:t>
            </w:r>
            <w:r>
              <w:rPr>
                <w:noProof/>
                <w:webHidden/>
              </w:rPr>
              <w:tab/>
            </w:r>
            <w:r>
              <w:rPr>
                <w:noProof/>
                <w:webHidden/>
              </w:rPr>
              <w:fldChar w:fldCharType="begin"/>
            </w:r>
            <w:r>
              <w:rPr>
                <w:noProof/>
                <w:webHidden/>
              </w:rPr>
              <w:instrText xml:space="preserve"> PAGEREF _Toc68586650 \h </w:instrText>
            </w:r>
            <w:r>
              <w:rPr>
                <w:noProof/>
                <w:webHidden/>
              </w:rPr>
            </w:r>
            <w:r>
              <w:rPr>
                <w:noProof/>
                <w:webHidden/>
              </w:rPr>
              <w:fldChar w:fldCharType="separate"/>
            </w:r>
            <w:r>
              <w:rPr>
                <w:noProof/>
                <w:webHidden/>
              </w:rPr>
              <w:t>13</w:t>
            </w:r>
            <w:r>
              <w:rPr>
                <w:noProof/>
                <w:webHidden/>
              </w:rPr>
              <w:fldChar w:fldCharType="end"/>
            </w:r>
          </w:hyperlink>
        </w:p>
        <w:p w14:paraId="71E538C8" w14:textId="08FE3A1F" w:rsidR="009646B0" w:rsidRDefault="009646B0">
          <w:pPr>
            <w:pStyle w:val="TOC1"/>
            <w:tabs>
              <w:tab w:val="right" w:leader="dot" w:pos="9350"/>
            </w:tabs>
            <w:rPr>
              <w:rFonts w:asciiTheme="minorHAnsi" w:eastAsiaTheme="minorEastAsia" w:hAnsiTheme="minorHAnsi"/>
              <w:noProof/>
              <w:sz w:val="22"/>
              <w:lang w:eastAsia="vi-VN"/>
            </w:rPr>
          </w:pPr>
          <w:hyperlink w:anchor="_Toc68586651" w:history="1">
            <w:r w:rsidRPr="00911018">
              <w:rPr>
                <w:rStyle w:val="Hyperlink"/>
                <w:rFonts w:cs="Times New Roman"/>
                <w:b/>
                <w:bCs/>
                <w:noProof/>
                <w:lang w:val="en-US"/>
              </w:rPr>
              <w:t>Chapter 6: Profile Page and Avatars</w:t>
            </w:r>
            <w:r>
              <w:rPr>
                <w:noProof/>
                <w:webHidden/>
              </w:rPr>
              <w:tab/>
            </w:r>
            <w:r>
              <w:rPr>
                <w:noProof/>
                <w:webHidden/>
              </w:rPr>
              <w:fldChar w:fldCharType="begin"/>
            </w:r>
            <w:r>
              <w:rPr>
                <w:noProof/>
                <w:webHidden/>
              </w:rPr>
              <w:instrText xml:space="preserve"> PAGEREF _Toc68586651 \h </w:instrText>
            </w:r>
            <w:r>
              <w:rPr>
                <w:noProof/>
                <w:webHidden/>
              </w:rPr>
            </w:r>
            <w:r>
              <w:rPr>
                <w:noProof/>
                <w:webHidden/>
              </w:rPr>
              <w:fldChar w:fldCharType="separate"/>
            </w:r>
            <w:r>
              <w:rPr>
                <w:noProof/>
                <w:webHidden/>
              </w:rPr>
              <w:t>20</w:t>
            </w:r>
            <w:r>
              <w:rPr>
                <w:noProof/>
                <w:webHidden/>
              </w:rPr>
              <w:fldChar w:fldCharType="end"/>
            </w:r>
          </w:hyperlink>
        </w:p>
        <w:p w14:paraId="01C055BC" w14:textId="4C056E0B" w:rsidR="009646B0" w:rsidRDefault="009646B0">
          <w:pPr>
            <w:pStyle w:val="TOC1"/>
            <w:tabs>
              <w:tab w:val="right" w:leader="dot" w:pos="9350"/>
            </w:tabs>
            <w:rPr>
              <w:rFonts w:asciiTheme="minorHAnsi" w:eastAsiaTheme="minorEastAsia" w:hAnsiTheme="minorHAnsi"/>
              <w:noProof/>
              <w:sz w:val="22"/>
              <w:lang w:eastAsia="vi-VN"/>
            </w:rPr>
          </w:pPr>
          <w:hyperlink w:anchor="_Toc68586652" w:history="1">
            <w:r w:rsidRPr="00911018">
              <w:rPr>
                <w:rStyle w:val="Hyperlink"/>
                <w:rFonts w:cs="Times New Roman"/>
                <w:b/>
                <w:bCs/>
                <w:noProof/>
                <w:lang w:val="en-US"/>
              </w:rPr>
              <w:t>Chapter 7: Error handling</w:t>
            </w:r>
            <w:r>
              <w:rPr>
                <w:noProof/>
                <w:webHidden/>
              </w:rPr>
              <w:tab/>
            </w:r>
            <w:r>
              <w:rPr>
                <w:noProof/>
                <w:webHidden/>
              </w:rPr>
              <w:fldChar w:fldCharType="begin"/>
            </w:r>
            <w:r>
              <w:rPr>
                <w:noProof/>
                <w:webHidden/>
              </w:rPr>
              <w:instrText xml:space="preserve"> PAGEREF _Toc68586652 \h </w:instrText>
            </w:r>
            <w:r>
              <w:rPr>
                <w:noProof/>
                <w:webHidden/>
              </w:rPr>
            </w:r>
            <w:r>
              <w:rPr>
                <w:noProof/>
                <w:webHidden/>
              </w:rPr>
              <w:fldChar w:fldCharType="separate"/>
            </w:r>
            <w:r>
              <w:rPr>
                <w:noProof/>
                <w:webHidden/>
              </w:rPr>
              <w:t>22</w:t>
            </w:r>
            <w:r>
              <w:rPr>
                <w:noProof/>
                <w:webHidden/>
              </w:rPr>
              <w:fldChar w:fldCharType="end"/>
            </w:r>
          </w:hyperlink>
        </w:p>
        <w:p w14:paraId="4AA5B130" w14:textId="3BBA5F18" w:rsidR="009646B0" w:rsidRDefault="009646B0">
          <w:pPr>
            <w:pStyle w:val="TOC1"/>
            <w:tabs>
              <w:tab w:val="right" w:leader="dot" w:pos="9350"/>
            </w:tabs>
            <w:rPr>
              <w:rFonts w:asciiTheme="minorHAnsi" w:eastAsiaTheme="minorEastAsia" w:hAnsiTheme="minorHAnsi"/>
              <w:noProof/>
              <w:sz w:val="22"/>
              <w:lang w:eastAsia="vi-VN"/>
            </w:rPr>
          </w:pPr>
          <w:hyperlink w:anchor="_Toc68586653" w:history="1">
            <w:r w:rsidRPr="00911018">
              <w:rPr>
                <w:rStyle w:val="Hyperlink"/>
                <w:rFonts w:cs="Times New Roman"/>
                <w:b/>
                <w:bCs/>
                <w:noProof/>
                <w:lang w:val="en-US"/>
              </w:rPr>
              <w:t>Chapter 8: Followers</w:t>
            </w:r>
            <w:r>
              <w:rPr>
                <w:noProof/>
                <w:webHidden/>
              </w:rPr>
              <w:tab/>
            </w:r>
            <w:r>
              <w:rPr>
                <w:noProof/>
                <w:webHidden/>
              </w:rPr>
              <w:fldChar w:fldCharType="begin"/>
            </w:r>
            <w:r>
              <w:rPr>
                <w:noProof/>
                <w:webHidden/>
              </w:rPr>
              <w:instrText xml:space="preserve"> PAGEREF _Toc68586653 \h </w:instrText>
            </w:r>
            <w:r>
              <w:rPr>
                <w:noProof/>
                <w:webHidden/>
              </w:rPr>
            </w:r>
            <w:r>
              <w:rPr>
                <w:noProof/>
                <w:webHidden/>
              </w:rPr>
              <w:fldChar w:fldCharType="separate"/>
            </w:r>
            <w:r>
              <w:rPr>
                <w:noProof/>
                <w:webHidden/>
              </w:rPr>
              <w:t>29</w:t>
            </w:r>
            <w:r>
              <w:rPr>
                <w:noProof/>
                <w:webHidden/>
              </w:rPr>
              <w:fldChar w:fldCharType="end"/>
            </w:r>
          </w:hyperlink>
        </w:p>
        <w:p w14:paraId="518B5881" w14:textId="2396A5F5" w:rsidR="009646B0" w:rsidRDefault="009646B0">
          <w:pPr>
            <w:pStyle w:val="TOC1"/>
            <w:tabs>
              <w:tab w:val="right" w:leader="dot" w:pos="9350"/>
            </w:tabs>
            <w:rPr>
              <w:rFonts w:asciiTheme="minorHAnsi" w:eastAsiaTheme="minorEastAsia" w:hAnsiTheme="minorHAnsi"/>
              <w:noProof/>
              <w:sz w:val="22"/>
              <w:lang w:eastAsia="vi-VN"/>
            </w:rPr>
          </w:pPr>
          <w:hyperlink w:anchor="_Toc68586654" w:history="1">
            <w:r w:rsidRPr="00911018">
              <w:rPr>
                <w:rStyle w:val="Hyperlink"/>
                <w:rFonts w:cs="Times New Roman"/>
                <w:b/>
                <w:bCs/>
                <w:noProof/>
                <w:lang w:val="en-US"/>
              </w:rPr>
              <w:t>Chapter 9: Pagination</w:t>
            </w:r>
            <w:r>
              <w:rPr>
                <w:noProof/>
                <w:webHidden/>
              </w:rPr>
              <w:tab/>
            </w:r>
            <w:r>
              <w:rPr>
                <w:noProof/>
                <w:webHidden/>
              </w:rPr>
              <w:fldChar w:fldCharType="begin"/>
            </w:r>
            <w:r>
              <w:rPr>
                <w:noProof/>
                <w:webHidden/>
              </w:rPr>
              <w:instrText xml:space="preserve"> PAGEREF _Toc68586654 \h </w:instrText>
            </w:r>
            <w:r>
              <w:rPr>
                <w:noProof/>
                <w:webHidden/>
              </w:rPr>
            </w:r>
            <w:r>
              <w:rPr>
                <w:noProof/>
                <w:webHidden/>
              </w:rPr>
              <w:fldChar w:fldCharType="separate"/>
            </w:r>
            <w:r>
              <w:rPr>
                <w:noProof/>
                <w:webHidden/>
              </w:rPr>
              <w:t>38</w:t>
            </w:r>
            <w:r>
              <w:rPr>
                <w:noProof/>
                <w:webHidden/>
              </w:rPr>
              <w:fldChar w:fldCharType="end"/>
            </w:r>
          </w:hyperlink>
        </w:p>
        <w:p w14:paraId="69CF2414" w14:textId="3CE067AA" w:rsidR="009646B0" w:rsidRDefault="009646B0">
          <w:pPr>
            <w:pStyle w:val="TOC1"/>
            <w:tabs>
              <w:tab w:val="right" w:leader="dot" w:pos="9350"/>
            </w:tabs>
            <w:rPr>
              <w:rFonts w:asciiTheme="minorHAnsi" w:eastAsiaTheme="minorEastAsia" w:hAnsiTheme="minorHAnsi"/>
              <w:noProof/>
              <w:sz w:val="22"/>
              <w:lang w:eastAsia="vi-VN"/>
            </w:rPr>
          </w:pPr>
          <w:hyperlink w:anchor="_Toc68586655" w:history="1">
            <w:r w:rsidRPr="00911018">
              <w:rPr>
                <w:rStyle w:val="Hyperlink"/>
                <w:rFonts w:cs="Times New Roman"/>
                <w:b/>
                <w:bCs/>
                <w:noProof/>
                <w:lang w:val="en-US"/>
              </w:rPr>
              <w:t>Chapter 10: Email support</w:t>
            </w:r>
            <w:r>
              <w:rPr>
                <w:noProof/>
                <w:webHidden/>
              </w:rPr>
              <w:tab/>
            </w:r>
            <w:r>
              <w:rPr>
                <w:noProof/>
                <w:webHidden/>
              </w:rPr>
              <w:fldChar w:fldCharType="begin"/>
            </w:r>
            <w:r>
              <w:rPr>
                <w:noProof/>
                <w:webHidden/>
              </w:rPr>
              <w:instrText xml:space="preserve"> PAGEREF _Toc68586655 \h </w:instrText>
            </w:r>
            <w:r>
              <w:rPr>
                <w:noProof/>
                <w:webHidden/>
              </w:rPr>
            </w:r>
            <w:r>
              <w:rPr>
                <w:noProof/>
                <w:webHidden/>
              </w:rPr>
              <w:fldChar w:fldCharType="separate"/>
            </w:r>
            <w:r>
              <w:rPr>
                <w:noProof/>
                <w:webHidden/>
              </w:rPr>
              <w:t>47</w:t>
            </w:r>
            <w:r>
              <w:rPr>
                <w:noProof/>
                <w:webHidden/>
              </w:rPr>
              <w:fldChar w:fldCharType="end"/>
            </w:r>
          </w:hyperlink>
        </w:p>
        <w:p w14:paraId="2E7E2954" w14:textId="4AA7FD97"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8586646"/>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lastRenderedPageBreak/>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r w:rsidRPr="00FC47B9">
        <w:rPr>
          <w:i/>
          <w:iCs/>
          <w:szCs w:val="24"/>
          <w:shd w:val="clear" w:color="auto" w:fill="D9D9D9" w:themeFill="background1" w:themeFillShade="D9"/>
          <w:lang w:val="en-US"/>
        </w:rPr>
        <w:t>microblog.py</w:t>
      </w:r>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FLASK_APP=microblog.py</w:t>
      </w:r>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8586647"/>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8586648"/>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import os</w:t>
      </w:r>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Sau đó cần tạo template cho các form. Các field StringField, … trong class LoginForm đều đã được render sẵn nên chỉ cần gọi vào trong file html</w:t>
      </w:r>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novalidate: giúp bảo web browser không perform validation lên các fields, việc này server sẽ handle</w:t>
      </w:r>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lại</w:t>
      </w:r>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Receiving login credentials</w:t>
      </w:r>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redirect</w:t>
      </w:r>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methods ở đây nhận cả GET và POST, default sẽ chỉ nhận GET</w:t>
      </w:r>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8586649"/>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os</w:t>
      </w:r>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8586650"/>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Werkzeug</w:t>
      </w:r>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is_authenticated: property trả về True nếu user có valid credentials</w:t>
      </w:r>
    </w:p>
    <w:p w14:paraId="575B7C85" w14:textId="4E3337A2" w:rsidR="00A74204" w:rsidRDefault="00A74204" w:rsidP="00174FE6">
      <w:pPr>
        <w:pStyle w:val="ListParagraph"/>
        <w:numPr>
          <w:ilvl w:val="0"/>
          <w:numId w:val="3"/>
        </w:numPr>
        <w:jc w:val="both"/>
        <w:rPr>
          <w:lang w:val="en-US"/>
        </w:rPr>
      </w:pPr>
      <w:r>
        <w:rPr>
          <w:lang w:val="en-US"/>
        </w:rPr>
        <w:t>is_active: property trả về True nếu user account đang active</w:t>
      </w:r>
    </w:p>
    <w:p w14:paraId="5DC50026" w14:textId="37196F71" w:rsidR="00A74204" w:rsidRDefault="00A74204" w:rsidP="00174FE6">
      <w:pPr>
        <w:pStyle w:val="ListParagraph"/>
        <w:numPr>
          <w:ilvl w:val="0"/>
          <w:numId w:val="3"/>
        </w:numPr>
        <w:jc w:val="both"/>
        <w:rPr>
          <w:lang w:val="en-US"/>
        </w:rPr>
      </w:pPr>
      <w:r>
        <w:rPr>
          <w:lang w:val="en-US"/>
        </w:rPr>
        <w:t>is_anonymous: property trả về False với regular users, True cho special, anonymous user</w:t>
      </w:r>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method trả về unique ID cho user dưới dạng string</w:t>
      </w:r>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argument, thì user được redirect về index</w:t>
      </w:r>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đó</w:t>
      </w:r>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không</w:t>
      </w:r>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giúp check password nhập lần 2 có giống lần 1 không</w:t>
      </w:r>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không</w:t>
      </w:r>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8586651"/>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cách</w:t>
      </w:r>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8586652"/>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file based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8586653"/>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r>
        <w:rPr>
          <w:rFonts w:cs="Times New Roman"/>
          <w:i/>
          <w:iCs/>
          <w:szCs w:val="24"/>
          <w:lang w:val="en-US"/>
        </w:rPr>
        <w:t>Users</w:t>
      </w:r>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follow</w:t>
      </w:r>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giúp lọc ra những post của người đang được chính user đó (self) follow</w:t>
      </w:r>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thân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python tests.py</w:t>
      </w:r>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r>
        <w:rPr>
          <w:i/>
          <w:iCs/>
          <w:lang w:val="en-US"/>
        </w:rPr>
        <w:t>user.html</w:t>
      </w:r>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8586654"/>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Ở chapter này application sẽ accept blog post từ user, và hiển thị chúng ở home page và profile page</w:t>
      </w:r>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Explore page</w:t>
      </w:r>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r>
        <w:rPr>
          <w:i/>
          <w:iCs/>
          <w:lang w:val="en-US"/>
        </w:rPr>
        <w:t>index.html</w:t>
      </w:r>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sẽ trả về 1 empty list</w:t>
      </w:r>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0"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has_next: True nếu còn ít nhất 1 page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has_prev: True nếu còn ít nhất 1 page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8586655"/>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flask-mail</w:t>
      </w:r>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JSON Web Tokens: pip install pyjwt</w:t>
      </w:r>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r>
        <w:rPr>
          <w:i/>
          <w:iCs/>
          <w:lang w:val="en-US"/>
        </w:rPr>
        <w:t xml:space="preserve">send_password_reset_email()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r>
        <w:rPr>
          <w:i/>
          <w:iCs/>
          <w:lang w:val="en-US"/>
        </w:rPr>
        <w:t>email.py</w:t>
      </w:r>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1"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r w:rsidR="00886345">
        <w:rPr>
          <w:i/>
          <w:iCs/>
          <w:lang w:val="en-US"/>
        </w:rPr>
        <w:t>threading</w:t>
      </w:r>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2"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r w:rsidRPr="009646B0">
        <w:rPr>
          <w:rFonts w:ascii="Times New Roman" w:hAnsi="Times New Roman" w:cs="Times New Roman"/>
          <w:b/>
          <w:bCs/>
          <w:lang w:val="en-US"/>
        </w:rPr>
        <w:lastRenderedPageBreak/>
        <w:t>Chapter 11: Facelift</w:t>
      </w:r>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r>
        <w:rPr>
          <w:i/>
          <w:iCs/>
          <w:lang w:val="en-US"/>
        </w:rPr>
        <w:t>extends</w:t>
      </w:r>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4D5761DC" w:rsidR="005B1305" w:rsidRPr="00062A29" w:rsidRDefault="00FC4466" w:rsidP="005D2CE6">
      <w:pPr>
        <w:tabs>
          <w:tab w:val="left" w:pos="2201"/>
        </w:tabs>
        <w:spacing w:line="360" w:lineRule="auto"/>
        <w:jc w:val="both"/>
      </w:pPr>
      <w:r w:rsidRPr="00062A29">
        <w:t xml:space="preserve">                           </w:t>
      </w:r>
    </w:p>
    <w:sectPr w:rsidR="005B1305" w:rsidRPr="00062A29" w:rsidSect="005408F4">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2"/>
  </w:num>
  <w:num w:numId="8">
    <w:abstractNumId w:val="3"/>
  </w:num>
  <w:num w:numId="9">
    <w:abstractNumId w:val="7"/>
  </w:num>
  <w:num w:numId="10">
    <w:abstractNumId w:val="13"/>
  </w:num>
  <w:num w:numId="11">
    <w:abstractNumId w:val="8"/>
  </w:num>
  <w:num w:numId="12">
    <w:abstractNumId w:val="4"/>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14846"/>
    <w:rsid w:val="00026887"/>
    <w:rsid w:val="000355FD"/>
    <w:rsid w:val="000368D6"/>
    <w:rsid w:val="000523C8"/>
    <w:rsid w:val="00062A29"/>
    <w:rsid w:val="000702BD"/>
    <w:rsid w:val="00075A50"/>
    <w:rsid w:val="00082F3C"/>
    <w:rsid w:val="00091866"/>
    <w:rsid w:val="000A24C3"/>
    <w:rsid w:val="000B17F6"/>
    <w:rsid w:val="000C7004"/>
    <w:rsid w:val="000D0D98"/>
    <w:rsid w:val="000D46B1"/>
    <w:rsid w:val="000F7759"/>
    <w:rsid w:val="00105551"/>
    <w:rsid w:val="00134B35"/>
    <w:rsid w:val="00150012"/>
    <w:rsid w:val="001536F0"/>
    <w:rsid w:val="00153967"/>
    <w:rsid w:val="00154E9B"/>
    <w:rsid w:val="00174FE6"/>
    <w:rsid w:val="00180933"/>
    <w:rsid w:val="00183CD0"/>
    <w:rsid w:val="001A779F"/>
    <w:rsid w:val="001B48C2"/>
    <w:rsid w:val="001D083A"/>
    <w:rsid w:val="001D24FB"/>
    <w:rsid w:val="001D52E0"/>
    <w:rsid w:val="001D541F"/>
    <w:rsid w:val="001E05AA"/>
    <w:rsid w:val="001E2B9D"/>
    <w:rsid w:val="001E3A03"/>
    <w:rsid w:val="001E4309"/>
    <w:rsid w:val="00207689"/>
    <w:rsid w:val="00216C29"/>
    <w:rsid w:val="00226BFD"/>
    <w:rsid w:val="00236DCD"/>
    <w:rsid w:val="00246D43"/>
    <w:rsid w:val="0026183D"/>
    <w:rsid w:val="0028317F"/>
    <w:rsid w:val="0029580A"/>
    <w:rsid w:val="002A2BB9"/>
    <w:rsid w:val="002C3E30"/>
    <w:rsid w:val="002D0F17"/>
    <w:rsid w:val="002D7AF7"/>
    <w:rsid w:val="002E2C9F"/>
    <w:rsid w:val="002E3829"/>
    <w:rsid w:val="002E52EE"/>
    <w:rsid w:val="002F2098"/>
    <w:rsid w:val="002F3998"/>
    <w:rsid w:val="00307772"/>
    <w:rsid w:val="00316F95"/>
    <w:rsid w:val="003373AD"/>
    <w:rsid w:val="00340FC4"/>
    <w:rsid w:val="00344EC8"/>
    <w:rsid w:val="00350BC6"/>
    <w:rsid w:val="00377CA3"/>
    <w:rsid w:val="00381DF7"/>
    <w:rsid w:val="003874FE"/>
    <w:rsid w:val="003925A8"/>
    <w:rsid w:val="00393323"/>
    <w:rsid w:val="00396764"/>
    <w:rsid w:val="003B0657"/>
    <w:rsid w:val="003B0902"/>
    <w:rsid w:val="003B1D68"/>
    <w:rsid w:val="003B231B"/>
    <w:rsid w:val="003B2BAF"/>
    <w:rsid w:val="003C642B"/>
    <w:rsid w:val="003C6AB6"/>
    <w:rsid w:val="003D17C1"/>
    <w:rsid w:val="003D2099"/>
    <w:rsid w:val="003E0086"/>
    <w:rsid w:val="003F5202"/>
    <w:rsid w:val="004011D1"/>
    <w:rsid w:val="00415CAB"/>
    <w:rsid w:val="00420B5B"/>
    <w:rsid w:val="00424BE3"/>
    <w:rsid w:val="004263D3"/>
    <w:rsid w:val="00427759"/>
    <w:rsid w:val="004361E3"/>
    <w:rsid w:val="004414DD"/>
    <w:rsid w:val="004512A4"/>
    <w:rsid w:val="0045566F"/>
    <w:rsid w:val="0047006F"/>
    <w:rsid w:val="0047007D"/>
    <w:rsid w:val="00483CE3"/>
    <w:rsid w:val="004A08A0"/>
    <w:rsid w:val="004C17EF"/>
    <w:rsid w:val="004C296F"/>
    <w:rsid w:val="004E51CA"/>
    <w:rsid w:val="004F3F43"/>
    <w:rsid w:val="004F5D4F"/>
    <w:rsid w:val="004F723D"/>
    <w:rsid w:val="00500616"/>
    <w:rsid w:val="005016F3"/>
    <w:rsid w:val="00502DE1"/>
    <w:rsid w:val="0050642E"/>
    <w:rsid w:val="00507230"/>
    <w:rsid w:val="005073E1"/>
    <w:rsid w:val="005122A9"/>
    <w:rsid w:val="00525282"/>
    <w:rsid w:val="00530BC9"/>
    <w:rsid w:val="005366B8"/>
    <w:rsid w:val="005408F4"/>
    <w:rsid w:val="00540CB1"/>
    <w:rsid w:val="00545051"/>
    <w:rsid w:val="00574DEA"/>
    <w:rsid w:val="00591170"/>
    <w:rsid w:val="005974E2"/>
    <w:rsid w:val="005B0C43"/>
    <w:rsid w:val="005B1305"/>
    <w:rsid w:val="005C1629"/>
    <w:rsid w:val="005C24E1"/>
    <w:rsid w:val="005D2CE6"/>
    <w:rsid w:val="00602172"/>
    <w:rsid w:val="00602CF4"/>
    <w:rsid w:val="00606787"/>
    <w:rsid w:val="006136A9"/>
    <w:rsid w:val="00623894"/>
    <w:rsid w:val="00626D42"/>
    <w:rsid w:val="00633353"/>
    <w:rsid w:val="006355CF"/>
    <w:rsid w:val="0065432F"/>
    <w:rsid w:val="00657266"/>
    <w:rsid w:val="00671DEA"/>
    <w:rsid w:val="00674A31"/>
    <w:rsid w:val="0068082A"/>
    <w:rsid w:val="00682766"/>
    <w:rsid w:val="00691E26"/>
    <w:rsid w:val="00692B71"/>
    <w:rsid w:val="00693DD7"/>
    <w:rsid w:val="006975A4"/>
    <w:rsid w:val="006A3DE6"/>
    <w:rsid w:val="006B5FC8"/>
    <w:rsid w:val="006C5F1D"/>
    <w:rsid w:val="006D4E18"/>
    <w:rsid w:val="006E58B1"/>
    <w:rsid w:val="006F4D90"/>
    <w:rsid w:val="00700251"/>
    <w:rsid w:val="0070550E"/>
    <w:rsid w:val="0071330D"/>
    <w:rsid w:val="007170B1"/>
    <w:rsid w:val="00720B65"/>
    <w:rsid w:val="00720D30"/>
    <w:rsid w:val="007307B4"/>
    <w:rsid w:val="00734F3E"/>
    <w:rsid w:val="007362E6"/>
    <w:rsid w:val="00745D8B"/>
    <w:rsid w:val="007650E0"/>
    <w:rsid w:val="00780CC1"/>
    <w:rsid w:val="00796667"/>
    <w:rsid w:val="00797FF8"/>
    <w:rsid w:val="007B43D4"/>
    <w:rsid w:val="007D0605"/>
    <w:rsid w:val="007E056B"/>
    <w:rsid w:val="007E1CCF"/>
    <w:rsid w:val="007F0D79"/>
    <w:rsid w:val="007F29AD"/>
    <w:rsid w:val="007F49ED"/>
    <w:rsid w:val="00822568"/>
    <w:rsid w:val="008338D9"/>
    <w:rsid w:val="00833AF1"/>
    <w:rsid w:val="0083444B"/>
    <w:rsid w:val="00837AB5"/>
    <w:rsid w:val="00843C43"/>
    <w:rsid w:val="00855CA9"/>
    <w:rsid w:val="00857FDF"/>
    <w:rsid w:val="00861A37"/>
    <w:rsid w:val="00885BCE"/>
    <w:rsid w:val="00886345"/>
    <w:rsid w:val="00887224"/>
    <w:rsid w:val="008928E2"/>
    <w:rsid w:val="008A3515"/>
    <w:rsid w:val="008C0360"/>
    <w:rsid w:val="008C614C"/>
    <w:rsid w:val="008E03E3"/>
    <w:rsid w:val="008F4B68"/>
    <w:rsid w:val="008F6204"/>
    <w:rsid w:val="008F63BA"/>
    <w:rsid w:val="008F70CB"/>
    <w:rsid w:val="00906326"/>
    <w:rsid w:val="0093243F"/>
    <w:rsid w:val="0094509E"/>
    <w:rsid w:val="00945BAA"/>
    <w:rsid w:val="00954EEF"/>
    <w:rsid w:val="00962BD1"/>
    <w:rsid w:val="009646B0"/>
    <w:rsid w:val="00965172"/>
    <w:rsid w:val="00970F24"/>
    <w:rsid w:val="00971BD4"/>
    <w:rsid w:val="00972504"/>
    <w:rsid w:val="0097614F"/>
    <w:rsid w:val="00983D09"/>
    <w:rsid w:val="00984BA6"/>
    <w:rsid w:val="0099488B"/>
    <w:rsid w:val="009974C8"/>
    <w:rsid w:val="009A7811"/>
    <w:rsid w:val="009B3CEB"/>
    <w:rsid w:val="009B5611"/>
    <w:rsid w:val="009B7936"/>
    <w:rsid w:val="009C37BA"/>
    <w:rsid w:val="009C780C"/>
    <w:rsid w:val="009F54AE"/>
    <w:rsid w:val="00A12E19"/>
    <w:rsid w:val="00A1583B"/>
    <w:rsid w:val="00A2202D"/>
    <w:rsid w:val="00A2209C"/>
    <w:rsid w:val="00A54D29"/>
    <w:rsid w:val="00A74204"/>
    <w:rsid w:val="00A84059"/>
    <w:rsid w:val="00A87A53"/>
    <w:rsid w:val="00A87E34"/>
    <w:rsid w:val="00AA0524"/>
    <w:rsid w:val="00AA35DE"/>
    <w:rsid w:val="00AD104B"/>
    <w:rsid w:val="00AD50C0"/>
    <w:rsid w:val="00AE7373"/>
    <w:rsid w:val="00B12D52"/>
    <w:rsid w:val="00B131D8"/>
    <w:rsid w:val="00B30D60"/>
    <w:rsid w:val="00B413EC"/>
    <w:rsid w:val="00B4391B"/>
    <w:rsid w:val="00B478DE"/>
    <w:rsid w:val="00B62296"/>
    <w:rsid w:val="00B72436"/>
    <w:rsid w:val="00B75882"/>
    <w:rsid w:val="00B768A7"/>
    <w:rsid w:val="00B81893"/>
    <w:rsid w:val="00BA6A03"/>
    <w:rsid w:val="00BB0585"/>
    <w:rsid w:val="00BC01C4"/>
    <w:rsid w:val="00BD7597"/>
    <w:rsid w:val="00BE0722"/>
    <w:rsid w:val="00BF0925"/>
    <w:rsid w:val="00BF6BCF"/>
    <w:rsid w:val="00C26FA0"/>
    <w:rsid w:val="00C2711B"/>
    <w:rsid w:val="00C3199A"/>
    <w:rsid w:val="00C472FB"/>
    <w:rsid w:val="00C50B48"/>
    <w:rsid w:val="00C54E80"/>
    <w:rsid w:val="00C62E74"/>
    <w:rsid w:val="00C86955"/>
    <w:rsid w:val="00C904F9"/>
    <w:rsid w:val="00C94A57"/>
    <w:rsid w:val="00CA2ED0"/>
    <w:rsid w:val="00CB209E"/>
    <w:rsid w:val="00CC7320"/>
    <w:rsid w:val="00CD099E"/>
    <w:rsid w:val="00CD2CCD"/>
    <w:rsid w:val="00CD5726"/>
    <w:rsid w:val="00CD7820"/>
    <w:rsid w:val="00CE6291"/>
    <w:rsid w:val="00CE6E3A"/>
    <w:rsid w:val="00CF04E9"/>
    <w:rsid w:val="00CF5F4D"/>
    <w:rsid w:val="00D016F1"/>
    <w:rsid w:val="00D14074"/>
    <w:rsid w:val="00D22363"/>
    <w:rsid w:val="00D24025"/>
    <w:rsid w:val="00D304FB"/>
    <w:rsid w:val="00D35544"/>
    <w:rsid w:val="00D433AD"/>
    <w:rsid w:val="00D47F6D"/>
    <w:rsid w:val="00D60BB4"/>
    <w:rsid w:val="00D60CAF"/>
    <w:rsid w:val="00D63D01"/>
    <w:rsid w:val="00D72BDA"/>
    <w:rsid w:val="00D8298A"/>
    <w:rsid w:val="00D916BB"/>
    <w:rsid w:val="00D94804"/>
    <w:rsid w:val="00D95C5B"/>
    <w:rsid w:val="00D9731B"/>
    <w:rsid w:val="00D97C5D"/>
    <w:rsid w:val="00DA24BD"/>
    <w:rsid w:val="00DB2414"/>
    <w:rsid w:val="00DB2650"/>
    <w:rsid w:val="00DB692B"/>
    <w:rsid w:val="00DD0ED9"/>
    <w:rsid w:val="00DD1847"/>
    <w:rsid w:val="00DE1941"/>
    <w:rsid w:val="00DE47C6"/>
    <w:rsid w:val="00E01C72"/>
    <w:rsid w:val="00E230B0"/>
    <w:rsid w:val="00E30F1F"/>
    <w:rsid w:val="00E50AB7"/>
    <w:rsid w:val="00E50B31"/>
    <w:rsid w:val="00E52661"/>
    <w:rsid w:val="00E63272"/>
    <w:rsid w:val="00E75F92"/>
    <w:rsid w:val="00EB3E4C"/>
    <w:rsid w:val="00EC0D3E"/>
    <w:rsid w:val="00EE1F7B"/>
    <w:rsid w:val="00EE6B4C"/>
    <w:rsid w:val="00EF1502"/>
    <w:rsid w:val="00EF3662"/>
    <w:rsid w:val="00EF45B2"/>
    <w:rsid w:val="00F15D42"/>
    <w:rsid w:val="00F21675"/>
    <w:rsid w:val="00F32189"/>
    <w:rsid w:val="00F450BA"/>
    <w:rsid w:val="00F45228"/>
    <w:rsid w:val="00F46A30"/>
    <w:rsid w:val="00F47F5F"/>
    <w:rsid w:val="00F538D7"/>
    <w:rsid w:val="00F64945"/>
    <w:rsid w:val="00F6699E"/>
    <w:rsid w:val="00F70E51"/>
    <w:rsid w:val="00F77C50"/>
    <w:rsid w:val="00FA38D7"/>
    <w:rsid w:val="00FA6D97"/>
    <w:rsid w:val="00FB08BD"/>
    <w:rsid w:val="00FB1DFF"/>
    <w:rsid w:val="00FB61B5"/>
    <w:rsid w:val="00FC4466"/>
    <w:rsid w:val="00FC47B9"/>
    <w:rsid w:val="00FD3354"/>
    <w:rsid w:val="00FD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lask.palletsprojects.com/en/1.1.x/appcon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5000/user/susan" TargetMode="External"/><Relationship Id="rId5" Type="http://schemas.openxmlformats.org/officeDocument/2006/relationships/webSettings" Target="webSettings.xml"/><Relationship Id="rId10" Type="http://schemas.openxmlformats.org/officeDocument/2006/relationships/hyperlink" Target="http://localhost:5000/index?page=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59</Pages>
  <Words>8869</Words>
  <Characters>50554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306</cp:revision>
  <dcterms:created xsi:type="dcterms:W3CDTF">2021-04-01T11:26:00Z</dcterms:created>
  <dcterms:modified xsi:type="dcterms:W3CDTF">2021-04-06T07:03:00Z</dcterms:modified>
</cp:coreProperties>
</file>