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DF" w:rsidRPr="009B5CFA" w:rsidRDefault="00FA0ADF" w:rsidP="00FA0ADF">
      <w:pPr>
        <w:jc w:val="center"/>
        <w:rPr>
          <w:rFonts w:ascii="Times New Roman" w:hAnsi="Times New Roman"/>
          <w:b/>
          <w:sz w:val="44"/>
          <w:szCs w:val="4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317973">
        <w:rPr>
          <w:rFonts w:ascii="Times New Roman" w:hAnsi="Times New Roman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Môn</w:t>
      </w:r>
      <w:proofErr w:type="spellEnd"/>
      <w:r w:rsidRPr="00317973">
        <w:rPr>
          <w:rFonts w:ascii="Times New Roman" w:hAnsi="Times New Roman"/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 Cloud Computing</w:t>
      </w:r>
    </w:p>
    <w:p w:rsidR="00B95E6B" w:rsidRPr="00847D7A" w:rsidRDefault="00FA0ADF" w:rsidP="00FA0ADF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Họ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và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b/>
          <w:sz w:val="32"/>
          <w:szCs w:val="32"/>
        </w:rPr>
        <w:t>Trần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Đức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Nhật</w:t>
      </w:r>
      <w:proofErr w:type="spellEnd"/>
      <w:r>
        <w:rPr>
          <w:rFonts w:ascii="Times New Roman" w:hAnsi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/>
          <w:b/>
          <w:sz w:val="32"/>
          <w:szCs w:val="32"/>
        </w:rPr>
        <w:t>Lớp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Pm22.13</w:t>
      </w:r>
      <w:r>
        <w:rPr>
          <w:rFonts w:ascii="Times New Roman" w:hAnsi="Times New Roman"/>
          <w:b/>
          <w:sz w:val="32"/>
          <w:szCs w:val="32"/>
        </w:rPr>
        <w:br/>
        <w:t>MSV: 17114463</w:t>
      </w: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br/>
      </w:r>
      <w:proofErr w:type="spellStart"/>
      <w:r w:rsidR="004451E7" w:rsidRPr="00847D7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4451E7" w:rsidRPr="00847D7A">
        <w:rPr>
          <w:rFonts w:ascii="Times New Roman" w:hAnsi="Times New Roman"/>
          <w:b/>
          <w:sz w:val="28"/>
          <w:szCs w:val="28"/>
        </w:rPr>
        <w:t xml:space="preserve"> 1:</w:t>
      </w:r>
      <w:r w:rsidR="004451E7" w:rsidRPr="00847D7A">
        <w:rPr>
          <w:rFonts w:ascii="Times New Roman" w:hAnsi="Times New Roman"/>
          <w:sz w:val="28"/>
          <w:szCs w:val="28"/>
        </w:rPr>
        <w:t xml:space="preserve"> </w:t>
      </w:r>
    </w:p>
    <w:p w:rsidR="00BE5CA0" w:rsidRPr="00847D7A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gì</w:t>
      </w:r>
      <w:proofErr w:type="spellEnd"/>
      <w:r w:rsidRPr="00847D7A">
        <w:rPr>
          <w:rFonts w:ascii="Times New Roman" w:hAnsi="Times New Roman"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</w:p>
    <w:p w:rsidR="001F2B8C" w:rsidRPr="002A6343" w:rsidRDefault="002A6343" w:rsidP="002A6343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2A6343">
        <w:rPr>
          <w:rFonts w:ascii="Times New Roman" w:hAnsi="Times New Roman"/>
          <w:sz w:val="28"/>
          <w:szCs w:val="28"/>
          <w:lang w:val="vi-VN"/>
        </w:rPr>
        <w:t> (</w:t>
      </w:r>
      <w:r w:rsidRPr="002A6343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2A6343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2A6343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2A6343">
        <w:rPr>
          <w:rFonts w:ascii="Times New Roman" w:hAnsi="Times New Roman"/>
          <w:sz w:val="28"/>
          <w:szCs w:val="28"/>
        </w:rPr>
        <w:t>điện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6343">
        <w:rPr>
          <w:rFonts w:ascii="Times New Roman" w:hAnsi="Times New Roman"/>
          <w:sz w:val="28"/>
          <w:szCs w:val="28"/>
        </w:rPr>
        <w:t>toán</w:t>
      </w:r>
      <w:proofErr w:type="spellEnd"/>
      <w:r w:rsidRPr="002A6343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2A6343">
        <w:rPr>
          <w:rFonts w:ascii="Times New Roman" w:hAnsi="Times New Roman"/>
          <w:sz w:val="28"/>
          <w:szCs w:val="28"/>
        </w:rPr>
        <w:t>n</w:t>
      </w:r>
      <w:r w:rsidRPr="002A6343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2A6343">
        <w:rPr>
          <w:rFonts w:ascii="Times New Roman" w:hAnsi="Times New Roman"/>
          <w:sz w:val="28"/>
          <w:szCs w:val="28"/>
        </w:rPr>
        <w:t>tính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r w:rsidRPr="002A6343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2A6343">
        <w:rPr>
          <w:rFonts w:ascii="Times New Roman" w:hAnsi="Times New Roman"/>
          <w:sz w:val="28"/>
          <w:szCs w:val="28"/>
        </w:rPr>
        <w:t>Internet.</w:t>
      </w:r>
    </w:p>
    <w:p w:rsidR="00BE5CA0" w:rsidRPr="00847D7A" w:rsidRDefault="00BE5CA0" w:rsidP="004451E7">
      <w:pPr>
        <w:rPr>
          <w:rFonts w:ascii="Times New Roman" w:hAnsi="Times New Roman"/>
          <w:sz w:val="28"/>
          <w:szCs w:val="28"/>
        </w:rPr>
      </w:pPr>
    </w:p>
    <w:p w:rsidR="00BE5CA0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ĐTĐM?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2E5C55">
        <w:rPr>
          <w:rFonts w:ascii="Times New Roman" w:hAnsi="Times New Roman"/>
          <w:sz w:val="28"/>
          <w:szCs w:val="28"/>
        </w:rPr>
        <w:t>Own IT: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tích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tổng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hợp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thiết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bị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vật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lý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mức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mô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hình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này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thực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dữ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liệu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2E5C55">
        <w:rPr>
          <w:rFonts w:ascii="Times New Roman" w:hAnsi="Times New Roman"/>
          <w:sz w:val="28"/>
          <w:szCs w:val="28"/>
        </w:rPr>
        <w:t>IaaS</w:t>
      </w:r>
      <w:proofErr w:type="spellEnd"/>
      <w:r w:rsidRPr="002E5C55">
        <w:rPr>
          <w:rFonts w:ascii="Times New Roman" w:hAnsi="Times New Roman"/>
          <w:sz w:val="28"/>
          <w:szCs w:val="28"/>
        </w:rPr>
        <w:t>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sở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tầng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>. L</w:t>
      </w:r>
      <w:r w:rsidRPr="00847D7A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47D7A">
        <w:rPr>
          <w:rFonts w:ascii="Times New Roman" w:hAnsi="Times New Roman"/>
          <w:sz w:val="28"/>
          <w:szCs w:val="28"/>
        </w:rPr>
        <w:t>gọi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chỉ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thuê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mạng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2E5C55">
        <w:rPr>
          <w:rFonts w:ascii="Times New Roman" w:hAnsi="Times New Roman"/>
          <w:sz w:val="28"/>
          <w:szCs w:val="28"/>
        </w:rPr>
        <w:t>PaaS</w:t>
      </w:r>
      <w:proofErr w:type="spellEnd"/>
      <w:r w:rsidRPr="002E5C55">
        <w:rPr>
          <w:rFonts w:ascii="Times New Roman" w:hAnsi="Times New Roman"/>
          <w:sz w:val="28"/>
          <w:szCs w:val="28"/>
        </w:rPr>
        <w:t>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847D7A">
        <w:rPr>
          <w:rFonts w:ascii="Times New Roman" w:hAnsi="Times New Roman"/>
          <w:sz w:val="28"/>
          <w:szCs w:val="28"/>
        </w:rPr>
        <w:t>,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đường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không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về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hoặc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đặt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47D7A">
        <w:rPr>
          <w:rFonts w:ascii="Times New Roman" w:hAnsi="Times New Roman"/>
          <w:sz w:val="28"/>
          <w:szCs w:val="28"/>
        </w:rPr>
        <w:t>Gồm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t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847D7A">
        <w:rPr>
          <w:rFonts w:ascii="Times New Roman" w:hAnsi="Times New Roman"/>
          <w:sz w:val="28"/>
          <w:szCs w:val="28"/>
        </w:rPr>
        <w:t>, d</w:t>
      </w:r>
      <w:r w:rsidRPr="00847D7A">
        <w:rPr>
          <w:rFonts w:ascii="Times New Roman" w:hAnsi="Times New Roman"/>
          <w:sz w:val="28"/>
          <w:szCs w:val="28"/>
          <w:lang w:val="vi-VN"/>
        </w:rPr>
        <w:t>ịch vụ hoàn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thiệ</w:t>
      </w:r>
      <w:r w:rsidRPr="00847D7A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2E5C55">
        <w:rPr>
          <w:rFonts w:ascii="Times New Roman" w:hAnsi="Times New Roman"/>
          <w:sz w:val="28"/>
          <w:szCs w:val="28"/>
        </w:rPr>
        <w:t>SaaS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mềm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cập qua Internet</w:t>
      </w:r>
      <w:r w:rsidRPr="00847D7A">
        <w:rPr>
          <w:rFonts w:ascii="Times New Roman" w:hAnsi="Times New Roman"/>
          <w:sz w:val="28"/>
          <w:szCs w:val="28"/>
        </w:rPr>
        <w:t>, đ</w:t>
      </w:r>
      <w:r w:rsidRPr="00847D7A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cấp</w:t>
      </w:r>
      <w:r w:rsidRPr="00847D7A">
        <w:rPr>
          <w:rFonts w:ascii="Times New Roman" w:hAnsi="Times New Roman"/>
          <w:sz w:val="28"/>
          <w:szCs w:val="28"/>
        </w:rPr>
        <w:t>, c</w:t>
      </w:r>
      <w:r w:rsidRPr="00847D7A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847D7A">
        <w:rPr>
          <w:rFonts w:ascii="Times New Roman" w:hAnsi="Times New Roman"/>
          <w:sz w:val="28"/>
          <w:szCs w:val="28"/>
        </w:rPr>
        <w:t>.</w:t>
      </w:r>
    </w:p>
    <w:p w:rsidR="00BE5CA0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lastRenderedPageBreak/>
        <w:t>Application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Infrast</w:t>
      </w:r>
      <w:r>
        <w:rPr>
          <w:rFonts w:ascii="Times New Roman" w:hAnsi="Times New Roman"/>
          <w:bCs/>
          <w:iCs/>
          <w:sz w:val="28"/>
          <w:szCs w:val="28"/>
        </w:rPr>
        <w:t>ructure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000434" w:rsidRDefault="002A6343" w:rsidP="008A412B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nhiều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khác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000434">
        <w:rPr>
          <w:rFonts w:ascii="Times New Roman" w:hAnsi="Times New Roman"/>
          <w:sz w:val="28"/>
          <w:szCs w:val="28"/>
        </w:rPr>
        <w:t xml:space="preserve"> </w:t>
      </w:r>
    </w:p>
    <w:p w:rsidR="001F2B8C" w:rsidRPr="00000434" w:rsidRDefault="002A6343" w:rsidP="008A412B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Giữa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sử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dụng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của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tổng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434">
        <w:rPr>
          <w:rFonts w:ascii="Times New Roman" w:hAnsi="Times New Roman"/>
          <w:sz w:val="28"/>
          <w:szCs w:val="28"/>
        </w:rPr>
        <w:t>nó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ảo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hóa</w:t>
      </w:r>
      <w:proofErr w:type="spellEnd"/>
    </w:p>
    <w:p w:rsidR="001F2B8C" w:rsidRPr="008A412B" w:rsidRDefault="002A6343" w:rsidP="008A412B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A412B">
        <w:rPr>
          <w:rFonts w:ascii="Times New Roman" w:hAnsi="Times New Roman"/>
          <w:sz w:val="28"/>
          <w:szCs w:val="28"/>
        </w:rPr>
        <w:t>Người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sử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dụng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chỉ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cần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chọn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dịch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vụ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thích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hợp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của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một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nào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đó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cung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cấp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để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khai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thác</w:t>
      </w:r>
      <w:proofErr w:type="spellEnd"/>
      <w:r w:rsidRPr="008A412B">
        <w:rPr>
          <w:rFonts w:ascii="Times New Roman" w:hAnsi="Times New Roman"/>
          <w:sz w:val="28"/>
          <w:szCs w:val="28"/>
        </w:rPr>
        <w:t>.</w:t>
      </w:r>
    </w:p>
    <w:p w:rsidR="008A412B" w:rsidRPr="00847D7A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A412B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Default="00000434" w:rsidP="004451E7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Cloud Infrastructure </w:t>
      </w:r>
      <w:r w:rsidR="00201281">
        <w:rPr>
          <w:rFonts w:ascii="Times New Roman" w:hAnsi="Times New Roman"/>
          <w:sz w:val="28"/>
          <w:szCs w:val="28"/>
        </w:rPr>
        <w:t>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Billing VMs)</w:t>
      </w:r>
    </w:p>
    <w:p w:rsidR="00000434" w:rsidRDefault="00000434" w:rsidP="004451E7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service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Queue)</w:t>
      </w:r>
    </w:p>
    <w:p w:rsidR="00000434" w:rsidRDefault="00000434" w:rsidP="004451E7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platform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Web Frontend)</w:t>
      </w:r>
    </w:p>
    <w:p w:rsidR="00000434" w:rsidRPr="00000434" w:rsidRDefault="00000434" w:rsidP="00000434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storage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Database)</w:t>
      </w:r>
    </w:p>
    <w:p w:rsidR="004451E7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2: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Em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hãy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trình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bày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tổng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quan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về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sự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phát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triển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của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847D7A">
        <w:rPr>
          <w:rFonts w:ascii="Times New Roman" w:hAnsi="Times New Roman"/>
          <w:sz w:val="28"/>
          <w:szCs w:val="28"/>
        </w:rPr>
        <w:t>thế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giới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?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Hãy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kể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tên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847D7A">
        <w:rPr>
          <w:rFonts w:ascii="Times New Roman" w:hAnsi="Times New Roman"/>
          <w:sz w:val="28"/>
          <w:szCs w:val="28"/>
        </w:rPr>
        <w:t>tại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Việt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847D7A">
        <w:rPr>
          <w:rFonts w:ascii="Times New Roman" w:hAnsi="Times New Roman"/>
          <w:sz w:val="28"/>
          <w:szCs w:val="28"/>
        </w:rPr>
        <w:t>và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nhu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cầu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thuê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847D7A">
        <w:rPr>
          <w:rFonts w:ascii="Times New Roman" w:hAnsi="Times New Roman"/>
          <w:sz w:val="28"/>
          <w:szCs w:val="28"/>
        </w:rPr>
        <w:t>Việt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Nam?</w:t>
      </w:r>
      <w:proofErr w:type="gramEnd"/>
    </w:p>
    <w:p w:rsidR="002E5C55" w:rsidRPr="002E5C55" w:rsidRDefault="002E5C55" w:rsidP="002E5C55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2E5C55">
        <w:rPr>
          <w:rFonts w:ascii="Times New Roman" w:hAnsi="Times New Roman"/>
          <w:sz w:val="32"/>
          <w:szCs w:val="32"/>
        </w:rPr>
        <w:t>Tổng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quan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sự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phát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triển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của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2E5C55">
        <w:rPr>
          <w:rFonts w:ascii="Times New Roman" w:hAnsi="Times New Roman"/>
          <w:sz w:val="32"/>
          <w:szCs w:val="32"/>
        </w:rPr>
        <w:t>thế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giới</w:t>
      </w:r>
      <w:proofErr w:type="spellEnd"/>
      <w:r w:rsidRPr="002E5C55">
        <w:rPr>
          <w:rFonts w:ascii="Times New Roman" w:hAnsi="Times New Roman"/>
          <w:sz w:val="32"/>
          <w:szCs w:val="32"/>
        </w:rPr>
        <w:t>:</w:t>
      </w:r>
    </w:p>
    <w:p w:rsidR="002E5C55" w:rsidRPr="002E5C55" w:rsidRDefault="002E5C55" w:rsidP="002E5C55">
      <w:pPr>
        <w:pStyle w:val="ListParagraph"/>
        <w:numPr>
          <w:ilvl w:val="1"/>
          <w:numId w:val="17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2E5C55">
        <w:rPr>
          <w:rFonts w:ascii="Times New Roman" w:hAnsi="Times New Roman"/>
          <w:sz w:val="32"/>
          <w:szCs w:val="32"/>
        </w:rPr>
        <w:t>Khi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điện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toán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đám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mây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được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 w:rsidRPr="002E5C55">
        <w:rPr>
          <w:rFonts w:ascii="Times New Roman" w:hAnsi="Times New Roman"/>
          <w:sz w:val="32"/>
          <w:szCs w:val="32"/>
        </w:rPr>
        <w:t>chính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thức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giới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thiệu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2E5C55">
        <w:rPr>
          <w:rFonts w:ascii="Times New Roman" w:hAnsi="Times New Roman"/>
          <w:sz w:val="32"/>
          <w:szCs w:val="32"/>
        </w:rPr>
        <w:t>một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cuộc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cách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mạng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trong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lĩnh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vực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nghệ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đã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nảy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sinh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2E5C55">
        <w:rPr>
          <w:rFonts w:ascii="Times New Roman" w:hAnsi="Times New Roman"/>
          <w:sz w:val="32"/>
          <w:szCs w:val="32"/>
        </w:rPr>
        <w:t>Những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nghệ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hiện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đại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cứ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nối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tiếp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nhau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phát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triển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dựa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trên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nền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tảng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nghệ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điện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toán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đám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mây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khiến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cho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những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những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tạo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ra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nó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cũng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không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thể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phủ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nhận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sự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phát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triển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mảnh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mẽ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của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nghệ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điện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toán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đám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mây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năm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2015. </w:t>
      </w:r>
    </w:p>
    <w:p w:rsidR="002E5C55" w:rsidRPr="002E5C55" w:rsidRDefault="002E5C55" w:rsidP="002E5C55">
      <w:pPr>
        <w:pStyle w:val="ListParagraph"/>
        <w:numPr>
          <w:ilvl w:val="1"/>
          <w:numId w:val="17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2E5C55">
        <w:rPr>
          <w:rFonts w:ascii="Times New Roman" w:hAnsi="Times New Roman"/>
          <w:sz w:val="32"/>
          <w:szCs w:val="32"/>
        </w:rPr>
        <w:lastRenderedPageBreak/>
        <w:t>Bên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cạnh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 w:rsidRPr="002E5C55">
        <w:rPr>
          <w:rFonts w:ascii="Times New Roman" w:hAnsi="Times New Roman"/>
          <w:sz w:val="32"/>
          <w:szCs w:val="32"/>
        </w:rPr>
        <w:t>thì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Microsoft </w:t>
      </w:r>
      <w:proofErr w:type="spellStart"/>
      <w:r w:rsidRPr="002E5C55">
        <w:rPr>
          <w:rFonts w:ascii="Times New Roman" w:hAnsi="Times New Roman"/>
          <w:sz w:val="32"/>
          <w:szCs w:val="32"/>
        </w:rPr>
        <w:t>và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 w:rsidRPr="002E5C55">
        <w:rPr>
          <w:rFonts w:ascii="Times New Roman" w:hAnsi="Times New Roman"/>
          <w:sz w:val="32"/>
          <w:szCs w:val="32"/>
        </w:rPr>
        <w:t>cũng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đang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cung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cấp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các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sự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lựa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chọn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khác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ngoài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đám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mây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của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Amazon. Microsoft </w:t>
      </w:r>
      <w:proofErr w:type="spellStart"/>
      <w:r w:rsidRPr="002E5C55">
        <w:rPr>
          <w:rFonts w:ascii="Times New Roman" w:hAnsi="Times New Roman"/>
          <w:sz w:val="32"/>
          <w:szCs w:val="32"/>
        </w:rPr>
        <w:t>có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Azure, </w:t>
      </w:r>
      <w:proofErr w:type="spellStart"/>
      <w:r w:rsidRPr="002E5C55">
        <w:rPr>
          <w:rFonts w:ascii="Times New Roman" w:hAnsi="Times New Roman"/>
          <w:sz w:val="32"/>
          <w:szCs w:val="32"/>
        </w:rPr>
        <w:t>tuy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chưa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bố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quy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mô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nhưng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nếu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hợp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với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dịch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vụ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Office </w:t>
      </w:r>
      <w:proofErr w:type="spellStart"/>
      <w:r w:rsidRPr="002E5C55">
        <w:rPr>
          <w:rFonts w:ascii="Times New Roman" w:hAnsi="Times New Roman"/>
          <w:sz w:val="32"/>
          <w:szCs w:val="32"/>
        </w:rPr>
        <w:t>trực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tuyến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của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doanh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2E5C55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của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cả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hai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bộ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phận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này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sẽ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ngang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bằng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AWS. </w:t>
      </w:r>
      <w:proofErr w:type="spellStart"/>
      <w:r w:rsidRPr="002E5C55">
        <w:rPr>
          <w:rFonts w:ascii="Times New Roman" w:hAnsi="Times New Roman"/>
          <w:sz w:val="32"/>
          <w:szCs w:val="32"/>
        </w:rPr>
        <w:t>Đối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với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 w:rsidRPr="002E5C55">
        <w:rPr>
          <w:rFonts w:ascii="Times New Roman" w:hAnsi="Times New Roman"/>
          <w:sz w:val="32"/>
          <w:szCs w:val="32"/>
        </w:rPr>
        <w:t>họ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2E5C55">
        <w:rPr>
          <w:rFonts w:ascii="Times New Roman" w:hAnsi="Times New Roman"/>
          <w:sz w:val="32"/>
          <w:szCs w:val="32"/>
        </w:rPr>
        <w:t>tưởng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rằng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doanh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2E5C55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về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mảng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điện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toán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đám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mây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của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mình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sẽ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có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ngày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thậm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chí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vượt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mặt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doanh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thu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về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quảng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cảo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trên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Google. Google </w:t>
      </w:r>
      <w:proofErr w:type="spellStart"/>
      <w:r w:rsidRPr="002E5C55">
        <w:rPr>
          <w:rFonts w:ascii="Times New Roman" w:hAnsi="Times New Roman"/>
          <w:sz w:val="32"/>
          <w:szCs w:val="32"/>
        </w:rPr>
        <w:t>nhận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ra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xu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thể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đó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sẽ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hướng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đến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đâu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2E5C55">
        <w:rPr>
          <w:rFonts w:ascii="Times New Roman" w:hAnsi="Times New Roman"/>
          <w:sz w:val="32"/>
          <w:szCs w:val="32"/>
        </w:rPr>
        <w:t>và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đó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là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một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xu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thế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khó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bỏ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lỡ</w:t>
      </w:r>
      <w:proofErr w:type="spellEnd"/>
      <w:r w:rsidRPr="002E5C55">
        <w:rPr>
          <w:rFonts w:ascii="Times New Roman" w:hAnsi="Times New Roman"/>
          <w:sz w:val="32"/>
          <w:szCs w:val="32"/>
        </w:rPr>
        <w:t>.</w:t>
      </w:r>
    </w:p>
    <w:p w:rsidR="002E5C55" w:rsidRPr="002E5C55" w:rsidRDefault="002E5C55" w:rsidP="002E5C55">
      <w:pPr>
        <w:pStyle w:val="ListParagraph"/>
        <w:numPr>
          <w:ilvl w:val="1"/>
          <w:numId w:val="17"/>
        </w:numPr>
        <w:jc w:val="both"/>
        <w:rPr>
          <w:rFonts w:ascii="Times New Roman" w:hAnsi="Times New Roman"/>
          <w:sz w:val="32"/>
          <w:szCs w:val="32"/>
        </w:rPr>
      </w:pPr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Với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sự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phát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triển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của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điện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toán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đám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mây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đã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2E5C55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hút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được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nhiều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sự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2E5C55">
        <w:rPr>
          <w:rFonts w:ascii="Times New Roman" w:hAnsi="Times New Roman"/>
          <w:sz w:val="32"/>
          <w:szCs w:val="32"/>
        </w:rPr>
        <w:t>tưởng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đối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với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nhà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cung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cấp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dịch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vụ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nghệ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này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2E5C55">
        <w:rPr>
          <w:rFonts w:ascii="Times New Roman" w:hAnsi="Times New Roman"/>
          <w:sz w:val="32"/>
          <w:szCs w:val="32"/>
        </w:rPr>
        <w:t>Người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tiêu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dung </w:t>
      </w:r>
      <w:proofErr w:type="spellStart"/>
      <w:r w:rsidRPr="002E5C55">
        <w:rPr>
          <w:rFonts w:ascii="Times New Roman" w:hAnsi="Times New Roman"/>
          <w:sz w:val="32"/>
          <w:szCs w:val="32"/>
        </w:rPr>
        <w:t>điện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toán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đám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mây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kiểm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soát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các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dịch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vụ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được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sử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dụng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ít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hơn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so </w:t>
      </w:r>
      <w:proofErr w:type="spellStart"/>
      <w:r w:rsidRPr="002E5C55">
        <w:rPr>
          <w:rFonts w:ascii="Times New Roman" w:hAnsi="Times New Roman"/>
          <w:sz w:val="32"/>
          <w:szCs w:val="32"/>
        </w:rPr>
        <w:t>với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tài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nguyên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nghệ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thông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2E5C55">
        <w:rPr>
          <w:rFonts w:ascii="Times New Roman" w:hAnsi="Times New Roman"/>
          <w:sz w:val="32"/>
          <w:szCs w:val="32"/>
        </w:rPr>
        <w:t>tạo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chỗ</w:t>
      </w:r>
      <w:proofErr w:type="spellEnd"/>
      <w:r w:rsidRPr="002E5C55">
        <w:rPr>
          <w:rFonts w:ascii="Times New Roman" w:hAnsi="Times New Roman"/>
          <w:sz w:val="32"/>
          <w:szCs w:val="32"/>
        </w:rPr>
        <w:t>.</w:t>
      </w:r>
    </w:p>
    <w:p w:rsidR="002E5C55" w:rsidRPr="002E5C55" w:rsidRDefault="002E5C55" w:rsidP="002E5C55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2E5C55">
        <w:rPr>
          <w:rFonts w:ascii="Times New Roman" w:hAnsi="Times New Roman"/>
          <w:sz w:val="32"/>
          <w:szCs w:val="32"/>
        </w:rPr>
        <w:t>Các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nhà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cung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cấp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điện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toán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đám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mây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của</w:t>
      </w:r>
      <w:proofErr w:type="spellEnd"/>
      <w:r w:rsidRPr="002E5C5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E5C55">
        <w:rPr>
          <w:rFonts w:ascii="Times New Roman" w:hAnsi="Times New Roman"/>
          <w:sz w:val="32"/>
          <w:szCs w:val="32"/>
        </w:rPr>
        <w:t>Việ</w:t>
      </w:r>
      <w:r>
        <w:rPr>
          <w:rFonts w:ascii="Times New Roman" w:hAnsi="Times New Roman"/>
          <w:sz w:val="32"/>
          <w:szCs w:val="32"/>
        </w:rPr>
        <w:t>t</w:t>
      </w:r>
      <w:proofErr w:type="spellEnd"/>
      <w:r>
        <w:rPr>
          <w:rFonts w:ascii="Times New Roman" w:hAnsi="Times New Roman"/>
          <w:sz w:val="32"/>
          <w:szCs w:val="32"/>
        </w:rPr>
        <w:t xml:space="preserve"> Nam:</w:t>
      </w:r>
    </w:p>
    <w:p w:rsidR="002E5C55" w:rsidRDefault="002E5C55" w:rsidP="002E5C55">
      <w:pPr>
        <w:pStyle w:val="ListParagraph"/>
        <w:numPr>
          <w:ilvl w:val="1"/>
          <w:numId w:val="17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TPCloud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>
        <w:rPr>
          <w:rFonts w:ascii="Times New Roman" w:hAnsi="Times New Roman"/>
          <w:sz w:val="32"/>
          <w:szCs w:val="32"/>
        </w:rPr>
        <w:t>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TPCloud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Cloud Server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VMware Cloud Verified </w:t>
      </w:r>
      <w:proofErr w:type="spellStart"/>
      <w:r>
        <w:rPr>
          <w:rFonts w:ascii="Times New Roman" w:hAnsi="Times New Roman"/>
          <w:sz w:val="32"/>
          <w:szCs w:val="32"/>
        </w:rPr>
        <w:t>đầu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nhất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Nam.</w:t>
      </w:r>
    </w:p>
    <w:p w:rsidR="002E5C55" w:rsidRDefault="002E5C55" w:rsidP="002E5C55">
      <w:pPr>
        <w:pStyle w:val="ListParagraph"/>
        <w:numPr>
          <w:ilvl w:val="1"/>
          <w:numId w:val="17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Mắt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bão</w:t>
      </w:r>
      <w:proofErr w:type="spellEnd"/>
      <w:r>
        <w:rPr>
          <w:rFonts w:ascii="Times New Roman" w:hAnsi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/>
          <w:sz w:val="32"/>
          <w:szCs w:val="32"/>
        </w:rPr>
        <w:t>Đây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>
        <w:rPr>
          <w:rFonts w:ascii="Times New Roman" w:hAnsi="Times New Roman"/>
          <w:sz w:val="32"/>
          <w:szCs w:val="32"/>
        </w:rPr>
        <w:t>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tiếng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</w:t>
      </w:r>
    </w:p>
    <w:p w:rsidR="002E5C55" w:rsidRDefault="002E5C55" w:rsidP="002E5C55">
      <w:pPr>
        <w:pStyle w:val="ListParagraph"/>
        <w:numPr>
          <w:ilvl w:val="1"/>
          <w:numId w:val="17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Long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Vân</w:t>
      </w:r>
      <w:proofErr w:type="spellEnd"/>
      <w:r>
        <w:rPr>
          <w:rFonts w:ascii="Times New Roman" w:hAnsi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thành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lập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năm</w:t>
      </w:r>
      <w:proofErr w:type="spellEnd"/>
      <w:r>
        <w:rPr>
          <w:rFonts w:ascii="Times New Roman" w:hAnsi="Times New Roman"/>
          <w:sz w:val="32"/>
          <w:szCs w:val="32"/>
        </w:rPr>
        <w:t xml:space="preserve"> 2013.</w:t>
      </w:r>
    </w:p>
    <w:p w:rsidR="002E5C55" w:rsidRDefault="002E5C55" w:rsidP="002E5C55">
      <w:pPr>
        <w:pStyle w:val="ListParagraph"/>
        <w:numPr>
          <w:ilvl w:val="1"/>
          <w:numId w:val="17"/>
        </w:numPr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CMC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luôn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ty</w:t>
      </w:r>
      <w:proofErr w:type="spellEnd"/>
      <w:r>
        <w:rPr>
          <w:rFonts w:ascii="Times New Roman" w:hAnsi="Times New Roman"/>
          <w:sz w:val="32"/>
          <w:szCs w:val="32"/>
        </w:rPr>
        <w:t xml:space="preserve"> hang </w:t>
      </w:r>
      <w:proofErr w:type="spellStart"/>
      <w:r>
        <w:rPr>
          <w:rFonts w:ascii="Times New Roman" w:hAnsi="Times New Roman"/>
          <w:sz w:val="32"/>
          <w:szCs w:val="32"/>
        </w:rPr>
        <w:t>đầu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tần</w:t>
      </w:r>
      <w:proofErr w:type="spellEnd"/>
      <w:r>
        <w:rPr>
          <w:rFonts w:ascii="Times New Roman" w:hAnsi="Times New Roman"/>
          <w:sz w:val="32"/>
          <w:szCs w:val="32"/>
        </w:rPr>
        <w:t xml:space="preserve"> g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viễn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2E5C55" w:rsidRDefault="002E5C55" w:rsidP="002E5C55">
      <w:pPr>
        <w:pStyle w:val="ListParagraph"/>
        <w:numPr>
          <w:ilvl w:val="1"/>
          <w:numId w:val="17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FPT, </w:t>
      </w:r>
      <w:proofErr w:type="spellStart"/>
      <w:r>
        <w:rPr>
          <w:rFonts w:ascii="Times New Roman" w:hAnsi="Times New Roman"/>
          <w:sz w:val="32"/>
          <w:szCs w:val="32"/>
        </w:rPr>
        <w:t>Viettel</w:t>
      </w:r>
      <w:proofErr w:type="spellEnd"/>
      <w:r>
        <w:rPr>
          <w:rFonts w:ascii="Times New Roman" w:hAnsi="Times New Roman"/>
          <w:sz w:val="32"/>
          <w:szCs w:val="32"/>
        </w:rPr>
        <w:t xml:space="preserve"> IDC….v…v…</w:t>
      </w:r>
    </w:p>
    <w:p w:rsidR="002E5C55" w:rsidRPr="00B564C8" w:rsidRDefault="002E5C55" w:rsidP="002E5C55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thuê</w:t>
      </w:r>
      <w:proofErr w:type="spellEnd"/>
      <w:r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>
        <w:rPr>
          <w:rFonts w:ascii="Times New Roman" w:hAnsi="Times New Roman"/>
          <w:sz w:val="32"/>
          <w:szCs w:val="32"/>
        </w:rPr>
        <w:t>Việt</w:t>
      </w:r>
      <w:proofErr w:type="spellEnd"/>
      <w:r>
        <w:rPr>
          <w:rFonts w:ascii="Times New Roman" w:hAnsi="Times New Roman"/>
          <w:sz w:val="32"/>
          <w:szCs w:val="32"/>
        </w:rPr>
        <w:t xml:space="preserve"> Nam </w:t>
      </w:r>
      <w:proofErr w:type="spellStart"/>
      <w:r>
        <w:rPr>
          <w:rFonts w:ascii="Times New Roman" w:hAnsi="Times New Roman"/>
          <w:sz w:val="32"/>
          <w:szCs w:val="32"/>
        </w:rPr>
        <w:t>hiện</w:t>
      </w:r>
      <w:proofErr w:type="spellEnd"/>
      <w:r>
        <w:rPr>
          <w:rFonts w:ascii="Times New Roman" w:hAnsi="Times New Roman"/>
          <w:sz w:val="32"/>
          <w:szCs w:val="32"/>
        </w:rPr>
        <w:t xml:space="preserve"> nay </w:t>
      </w:r>
      <w:proofErr w:type="spellStart"/>
      <w:r>
        <w:rPr>
          <w:rFonts w:ascii="Times New Roman" w:hAnsi="Times New Roman"/>
          <w:sz w:val="32"/>
          <w:szCs w:val="32"/>
        </w:rPr>
        <w:t>luôn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sôi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đại</w:t>
      </w:r>
      <w:proofErr w:type="spellEnd"/>
      <w:r>
        <w:rPr>
          <w:rFonts w:ascii="Times New Roman" w:hAnsi="Times New Roman"/>
          <w:sz w:val="32"/>
          <w:szCs w:val="32"/>
        </w:rPr>
        <w:t xml:space="preserve"> 4.0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mọi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đều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ảo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hóa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việc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tốc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mạng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trữ</w:t>
      </w:r>
      <w:proofErr w:type="spellEnd"/>
      <w:r>
        <w:rPr>
          <w:rFonts w:ascii="Times New Roman" w:hAnsi="Times New Roman"/>
          <w:sz w:val="32"/>
          <w:szCs w:val="32"/>
        </w:rPr>
        <w:t xml:space="preserve">(cloud) </w:t>
      </w:r>
      <w:proofErr w:type="spellStart"/>
      <w:r>
        <w:rPr>
          <w:rFonts w:ascii="Times New Roman" w:hAnsi="Times New Roman"/>
          <w:sz w:val="32"/>
          <w:szCs w:val="32"/>
        </w:rPr>
        <w:t>tốt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mọi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tốt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nhất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2E5C55" w:rsidRPr="00847D7A" w:rsidRDefault="002E5C55" w:rsidP="004451E7">
      <w:pPr>
        <w:rPr>
          <w:rFonts w:ascii="Times New Roman" w:hAnsi="Times New Roman"/>
          <w:sz w:val="28"/>
          <w:szCs w:val="28"/>
        </w:rPr>
      </w:pPr>
    </w:p>
    <w:sectPr w:rsidR="002E5C55" w:rsidRPr="0084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AE36BB"/>
    <w:multiLevelType w:val="hybridMultilevel"/>
    <w:tmpl w:val="7FE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13"/>
  </w:num>
  <w:num w:numId="10">
    <w:abstractNumId w:val="16"/>
  </w:num>
  <w:num w:numId="11">
    <w:abstractNumId w:val="5"/>
  </w:num>
  <w:num w:numId="12">
    <w:abstractNumId w:val="9"/>
  </w:num>
  <w:num w:numId="13">
    <w:abstractNumId w:val="8"/>
  </w:num>
  <w:num w:numId="14">
    <w:abstractNumId w:val="2"/>
  </w:num>
  <w:num w:numId="15">
    <w:abstractNumId w:val="6"/>
  </w:num>
  <w:num w:numId="16">
    <w:abstractNumId w:val="15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1F2B8C"/>
    <w:rsid w:val="00201281"/>
    <w:rsid w:val="002A6343"/>
    <w:rsid w:val="002E5C55"/>
    <w:rsid w:val="004451E7"/>
    <w:rsid w:val="00847D7A"/>
    <w:rsid w:val="008A412B"/>
    <w:rsid w:val="00A26C40"/>
    <w:rsid w:val="00B95E6B"/>
    <w:rsid w:val="00BE5CA0"/>
    <w:rsid w:val="00E43E82"/>
    <w:rsid w:val="00FA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Admin</cp:lastModifiedBy>
  <cp:revision>18</cp:revision>
  <dcterms:created xsi:type="dcterms:W3CDTF">2016-05-21T11:29:00Z</dcterms:created>
  <dcterms:modified xsi:type="dcterms:W3CDTF">2021-02-16T13:21:00Z</dcterms:modified>
</cp:coreProperties>
</file>