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22"/>
        <w:tblBorders>
          <w:top w:val="none" w:color="auto" w:sz="0"/>
          <w:left w:val="none" w:color="auto" w:sz="0"/>
          <w:bottom w:val="none" w:color="auto" w:sz="0"/>
          <w:right w:val="none" w:color="auto" w:sz="0"/>
          <w:insideH w:val="none" w:color="auto" w:sz="0"/>
          <w:insideV w:val="none" w:color="auto" w:sz="0"/>
        </w:tblBorders>
        <w:tblLayout w:type="fixed"/>
      </w:tblPr>
      <w:tblGrid>
        <w:gridCol w:w="4464"/>
        <w:gridCol w:w="5458"/>
      </w:tblGrid>
      <w:tr>
        <w:trPr>
          <w:cantSplit/>
        </w:trPr>
        <w:tc>
          <w:tcPr>
            <w:tcW w:type="dxa" w:w="4464"/>
          </w:tcPr>
          <w:p>
            <w:pPr>
              <w:keepNext w:val="false"/>
              <w:keepLines/>
              <w:spacing w:after="20" w:before="0" w:line="240"/>
              <w:jc w:val="center"/>
            </w:pPr>
            <w:r>
              <w:rPr>
                <w:rFonts w:ascii="Times New Roman" w:cs="Times New Roman" w:eastAsia="Times New Roman" w:hAnsi="Times New Roman"/>
                <w:b/>
                <w:bCs/>
                <w:i w:val="false"/>
                <w:iCs w:val="false"/>
                <w:sz w:val="23"/>
                <w:szCs w:val="23"/>
                <w:lang w:val="vi-VN"/>
              </w:rPr>
              <w:t xml:space="preserve">CÔNG TY CỔ PHẦN XÂY DỰNG</w:t>
            </w:r>
          </w:p>
          <w:p>
            <w:pPr>
              <w:keepNext w:val="false"/>
              <w:keepLines/>
              <w:spacing w:after="40" w:before="0" w:line="240"/>
              <w:jc w:val="center"/>
            </w:pPr>
            <w:r>
              <w:rPr>
                <w:rFonts w:ascii="Times New Roman" w:cs="Times New Roman" w:eastAsia="Times New Roman" w:hAnsi="Times New Roman"/>
                <w:b/>
                <w:bCs/>
                <w:i w:val="false"/>
                <w:iCs w:val="false"/>
                <w:sz w:val="23"/>
                <w:szCs w:val="23"/>
                <w:lang w:val="vi-VN"/>
              </w:rPr>
              <w:t xml:space="preserve">VÀ THƯƠNG MẠI SỐ 2 HÀ NỘI</w:t>
            </w:r>
          </w:p>
          <w:p>
            <w:pPr>
              <w:keepNext w:val="false"/>
              <w:keepLines/>
              <w:spacing w:after="0" w:before="20" w:line="240"/>
              <w:jc w:val="center"/>
            </w:pPr>
            <w:r>
              <w:rPr>
                <w:rFonts w:ascii="Times New Roman" w:cs="Times New Roman" w:eastAsia="Times New Roman" w:hAnsi="Times New Roman"/>
                <w:b w:val="false"/>
                <w:bCs w:val="false"/>
                <w:i w:val="false"/>
                <w:iCs w:val="false"/>
                <w:sz w:val="24"/>
                <w:szCs w:val="24"/>
                <w:lang w:val="vi-VN"/>
              </w:rPr>
              <w:t xml:space="preserve">Số: 12/BC-ATLĐ</w:t>
            </w:r>
          </w:p>
        </w:tc>
        <w:tc>
          <w:tcPr>
            <w:tcW w:type="dxa" w:w="5458"/>
          </w:tcPr>
          <w:p>
            <w:pPr>
              <w:keepNext w:val="false"/>
              <w:keepLines/>
              <w:spacing w:after="20" w:before="0" w:line="240"/>
              <w:jc w:val="center"/>
            </w:pPr>
            <w:r>
              <w:rPr>
                <w:rFonts w:ascii="Times New Roman" w:cs="Times New Roman" w:eastAsia="Times New Roman" w:hAnsi="Times New Roman"/>
                <w:b/>
                <w:bCs/>
                <w:i w:val="false"/>
                <w:iCs w:val="false"/>
                <w:sz w:val="23"/>
                <w:szCs w:val="23"/>
                <w:lang w:val="vi-VN"/>
              </w:rPr>
              <w:t xml:space="preserve">CỘNG HÒA XÃ HỘI CHỦ NGHĨA VIỆT NAM</w:t>
            </w:r>
          </w:p>
          <w:p>
            <w:pPr>
              <w:keepNext w:val="false"/>
              <w:keepLines/>
              <w:spacing w:after="40" w:before="0" w:line="240"/>
              <w:jc w:val="center"/>
            </w:pPr>
            <w:r>
              <w:rPr>
                <w:rFonts w:ascii="Times New Roman" w:cs="Times New Roman" w:eastAsia="Times New Roman" w:hAnsi="Times New Roman"/>
                <w:b/>
                <w:bCs/>
                <w:i w:val="false"/>
                <w:iCs w:val="false"/>
                <w:sz w:val="24"/>
                <w:szCs w:val="24"/>
                <w:lang w:val="vi-VN"/>
              </w:rPr>
              <w:t xml:space="preserve">Độc lập - Tự do - Hạnh phúc</w:t>
            </w:r>
          </w:p>
          <w:p>
            <w:pPr>
              <w:keepNext w:val="false"/>
              <w:keepLines/>
              <w:spacing w:after="0" w:before="20" w:line="240"/>
              <w:jc w:val="center"/>
            </w:pPr>
            <w:r>
              <w:rPr>
                <w:rFonts w:ascii="Times New Roman" w:cs="Times New Roman" w:eastAsia="Times New Roman" w:hAnsi="Times New Roman"/>
                <w:b w:val="false"/>
                <w:bCs w:val="false"/>
                <w:i/>
                <w:iCs/>
                <w:sz w:val="24"/>
                <w:szCs w:val="24"/>
                <w:lang w:val="vi-VN"/>
              </w:rPr>
              <w:t xml:space="preserve">Hà Nội, ngày 3 tháng 8 năm 2026</w:t>
            </w:r>
          </w:p>
        </w:tc>
      </w:tr>
    </w:tbl>
    <w:p>
      <w:pPr>
        <w:spacing w:after="160"/>
      </w:pPr>
    </w:p>
    <w:p>
      <w:pPr>
        <w:keepNext w:val="false"/>
        <w:keepLines/>
        <w:spacing w:after="60" w:before="0" w:line="240"/>
        <w:jc w:val="center"/>
      </w:pPr>
      <w:r>
        <w:rPr>
          <w:rFonts w:ascii="Times New Roman" w:cs="Times New Roman" w:eastAsia="Times New Roman" w:hAnsi="Times New Roman"/>
          <w:b/>
          <w:bCs/>
          <w:i w:val="false"/>
          <w:iCs w:val="false"/>
          <w:sz w:val="28"/>
          <w:szCs w:val="28"/>
          <w:lang w:val="vi-VN"/>
        </w:rPr>
        <w:t xml:space="preserve">BÁO CÁO TỰ ĐÁNH GIÁ KẾT QUẢ KIỂM TRA ATLĐ, PCCC, VSMT</w:t>
      </w:r>
    </w:p>
    <w:p>
      <w:pPr>
        <w:keepNext w:val="false"/>
        <w:keepLines/>
        <w:spacing w:after="200" w:before="0" w:line="240"/>
        <w:jc w:val="center"/>
      </w:pPr>
      <w:r>
        <w:rPr>
          <w:rFonts w:ascii="Times New Roman" w:cs="Times New Roman" w:eastAsia="Times New Roman" w:hAnsi="Times New Roman"/>
          <w:b/>
          <w:bCs/>
          <w:i w:val="false"/>
          <w:iCs w:val="false"/>
          <w:sz w:val="24"/>
          <w:szCs w:val="24"/>
          <w:lang w:val="vi-VN"/>
        </w:rPr>
        <w:t xml:space="preserve">(TỪ NGÀY 3/8 ĐẾN NGÀY 9/8/2026)</w:t>
      </w:r>
    </w:p>
    <w:p>
      <w:pPr>
        <w:keepNext/>
        <w:keepLines/>
        <w:spacing w:after="60" w:before="0" w:line="240"/>
        <w:jc w:val="left"/>
      </w:pPr>
      <w:r>
        <w:rPr>
          <w:rFonts w:ascii="Times New Roman" w:cs="Times New Roman" w:eastAsia="Times New Roman" w:hAnsi="Times New Roman"/>
          <w:b/>
          <w:bCs/>
          <w:i/>
          <w:iCs/>
          <w:sz w:val="26"/>
          <w:szCs w:val="26"/>
          <w:lang w:val="vi-VN"/>
        </w:rPr>
        <w:t xml:space="preserve">Kính gửi:</w:t>
      </w:r>
    </w:p>
    <w:p>
      <w:pPr>
        <w:keepNext/>
        <w:spacing w:after="40"/>
        <w:ind w:left="360"/>
      </w:pPr>
      <w:r>
        <w:rPr>
          <w:rFonts w:ascii="Times New Roman" w:cs="Times New Roman" w:eastAsia="Times New Roman" w:hAnsi="Times New Roman"/>
          <w:sz w:val="26"/>
          <w:szCs w:val="26"/>
          <w:lang w:val="vi-VN"/>
        </w:rPr>
        <w:t xml:space="preserve">- Ban Giám đốc Công ty</w:t>
      </w:r>
    </w:p>
    <w:p>
      <w:pPr>
        <w:keepNext w:val="false"/>
        <w:spacing w:after="40"/>
        <w:ind w:left="360"/>
      </w:pPr>
      <w:r>
        <w:rPr>
          <w:rFonts w:ascii="Times New Roman" w:cs="Times New Roman" w:eastAsia="Times New Roman" w:hAnsi="Times New Roman"/>
          <w:sz w:val="26"/>
          <w:szCs w:val="26"/>
          <w:lang w:val="vi-VN"/>
        </w:rPr>
        <w:t xml:space="preserve">- Phòng kỹ thuật</w:t>
      </w:r>
    </w:p>
    <w:p>
      <w:pPr>
        <w:spacing w:after="120"/>
      </w:pPr>
    </w:p>
    <w:p>
      <w:pPr>
        <w:spacing w:after="40"/>
      </w:pPr>
      <w:r>
        <w:rPr>
          <w:rFonts w:ascii="Times New Roman" w:cs="Times New Roman" w:eastAsia="Times New Roman" w:hAnsi="Times New Roman"/>
          <w:sz w:val="26"/>
          <w:szCs w:val="26"/>
          <w:lang w:val="vi-VN"/>
        </w:rPr>
        <w:t xml:space="preserve">Căn cứ Quyết định giao việc của lãnh đạo Công ty.</w:t>
      </w:r>
    </w:p>
    <w:p>
      <w:pPr>
        <w:spacing w:after="40"/>
      </w:pPr>
      <w:r>
        <w:rPr>
          <w:rFonts w:ascii="Times New Roman" w:cs="Times New Roman" w:eastAsia="Times New Roman" w:hAnsi="Times New Roman"/>
          <w:sz w:val="26"/>
          <w:szCs w:val="26"/>
          <w:lang w:val="vi-VN"/>
        </w:rPr>
        <w:t xml:space="preserve">Căn cứ kế hoạch kiểm tra công trình Tuần .. tháng.. năm ….. (Từ ngày …… đến ngày ………).</w:t>
      </w:r>
    </w:p>
    <w:p>
      <w:pPr>
        <w:spacing w:after="40"/>
      </w:pPr>
      <w:r>
        <w:rPr>
          <w:rFonts w:ascii="Times New Roman" w:cs="Times New Roman" w:eastAsia="Times New Roman" w:hAnsi="Times New Roman"/>
          <w:sz w:val="26"/>
          <w:szCs w:val="26"/>
          <w:lang w:val="vi-VN"/>
        </w:rPr>
        <w:t xml:space="preserve">Căn cứ các biên bản kiểm tra an toàn, vệ sinh lao động.</w:t>
      </w:r>
    </w:p>
    <w:p>
      <w:pPr>
        <w:spacing w:after="160" w:before="100"/>
      </w:pPr>
      <w:r>
        <w:rPr>
          <w:rFonts w:ascii="Times New Roman" w:cs="Times New Roman" w:eastAsia="Times New Roman" w:hAnsi="Times New Roman"/>
          <w:sz w:val="26"/>
          <w:szCs w:val="26"/>
          <w:lang w:val="vi-VN"/>
        </w:rPr>
        <w:t xml:space="preserve">Tôi </w:t>
      </w:r>
      <w:r>
        <w:rPr>
          <w:rFonts w:ascii="Times New Roman" w:cs="Times New Roman" w:eastAsia="Times New Roman" w:hAnsi="Times New Roman"/>
          <w:b/>
          <w:bCs/>
          <w:sz w:val="26"/>
          <w:szCs w:val="26"/>
          <w:lang w:val="vi-VN"/>
        </w:rPr>
        <w:t xml:space="preserve">Phạm Xuân Quảng</w:t>
      </w:r>
      <w:r>
        <w:rPr>
          <w:rFonts w:ascii="Times New Roman" w:cs="Times New Roman" w:eastAsia="Times New Roman" w:hAnsi="Times New Roman"/>
          <w:sz w:val="26"/>
          <w:szCs w:val="26"/>
          <w:lang w:val="vi-VN"/>
        </w:rPr>
        <w:t xml:space="preserve"> – Cán bộ An toàn – Phòng kỹ thuật Công ty CP xây dựng và thương mại số 2 Hà Nội báo cáo kết quả kiểm tra như sau:</w:t>
      </w:r>
    </w:p>
    <w:p>
      <w:pPr>
        <w:keepNext w:val="false"/>
        <w:keepLines/>
        <w:spacing w:after="80" w:before="120" w:line="240"/>
        <w:jc w:val="left"/>
      </w:pPr>
      <w:r>
        <w:rPr>
          <w:rFonts w:ascii="Times New Roman" w:cs="Times New Roman" w:eastAsia="Times New Roman" w:hAnsi="Times New Roman"/>
          <w:b/>
          <w:bCs/>
          <w:i w:val="false"/>
          <w:iCs w:val="false"/>
          <w:sz w:val="26"/>
          <w:szCs w:val="26"/>
          <w:lang w:val="vi-VN"/>
        </w:rPr>
        <w:t xml:space="preserve">Nội dung kiểm tra:</w:t>
      </w:r>
    </w:p>
    <w:p>
      <w:pPr>
        <w:spacing w:after="40" w:before="0" w:line="240"/>
      </w:pPr>
      <w:r>
        <w:rPr>
          <w:rFonts w:ascii="Times New Roman" w:cs="Times New Roman" w:eastAsia="Times New Roman" w:hAnsi="Times New Roman"/>
          <w:b/>
          <w:bCs/>
          <w:sz w:val="25"/>
          <w:szCs w:val="25"/>
          <w:lang w:val="vi-VN"/>
        </w:rPr>
        <w:t xml:space="preserve">1. </w:t>
      </w:r>
      <w:r>
        <w:rPr>
          <w:rFonts w:ascii="Times New Roman" w:cs="Times New Roman" w:eastAsia="Times New Roman" w:hAnsi="Times New Roman"/>
          <w:sz w:val="25"/>
          <w:szCs w:val="25"/>
          <w:lang w:val="vi-VN"/>
        </w:rPr>
        <w:t xml:space="preserve">Phương tiện bảo vệ bảo hộ cá nhân.</w:t>
      </w:r>
    </w:p>
    <w:p>
      <w:pPr>
        <w:spacing w:after="40" w:before="0" w:line="240"/>
      </w:pPr>
      <w:r>
        <w:rPr>
          <w:rFonts w:ascii="Times New Roman" w:cs="Times New Roman" w:eastAsia="Times New Roman" w:hAnsi="Times New Roman"/>
          <w:b/>
          <w:bCs/>
          <w:sz w:val="25"/>
          <w:szCs w:val="25"/>
          <w:lang w:val="vi-VN"/>
        </w:rPr>
        <w:t xml:space="preserve">2. </w:t>
      </w:r>
      <w:r>
        <w:rPr>
          <w:rFonts w:ascii="Times New Roman" w:cs="Times New Roman" w:eastAsia="Times New Roman" w:hAnsi="Times New Roman"/>
          <w:sz w:val="25"/>
          <w:szCs w:val="25"/>
          <w:lang w:val="vi-VN"/>
        </w:rPr>
        <w:t xml:space="preserve">Thiết bị bảo hộ làm việc trên cao (Dây đai, mũ, lưới, hệ thống điểm neo…).</w:t>
      </w:r>
    </w:p>
    <w:p>
      <w:pPr>
        <w:spacing w:after="40" w:before="0" w:line="240"/>
      </w:pPr>
      <w:r>
        <w:rPr>
          <w:rFonts w:ascii="Times New Roman" w:cs="Times New Roman" w:eastAsia="Times New Roman" w:hAnsi="Times New Roman"/>
          <w:b/>
          <w:bCs/>
          <w:sz w:val="25"/>
          <w:szCs w:val="25"/>
          <w:lang w:val="vi-VN"/>
        </w:rPr>
        <w:t xml:space="preserve">3. </w:t>
      </w:r>
      <w:r>
        <w:rPr>
          <w:rFonts w:ascii="Times New Roman" w:cs="Times New Roman" w:eastAsia="Times New Roman" w:hAnsi="Times New Roman"/>
          <w:sz w:val="25"/>
          <w:szCs w:val="25"/>
          <w:lang w:val="vi-VN"/>
        </w:rPr>
        <w:t xml:space="preserve">An toàn thang và lối đi lại: Kiểm tra độ an toàn của thang; hướng dẫn công nhân và Chỉ huy đảm bảo các lối lên xuống, lối đi lại chắc chắn.</w:t>
      </w:r>
    </w:p>
    <w:p>
      <w:pPr>
        <w:spacing w:after="40" w:before="0" w:line="240"/>
      </w:pPr>
      <w:r>
        <w:rPr>
          <w:rFonts w:ascii="Times New Roman" w:cs="Times New Roman" w:eastAsia="Times New Roman" w:hAnsi="Times New Roman"/>
          <w:b/>
          <w:bCs/>
          <w:sz w:val="25"/>
          <w:szCs w:val="25"/>
          <w:lang w:val="vi-VN"/>
        </w:rPr>
        <w:t xml:space="preserve">4. </w:t>
      </w:r>
      <w:r>
        <w:rPr>
          <w:rFonts w:ascii="Times New Roman" w:cs="Times New Roman" w:eastAsia="Times New Roman" w:hAnsi="Times New Roman"/>
          <w:sz w:val="25"/>
          <w:szCs w:val="25"/>
          <w:lang w:val="vi-VN"/>
        </w:rPr>
        <w:t xml:space="preserve">Hệ thống giàn giáo.</w:t>
      </w:r>
    </w:p>
    <w:p>
      <w:pPr>
        <w:spacing w:after="40" w:before="0" w:line="240"/>
      </w:pPr>
      <w:r>
        <w:rPr>
          <w:rFonts w:ascii="Times New Roman" w:cs="Times New Roman" w:eastAsia="Times New Roman" w:hAnsi="Times New Roman"/>
          <w:b/>
          <w:bCs/>
          <w:sz w:val="25"/>
          <w:szCs w:val="25"/>
          <w:lang w:val="vi-VN"/>
        </w:rPr>
        <w:t xml:space="preserve">5. </w:t>
      </w:r>
      <w:r>
        <w:rPr>
          <w:rFonts w:ascii="Times New Roman" w:cs="Times New Roman" w:eastAsia="Times New Roman" w:hAnsi="Times New Roman"/>
          <w:sz w:val="25"/>
          <w:szCs w:val="25"/>
          <w:lang w:val="vi-VN"/>
        </w:rPr>
        <w:t xml:space="preserve">Lưới bao che: Chắn vật liệu rơi, chống bụi và kiểm tra độ võng của lưới</w:t>
      </w:r>
    </w:p>
    <w:p>
      <w:pPr>
        <w:spacing w:after="40" w:before="0" w:line="240"/>
      </w:pPr>
      <w:r>
        <w:rPr>
          <w:rFonts w:ascii="Times New Roman" w:cs="Times New Roman" w:eastAsia="Times New Roman" w:hAnsi="Times New Roman"/>
          <w:b/>
          <w:bCs/>
          <w:sz w:val="25"/>
          <w:szCs w:val="25"/>
          <w:lang w:val="vi-VN"/>
        </w:rPr>
        <w:t xml:space="preserve">6. </w:t>
      </w:r>
      <w:r>
        <w:rPr>
          <w:rFonts w:ascii="Times New Roman" w:cs="Times New Roman" w:eastAsia="Times New Roman" w:hAnsi="Times New Roman"/>
          <w:sz w:val="25"/>
          <w:szCs w:val="25"/>
          <w:lang w:val="vi-VN"/>
        </w:rPr>
        <w:t xml:space="preserve">Khu vực nguy hiểm: Hố đào sâu, lỗ mở, hố ga... (Lắp đặt rào chắn và hệ thống văng chống hố đào).</w:t>
      </w:r>
    </w:p>
    <w:p>
      <w:pPr>
        <w:spacing w:after="40" w:before="0" w:line="240"/>
      </w:pPr>
      <w:r>
        <w:rPr>
          <w:rFonts w:ascii="Times New Roman" w:cs="Times New Roman" w:eastAsia="Times New Roman" w:hAnsi="Times New Roman"/>
          <w:b/>
          <w:bCs/>
          <w:sz w:val="25"/>
          <w:szCs w:val="25"/>
          <w:lang w:val="vi-VN"/>
        </w:rPr>
        <w:t xml:space="preserve">7. </w:t>
      </w:r>
      <w:r>
        <w:rPr>
          <w:rFonts w:ascii="Times New Roman" w:cs="Times New Roman" w:eastAsia="Times New Roman" w:hAnsi="Times New Roman"/>
          <w:sz w:val="25"/>
          <w:szCs w:val="25"/>
          <w:lang w:val="vi-VN"/>
        </w:rPr>
        <w:t xml:space="preserve">Công việc phát sinh nhiệt: (Hàn, cắt, mối nối... đảm bảo an toàn cháy nổ).</w:t>
      </w:r>
    </w:p>
    <w:p>
      <w:pPr>
        <w:spacing w:after="40" w:before="0" w:line="240"/>
      </w:pPr>
      <w:r>
        <w:rPr>
          <w:rFonts w:ascii="Times New Roman" w:cs="Times New Roman" w:eastAsia="Times New Roman" w:hAnsi="Times New Roman"/>
          <w:b/>
          <w:bCs/>
          <w:sz w:val="25"/>
          <w:szCs w:val="25"/>
          <w:lang w:val="vi-VN"/>
        </w:rPr>
        <w:t xml:space="preserve">8. </w:t>
      </w:r>
      <w:r>
        <w:rPr>
          <w:rFonts w:ascii="Times New Roman" w:cs="Times New Roman" w:eastAsia="Times New Roman" w:hAnsi="Times New Roman"/>
          <w:sz w:val="25"/>
          <w:szCs w:val="25"/>
          <w:lang w:val="vi-VN"/>
        </w:rPr>
        <w:t xml:space="preserve">Công việc ngày</w:t>
      </w:r>
    </w:p>
    <w:p>
      <w:pPr>
        <w:spacing w:after="40" w:before="0" w:line="240"/>
      </w:pPr>
      <w:r>
        <w:rPr>
          <w:rFonts w:ascii="Times New Roman" w:cs="Times New Roman" w:eastAsia="Times New Roman" w:hAnsi="Times New Roman"/>
          <w:b/>
          <w:bCs/>
          <w:sz w:val="25"/>
          <w:szCs w:val="25"/>
          <w:lang w:val="vi-VN"/>
        </w:rPr>
        <w:t xml:space="preserve">9. </w:t>
      </w:r>
      <w:r>
        <w:rPr>
          <w:rFonts w:ascii="Times New Roman" w:cs="Times New Roman" w:eastAsia="Times New Roman" w:hAnsi="Times New Roman"/>
          <w:sz w:val="25"/>
          <w:szCs w:val="25"/>
          <w:lang w:val="vi-VN"/>
        </w:rPr>
        <w:t xml:space="preserve">Dụng cụ, máy móc, thiết bị: (Kiểm tra độ an toàn và tình trạng vận hành).</w:t>
      </w:r>
    </w:p>
    <w:p>
      <w:pPr>
        <w:spacing w:after="40" w:before="0" w:line="240"/>
      </w:pPr>
      <w:r>
        <w:rPr>
          <w:rFonts w:ascii="Times New Roman" w:cs="Times New Roman" w:eastAsia="Times New Roman" w:hAnsi="Times New Roman"/>
          <w:b/>
          <w:bCs/>
          <w:sz w:val="25"/>
          <w:szCs w:val="25"/>
          <w:lang w:val="vi-VN"/>
        </w:rPr>
        <w:t xml:space="preserve">10. </w:t>
      </w:r>
      <w:r>
        <w:rPr>
          <w:rFonts w:ascii="Times New Roman" w:cs="Times New Roman" w:eastAsia="Times New Roman" w:hAnsi="Times New Roman"/>
          <w:sz w:val="25"/>
          <w:szCs w:val="25"/>
          <w:lang w:val="vi-VN"/>
        </w:rPr>
        <w:t xml:space="preserve">Lối đi lại và thoát hiểm: Đảm bảo lối đi thông thoáng, không để vật liệu cản trở để xử lý kịp thời khi có sự cố.</w:t>
      </w:r>
    </w:p>
    <w:p>
      <w:pPr>
        <w:spacing w:after="40" w:before="0" w:line="240"/>
      </w:pPr>
      <w:r>
        <w:rPr>
          <w:rFonts w:ascii="Times New Roman" w:cs="Times New Roman" w:eastAsia="Times New Roman" w:hAnsi="Times New Roman"/>
          <w:b/>
          <w:bCs/>
          <w:sz w:val="25"/>
          <w:szCs w:val="25"/>
          <w:lang w:val="vi-VN"/>
        </w:rPr>
        <w:t xml:space="preserve">11. </w:t>
      </w:r>
      <w:r>
        <w:rPr>
          <w:rFonts w:ascii="Times New Roman" w:cs="Times New Roman" w:eastAsia="Times New Roman" w:hAnsi="Times New Roman"/>
          <w:sz w:val="25"/>
          <w:szCs w:val="25"/>
          <w:lang w:val="vi-VN"/>
        </w:rPr>
        <w:t xml:space="preserve">Vệ sinh công trình</w:t>
      </w:r>
    </w:p>
    <w:p>
      <w:pPr>
        <w:spacing w:after="40" w:before="0" w:line="240"/>
      </w:pPr>
      <w:r>
        <w:rPr>
          <w:rFonts w:ascii="Times New Roman" w:cs="Times New Roman" w:eastAsia="Times New Roman" w:hAnsi="Times New Roman"/>
          <w:b/>
          <w:bCs/>
          <w:sz w:val="25"/>
          <w:szCs w:val="25"/>
          <w:lang w:val="vi-VN"/>
        </w:rPr>
        <w:t xml:space="preserve">12. </w:t>
      </w:r>
      <w:r>
        <w:rPr>
          <w:rFonts w:ascii="Times New Roman" w:cs="Times New Roman" w:eastAsia="Times New Roman" w:hAnsi="Times New Roman"/>
          <w:sz w:val="25"/>
          <w:szCs w:val="25"/>
          <w:lang w:val="vi-VN"/>
        </w:rPr>
        <w:t xml:space="preserve">Thiết bị và biển báo PCCC: Kiểm tra số lượng, vị trí lắp đặt và tình trạng hoạt động.</w:t>
      </w:r>
    </w:p>
    <w:p>
      <w:pPr>
        <w:spacing w:after="40" w:before="0" w:line="240"/>
      </w:pPr>
      <w:r>
        <w:rPr>
          <w:rFonts w:ascii="Times New Roman" w:cs="Times New Roman" w:eastAsia="Times New Roman" w:hAnsi="Times New Roman"/>
          <w:b/>
          <w:bCs/>
          <w:sz w:val="25"/>
          <w:szCs w:val="25"/>
          <w:lang w:val="vi-VN"/>
        </w:rPr>
        <w:t xml:space="preserve">13. </w:t>
      </w:r>
      <w:r>
        <w:rPr>
          <w:rFonts w:ascii="Times New Roman" w:cs="Times New Roman" w:eastAsia="Times New Roman" w:hAnsi="Times New Roman"/>
          <w:sz w:val="25"/>
          <w:szCs w:val="25"/>
          <w:lang w:val="vi-VN"/>
        </w:rPr>
        <w:t xml:space="preserve">Hệ thống biển báo nội quy và cảnh báo: Đảm bảo treo đầy đủ tại: Ban chỉ huy, khu vực làm việc trên cao, tủ điện, khu vực nguy hiểm (cấm tiếp cận khi có thi công phía trên cao), biển cảnh báo giao thông, đèn tín hiệu và đèn phản quang.</w:t>
      </w:r>
    </w:p>
    <w:p>
      <w:pPr>
        <w:spacing w:after="40" w:before="0" w:line="240"/>
      </w:pPr>
      <w:r>
        <w:rPr>
          <w:rFonts w:ascii="Times New Roman" w:cs="Times New Roman" w:eastAsia="Times New Roman" w:hAnsi="Times New Roman"/>
          <w:b/>
          <w:bCs/>
          <w:sz w:val="25"/>
          <w:szCs w:val="25"/>
          <w:lang w:val="vi-VN"/>
        </w:rPr>
        <w:t xml:space="preserve">14. </w:t>
      </w:r>
      <w:r>
        <w:rPr>
          <w:rFonts w:ascii="Times New Roman" w:cs="Times New Roman" w:eastAsia="Times New Roman" w:hAnsi="Times New Roman"/>
          <w:sz w:val="25"/>
          <w:szCs w:val="25"/>
          <w:lang w:val="vi-VN"/>
        </w:rPr>
        <w:t xml:space="preserve">Sinh hoạt của công nhân: Kiểm tra an toàn điện sinh hoạt, vệ sinh môi trường nơi ăn ở và lắp đặt đầy đủ biển cảnh báo tại khu vực lưu trú.</w:t>
      </w:r>
    </w:p>
    <w:p>
      <w:pPr>
        <w:spacing w:after="40" w:before="0" w:line="240"/>
      </w:pPr>
      <w:r>
        <w:rPr>
          <w:rFonts w:ascii="Times New Roman" w:cs="Times New Roman" w:eastAsia="Times New Roman" w:hAnsi="Times New Roman"/>
          <w:b/>
          <w:bCs/>
          <w:sz w:val="25"/>
          <w:szCs w:val="25"/>
          <w:lang w:val="vi-VN"/>
        </w:rPr>
        <w:t xml:space="preserve">15. </w:t>
      </w:r>
      <w:r>
        <w:rPr>
          <w:rFonts w:ascii="Times New Roman" w:cs="Times New Roman" w:eastAsia="Times New Roman" w:hAnsi="Times New Roman"/>
          <w:sz w:val="25"/>
          <w:szCs w:val="25"/>
          <w:lang w:val="vi-VN"/>
        </w:rPr>
        <w:t xml:space="preserve">Hệ thống điện thi công: Đảm bảo dây dẫn được treo cao, tủ điện đấu nối đúng kỹ thuật; kiểm tra an toàn các ổ cắm và dây nguồn của thiết bị cầm tay.</w:t>
      </w:r>
    </w:p>
    <w:p>
      <w:pPr>
        <w:spacing w:after="40" w:before="0" w:line="240"/>
      </w:pPr>
      <w:r>
        <w:rPr>
          <w:rFonts w:ascii="Times New Roman" w:cs="Times New Roman" w:eastAsia="Times New Roman" w:hAnsi="Times New Roman"/>
          <w:b/>
          <w:bCs/>
          <w:sz w:val="25"/>
          <w:szCs w:val="25"/>
          <w:lang w:val="vi-VN"/>
        </w:rPr>
        <w:t xml:space="preserve">16. </w:t>
      </w:r>
      <w:r>
        <w:rPr>
          <w:rFonts w:ascii="Times New Roman" w:cs="Times New Roman" w:eastAsia="Times New Roman" w:hAnsi="Times New Roman"/>
          <w:sz w:val="25"/>
          <w:szCs w:val="25"/>
          <w:lang w:val="vi-VN"/>
        </w:rPr>
        <w:t xml:space="preserve">Hồ sơ nhân công: Kiểm tra tính đầy đủ của hồ sơ pháp lý và chữ ký xác nhận của công nhân.</w:t>
      </w:r>
    </w:p>
    <w:p>
      <w:pPr>
        <w:spacing w:after="40" w:before="0" w:line="240"/>
      </w:pPr>
      <w:r>
        <w:rPr>
          <w:rFonts w:ascii="Times New Roman" w:cs="Times New Roman" w:eastAsia="Times New Roman" w:hAnsi="Times New Roman"/>
          <w:b/>
          <w:bCs/>
          <w:sz w:val="25"/>
          <w:szCs w:val="25"/>
          <w:lang w:val="vi-VN"/>
        </w:rPr>
        <w:t xml:space="preserve">17. </w:t>
      </w:r>
      <w:r>
        <w:rPr>
          <w:rFonts w:ascii="Times New Roman" w:cs="Times New Roman" w:eastAsia="Times New Roman" w:hAnsi="Times New Roman"/>
          <w:sz w:val="25"/>
          <w:szCs w:val="25"/>
          <w:lang w:val="vi-VN"/>
        </w:rPr>
        <w:t xml:space="preserve">Công tác huấn luyện: Đảm bảo việc huấn luyện ATLĐ, VSMT, PCCC được thực hiện tập trung và nghiêm túc.</w:t>
      </w:r>
    </w:p>
    <w:p>
      <w:pPr>
        <w:spacing w:after="40" w:before="0" w:line="240"/>
      </w:pPr>
      <w:r>
        <w:rPr>
          <w:rFonts w:ascii="Times New Roman" w:cs="Times New Roman" w:eastAsia="Times New Roman" w:hAnsi="Times New Roman"/>
          <w:b/>
          <w:bCs/>
          <w:sz w:val="25"/>
          <w:szCs w:val="25"/>
          <w:lang w:val="vi-VN"/>
        </w:rPr>
        <w:t xml:space="preserve">18. </w:t>
      </w:r>
      <w:r>
        <w:rPr>
          <w:rFonts w:ascii="Times New Roman" w:cs="Times New Roman" w:eastAsia="Times New Roman" w:hAnsi="Times New Roman"/>
          <w:sz w:val="25"/>
          <w:szCs w:val="25"/>
          <w:lang w:val="vi-VN"/>
        </w:rPr>
        <w:t xml:space="preserve">Phối hợp nhân sự: Kiểm tra mức độ phối hợp giữa các Cán bộ chỉ huy trong công tác an toàn.</w:t>
      </w:r>
    </w:p>
    <w:p>
      <w:pPr>
        <w:spacing w:after="40" w:before="0" w:line="240"/>
      </w:pPr>
      <w:r>
        <w:rPr>
          <w:rFonts w:ascii="Times New Roman" w:cs="Times New Roman" w:eastAsia="Times New Roman" w:hAnsi="Times New Roman"/>
          <w:b/>
          <w:bCs/>
          <w:sz w:val="25"/>
          <w:szCs w:val="25"/>
          <w:lang w:val="vi-VN"/>
        </w:rPr>
        <w:t xml:space="preserve">19. </w:t>
      </w:r>
      <w:r>
        <w:rPr>
          <w:rFonts w:ascii="Times New Roman" w:cs="Times New Roman" w:eastAsia="Times New Roman" w:hAnsi="Times New Roman"/>
          <w:sz w:val="25"/>
          <w:szCs w:val="25"/>
          <w:lang w:val="vi-VN"/>
        </w:rPr>
        <w:t xml:space="preserve">Chế độ báo cáo: Thực hiện báo cáo định kỳ vào thứ 2 hàng tuần.</w:t>
      </w:r>
    </w:p>
    <w:p>
      <w:pPr>
        <w:spacing w:after="40" w:before="0" w:line="240"/>
      </w:pPr>
      <w:r>
        <w:rPr>
          <w:rFonts w:ascii="Times New Roman" w:cs="Times New Roman" w:eastAsia="Times New Roman" w:hAnsi="Times New Roman"/>
          <w:b/>
          <w:bCs/>
          <w:sz w:val="25"/>
          <w:szCs w:val="25"/>
          <w:lang w:val="vi-VN"/>
        </w:rPr>
        <w:t xml:space="preserve">20. </w:t>
      </w:r>
      <w:r>
        <w:rPr>
          <w:rFonts w:ascii="Times New Roman" w:cs="Times New Roman" w:eastAsia="Times New Roman" w:hAnsi="Times New Roman"/>
          <w:sz w:val="25"/>
          <w:szCs w:val="25"/>
          <w:lang w:val="vi-VN"/>
        </w:rPr>
        <w:t xml:space="preserve">Các công tác kiểm tra khác.</w:t>
      </w:r>
    </w:p>
    <w:p>
      <w:pPr>
        <w:spacing w:after="120"/>
      </w:pPr>
    </w:p>
    <w:tbl>
      <w:tblPr>
        <w:tblW w:type="dxa" w:w="9922"/>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488"/>
        <w:gridCol w:w="2678"/>
        <w:gridCol w:w="1984"/>
        <w:gridCol w:w="1984"/>
        <w:gridCol w:w="1788"/>
      </w:tblGrid>
      <w:tr>
        <w:trPr>
          <w:cantSplit/>
          <w:tblHeader/>
        </w:trPr>
        <w:tc>
          <w:tcPr>
            <w:tcW w:type="dxa" w:w="1488"/>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NGÀY KIỂM TRA</w:t>
            </w:r>
          </w:p>
        </w:tc>
        <w:tc>
          <w:tcPr>
            <w:tcW w:type="dxa" w:w="2678"/>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CÔNG TRÌNH/NỘI DUNG KIỂM TRA</w:t>
            </w:r>
          </w:p>
        </w:tc>
        <w:tc>
          <w:tcPr>
            <w:tcW w:type="dxa" w:w="1984"/>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ĐÁNH GIÁ CÔNG TRÌNH</w:t>
            </w:r>
          </w:p>
        </w:tc>
        <w:tc>
          <w:tcPr>
            <w:tcW w:type="dxa" w:w="1984"/>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KIẾN NGHỊ YÊU CẦU</w:t>
            </w:r>
          </w:p>
        </w:tc>
        <w:tc>
          <w:tcPr>
            <w:tcW w:type="dxa" w:w="1788"/>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KẾT QUẢ THỰC HIỆN</w:t>
            </w: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Hai</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03/08/2026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Ba</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04/08/2026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Tư</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05/08/2026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Năm</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06/08/2026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Sáu</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07/08/2026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Bảy</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08/08/2026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Chủ Nhật</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09/08/2026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bl>
    <w:p>
      <w:pPr>
        <w:spacing w:after="0" w:before="160"/>
      </w:pPr>
    </w:p>
    <w:p>
      <w:pPr>
        <w:keepNext/>
        <w:keepLines/>
        <w:spacing w:after="80" w:before="120" w:line="240"/>
        <w:jc w:val="left"/>
      </w:pPr>
      <w:r>
        <w:rPr>
          <w:rFonts w:ascii="Times New Roman" w:cs="Times New Roman" w:eastAsia="Times New Roman" w:hAnsi="Times New Roman"/>
          <w:b/>
          <w:bCs/>
          <w:i w:val="false"/>
          <w:iCs w:val="false"/>
          <w:sz w:val="26"/>
          <w:szCs w:val="26"/>
          <w:lang w:val="vi-VN"/>
        </w:rPr>
        <w:t xml:space="preserve">I. ĐÁNH GIÁ KẾT QUẢ, XỬ LÝ TỒN TẠI CỦA TUẦN TRƯỚC</w:t>
      </w:r>
    </w:p>
    <w:p>
      <w:pPr>
        <w:keepNext/>
        <w:keepLines/>
        <w:spacing w:after="40" w:before="120" w:line="240"/>
      </w:pPr>
      <w:r>
        <w:rPr>
          <w:rFonts w:ascii="Times New Roman" w:cs="Times New Roman" w:eastAsia="Times New Roman" w:hAnsi="Times New Roman"/>
          <w:b/>
          <w:bCs/>
          <w:sz w:val="25"/>
          <w:szCs w:val="25"/>
          <w:lang w:val="vi-VN"/>
        </w:rPr>
        <w:t xml:space="preserve">1. Theo dõi khắc phục các yêu cầu của tuần trước còn tồn đọng</w:t>
      </w:r>
    </w:p>
    <w:p>
      <w:pPr>
        <w:keepNext/>
        <w:tabs>
          <w:tab w:val="right" w:pos="9922" w:leader="dot"/>
        </w:tabs>
        <w:spacing w:after="60" w:before="120" w:line="280" w:lineRule="auto"/>
        <w:ind w:left="360"/>
      </w:pPr>
      <w:r>
        <w:rPr>
          <w:rFonts w:ascii="Times New Roman" w:cs="Times New Roman" w:eastAsia="Times New Roman" w:hAnsi="Times New Roman"/>
          <w:sz w:val="26"/>
          <w:szCs w:val="26"/>
        </w:rPr>
        <w:t xml:space="preserve">	</w:t>
      </w:r>
    </w:p>
    <w:p>
      <w:pPr>
        <w:keepNext w:val="false"/>
        <w:tabs>
          <w:tab w:val="right" w:pos="9922" w:leader="dot"/>
        </w:tabs>
        <w:spacing w:after="60" w:before="60" w:line="280" w:lineRule="auto"/>
        <w:ind w:left="360"/>
      </w:pPr>
      <w:r>
        <w:rPr>
          <w:rFonts w:ascii="Times New Roman" w:cs="Times New Roman" w:eastAsia="Times New Roman" w:hAnsi="Times New Roman"/>
          <w:sz w:val="26"/>
          <w:szCs w:val="26"/>
        </w:rPr>
        <w:t xml:space="preserve">	</w:t>
      </w:r>
    </w:p>
    <w:p>
      <w:pPr>
        <w:keepNext/>
        <w:keepLines/>
        <w:spacing w:after="40" w:before="120" w:line="240"/>
      </w:pPr>
      <w:r>
        <w:rPr>
          <w:rFonts w:ascii="Times New Roman" w:cs="Times New Roman" w:eastAsia="Times New Roman" w:hAnsi="Times New Roman"/>
          <w:b/>
          <w:bCs/>
          <w:sz w:val="25"/>
          <w:szCs w:val="25"/>
          <w:lang w:val="vi-VN"/>
        </w:rPr>
        <w:t xml:space="preserve">2. Kiểm tra lại sau khắc phục và xác nhận đã hoàn thành</w:t>
      </w:r>
    </w:p>
    <w:p>
      <w:pPr>
        <w:keepNext/>
        <w:tabs>
          <w:tab w:val="right" w:pos="9922" w:leader="dot"/>
        </w:tabs>
        <w:spacing w:after="60" w:before="120" w:line="280" w:lineRule="auto"/>
        <w:ind w:left="360"/>
      </w:pPr>
      <w:r>
        <w:rPr>
          <w:rFonts w:ascii="Times New Roman" w:cs="Times New Roman" w:eastAsia="Times New Roman" w:hAnsi="Times New Roman"/>
          <w:sz w:val="26"/>
          <w:szCs w:val="26"/>
        </w:rPr>
        <w:t xml:space="preserve">	</w:t>
      </w:r>
    </w:p>
    <w:p>
      <w:pPr>
        <w:keepNext w:val="false"/>
        <w:tabs>
          <w:tab w:val="right" w:pos="9922" w:leader="dot"/>
        </w:tabs>
        <w:spacing w:after="60" w:before="60" w:line="280" w:lineRule="auto"/>
        <w:ind w:left="360"/>
      </w:pPr>
      <w:r>
        <w:rPr>
          <w:rFonts w:ascii="Times New Roman" w:cs="Times New Roman" w:eastAsia="Times New Roman" w:hAnsi="Times New Roman"/>
          <w:sz w:val="26"/>
          <w:szCs w:val="26"/>
        </w:rPr>
        <w:t xml:space="preserve">	</w:t>
      </w:r>
    </w:p>
    <w:p>
      <w:pPr>
        <w:keepNext/>
        <w:keepLines/>
        <w:spacing w:after="80" w:before="160" w:line="240"/>
        <w:jc w:val="left"/>
      </w:pPr>
      <w:r>
        <w:rPr>
          <w:rFonts w:ascii="Times New Roman" w:cs="Times New Roman" w:eastAsia="Times New Roman" w:hAnsi="Times New Roman"/>
          <w:b/>
          <w:bCs/>
          <w:i w:val="false"/>
          <w:iCs w:val="false"/>
          <w:sz w:val="26"/>
          <w:szCs w:val="26"/>
          <w:lang w:val="vi-VN"/>
        </w:rPr>
        <w:t xml:space="preserve">II. KIẾN NGHỊ ĐỀ XUẤT BAN GIÁM ĐỐC VỀ KẾT QUẢ TUẦN</w:t>
      </w:r>
    </w:p>
    <w:p>
      <w:pPr>
        <w:keepNext/>
        <w:keepLines/>
        <w:spacing w:after="40" w:before="120" w:line="240"/>
      </w:pPr>
      <w:r>
        <w:rPr>
          <w:rFonts w:ascii="Times New Roman" w:cs="Times New Roman" w:eastAsia="Times New Roman" w:hAnsi="Times New Roman"/>
          <w:b/>
          <w:bCs/>
          <w:sz w:val="25"/>
          <w:szCs w:val="25"/>
          <w:lang w:val="vi-VN"/>
        </w:rPr>
        <w:t xml:space="preserve">1. Bổ sung nhân lực, thiết bị, thay thế đội ngũ yếu kém không đạt về kỹ mỹ thuật, ATLĐ, PCCC, VSMT</w:t>
      </w:r>
    </w:p>
    <w:p>
      <w:pPr>
        <w:keepNext/>
        <w:tabs>
          <w:tab w:val="right" w:pos="9922" w:leader="dot"/>
        </w:tabs>
        <w:spacing w:after="60" w:before="120" w:line="280" w:lineRule="auto"/>
        <w:ind w:left="360"/>
      </w:pPr>
      <w:r>
        <w:rPr>
          <w:rFonts w:ascii="Times New Roman" w:cs="Times New Roman" w:eastAsia="Times New Roman" w:hAnsi="Times New Roman"/>
          <w:sz w:val="26"/>
          <w:szCs w:val="26"/>
        </w:rPr>
        <w:t xml:space="preserve">	</w:t>
      </w:r>
    </w:p>
    <w:p>
      <w:pPr>
        <w:keepNext w:val="false"/>
        <w:tabs>
          <w:tab w:val="right" w:pos="9922" w:leader="dot"/>
        </w:tabs>
        <w:spacing w:after="60" w:before="60" w:line="280" w:lineRule="auto"/>
        <w:ind w:left="360"/>
      </w:pPr>
      <w:r>
        <w:rPr>
          <w:rFonts w:ascii="Times New Roman" w:cs="Times New Roman" w:eastAsia="Times New Roman" w:hAnsi="Times New Roman"/>
          <w:sz w:val="26"/>
          <w:szCs w:val="26"/>
        </w:rPr>
        <w:t xml:space="preserve">	</w:t>
      </w:r>
    </w:p>
    <w:p>
      <w:pPr>
        <w:keepNext/>
        <w:keepLines/>
        <w:spacing w:after="40" w:before="120" w:line="240"/>
      </w:pPr>
      <w:r>
        <w:rPr>
          <w:rFonts w:ascii="Times New Roman" w:cs="Times New Roman" w:eastAsia="Times New Roman" w:hAnsi="Times New Roman"/>
          <w:b/>
          <w:bCs/>
          <w:sz w:val="25"/>
          <w:szCs w:val="25"/>
          <w:lang w:val="vi-VN"/>
        </w:rPr>
        <w:t xml:space="preserve">2. Ý kiến khác</w:t>
      </w:r>
    </w:p>
    <w:p>
      <w:pPr>
        <w:keepNext/>
        <w:tabs>
          <w:tab w:val="right" w:pos="9922" w:leader="dot"/>
        </w:tabs>
        <w:spacing w:after="60" w:before="120" w:line="280" w:lineRule="auto"/>
        <w:ind w:left="360"/>
      </w:pPr>
      <w:r>
        <w:rPr>
          <w:rFonts w:ascii="Times New Roman" w:cs="Times New Roman" w:eastAsia="Times New Roman" w:hAnsi="Times New Roman"/>
          <w:sz w:val="26"/>
          <w:szCs w:val="26"/>
        </w:rPr>
        <w:t xml:space="preserve">	</w:t>
      </w:r>
    </w:p>
    <w:p>
      <w:pPr>
        <w:keepNext w:val="false"/>
        <w:tabs>
          <w:tab w:val="right" w:pos="9922" w:leader="dot"/>
        </w:tabs>
        <w:spacing w:after="60" w:before="60" w:line="280" w:lineRule="auto"/>
        <w:ind w:left="360"/>
      </w:pPr>
      <w:r>
        <w:rPr>
          <w:rFonts w:ascii="Times New Roman" w:cs="Times New Roman" w:eastAsia="Times New Roman" w:hAnsi="Times New Roman"/>
          <w:sz w:val="26"/>
          <w:szCs w:val="26"/>
        </w:rPr>
        <w:t xml:space="preserve">	</w:t>
      </w:r>
    </w:p>
    <w:p>
      <w:pPr>
        <w:spacing w:after="200"/>
      </w:pPr>
    </w:p>
    <w:tbl>
      <w:tblPr>
        <w:tblW w:type="dxa" w:w="9922"/>
        <w:tblBorders>
          <w:top w:val="none" w:color="auto" w:sz="0"/>
          <w:left w:val="none" w:color="auto" w:sz="0"/>
          <w:bottom w:val="none" w:color="auto" w:sz="0"/>
          <w:right w:val="none" w:color="auto" w:sz="0"/>
          <w:insideH w:val="none" w:color="auto" w:sz="0"/>
          <w:insideV w:val="none" w:color="auto" w:sz="0"/>
        </w:tblBorders>
        <w:tblLayout w:type="fixed"/>
      </w:tblPr>
      <w:tblGrid>
        <w:gridCol w:w="4961"/>
        <w:gridCol w:w="4961"/>
      </w:tblGrid>
      <w:tr>
        <w:trPr>
          <w:cantSplit/>
        </w:trPr>
        <w:tc>
          <w:p>
            <w:pPr>
              <w:keepNext/>
              <w:keepLines/>
              <w:spacing w:after="20" w:before="0" w:line="240"/>
              <w:jc w:val="left"/>
            </w:pPr>
            <w:r>
              <w:rPr>
                <w:rFonts w:ascii="Times New Roman" w:cs="Times New Roman" w:eastAsia="Times New Roman" w:hAnsi="Times New Roman"/>
                <w:b/>
                <w:bCs/>
                <w:i w:val="false"/>
                <w:iCs w:val="false"/>
                <w:sz w:val="24"/>
                <w:szCs w:val="24"/>
                <w:lang w:val="vi-VN"/>
              </w:rPr>
              <w:t xml:space="preserve">Nơi nhận:</w:t>
            </w:r>
          </w:p>
          <w:p>
            <w:pPr>
              <w:keepNext/>
              <w:keepLines/>
              <w:spacing w:after="20" w:before="0" w:line="240"/>
              <w:jc w:val="left"/>
            </w:pPr>
            <w:r>
              <w:rPr>
                <w:rFonts w:ascii="Times New Roman" w:cs="Times New Roman" w:eastAsia="Times New Roman" w:hAnsi="Times New Roman"/>
                <w:b w:val="false"/>
                <w:bCs w:val="false"/>
                <w:i w:val="false"/>
                <w:iCs w:val="false"/>
                <w:sz w:val="24"/>
                <w:szCs w:val="24"/>
                <w:lang w:val="vi-VN"/>
              </w:rPr>
              <w:t xml:space="preserve">- Như kính gửi;</w:t>
            </w:r>
          </w:p>
          <w:p>
            <w:pPr>
              <w:keepNext w:val="false"/>
              <w:keepLines/>
              <w:spacing w:after="0" w:before="0" w:line="240"/>
              <w:jc w:val="left"/>
            </w:pPr>
            <w:r>
              <w:rPr>
                <w:rFonts w:ascii="Times New Roman" w:cs="Times New Roman" w:eastAsia="Times New Roman" w:hAnsi="Times New Roman"/>
                <w:b w:val="false"/>
                <w:bCs w:val="false"/>
                <w:i w:val="false"/>
                <w:iCs w:val="false"/>
                <w:sz w:val="24"/>
                <w:szCs w:val="24"/>
                <w:lang w:val="vi-VN"/>
              </w:rPr>
              <w:t xml:space="preserve">- Lưu KT.</w:t>
            </w:r>
          </w:p>
        </w:tc>
        <w:tc>
          <w:p>
            <w:pPr>
              <w:keepNext/>
              <w:keepLines/>
              <w:spacing w:after="20" w:before="0" w:line="240"/>
              <w:jc w:val="center"/>
            </w:pPr>
            <w:r>
              <w:rPr>
                <w:rFonts w:ascii="Times New Roman" w:cs="Times New Roman" w:eastAsia="Times New Roman" w:hAnsi="Times New Roman"/>
                <w:b/>
                <w:bCs/>
                <w:i w:val="false"/>
                <w:iCs w:val="false"/>
                <w:sz w:val="24"/>
                <w:szCs w:val="24"/>
                <w:lang w:val="vi-VN"/>
              </w:rPr>
              <w:t xml:space="preserve">NGƯỜI LẬP BÁO CÁO</w:t>
            </w:r>
          </w:p>
          <w:p>
            <w:pPr>
              <w:keepNext/>
              <w:keepLines/>
              <w:spacing w:after="600" w:before="0" w:line="240"/>
              <w:jc w:val="center"/>
            </w:pPr>
            <w:r>
              <w:rPr>
                <w:rFonts w:ascii="Times New Roman" w:cs="Times New Roman" w:eastAsia="Times New Roman" w:hAnsi="Times New Roman"/>
                <w:b w:val="false"/>
                <w:bCs w:val="false"/>
                <w:i/>
                <w:iCs/>
                <w:sz w:val="24"/>
                <w:szCs w:val="24"/>
                <w:lang w:val="vi-VN"/>
              </w:rPr>
              <w:t xml:space="preserve">(Ký, ghi rõ họ tên)</w:t>
            </w:r>
          </w:p>
          <w:p>
            <w:pPr>
              <w:keepNext w:val="false"/>
              <w:keepLines/>
              <w:spacing w:after="0" w:before="0" w:line="240"/>
              <w:jc w:val="center"/>
            </w:pPr>
            <w:r>
              <w:rPr>
                <w:rFonts w:ascii="Times New Roman" w:cs="Times New Roman" w:eastAsia="Times New Roman" w:hAnsi="Times New Roman"/>
                <w:b/>
                <w:bCs/>
                <w:i w:val="false"/>
                <w:iCs w:val="false"/>
                <w:sz w:val="25"/>
                <w:szCs w:val="25"/>
                <w:lang w:val="vi-VN"/>
              </w:rPr>
              <w:t xml:space="preserve">Phạm Xuân Quảng</w:t>
            </w:r>
          </w:p>
        </w:tc>
      </w:tr>
    </w:tbl>
    <w:sectPr>
      <w:pgSz w:w="11906" w:h="16838" w:orient="portrait"/>
      <w:pgMar w:top="1020" w:right="850"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rPr>
      <w:rFonts w:ascii="Times New Roman" w:cs="Times New Roman" w:eastAsia="Times New Roman" w:hAnsi="Times New Roman"/>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2026-08-03T04:08:12.955Z</dcterms:created>
  <dcterms:modified xsi:type="dcterms:W3CDTF">2026-08-03T04:08:12.955Z</dcterms:modified>
</cp:coreProperties>
</file>

<file path=docProps/custom.xml><?xml version="1.0" encoding="utf-8"?>
<Properties xmlns="http://schemas.openxmlformats.org/officeDocument/2006/custom-properties" xmlns:vt="http://schemas.openxmlformats.org/officeDocument/2006/docPropsVTypes"/>
</file>