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5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6"/>
      </w:tblGrid>
      <w:tr w:rsidR="001A1263" w14:paraId="2F05F240" w14:textId="77777777" w:rsidTr="001A1263">
        <w:tc>
          <w:tcPr>
            <w:tcW w:w="7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B4CE89" w14:textId="77777777" w:rsidR="001A1263" w:rsidRDefault="001A1263">
            <w:pPr>
              <w:spacing w:after="60"/>
            </w:pPr>
            <w:r>
              <w:rPr>
                <w:b/>
                <w:bCs/>
                <w:color w:val="0D2137"/>
                <w:spacing w:val="40"/>
                <w:sz w:val="52"/>
                <w:szCs w:val="52"/>
              </w:rPr>
              <w:t>DAT XUAN HUYNH</w:t>
            </w:r>
          </w:p>
          <w:p w14:paraId="7A644F2C" w14:textId="67EB6CF7" w:rsidR="001A1263" w:rsidRPr="00364493" w:rsidRDefault="00281143">
            <w:pPr>
              <w:spacing w:after="100"/>
              <w:rPr>
                <w:lang w:val="vi-VN"/>
              </w:rPr>
            </w:pPr>
            <w:r>
              <w:rPr>
                <w:color w:val="00838F"/>
                <w:sz w:val="24"/>
                <w:szCs w:val="24"/>
                <w:lang w:val="en-US"/>
              </w:rPr>
              <w:t xml:space="preserve">Full-stack </w:t>
            </w:r>
            <w:r w:rsidR="001F5F7C">
              <w:rPr>
                <w:color w:val="00838F"/>
                <w:sz w:val="24"/>
                <w:szCs w:val="24"/>
                <w:lang w:val="vi-VN"/>
              </w:rPr>
              <w:t>Software</w:t>
            </w:r>
            <w:r w:rsidR="001A1263">
              <w:rPr>
                <w:color w:val="00838F"/>
                <w:sz w:val="24"/>
                <w:szCs w:val="24"/>
                <w:lang w:val="vi-VN"/>
              </w:rPr>
              <w:t xml:space="preserve"> Engineer (</w:t>
            </w:r>
            <w:r w:rsidR="001A1263">
              <w:rPr>
                <w:color w:val="00838F"/>
                <w:sz w:val="24"/>
                <w:szCs w:val="24"/>
              </w:rPr>
              <w:t>Embedded &amp; AI</w:t>
            </w:r>
            <w:r w:rsidR="001A1263">
              <w:rPr>
                <w:color w:val="00838F"/>
                <w:sz w:val="24"/>
                <w:szCs w:val="24"/>
                <w:lang w:val="vi-VN"/>
              </w:rPr>
              <w:t>-</w:t>
            </w:r>
            <w:r w:rsidR="001A1263">
              <w:rPr>
                <w:color w:val="00838F"/>
                <w:sz w:val="24"/>
                <w:szCs w:val="24"/>
              </w:rPr>
              <w:t>IoT Focus</w:t>
            </w:r>
            <w:r w:rsidR="001A1263">
              <w:rPr>
                <w:color w:val="00838F"/>
                <w:sz w:val="24"/>
                <w:szCs w:val="24"/>
                <w:lang w:val="vi-VN"/>
              </w:rPr>
              <w:t>)</w:t>
            </w:r>
          </w:p>
          <w:p w14:paraId="6E78E8FB" w14:textId="722374B7" w:rsidR="001A1263" w:rsidRPr="001A1263" w:rsidRDefault="001A1263" w:rsidP="001A1263">
            <w:pPr>
              <w:spacing w:after="30"/>
              <w:rPr>
                <w:lang w:val="vi-VN"/>
              </w:rPr>
            </w:pPr>
            <w:r>
              <w:rPr>
                <w:color w:val="607D8B"/>
                <w:sz w:val="18"/>
                <w:szCs w:val="18"/>
              </w:rPr>
              <w:t>📍 Nha Trang, Khánh Hòa   ✉ xuandat282@gmail.com   📞 +84 797 051 900</w:t>
            </w:r>
          </w:p>
        </w:tc>
      </w:tr>
    </w:tbl>
    <w:p w14:paraId="122B3F5E" w14:textId="77777777" w:rsidR="009E66C5" w:rsidRDefault="009E66C5">
      <w:pPr>
        <w:pBdr>
          <w:bottom w:val="single" w:sz="16" w:space="2" w:color="00838F"/>
        </w:pBdr>
        <w:spacing w:before="120" w:after="160"/>
      </w:pPr>
    </w:p>
    <w:p w14:paraId="202AC2E1" w14:textId="77777777" w:rsidR="009E66C5" w:rsidRDefault="00000000">
      <w:pPr>
        <w:shd w:val="clear" w:color="auto" w:fill="EEF4FB"/>
        <w:spacing w:before="260"/>
      </w:pPr>
      <w:r>
        <w:t xml:space="preserve">  </w:t>
      </w:r>
      <w:r>
        <w:rPr>
          <w:b/>
          <w:bCs/>
          <w:color w:val="1565C0"/>
          <w:spacing w:val="80"/>
          <w:sz w:val="22"/>
          <w:szCs w:val="22"/>
        </w:rPr>
        <w:t>PROFESSIONAL SUMMARY</w:t>
      </w:r>
    </w:p>
    <w:p w14:paraId="23830164" w14:textId="77777777" w:rsidR="009E66C5" w:rsidRDefault="009E66C5">
      <w:pPr>
        <w:pBdr>
          <w:bottom w:val="single" w:sz="4" w:space="2" w:color="1565C0"/>
        </w:pBdr>
        <w:spacing w:after="100"/>
      </w:pPr>
    </w:p>
    <w:p w14:paraId="51FF0285" w14:textId="522A0E94" w:rsidR="00C443E5" w:rsidRDefault="00C443E5">
      <w:pPr>
        <w:spacing w:after="60"/>
        <w:rPr>
          <w:sz w:val="19"/>
          <w:szCs w:val="19"/>
          <w:lang w:val="vi-VN"/>
        </w:rPr>
      </w:pPr>
      <w:r w:rsidRPr="00C443E5">
        <w:rPr>
          <w:sz w:val="19"/>
          <w:szCs w:val="19"/>
        </w:rPr>
        <w:t>Full</w:t>
      </w:r>
      <w:r w:rsidR="00281143">
        <w:rPr>
          <w:sz w:val="19"/>
          <w:szCs w:val="19"/>
          <w:lang w:val="en-US"/>
        </w:rPr>
        <w:t>-</w:t>
      </w:r>
      <w:r w:rsidRPr="00C443E5">
        <w:rPr>
          <w:sz w:val="19"/>
          <w:szCs w:val="19"/>
        </w:rPr>
        <w:t>Stack Engineer (Embedded &amp; AI-IoT Focus)</w:t>
      </w:r>
      <w:r>
        <w:rPr>
          <w:sz w:val="19"/>
          <w:szCs w:val="19"/>
          <w:lang w:val="vi-VN"/>
        </w:rPr>
        <w:t xml:space="preserve"> </w:t>
      </w:r>
      <w:r>
        <w:rPr>
          <w:sz w:val="19"/>
          <w:szCs w:val="19"/>
        </w:rPr>
        <w:t>with 3+ years delivering real-time video pipelines, edge AI models</w:t>
      </w:r>
      <w:r w:rsidR="00281143">
        <w:rPr>
          <w:sz w:val="19"/>
          <w:szCs w:val="19"/>
          <w:lang w:val="en-US"/>
        </w:rPr>
        <w:t>/central workstation AI models</w:t>
      </w:r>
      <w:r>
        <w:rPr>
          <w:sz w:val="19"/>
          <w:szCs w:val="19"/>
        </w:rPr>
        <w:t xml:space="preserve">, and sensor-to-dashboard IoT systems in production. Core capabilities: </w:t>
      </w:r>
    </w:p>
    <w:p w14:paraId="13331C0A" w14:textId="411070E2" w:rsidR="00C443E5" w:rsidRPr="00806ADE" w:rsidRDefault="00000000">
      <w:pPr>
        <w:spacing w:after="60"/>
        <w:rPr>
          <w:sz w:val="19"/>
          <w:szCs w:val="19"/>
          <w:lang w:val="vi-VN"/>
        </w:rPr>
      </w:pPr>
      <w:r>
        <w:rPr>
          <w:sz w:val="19"/>
          <w:szCs w:val="19"/>
        </w:rPr>
        <w:t>(1) Custom YOLO model training and edge deployment (RPi 4, Jetson) with full training pipeline from raw annotation to INT8 TFLite</w:t>
      </w:r>
      <w:r w:rsidR="00806ADE">
        <w:rPr>
          <w:sz w:val="19"/>
          <w:szCs w:val="19"/>
          <w:lang w:val="vi-VN"/>
        </w:rPr>
        <w:t>.</w:t>
      </w:r>
    </w:p>
    <w:p w14:paraId="3D760865" w14:textId="397BDADD" w:rsidR="00C443E5" w:rsidRPr="00806ADE" w:rsidRDefault="00000000">
      <w:pPr>
        <w:spacing w:after="60"/>
        <w:rPr>
          <w:sz w:val="19"/>
          <w:szCs w:val="19"/>
          <w:lang w:val="vi-VN"/>
        </w:rPr>
      </w:pPr>
      <w:r>
        <w:rPr>
          <w:sz w:val="19"/>
          <w:szCs w:val="19"/>
        </w:rPr>
        <w:t>(2) Unsupervised anomaly detection for security cameras using AutoEncoder + optical flow fusion</w:t>
      </w:r>
      <w:r w:rsidR="00806ADE">
        <w:rPr>
          <w:sz w:val="19"/>
          <w:szCs w:val="19"/>
          <w:lang w:val="vi-VN"/>
        </w:rPr>
        <w:t>.</w:t>
      </w:r>
    </w:p>
    <w:p w14:paraId="7AE034B6" w14:textId="17C5FC7A" w:rsidR="00C443E5" w:rsidRPr="00806ADE" w:rsidRDefault="00000000">
      <w:pPr>
        <w:spacing w:after="60"/>
        <w:rPr>
          <w:sz w:val="19"/>
          <w:szCs w:val="19"/>
          <w:lang w:val="vi-VN"/>
        </w:rPr>
      </w:pPr>
      <w:r>
        <w:rPr>
          <w:sz w:val="19"/>
          <w:szCs w:val="19"/>
        </w:rPr>
        <w:t>(3) Real-time speaker identification and diarization via ECAPA-TDNN embeddings and FAISS vector search</w:t>
      </w:r>
      <w:r w:rsidR="00806ADE">
        <w:rPr>
          <w:sz w:val="19"/>
          <w:szCs w:val="19"/>
          <w:lang w:val="vi-VN"/>
        </w:rPr>
        <w:t>.</w:t>
      </w:r>
    </w:p>
    <w:p w14:paraId="73D91006" w14:textId="06532022" w:rsidR="009E66C5" w:rsidRDefault="00000000">
      <w:pPr>
        <w:spacing w:after="60"/>
      </w:pPr>
      <w:r>
        <w:rPr>
          <w:sz w:val="19"/>
          <w:szCs w:val="19"/>
        </w:rPr>
        <w:t xml:space="preserve">(4) WiFi CSI-based passive intrusion sensing (ESP32 + LSTM) for camera-blind zones. Also experienced in RTSP/WebRTC camera streaming (Go), MQTT event buses, and Kubernetes/Docker infrastructure. </w:t>
      </w:r>
    </w:p>
    <w:p w14:paraId="6948A6F2" w14:textId="77777777" w:rsidR="009E66C5" w:rsidRDefault="00000000">
      <w:pPr>
        <w:shd w:val="clear" w:color="auto" w:fill="EEF4FB"/>
        <w:spacing w:before="260"/>
      </w:pPr>
      <w:r>
        <w:t xml:space="preserve">  </w:t>
      </w:r>
      <w:r>
        <w:rPr>
          <w:b/>
          <w:bCs/>
          <w:color w:val="1565C0"/>
          <w:spacing w:val="80"/>
          <w:sz w:val="22"/>
          <w:szCs w:val="22"/>
        </w:rPr>
        <w:t>TECHNICAL SKILLS</w:t>
      </w:r>
    </w:p>
    <w:p w14:paraId="233979FE" w14:textId="77777777" w:rsidR="009E66C5" w:rsidRDefault="009E66C5">
      <w:pPr>
        <w:pBdr>
          <w:bottom w:val="single" w:sz="4" w:space="2" w:color="1565C0"/>
        </w:pBdr>
        <w:spacing w:after="100"/>
      </w:pPr>
    </w:p>
    <w:tbl>
      <w:tblPr>
        <w:tblW w:w="99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86"/>
      </w:tblGrid>
      <w:tr w:rsidR="009E66C5" w14:paraId="3131A4F9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09C436" w14:textId="77777777" w:rsidR="009E66C5" w:rsidRDefault="00000000">
            <w:r>
              <w:rPr>
                <w:b/>
                <w:bCs/>
                <w:color w:val="1565C0"/>
                <w:sz w:val="18"/>
                <w:szCs w:val="18"/>
              </w:rPr>
              <w:t>Embedded &amp; IoT</w:t>
            </w:r>
          </w:p>
        </w:tc>
        <w:tc>
          <w:tcPr>
            <w:tcW w:w="7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B93BA2" w14:textId="77777777" w:rsidR="009E66C5" w:rsidRDefault="00000000">
            <w:r>
              <w:rPr>
                <w:sz w:val="18"/>
                <w:szCs w:val="18"/>
              </w:rPr>
              <w:t>Raspberry Pi 4/CM4, MQTT (Mosquitto/VerneMQ), SIA DC-09, ONVIF T, Wiegand, GPIO/I2C/UART, 4G/LTE failover, edge buffering, ESP32</w:t>
            </w:r>
          </w:p>
        </w:tc>
      </w:tr>
      <w:tr w:rsidR="009E66C5" w14:paraId="67F34BA4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92A63E" w14:textId="77777777" w:rsidR="009E66C5" w:rsidRDefault="00000000">
            <w:r>
              <w:rPr>
                <w:b/>
                <w:bCs/>
                <w:color w:val="1565C0"/>
                <w:sz w:val="18"/>
                <w:szCs w:val="18"/>
              </w:rPr>
              <w:t>Camera &amp; Video</w:t>
            </w:r>
          </w:p>
        </w:tc>
        <w:tc>
          <w:tcPr>
            <w:tcW w:w="7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0084CC" w14:textId="77777777" w:rsidR="009E66C5" w:rsidRDefault="00000000">
            <w:r>
              <w:rPr>
                <w:sz w:val="18"/>
                <w:szCs w:val="18"/>
              </w:rPr>
              <w:t>RTSP ingestion &amp; re-streaming, WebRTC (H.264/H.265), FFmpeg pipeline, ONVIF event API, PTZ control, motion detection, pre/post-event recording</w:t>
            </w:r>
          </w:p>
        </w:tc>
      </w:tr>
      <w:tr w:rsidR="009E66C5" w14:paraId="7C640C65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A9C1FE" w14:textId="77777777" w:rsidR="009E66C5" w:rsidRDefault="00000000">
            <w:r>
              <w:rPr>
                <w:b/>
                <w:bCs/>
                <w:color w:val="1565C0"/>
                <w:sz w:val="18"/>
                <w:szCs w:val="18"/>
              </w:rPr>
              <w:t>Computer Vision &amp; AI</w:t>
            </w:r>
          </w:p>
        </w:tc>
        <w:tc>
          <w:tcPr>
            <w:tcW w:w="7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84314C" w14:textId="77777777" w:rsidR="009E66C5" w:rsidRDefault="00000000">
            <w:r>
              <w:rPr>
                <w:sz w:val="18"/>
                <w:szCs w:val="18"/>
              </w:rPr>
              <w:t>YOLOv8/v5/v10 custom training &amp; fine-tuning, TFLite INT8 quantization, ONNX Runtime, OpenCV (MOG2, optical flow, contour), anomaly detection (AutoEncoder, isolation forest), object tracking (SORT, DeepSORT), model quantization &amp; benchmarking</w:t>
            </w:r>
          </w:p>
        </w:tc>
      </w:tr>
      <w:tr w:rsidR="009E66C5" w14:paraId="42D46D1E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3C6C17" w14:textId="77777777" w:rsidR="009E66C5" w:rsidRDefault="00000000">
            <w:r>
              <w:rPr>
                <w:b/>
                <w:bCs/>
                <w:color w:val="1565C0"/>
                <w:sz w:val="18"/>
                <w:szCs w:val="18"/>
              </w:rPr>
              <w:t>Speaker ID / Audio AI</w:t>
            </w:r>
          </w:p>
        </w:tc>
        <w:tc>
          <w:tcPr>
            <w:tcW w:w="7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0B6954" w14:textId="77777777" w:rsidR="009E66C5" w:rsidRDefault="00000000">
            <w:r>
              <w:rPr>
                <w:sz w:val="18"/>
                <w:szCs w:val="18"/>
              </w:rPr>
              <w:t>Speaker diarization (pyannote.audio), speaker verification (ECAPA-TDNN, SpeechBrain), x-vector/d-vector embeddings, FAISS vector DB, VAD (Silero, WebRTC-VAD), streaming audio (PyAudio)</w:t>
            </w:r>
          </w:p>
        </w:tc>
      </w:tr>
      <w:tr w:rsidR="009E66C5" w14:paraId="2BF0017E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6AFB2D" w14:textId="77777777" w:rsidR="009E66C5" w:rsidRDefault="00000000">
            <w:r>
              <w:rPr>
                <w:b/>
                <w:bCs/>
                <w:color w:val="1565C0"/>
                <w:sz w:val="18"/>
                <w:szCs w:val="18"/>
              </w:rPr>
              <w:t>WiFi Sensing</w:t>
            </w:r>
          </w:p>
        </w:tc>
        <w:tc>
          <w:tcPr>
            <w:tcW w:w="7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32E10A" w14:textId="77777777" w:rsidR="009E66C5" w:rsidRDefault="00000000">
            <w:r>
              <w:rPr>
                <w:sz w:val="18"/>
                <w:szCs w:val="18"/>
              </w:rPr>
              <w:t>CSI extraction (ESP32 ESP-CSI, Nexmon on RPi), RSSI-based motion detection, LSTM classifier on CSI amplitude patterns, passive occupancy &amp; intrusion sensing without camera</w:t>
            </w:r>
          </w:p>
        </w:tc>
      </w:tr>
      <w:tr w:rsidR="009E66C5" w14:paraId="59AF7B3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7615D7" w14:textId="77777777" w:rsidR="009E66C5" w:rsidRDefault="00000000">
            <w:r>
              <w:rPr>
                <w:b/>
                <w:bCs/>
                <w:color w:val="1565C0"/>
                <w:sz w:val="18"/>
                <w:szCs w:val="18"/>
              </w:rPr>
              <w:t>DevOps &amp; Infra</w:t>
            </w:r>
          </w:p>
        </w:tc>
        <w:tc>
          <w:tcPr>
            <w:tcW w:w="7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30B57F" w14:textId="77777777" w:rsidR="009E66C5" w:rsidRDefault="00000000">
            <w:r>
              <w:rPr>
                <w:sz w:val="18"/>
                <w:szCs w:val="18"/>
              </w:rPr>
              <w:t>Docker, MicroK8s/Kubernetes, GitLab CI/CD, PM2, Linux (Ubuntu/Debian), Proxmox, Nginx, self-hosted GitLab</w:t>
            </w:r>
          </w:p>
        </w:tc>
      </w:tr>
      <w:tr w:rsidR="009E66C5" w14:paraId="02B25ED1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15C72A" w14:textId="77777777" w:rsidR="009E66C5" w:rsidRDefault="00000000">
            <w:r>
              <w:rPr>
                <w:b/>
                <w:bCs/>
                <w:color w:val="1565C0"/>
                <w:sz w:val="18"/>
                <w:szCs w:val="18"/>
              </w:rPr>
              <w:t>Backend</w:t>
            </w:r>
          </w:p>
        </w:tc>
        <w:tc>
          <w:tcPr>
            <w:tcW w:w="7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867139" w14:textId="77777777" w:rsidR="009E66C5" w:rsidRDefault="00000000">
            <w:r>
              <w:rPr>
                <w:sz w:val="18"/>
                <w:szCs w:val="18"/>
              </w:rPr>
              <w:t>Go (Gin), NestJS, Node.js/Express, REST, WebSocket, MQTT pub/sub, gRPC basics, Prisma ORM</w:t>
            </w:r>
          </w:p>
        </w:tc>
      </w:tr>
      <w:tr w:rsidR="009E66C5" w14:paraId="3A3C97A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EC39DE" w14:textId="77777777" w:rsidR="009E66C5" w:rsidRDefault="00000000">
            <w:r>
              <w:rPr>
                <w:b/>
                <w:bCs/>
                <w:color w:val="1565C0"/>
                <w:sz w:val="18"/>
                <w:szCs w:val="18"/>
              </w:rPr>
              <w:t>Languages</w:t>
            </w:r>
          </w:p>
        </w:tc>
        <w:tc>
          <w:tcPr>
            <w:tcW w:w="7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74A721" w14:textId="77777777" w:rsidR="009E66C5" w:rsidRDefault="00000000">
            <w:r>
              <w:rPr>
                <w:sz w:val="18"/>
                <w:szCs w:val="18"/>
              </w:rPr>
              <w:t>Python · Go · TypeScript/JavaScript · Bash · C/C++ · SQL</w:t>
            </w:r>
          </w:p>
        </w:tc>
      </w:tr>
    </w:tbl>
    <w:p w14:paraId="6881F898" w14:textId="77777777" w:rsidR="009E66C5" w:rsidRPr="00B070C7" w:rsidRDefault="009E66C5">
      <w:pPr>
        <w:spacing w:after="80"/>
        <w:rPr>
          <w:lang w:val="vi-VN"/>
        </w:rPr>
      </w:pPr>
    </w:p>
    <w:p w14:paraId="5D2AC652" w14:textId="77777777" w:rsidR="009E66C5" w:rsidRDefault="00000000">
      <w:pPr>
        <w:shd w:val="clear" w:color="auto" w:fill="EEF4FB"/>
        <w:spacing w:before="260"/>
      </w:pPr>
      <w:r>
        <w:t xml:space="preserve">  </w:t>
      </w:r>
      <w:r>
        <w:rPr>
          <w:b/>
          <w:bCs/>
          <w:color w:val="1565C0"/>
          <w:spacing w:val="80"/>
          <w:sz w:val="22"/>
          <w:szCs w:val="22"/>
        </w:rPr>
        <w:t>WORK EXPERIENCE</w:t>
      </w:r>
    </w:p>
    <w:p w14:paraId="4D070F3B" w14:textId="77777777" w:rsidR="009E66C5" w:rsidRDefault="009E66C5">
      <w:pPr>
        <w:pBdr>
          <w:bottom w:val="single" w:sz="4" w:space="2" w:color="1565C0"/>
        </w:pBdr>
        <w:spacing w:after="100"/>
      </w:pPr>
    </w:p>
    <w:p w14:paraId="22E0234D" w14:textId="77777777" w:rsidR="009E66C5" w:rsidRDefault="009E66C5">
      <w:pPr>
        <w:spacing w:after="80"/>
      </w:pPr>
    </w:p>
    <w:tbl>
      <w:tblPr>
        <w:tblW w:w="99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9866"/>
      </w:tblGrid>
      <w:tr w:rsidR="009E66C5" w14:paraId="416614E7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ACC1"/>
          </w:tcPr>
          <w:p w14:paraId="0BB704C9" w14:textId="77777777" w:rsidR="009E66C5" w:rsidRDefault="009E66C5"/>
        </w:tc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0" w:type="dxa"/>
            </w:tcMar>
          </w:tcPr>
          <w:p w14:paraId="073F5543" w14:textId="41EA5554" w:rsidR="009E66C5" w:rsidRPr="005C050C" w:rsidRDefault="00F62B4E">
            <w:pPr>
              <w:spacing w:after="30"/>
              <w:rPr>
                <w:lang w:val="vi-VN"/>
              </w:rPr>
            </w:pPr>
            <w:r>
              <w:rPr>
                <w:b/>
                <w:bCs/>
                <w:color w:val="0D2137"/>
                <w:sz w:val="23"/>
                <w:szCs w:val="23"/>
                <w:lang w:val="vi-VN"/>
              </w:rPr>
              <w:t xml:space="preserve">Software </w:t>
            </w:r>
            <w:r w:rsidR="005C050C">
              <w:rPr>
                <w:b/>
                <w:bCs/>
                <w:color w:val="0D2137"/>
                <w:sz w:val="23"/>
                <w:szCs w:val="23"/>
                <w:lang w:val="vi-VN"/>
              </w:rPr>
              <w:t>Engineer (</w:t>
            </w:r>
            <w:r>
              <w:rPr>
                <w:b/>
                <w:bCs/>
                <w:color w:val="0D2137"/>
                <w:sz w:val="23"/>
                <w:szCs w:val="23"/>
              </w:rPr>
              <w:t xml:space="preserve">Embedded &amp; </w:t>
            </w:r>
            <w:r w:rsidR="005C050C">
              <w:rPr>
                <w:b/>
                <w:bCs/>
                <w:color w:val="0D2137"/>
                <w:sz w:val="23"/>
                <w:szCs w:val="23"/>
              </w:rPr>
              <w:t>AI</w:t>
            </w:r>
            <w:r w:rsidR="005C050C">
              <w:rPr>
                <w:b/>
                <w:bCs/>
                <w:color w:val="0D2137"/>
                <w:sz w:val="23"/>
                <w:szCs w:val="23"/>
                <w:lang w:val="vi-VN"/>
              </w:rPr>
              <w:t>-</w:t>
            </w:r>
            <w:r>
              <w:rPr>
                <w:b/>
                <w:bCs/>
                <w:color w:val="0D2137"/>
                <w:sz w:val="23"/>
                <w:szCs w:val="23"/>
              </w:rPr>
              <w:t xml:space="preserve">IoT </w:t>
            </w:r>
            <w:r w:rsidR="005C050C">
              <w:rPr>
                <w:b/>
                <w:bCs/>
                <w:color w:val="0D2137"/>
                <w:sz w:val="23"/>
                <w:szCs w:val="23"/>
              </w:rPr>
              <w:t>Focus</w:t>
            </w:r>
            <w:r w:rsidR="005C050C">
              <w:rPr>
                <w:b/>
                <w:bCs/>
                <w:color w:val="0D2137"/>
                <w:sz w:val="23"/>
                <w:szCs w:val="23"/>
                <w:lang w:val="vi-VN"/>
              </w:rPr>
              <w:t>)</w:t>
            </w:r>
          </w:p>
          <w:p w14:paraId="23B68E55" w14:textId="22686C45" w:rsidR="009E66C5" w:rsidRDefault="004627F8">
            <w:pPr>
              <w:spacing w:after="60"/>
            </w:pPr>
            <w:r>
              <w:rPr>
                <w:b/>
                <w:bCs/>
                <w:color w:val="1565C0"/>
                <w:lang w:val="vi-VN"/>
              </w:rPr>
              <w:t>MD</w:t>
            </w:r>
            <w:r>
              <w:rPr>
                <w:color w:val="607D8B"/>
                <w:sz w:val="19"/>
                <w:szCs w:val="19"/>
              </w:rPr>
              <w:t xml:space="preserve">  ·  Vietnam</w:t>
            </w:r>
            <w:r>
              <w:rPr>
                <w:i/>
                <w:iCs/>
                <w:color w:val="90A4AE"/>
                <w:sz w:val="18"/>
                <w:szCs w:val="18"/>
              </w:rPr>
              <w:t xml:space="preserve">     Feb 2025 – Present</w:t>
            </w:r>
          </w:p>
          <w:p w14:paraId="2D7F260D" w14:textId="77777777" w:rsidR="009E66C5" w:rsidRDefault="00000000">
            <w:pPr>
              <w:spacing w:before="80" w:after="30"/>
            </w:pPr>
            <w:r>
              <w:rPr>
                <w:color w:val="00838F"/>
                <w:sz w:val="19"/>
                <w:szCs w:val="19"/>
              </w:rPr>
              <w:t xml:space="preserve">◆ </w:t>
            </w:r>
            <w:r>
              <w:rPr>
                <w:b/>
                <w:bCs/>
                <w:color w:val="0D2137"/>
              </w:rPr>
              <w:t>Smart Farming IoT Monitoring System</w:t>
            </w:r>
            <w:r>
              <w:rPr>
                <w:i/>
                <w:iCs/>
                <w:color w:val="607D8B"/>
                <w:sz w:val="18"/>
                <w:szCs w:val="18"/>
              </w:rPr>
              <w:t xml:space="preserve">  Real-time edge sensor pipeline &amp; control dashboard</w:t>
            </w:r>
          </w:p>
          <w:p w14:paraId="01E38C08" w14:textId="77777777" w:rsidR="009E66C5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Designed end-to-end sensor pipeline: RPi edge node → MQTT broker (Mosquitto) → NestJS aggregator → Angular dashboard with sub-second WebSocket push</w:t>
            </w:r>
          </w:p>
          <w:p w14:paraId="117FB114" w14:textId="4DBFB59E" w:rsidR="009E66C5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Implemented configurable alarm rules (threshold, hysteresis, debounce) with multi-channel notifications (Zalo OA, email, SMS) </w:t>
            </w:r>
            <w:r w:rsidR="0047239F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reducing false alert rate by ~60% vs naive threshold logic</w:t>
            </w:r>
          </w:p>
          <w:p w14:paraId="6AB8F926" w14:textId="77777777" w:rsidR="009E66C5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Built time-series data storage and chart visualization for 8 sensor types (temp, humidity, CO₂, NH₃, light, weight, door, motion) across 3 independent farm zones</w:t>
            </w:r>
          </w:p>
          <w:p w14:paraId="553B1014" w14:textId="77777777" w:rsidR="009E66C5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Containerized full stack (NestJS + PostgreSQL + Angular) via Docker Compose; deployed on RPi 4 as standalone edge server with 4G LTE backup</w:t>
            </w:r>
          </w:p>
          <w:p w14:paraId="615B6EE9" w14:textId="77777777" w:rsidR="009E66C5" w:rsidRDefault="00000000">
            <w:pPr>
              <w:spacing w:before="30" w:after="60"/>
              <w:rPr>
                <w:i/>
                <w:iCs/>
                <w:color w:val="607D8B"/>
                <w:sz w:val="17"/>
                <w:szCs w:val="17"/>
                <w:lang w:val="vi-VN"/>
              </w:rPr>
            </w:pPr>
            <w:r>
              <w:rPr>
                <w:b/>
                <w:bCs/>
                <w:color w:val="00838F"/>
                <w:sz w:val="17"/>
                <w:szCs w:val="17"/>
              </w:rPr>
              <w:lastRenderedPageBreak/>
              <w:t xml:space="preserve">  Stack: </w:t>
            </w:r>
            <w:r>
              <w:rPr>
                <w:i/>
                <w:iCs/>
                <w:color w:val="607D8B"/>
                <w:sz w:val="17"/>
                <w:szCs w:val="17"/>
              </w:rPr>
              <w:t>Angular 17, PrimeNG, NestJS, Prisma, PostgreSQL, MQTT, Docker, Raspberry Pi 4, 4G LTE</w:t>
            </w:r>
          </w:p>
          <w:p w14:paraId="0BBAD9BB" w14:textId="77777777" w:rsidR="00C96038" w:rsidRDefault="00C96038" w:rsidP="00C96038">
            <w:pPr>
              <w:spacing w:before="80" w:after="30"/>
            </w:pPr>
            <w:r>
              <w:rPr>
                <w:color w:val="00838F"/>
                <w:sz w:val="19"/>
                <w:szCs w:val="19"/>
              </w:rPr>
              <w:t xml:space="preserve">◆ </w:t>
            </w:r>
            <w:r>
              <w:rPr>
                <w:b/>
                <w:bCs/>
                <w:color w:val="0D2137"/>
              </w:rPr>
              <w:t>Unsupervised Anomaly Detection for Security Cameras</w:t>
            </w:r>
            <w:r>
              <w:rPr>
                <w:i/>
                <w:iCs/>
                <w:color w:val="607D8B"/>
                <w:sz w:val="18"/>
                <w:szCs w:val="18"/>
              </w:rPr>
              <w:t xml:space="preserve">  Detect unusual events (loitering, abandoned objects, crowd surge) without labeled anomaly data</w:t>
            </w:r>
          </w:p>
          <w:p w14:paraId="1A3FA2CB" w14:textId="03EF8DCD" w:rsidR="00C96038" w:rsidRDefault="00C96038" w:rsidP="00C96038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Trained convolutional AutoEncoder on 40+ hours of normal-scene footage per camera zone; frames with reconstruction error &gt; 2.5σ from rolling baseline flagged as anomalous </w:t>
            </w:r>
            <w:r w:rsidR="0047239F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catches events YOLO cannot: loitering, abandoned luggage, abnormal crowd density</w:t>
            </w:r>
          </w:p>
          <w:p w14:paraId="165500A5" w14:textId="0F1F25F0" w:rsidR="00C96038" w:rsidRDefault="00C96038" w:rsidP="00C96038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Used OpenCV MOG2 background subtraction as fast pre-filter: only frames with foreground area &gt; threshold enter AutoEncoder inference </w:t>
            </w:r>
            <w:r w:rsidR="0047239F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reduced GPU load by ~70% vs running full model on every frame</w:t>
            </w:r>
          </w:p>
          <w:p w14:paraId="56066493" w14:textId="2F4509E1" w:rsidR="00C96038" w:rsidRDefault="00C96038" w:rsidP="00C96038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Applied exponential moving average over 30-frame sliding window to smooth anomaly score </w:t>
            </w:r>
            <w:r w:rsidR="0047239F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eliminated single-frame spikes, required sustained anomaly signal before raising alarm (configurable sensitivity)</w:t>
            </w:r>
          </w:p>
          <w:p w14:paraId="4E4D42CE" w14:textId="2C0BAFE0" w:rsidR="00C96038" w:rsidRDefault="00C96038" w:rsidP="00C96038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Evaluated on UCSD Anomaly Detection Ped2 and CUHK Avenue benchmarks </w:t>
            </w:r>
            <w:r w:rsidR="0047239F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achieved frame-level AUC of 0.81 on CPU-only server</w:t>
            </w:r>
          </w:p>
          <w:p w14:paraId="0508A5CB" w14:textId="77777777" w:rsidR="00C96038" w:rsidRDefault="00C96038" w:rsidP="00C96038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Fused with YOLO in two-stage pipeline: YOLO handles known classes, AutoEncoder handles unknown/novel events; combined score sent to MQTT event bus for ThingsBoard rule engine decision</w:t>
            </w:r>
          </w:p>
          <w:p w14:paraId="449ED3C3" w14:textId="77777777" w:rsidR="00C96038" w:rsidRDefault="00C96038" w:rsidP="00C96038">
            <w:pPr>
              <w:spacing w:before="30" w:after="60"/>
              <w:rPr>
                <w:i/>
                <w:iCs/>
                <w:color w:val="607D8B"/>
                <w:sz w:val="17"/>
                <w:szCs w:val="17"/>
                <w:lang w:val="vi-VN"/>
              </w:rPr>
            </w:pPr>
            <w:r>
              <w:rPr>
                <w:b/>
                <w:bCs/>
                <w:color w:val="00838F"/>
                <w:sz w:val="17"/>
                <w:szCs w:val="17"/>
              </w:rPr>
              <w:t xml:space="preserve">  Stack: </w:t>
            </w:r>
            <w:r>
              <w:rPr>
                <w:i/>
                <w:iCs/>
                <w:color w:val="607D8B"/>
                <w:sz w:val="17"/>
                <w:szCs w:val="17"/>
              </w:rPr>
              <w:t>Python, PyTorch, OpenCV (MOG2, optical flow), NumPy, scikit-learn, MQTT, FFmpeg, Docker</w:t>
            </w:r>
          </w:p>
          <w:p w14:paraId="1C2EC7B1" w14:textId="77777777" w:rsidR="00A854FE" w:rsidRDefault="00A854FE" w:rsidP="00A854FE">
            <w:pPr>
              <w:spacing w:before="80" w:after="30"/>
            </w:pPr>
            <w:r>
              <w:rPr>
                <w:color w:val="00838F"/>
                <w:sz w:val="19"/>
                <w:szCs w:val="19"/>
              </w:rPr>
              <w:t xml:space="preserve">◆ </w:t>
            </w:r>
            <w:r>
              <w:rPr>
                <w:b/>
                <w:bCs/>
                <w:color w:val="0D2137"/>
              </w:rPr>
              <w:t>Real-Time Speaker Verification &amp; Diarization System</w:t>
            </w:r>
            <w:r>
              <w:rPr>
                <w:i/>
                <w:iCs/>
                <w:color w:val="607D8B"/>
                <w:sz w:val="18"/>
                <w:szCs w:val="18"/>
              </w:rPr>
              <w:t xml:space="preserve">  Identify enrolled speakers from live audio for access control and incident evidence logging</w:t>
            </w:r>
          </w:p>
          <w:p w14:paraId="49AFA1B3" w14:textId="77777777" w:rsidR="00A854FE" w:rsidRDefault="00A854FE" w:rsidP="00A854FE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Built speaker enrollment pipeline: 30–60s reference audio → ECAPA-TDNN speaker embedding (SpeechBrain pretrained) → stored in FAISS vector index; enrollment takes &lt; 2 minutes per person, supports 500+ enrolled identities</w:t>
            </w:r>
          </w:p>
          <w:p w14:paraId="71DB260B" w14:textId="77777777" w:rsidR="00A854FE" w:rsidRDefault="00A854FE" w:rsidP="00A854FE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Real-time verification loop: microphone stream → 2-second windows → embedding extraction → cosine similarity vs enrolled gallery → identity confirmed at similarity ≥ 0.82 threshold (tuned on internal Vietnamese speech test set)</w:t>
            </w:r>
          </w:p>
          <w:p w14:paraId="7F4F61EA" w14:textId="77777777" w:rsidR="00A854FE" w:rsidRDefault="00A854FE" w:rsidP="00A854FE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Integrated Silero VAD as pre-processor: only active speech frames enter embedding model, reducing unnecessary compute by 60% in noisy environments (street noise, fans, HVAC)</w:t>
            </w:r>
          </w:p>
          <w:p w14:paraId="236C39D5" w14:textId="2486DD6A" w:rsidR="00A854FE" w:rsidRDefault="00A854FE" w:rsidP="00A854FE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Implemented speaker diarization with pyannote.audio: segments multi-speaker recordings into 'who spoke when' timeline </w:t>
            </w:r>
            <w:r w:rsidR="0047239F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applied to ARC operator call recordings for incident evidence and QA review</w:t>
            </w:r>
          </w:p>
          <w:p w14:paraId="09F3628B" w14:textId="77777777" w:rsidR="00A854FE" w:rsidRDefault="00A854FE" w:rsidP="00A854FE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Achieved EER of 4.2% (speaker verification) and DER of 9.1% (2–4 speaker diarization) on held-out Vietnamese speech recordings; potential use: voice-gated intercom access control, auto-tagging of guard/operator audio logs</w:t>
            </w:r>
          </w:p>
          <w:p w14:paraId="55E4B0F9" w14:textId="591830E2" w:rsidR="00A854FE" w:rsidRPr="00A854FE" w:rsidRDefault="00A854FE" w:rsidP="00A854FE">
            <w:pPr>
              <w:spacing w:before="30" w:after="60"/>
              <w:rPr>
                <w:lang w:val="vi-VN"/>
              </w:rPr>
            </w:pPr>
            <w:r>
              <w:rPr>
                <w:b/>
                <w:bCs/>
                <w:color w:val="00838F"/>
                <w:sz w:val="17"/>
                <w:szCs w:val="17"/>
              </w:rPr>
              <w:t xml:space="preserve">  Stack: </w:t>
            </w:r>
            <w:r>
              <w:rPr>
                <w:i/>
                <w:iCs/>
                <w:color w:val="607D8B"/>
                <w:sz w:val="17"/>
                <w:szCs w:val="17"/>
              </w:rPr>
              <w:t>Python, SpeechBrain (ECAPA-TDNN), pyannote.audio, Silero VAD, FAISS, PyAudio, librosa, NumPy, Docker</w:t>
            </w:r>
          </w:p>
        </w:tc>
      </w:tr>
    </w:tbl>
    <w:p w14:paraId="043CB099" w14:textId="77777777" w:rsidR="009E66C5" w:rsidRDefault="009E66C5">
      <w:pPr>
        <w:spacing w:after="80"/>
      </w:pPr>
    </w:p>
    <w:tbl>
      <w:tblPr>
        <w:tblW w:w="99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9866"/>
      </w:tblGrid>
      <w:tr w:rsidR="009E66C5" w14:paraId="128F6E9D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ACC1"/>
          </w:tcPr>
          <w:p w14:paraId="274F866B" w14:textId="77777777" w:rsidR="009E66C5" w:rsidRDefault="009E66C5"/>
        </w:tc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0" w:type="dxa"/>
            </w:tcMar>
          </w:tcPr>
          <w:p w14:paraId="30E4907D" w14:textId="55D843F1" w:rsidR="009E66C5" w:rsidRDefault="00000000">
            <w:pPr>
              <w:spacing w:after="30"/>
            </w:pPr>
            <w:r>
              <w:rPr>
                <w:b/>
                <w:bCs/>
                <w:color w:val="0D2137"/>
                <w:sz w:val="23"/>
                <w:szCs w:val="23"/>
              </w:rPr>
              <w:t>Software Engineer &amp; DevOps</w:t>
            </w:r>
          </w:p>
          <w:p w14:paraId="4B87C82D" w14:textId="77777777" w:rsidR="009E66C5" w:rsidRDefault="00000000">
            <w:pPr>
              <w:spacing w:after="60"/>
            </w:pPr>
            <w:r>
              <w:rPr>
                <w:b/>
                <w:bCs/>
                <w:color w:val="1565C0"/>
              </w:rPr>
              <w:t>HCM57 Technology</w:t>
            </w:r>
            <w:r>
              <w:rPr>
                <w:color w:val="607D8B"/>
                <w:sz w:val="19"/>
                <w:szCs w:val="19"/>
              </w:rPr>
              <w:t xml:space="preserve">  ·  Nha Trang, Vietnam</w:t>
            </w:r>
            <w:r>
              <w:rPr>
                <w:i/>
                <w:iCs/>
                <w:color w:val="90A4AE"/>
                <w:sz w:val="18"/>
                <w:szCs w:val="18"/>
              </w:rPr>
              <w:t xml:space="preserve">     Feb 2025 – Oct 2025</w:t>
            </w:r>
          </w:p>
          <w:p w14:paraId="33174C1A" w14:textId="77777777" w:rsidR="009E66C5" w:rsidRDefault="00000000">
            <w:pPr>
              <w:spacing w:before="80" w:after="30"/>
            </w:pPr>
            <w:r>
              <w:rPr>
                <w:color w:val="00838F"/>
                <w:sz w:val="19"/>
                <w:szCs w:val="19"/>
              </w:rPr>
              <w:t xml:space="preserve">◆ </w:t>
            </w:r>
            <w:r>
              <w:rPr>
                <w:b/>
                <w:bCs/>
                <w:color w:val="0D2137"/>
              </w:rPr>
              <w:t>Platform DevOps &amp; CI/CD Infrastructure</w:t>
            </w:r>
            <w:r>
              <w:rPr>
                <w:i/>
                <w:iCs/>
                <w:color w:val="607D8B"/>
                <w:sz w:val="18"/>
                <w:szCs w:val="18"/>
              </w:rPr>
              <w:t xml:space="preserve">  Multi-team deployment platform for 5+ internal services</w:t>
            </w:r>
          </w:p>
          <w:p w14:paraId="1FCF4E8C" w14:textId="0E12EFCE" w:rsidR="009E66C5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Designed GitLab CI/CD pipelines reducing manual deployment effort by </w:t>
            </w:r>
            <w:r w:rsidR="006E176B">
              <w:rPr>
                <w:sz w:val="19"/>
                <w:szCs w:val="19"/>
                <w:lang w:val="vi-VN"/>
              </w:rPr>
              <w:t>~</w:t>
            </w:r>
            <w:r>
              <w:rPr>
                <w:sz w:val="19"/>
                <w:szCs w:val="19"/>
              </w:rPr>
              <w:t>80%; pipelines cover build, lint, test, Docker image push, and rolling deploy to MicroK8s</w:t>
            </w:r>
          </w:p>
          <w:p w14:paraId="6F05272D" w14:textId="71972953" w:rsidR="009E66C5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Containerized </w:t>
            </w:r>
            <w:r w:rsidR="007E54E2">
              <w:rPr>
                <w:sz w:val="19"/>
                <w:szCs w:val="19"/>
                <w:lang w:val="vi-VN"/>
              </w:rPr>
              <w:t>50+</w:t>
            </w:r>
            <w:r>
              <w:rPr>
                <w:sz w:val="19"/>
                <w:szCs w:val="19"/>
              </w:rPr>
              <w:t xml:space="preserve"> services (Node.js, Go, Nginx, PostgreSQL, Redis) with Docker; orchestrated on MicroK8s with health checks, resource limits, and auto-restart policies</w:t>
            </w:r>
          </w:p>
          <w:p w14:paraId="33BCCCC7" w14:textId="573D5E82" w:rsidR="009E66C5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Operated </w:t>
            </w:r>
            <w:r w:rsidR="007E54E2">
              <w:rPr>
                <w:sz w:val="19"/>
                <w:szCs w:val="19"/>
                <w:lang w:val="vi-VN"/>
              </w:rPr>
              <w:t>10+</w:t>
            </w:r>
            <w:r>
              <w:rPr>
                <w:sz w:val="19"/>
                <w:szCs w:val="19"/>
              </w:rPr>
              <w:t xml:space="preserve"> production Linux servers (Ubuntu 22.04): networking, log management, incident recovery, uptime monitoring </w:t>
            </w:r>
            <w:r w:rsidR="0047239F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achieved 99.5% uptime over 8 months</w:t>
            </w:r>
          </w:p>
          <w:p w14:paraId="6D08C9A1" w14:textId="7F80BA9E" w:rsidR="009E66C5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Set up Proxmox hypervisor with </w:t>
            </w:r>
            <w:r w:rsidR="00C52FC8">
              <w:rPr>
                <w:sz w:val="19"/>
                <w:szCs w:val="19"/>
                <w:lang w:val="vi-VN"/>
              </w:rPr>
              <w:t>8</w:t>
            </w:r>
            <w:r>
              <w:rPr>
                <w:sz w:val="19"/>
                <w:szCs w:val="19"/>
              </w:rPr>
              <w:t xml:space="preserve"> isolated VMs for dev / staging / production / monitoring environments</w:t>
            </w:r>
          </w:p>
          <w:p w14:paraId="052C0F71" w14:textId="77777777" w:rsidR="009E66C5" w:rsidRDefault="00000000">
            <w:pPr>
              <w:spacing w:before="30" w:after="60"/>
            </w:pPr>
            <w:r>
              <w:rPr>
                <w:b/>
                <w:bCs/>
                <w:color w:val="00838F"/>
                <w:sz w:val="17"/>
                <w:szCs w:val="17"/>
              </w:rPr>
              <w:t xml:space="preserve">  Stack: </w:t>
            </w:r>
            <w:r>
              <w:rPr>
                <w:i/>
                <w:iCs/>
                <w:color w:val="607D8B"/>
                <w:sz w:val="17"/>
                <w:szCs w:val="17"/>
              </w:rPr>
              <w:t>GitLab CI/CD, Docker, MicroK8s/Kubernetes, PM2, Linux, Proxmox, Nginx, Bash</w:t>
            </w:r>
          </w:p>
          <w:p w14:paraId="06590F63" w14:textId="77777777" w:rsidR="009E66C5" w:rsidRDefault="00000000">
            <w:pPr>
              <w:spacing w:before="80" w:after="30"/>
            </w:pPr>
            <w:r>
              <w:rPr>
                <w:color w:val="00838F"/>
                <w:sz w:val="19"/>
                <w:szCs w:val="19"/>
              </w:rPr>
              <w:t xml:space="preserve">◆ </w:t>
            </w:r>
            <w:r>
              <w:rPr>
                <w:b/>
                <w:bCs/>
                <w:color w:val="0D2137"/>
              </w:rPr>
              <w:t>Company Website (Headless CMS)</w:t>
            </w:r>
            <w:r>
              <w:rPr>
                <w:i/>
                <w:iCs/>
                <w:color w:val="607D8B"/>
                <w:sz w:val="18"/>
                <w:szCs w:val="18"/>
              </w:rPr>
              <w:t xml:space="preserve">  5-person team · Full-cycle: design → deploy</w:t>
            </w:r>
          </w:p>
          <w:p w14:paraId="21AFF852" w14:textId="7BFDCFE0" w:rsidR="009E66C5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Led frontend implementation (Next.js 1</w:t>
            </w:r>
            <w:r w:rsidR="00A67A16">
              <w:rPr>
                <w:sz w:val="19"/>
                <w:szCs w:val="19"/>
                <w:lang w:val="vi-VN"/>
              </w:rPr>
              <w:t>5</w:t>
            </w:r>
            <w:r>
              <w:rPr>
                <w:sz w:val="19"/>
                <w:szCs w:val="19"/>
              </w:rPr>
              <w:t xml:space="preserve"> App Router) integrated with Strapi CMS; built custom component library, SEO optimization, and automated deployment pipeline</w:t>
            </w:r>
          </w:p>
          <w:p w14:paraId="76D633D5" w14:textId="2E1D7728" w:rsidR="009E66C5" w:rsidRDefault="00000000">
            <w:pPr>
              <w:spacing w:before="30" w:after="60"/>
            </w:pPr>
            <w:r>
              <w:rPr>
                <w:b/>
                <w:bCs/>
                <w:color w:val="00838F"/>
                <w:sz w:val="17"/>
                <w:szCs w:val="17"/>
              </w:rPr>
              <w:t xml:space="preserve">  Stack: </w:t>
            </w:r>
            <w:r>
              <w:rPr>
                <w:i/>
                <w:iCs/>
                <w:color w:val="607D8B"/>
                <w:sz w:val="17"/>
                <w:szCs w:val="17"/>
              </w:rPr>
              <w:t>Next.js 1</w:t>
            </w:r>
            <w:r w:rsidR="00E4127F">
              <w:rPr>
                <w:i/>
                <w:iCs/>
                <w:color w:val="607D8B"/>
                <w:sz w:val="17"/>
                <w:szCs w:val="17"/>
                <w:lang w:val="vi-VN"/>
              </w:rPr>
              <w:t>5</w:t>
            </w:r>
            <w:r>
              <w:rPr>
                <w:i/>
                <w:iCs/>
                <w:color w:val="607D8B"/>
                <w:sz w:val="17"/>
                <w:szCs w:val="17"/>
              </w:rPr>
              <w:t>, Strapi CMS, Docker, GitLab CI/CD</w:t>
            </w:r>
          </w:p>
        </w:tc>
      </w:tr>
    </w:tbl>
    <w:p w14:paraId="239336A8" w14:textId="77777777" w:rsidR="009E66C5" w:rsidRDefault="009E66C5">
      <w:pPr>
        <w:spacing w:after="80"/>
      </w:pPr>
    </w:p>
    <w:tbl>
      <w:tblPr>
        <w:tblW w:w="99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9866"/>
      </w:tblGrid>
      <w:tr w:rsidR="009E66C5" w14:paraId="03A30356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ACC1"/>
          </w:tcPr>
          <w:p w14:paraId="61A498A8" w14:textId="77777777" w:rsidR="009E66C5" w:rsidRDefault="009E66C5"/>
        </w:tc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0" w:type="dxa"/>
            </w:tcMar>
          </w:tcPr>
          <w:p w14:paraId="028145C5" w14:textId="64B358E1" w:rsidR="009E66C5" w:rsidRPr="00833ACC" w:rsidRDefault="009F4440">
            <w:pPr>
              <w:spacing w:after="30"/>
              <w:rPr>
                <w:lang w:val="vi-VN"/>
              </w:rPr>
            </w:pPr>
            <w:r>
              <w:rPr>
                <w:b/>
                <w:bCs/>
                <w:color w:val="0D2137"/>
                <w:sz w:val="23"/>
                <w:szCs w:val="23"/>
              </w:rPr>
              <w:t xml:space="preserve">Software </w:t>
            </w:r>
            <w:r w:rsidR="00833ACC">
              <w:rPr>
                <w:b/>
                <w:bCs/>
                <w:color w:val="0D2137"/>
                <w:sz w:val="23"/>
                <w:szCs w:val="23"/>
                <w:lang w:val="vi-VN"/>
              </w:rPr>
              <w:t>Engineer</w:t>
            </w:r>
          </w:p>
          <w:p w14:paraId="345E36C9" w14:textId="77777777" w:rsidR="009E66C5" w:rsidRDefault="00000000">
            <w:pPr>
              <w:spacing w:after="60"/>
            </w:pPr>
            <w:r>
              <w:rPr>
                <w:b/>
                <w:bCs/>
                <w:color w:val="1565C0"/>
              </w:rPr>
              <w:t>Velox Tech</w:t>
            </w:r>
            <w:r>
              <w:rPr>
                <w:color w:val="607D8B"/>
                <w:sz w:val="19"/>
                <w:szCs w:val="19"/>
              </w:rPr>
              <w:t xml:space="preserve">  ·  Nha Trang, Vietnam</w:t>
            </w:r>
            <w:r>
              <w:rPr>
                <w:i/>
                <w:iCs/>
                <w:color w:val="90A4AE"/>
                <w:sz w:val="18"/>
                <w:szCs w:val="18"/>
              </w:rPr>
              <w:t xml:space="preserve">     Jul 2023 – Feb 2025</w:t>
            </w:r>
          </w:p>
          <w:p w14:paraId="1D689AE9" w14:textId="32D0038A" w:rsidR="009E66C5" w:rsidRDefault="00000000">
            <w:pPr>
              <w:spacing w:before="80" w:after="30"/>
            </w:pPr>
            <w:r>
              <w:rPr>
                <w:color w:val="00838F"/>
                <w:sz w:val="19"/>
                <w:szCs w:val="19"/>
              </w:rPr>
              <w:t xml:space="preserve">◆ </w:t>
            </w:r>
            <w:r>
              <w:rPr>
                <w:b/>
                <w:bCs/>
                <w:color w:val="0D2137"/>
              </w:rPr>
              <w:t xml:space="preserve">Wolffish </w:t>
            </w:r>
            <w:r w:rsidR="0047239F">
              <w:rPr>
                <w:b/>
                <w:bCs/>
                <w:color w:val="0D2137"/>
              </w:rPr>
              <w:t>-</w:t>
            </w:r>
            <w:r>
              <w:rPr>
                <w:b/>
                <w:bCs/>
                <w:color w:val="0D2137"/>
              </w:rPr>
              <w:t xml:space="preserve"> Real-Time Camera Monitoring &amp; PTZ Control</w:t>
            </w:r>
            <w:r>
              <w:rPr>
                <w:i/>
                <w:iCs/>
                <w:color w:val="607D8B"/>
                <w:sz w:val="18"/>
                <w:szCs w:val="18"/>
              </w:rPr>
              <w:t xml:space="preserve">  Browser-based live video + camera control for aquaculture (5-person team)</w:t>
            </w:r>
          </w:p>
          <w:p w14:paraId="510B979D" w14:textId="20A97989" w:rsidR="009E66C5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Built RTSP-to-WebRTC transcoding pipeline in Go (Gin + Pion WebRTC): ingested H.264 RTSP streams from IP cameras and delivered low-latency (&lt;800ms) live video to browser </w:t>
            </w:r>
            <w:r w:rsidR="0047239F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same architecture as Kerberos Agent</w:t>
            </w:r>
          </w:p>
          <w:p w14:paraId="44C43A00" w14:textId="77777777" w:rsidR="009E66C5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Implemented WebRTC signaling server (SDP/ICE), handling 8 concurrent camera streams with automatic reconnect on stream loss</w:t>
            </w:r>
          </w:p>
          <w:p w14:paraId="36F1F548" w14:textId="77777777" w:rsidR="009E66C5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Built React PTZ control panel (pan/tilt/zoom, preset positions, tour mode) sending ONVIF commands via Go backend to camera hardware</w:t>
            </w:r>
          </w:p>
          <w:p w14:paraId="7B5B987B" w14:textId="77777777" w:rsidR="009E66C5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lastRenderedPageBreak/>
              <w:t>Integrated 7-day video playback with timeline scrubber, clip download, and event-triggered recording segments</w:t>
            </w:r>
          </w:p>
          <w:p w14:paraId="03F591E9" w14:textId="77777777" w:rsidR="009E66C5" w:rsidRDefault="00000000">
            <w:pPr>
              <w:spacing w:before="30" w:after="60"/>
            </w:pPr>
            <w:r>
              <w:rPr>
                <w:b/>
                <w:bCs/>
                <w:color w:val="00838F"/>
                <w:sz w:val="17"/>
                <w:szCs w:val="17"/>
              </w:rPr>
              <w:t xml:space="preserve">  Stack: </w:t>
            </w:r>
            <w:r>
              <w:rPr>
                <w:i/>
                <w:iCs/>
                <w:color w:val="607D8B"/>
                <w:sz w:val="17"/>
                <w:szCs w:val="17"/>
              </w:rPr>
              <w:t>Go (Gin), Pion WebRTC, RTSP, ONVIF, React, Vite, Ant Design, FFmpeg, PostgreSQL</w:t>
            </w:r>
          </w:p>
          <w:p w14:paraId="0994C054" w14:textId="6F723101" w:rsidR="005246AD" w:rsidRDefault="005246AD" w:rsidP="005246AD">
            <w:pPr>
              <w:spacing w:before="80" w:after="30"/>
            </w:pPr>
            <w:r>
              <w:rPr>
                <w:color w:val="00838F"/>
                <w:sz w:val="19"/>
                <w:szCs w:val="19"/>
              </w:rPr>
              <w:t xml:space="preserve">◆ </w:t>
            </w:r>
            <w:r>
              <w:rPr>
                <w:b/>
                <w:bCs/>
                <w:color w:val="0D2137"/>
              </w:rPr>
              <w:t xml:space="preserve">Lice Detection Model </w:t>
            </w:r>
            <w:r w:rsidR="0047239F">
              <w:rPr>
                <w:b/>
                <w:bCs/>
                <w:color w:val="0D2137"/>
              </w:rPr>
              <w:t>-</w:t>
            </w:r>
            <w:r>
              <w:rPr>
                <w:b/>
                <w:bCs/>
                <w:color w:val="0D2137"/>
              </w:rPr>
              <w:t xml:space="preserve"> Annotation &amp; Training Support Platform</w:t>
            </w:r>
            <w:r>
              <w:rPr>
                <w:i/>
                <w:iCs/>
                <w:color w:val="607D8B"/>
                <w:sz w:val="18"/>
                <w:szCs w:val="18"/>
              </w:rPr>
              <w:t xml:space="preserve">  End-to-end pipeline: raw footage → labeled dataset → ONNX model checkpoint</w:t>
            </w:r>
          </w:p>
          <w:p w14:paraId="41536D1A" w14:textId="2C8A34EC" w:rsidR="00565CDC" w:rsidRPr="00565CDC" w:rsidRDefault="00565CDC" w:rsidP="005246A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Architected and trained the core object detection model</w:t>
            </w:r>
            <w:r>
              <w:rPr>
                <w:lang w:val="vi-VN"/>
              </w:rPr>
              <w:t xml:space="preserve"> </w:t>
            </w:r>
            <w:r>
              <w:t>YOLOv8</w:t>
            </w:r>
            <w:r>
              <w:rPr>
                <w:lang w:val="vi-VN"/>
              </w:rPr>
              <w:t xml:space="preserve">, </w:t>
            </w:r>
            <w:r>
              <w:t>implementing custom data augmentation and hyperparameter optimization to achieve</w:t>
            </w:r>
          </w:p>
          <w:p w14:paraId="2AA2FB62" w14:textId="47A2884A" w:rsidR="005246AD" w:rsidRDefault="005246AD" w:rsidP="005246A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Built browser-based annotation tool (bounding box + polygon) processing 150,000+ frames; exported to YOLO, COCO, and Pascal VOC formats with configurable train/val/test split</w:t>
            </w:r>
          </w:p>
          <w:p w14:paraId="4992A02A" w14:textId="3EA82757" w:rsidR="005246AD" w:rsidRDefault="005246AD" w:rsidP="005246A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Automated data quality pipeline: low-confidence annotation flagging, perceptual hash duplicate detection, inter-annotator agreement scoring (Cohen's kappa) </w:t>
            </w:r>
            <w:r w:rsidR="0047239F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improved label quality by ~30%</w:t>
            </w:r>
          </w:p>
          <w:p w14:paraId="191742A0" w14:textId="6904F622" w:rsidR="005246AD" w:rsidRDefault="005246AD" w:rsidP="005246A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Integrated live model preview: after each epoch, platform fetched latest ONNX checkpoint and ran inference on held-out frames for visual review </w:t>
            </w:r>
            <w:r w:rsidR="0047239F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compressed iteration cycle from 2 days to 4 hours</w:t>
            </w:r>
          </w:p>
          <w:p w14:paraId="10EDB065" w14:textId="3461C666" w:rsidR="005246AD" w:rsidRPr="005246AD" w:rsidRDefault="005246AD" w:rsidP="005246AD">
            <w:pPr>
              <w:spacing w:before="30" w:after="60"/>
              <w:rPr>
                <w:lang w:val="vi-VN"/>
              </w:rPr>
            </w:pPr>
            <w:r>
              <w:rPr>
                <w:b/>
                <w:bCs/>
                <w:color w:val="00838F"/>
                <w:sz w:val="17"/>
                <w:szCs w:val="17"/>
              </w:rPr>
              <w:t xml:space="preserve">  Stack: </w:t>
            </w:r>
            <w:r>
              <w:rPr>
                <w:i/>
                <w:iCs/>
                <w:color w:val="607D8B"/>
                <w:sz w:val="17"/>
                <w:szCs w:val="17"/>
              </w:rPr>
              <w:t>React, Go, PostgreSQL, ONNX Runtime, Python,</w:t>
            </w:r>
          </w:p>
          <w:p w14:paraId="5667D2B9" w14:textId="43FC8E7B" w:rsidR="009E66C5" w:rsidRDefault="00000000">
            <w:pPr>
              <w:spacing w:before="80" w:after="30"/>
            </w:pPr>
            <w:r>
              <w:rPr>
                <w:color w:val="00838F"/>
                <w:sz w:val="19"/>
                <w:szCs w:val="19"/>
              </w:rPr>
              <w:t xml:space="preserve">◆ </w:t>
            </w:r>
            <w:r>
              <w:rPr>
                <w:b/>
                <w:bCs/>
                <w:color w:val="0D2137"/>
              </w:rPr>
              <w:t>Person til Person</w:t>
            </w:r>
            <w:r>
              <w:rPr>
                <w:i/>
                <w:iCs/>
                <w:color w:val="607D8B"/>
                <w:sz w:val="18"/>
                <w:szCs w:val="18"/>
              </w:rPr>
              <w:t xml:space="preserve">  Consumer platform </w:t>
            </w:r>
            <w:r w:rsidR="0047239F">
              <w:rPr>
                <w:i/>
                <w:iCs/>
                <w:color w:val="607D8B"/>
                <w:sz w:val="18"/>
                <w:szCs w:val="18"/>
              </w:rPr>
              <w:t>-</w:t>
            </w:r>
            <w:r>
              <w:rPr>
                <w:i/>
                <w:iCs/>
                <w:color w:val="607D8B"/>
                <w:sz w:val="18"/>
                <w:szCs w:val="18"/>
              </w:rPr>
              <w:t xml:space="preserve"> web + mobile + backend (5-person team)</w:t>
            </w:r>
          </w:p>
          <w:p w14:paraId="680BDC12" w14:textId="77777777" w:rsidR="009E66C5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Delivered REST APIs (NestJS), Firebase real-time push, S3 media storage, and payment gateway integration; also built React Native mobile app screens</w:t>
            </w:r>
          </w:p>
          <w:p w14:paraId="2A0688B7" w14:textId="77777777" w:rsidR="009E66C5" w:rsidRDefault="00000000">
            <w:pPr>
              <w:spacing w:before="30" w:after="60"/>
            </w:pPr>
            <w:r>
              <w:rPr>
                <w:b/>
                <w:bCs/>
                <w:color w:val="00838F"/>
                <w:sz w:val="17"/>
                <w:szCs w:val="17"/>
              </w:rPr>
              <w:t xml:space="preserve">  Stack: </w:t>
            </w:r>
            <w:r>
              <w:rPr>
                <w:i/>
                <w:iCs/>
                <w:color w:val="607D8B"/>
                <w:sz w:val="17"/>
                <w:szCs w:val="17"/>
              </w:rPr>
              <w:t>NestJS, MongoDB, Firebase, S3, Next.js, React Native, Stripe</w:t>
            </w:r>
          </w:p>
          <w:p w14:paraId="57B796B7" w14:textId="77777777" w:rsidR="009E66C5" w:rsidRDefault="00000000">
            <w:pPr>
              <w:spacing w:before="80" w:after="30"/>
            </w:pPr>
            <w:r>
              <w:rPr>
                <w:color w:val="00838F"/>
                <w:sz w:val="19"/>
                <w:szCs w:val="19"/>
              </w:rPr>
              <w:t xml:space="preserve">◆ </w:t>
            </w:r>
            <w:r>
              <w:rPr>
                <w:b/>
                <w:bCs/>
                <w:color w:val="0D2137"/>
              </w:rPr>
              <w:t>Velox Internal ERP &amp; HR</w:t>
            </w:r>
            <w:r>
              <w:rPr>
                <w:i/>
                <w:iCs/>
                <w:color w:val="607D8B"/>
                <w:sz w:val="18"/>
                <w:szCs w:val="18"/>
              </w:rPr>
              <w:t xml:space="preserve">  Business workflows, dashboards, data tools (6-person team, 18 months)</w:t>
            </w:r>
          </w:p>
          <w:p w14:paraId="391DDA33" w14:textId="77777777" w:rsidR="009E66C5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Maintained and extended 12 business modules (leave management, payroll, inventory, reporting); optimized key SQL queries reducing dashboard load time from ~4s to &lt;600ms</w:t>
            </w:r>
          </w:p>
          <w:p w14:paraId="4948A9B3" w14:textId="77777777" w:rsidR="009E66C5" w:rsidRDefault="00000000">
            <w:pPr>
              <w:spacing w:before="30" w:after="60"/>
            </w:pPr>
            <w:r>
              <w:rPr>
                <w:b/>
                <w:bCs/>
                <w:color w:val="00838F"/>
                <w:sz w:val="17"/>
                <w:szCs w:val="17"/>
              </w:rPr>
              <w:t xml:space="preserve">  Stack: </w:t>
            </w:r>
            <w:r>
              <w:rPr>
                <w:i/>
                <w:iCs/>
                <w:color w:val="607D8B"/>
                <w:sz w:val="17"/>
                <w:szCs w:val="17"/>
              </w:rPr>
              <w:t>Node.js, Express, MySQL, Sequelize, React, Redux</w:t>
            </w:r>
          </w:p>
        </w:tc>
      </w:tr>
    </w:tbl>
    <w:p w14:paraId="1FC39C69" w14:textId="77777777" w:rsidR="009E66C5" w:rsidRDefault="009E66C5">
      <w:pPr>
        <w:spacing w:after="80"/>
      </w:pPr>
    </w:p>
    <w:tbl>
      <w:tblPr>
        <w:tblW w:w="99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9866"/>
      </w:tblGrid>
      <w:tr w:rsidR="009E66C5" w14:paraId="73C07C8A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ACC1"/>
          </w:tcPr>
          <w:p w14:paraId="2E543B64" w14:textId="77777777" w:rsidR="009E66C5" w:rsidRDefault="009E66C5"/>
        </w:tc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0" w:type="dxa"/>
            </w:tcMar>
          </w:tcPr>
          <w:p w14:paraId="70773D99" w14:textId="77777777" w:rsidR="009E66C5" w:rsidRDefault="00000000">
            <w:pPr>
              <w:spacing w:after="30"/>
            </w:pPr>
            <w:r>
              <w:rPr>
                <w:b/>
                <w:bCs/>
                <w:color w:val="0D2137"/>
                <w:sz w:val="23"/>
                <w:szCs w:val="23"/>
              </w:rPr>
              <w:t>Software Engineer Intern</w:t>
            </w:r>
          </w:p>
          <w:p w14:paraId="2983015B" w14:textId="77777777" w:rsidR="009E66C5" w:rsidRDefault="00000000">
            <w:pPr>
              <w:spacing w:after="60"/>
            </w:pPr>
            <w:r>
              <w:rPr>
                <w:b/>
                <w:bCs/>
                <w:color w:val="1565C0"/>
              </w:rPr>
              <w:t>INFOdation</w:t>
            </w:r>
            <w:r>
              <w:rPr>
                <w:color w:val="607D8B"/>
                <w:sz w:val="19"/>
                <w:szCs w:val="19"/>
              </w:rPr>
              <w:t xml:space="preserve">  ·  Nha Trang, Vietnam</w:t>
            </w:r>
            <w:r>
              <w:rPr>
                <w:i/>
                <w:iCs/>
                <w:color w:val="90A4AE"/>
                <w:sz w:val="18"/>
                <w:szCs w:val="18"/>
              </w:rPr>
              <w:t xml:space="preserve">     Oct 2022 – Dec 2022</w:t>
            </w:r>
          </w:p>
          <w:p w14:paraId="21D7D3C1" w14:textId="77777777" w:rsidR="009E66C5" w:rsidRDefault="00000000">
            <w:pPr>
              <w:spacing w:before="80" w:after="30"/>
            </w:pPr>
            <w:r>
              <w:rPr>
                <w:color w:val="00838F"/>
                <w:sz w:val="19"/>
                <w:szCs w:val="19"/>
              </w:rPr>
              <w:t xml:space="preserve">◆ </w:t>
            </w:r>
            <w:r>
              <w:rPr>
                <w:b/>
                <w:bCs/>
                <w:color w:val="0D2137"/>
              </w:rPr>
              <w:t>E-Commerce Platform</w:t>
            </w:r>
            <w:r>
              <w:rPr>
                <w:i/>
                <w:iCs/>
                <w:color w:val="607D8B"/>
                <w:sz w:val="18"/>
                <w:szCs w:val="18"/>
              </w:rPr>
              <w:t xml:space="preserve">  .NET Core web application (6-person team)</w:t>
            </w:r>
          </w:p>
          <w:p w14:paraId="6FE368D4" w14:textId="77777777" w:rsidR="009E66C5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Developed product listing, cart, order management features; wrote unit tests; participated in sprint planning and code reviews</w:t>
            </w:r>
          </w:p>
          <w:p w14:paraId="0239856E" w14:textId="77777777" w:rsidR="009E66C5" w:rsidRDefault="00000000">
            <w:pPr>
              <w:spacing w:before="30" w:after="60"/>
            </w:pPr>
            <w:r>
              <w:rPr>
                <w:b/>
                <w:bCs/>
                <w:color w:val="00838F"/>
                <w:sz w:val="17"/>
                <w:szCs w:val="17"/>
              </w:rPr>
              <w:t xml:space="preserve">  Stack: </w:t>
            </w:r>
            <w:r>
              <w:rPr>
                <w:i/>
                <w:iCs/>
                <w:color w:val="607D8B"/>
                <w:sz w:val="17"/>
                <w:szCs w:val="17"/>
              </w:rPr>
              <w:t>.NET Core, SQL Server, HTML/CSS/JS</w:t>
            </w:r>
          </w:p>
        </w:tc>
      </w:tr>
    </w:tbl>
    <w:p w14:paraId="3A76A116" w14:textId="77777777" w:rsidR="009E66C5" w:rsidRDefault="00000000">
      <w:pPr>
        <w:shd w:val="clear" w:color="auto" w:fill="EEF4FB"/>
        <w:spacing w:before="260"/>
      </w:pPr>
      <w:r>
        <w:t xml:space="preserve">  </w:t>
      </w:r>
      <w:r>
        <w:rPr>
          <w:b/>
          <w:bCs/>
          <w:color w:val="1565C0"/>
          <w:spacing w:val="80"/>
          <w:sz w:val="22"/>
          <w:szCs w:val="22"/>
        </w:rPr>
        <w:t>EDUCATION</w:t>
      </w:r>
    </w:p>
    <w:p w14:paraId="740EA96C" w14:textId="77777777" w:rsidR="009E66C5" w:rsidRDefault="009E66C5">
      <w:pPr>
        <w:pBdr>
          <w:bottom w:val="single" w:sz="4" w:space="2" w:color="1565C0"/>
        </w:pBdr>
        <w:spacing w:after="100"/>
      </w:pPr>
    </w:p>
    <w:p w14:paraId="71868BAB" w14:textId="77777777" w:rsidR="009E66C5" w:rsidRDefault="00000000">
      <w:pPr>
        <w:spacing w:before="80" w:after="40"/>
      </w:pPr>
      <w:r>
        <w:rPr>
          <w:b/>
          <w:bCs/>
          <w:color w:val="0D2137"/>
          <w:sz w:val="21"/>
          <w:szCs w:val="21"/>
        </w:rPr>
        <w:t>Bachelor's Degree in Information Technology</w:t>
      </w:r>
      <w:r>
        <w:rPr>
          <w:color w:val="607D8B"/>
          <w:sz w:val="19"/>
          <w:szCs w:val="19"/>
        </w:rPr>
        <w:t xml:space="preserve">  ·  GPA: 3.06 / 4.0</w:t>
      </w:r>
    </w:p>
    <w:p w14:paraId="51A90D7D" w14:textId="77777777" w:rsidR="009E66C5" w:rsidRDefault="00000000">
      <w:pPr>
        <w:spacing w:after="60"/>
      </w:pPr>
      <w:r>
        <w:rPr>
          <w:i/>
          <w:iCs/>
          <w:color w:val="607D8B"/>
          <w:sz w:val="19"/>
          <w:szCs w:val="19"/>
        </w:rPr>
        <w:t>Nha Trang University  ·  Aug 2019 – Sep 2023</w:t>
      </w:r>
    </w:p>
    <w:p w14:paraId="4199007C" w14:textId="60C58284" w:rsidR="009E66C5" w:rsidRDefault="00000000" w:rsidP="003500E4">
      <w:pPr>
        <w:shd w:val="clear" w:color="auto" w:fill="EEF4FB"/>
        <w:spacing w:before="260"/>
      </w:pPr>
      <w:r>
        <w:t xml:space="preserve">  </w:t>
      </w:r>
    </w:p>
    <w:p w14:paraId="25B46E23" w14:textId="2C7FE65C" w:rsidR="009E66C5" w:rsidRDefault="00000000">
      <w:pPr>
        <w:pBdr>
          <w:top w:val="single" w:sz="8" w:space="2" w:color="00838F"/>
        </w:pBdr>
        <w:spacing w:before="120"/>
        <w:jc w:val="center"/>
      </w:pPr>
      <w:r>
        <w:rPr>
          <w:i/>
          <w:iCs/>
          <w:color w:val="90A4AE"/>
          <w:sz w:val="15"/>
          <w:szCs w:val="15"/>
        </w:rPr>
        <w:t xml:space="preserve">DAT XUAN HUYNH  ·  </w:t>
      </w:r>
      <w:r w:rsidR="00357BDA" w:rsidRPr="00357BDA">
        <w:rPr>
          <w:i/>
          <w:iCs/>
          <w:color w:val="90A4AE"/>
          <w:sz w:val="15"/>
          <w:szCs w:val="15"/>
        </w:rPr>
        <w:t>Software Engineer (Embedded &amp; AI-IoT Focus)</w:t>
      </w:r>
      <w:r w:rsidR="00357BDA">
        <w:rPr>
          <w:i/>
          <w:iCs/>
          <w:color w:val="90A4AE"/>
          <w:sz w:val="15"/>
          <w:szCs w:val="15"/>
          <w:lang w:val="vi-VN"/>
        </w:rPr>
        <w:t xml:space="preserve"> </w:t>
      </w:r>
      <w:r>
        <w:rPr>
          <w:i/>
          <w:iCs/>
          <w:color w:val="90A4AE"/>
          <w:sz w:val="15"/>
          <w:szCs w:val="15"/>
        </w:rPr>
        <w:t>·  April 2026  ·  xuandat282@gmail.com</w:t>
      </w:r>
    </w:p>
    <w:sectPr w:rsidR="009E66C5" w:rsidSect="00620677">
      <w:pgSz w:w="11906" w:h="16838"/>
      <w:pgMar w:top="960" w:right="960" w:bottom="960" w:left="9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EE4"/>
    <w:multiLevelType w:val="hybridMultilevel"/>
    <w:tmpl w:val="95682C82"/>
    <w:lvl w:ilvl="0" w:tplc="CF42C754">
      <w:start w:val="1"/>
      <w:numFmt w:val="bullet"/>
      <w:lvlText w:val="●"/>
      <w:lvlJc w:val="left"/>
      <w:pPr>
        <w:ind w:left="720" w:hanging="360"/>
      </w:pPr>
    </w:lvl>
    <w:lvl w:ilvl="1" w:tplc="9D1A8350">
      <w:start w:val="1"/>
      <w:numFmt w:val="bullet"/>
      <w:lvlText w:val="○"/>
      <w:lvlJc w:val="left"/>
      <w:pPr>
        <w:ind w:left="1440" w:hanging="360"/>
      </w:pPr>
    </w:lvl>
    <w:lvl w:ilvl="2" w:tplc="03B47FAA">
      <w:start w:val="1"/>
      <w:numFmt w:val="bullet"/>
      <w:lvlText w:val="■"/>
      <w:lvlJc w:val="left"/>
      <w:pPr>
        <w:ind w:left="2160" w:hanging="360"/>
      </w:pPr>
    </w:lvl>
    <w:lvl w:ilvl="3" w:tplc="0C1AC398">
      <w:start w:val="1"/>
      <w:numFmt w:val="bullet"/>
      <w:lvlText w:val="●"/>
      <w:lvlJc w:val="left"/>
      <w:pPr>
        <w:ind w:left="2880" w:hanging="360"/>
      </w:pPr>
    </w:lvl>
    <w:lvl w:ilvl="4" w:tplc="5A84E06E">
      <w:start w:val="1"/>
      <w:numFmt w:val="bullet"/>
      <w:lvlText w:val="○"/>
      <w:lvlJc w:val="left"/>
      <w:pPr>
        <w:ind w:left="3600" w:hanging="360"/>
      </w:pPr>
    </w:lvl>
    <w:lvl w:ilvl="5" w:tplc="66AEA1D2">
      <w:start w:val="1"/>
      <w:numFmt w:val="bullet"/>
      <w:lvlText w:val="■"/>
      <w:lvlJc w:val="left"/>
      <w:pPr>
        <w:ind w:left="4320" w:hanging="360"/>
      </w:pPr>
    </w:lvl>
    <w:lvl w:ilvl="6" w:tplc="9938A842">
      <w:start w:val="1"/>
      <w:numFmt w:val="bullet"/>
      <w:lvlText w:val="●"/>
      <w:lvlJc w:val="left"/>
      <w:pPr>
        <w:ind w:left="5040" w:hanging="360"/>
      </w:pPr>
    </w:lvl>
    <w:lvl w:ilvl="7" w:tplc="59EC142E">
      <w:start w:val="1"/>
      <w:numFmt w:val="bullet"/>
      <w:lvlText w:val="●"/>
      <w:lvlJc w:val="left"/>
      <w:pPr>
        <w:ind w:left="5760" w:hanging="360"/>
      </w:pPr>
    </w:lvl>
    <w:lvl w:ilvl="8" w:tplc="9FE229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F702A3"/>
    <w:multiLevelType w:val="hybridMultilevel"/>
    <w:tmpl w:val="8988AF1A"/>
    <w:lvl w:ilvl="0" w:tplc="2AA8E386">
      <w:start w:val="1"/>
      <w:numFmt w:val="bullet"/>
      <w:lvlText w:val="–"/>
      <w:lvlJc w:val="left"/>
      <w:pPr>
        <w:ind w:left="480" w:hanging="240"/>
      </w:pPr>
    </w:lvl>
    <w:lvl w:ilvl="1" w:tplc="08921028">
      <w:numFmt w:val="decimal"/>
      <w:lvlText w:val=""/>
      <w:lvlJc w:val="left"/>
    </w:lvl>
    <w:lvl w:ilvl="2" w:tplc="338ABED6">
      <w:numFmt w:val="decimal"/>
      <w:lvlText w:val=""/>
      <w:lvlJc w:val="left"/>
    </w:lvl>
    <w:lvl w:ilvl="3" w:tplc="AC4C6B08">
      <w:numFmt w:val="decimal"/>
      <w:lvlText w:val=""/>
      <w:lvlJc w:val="left"/>
    </w:lvl>
    <w:lvl w:ilvl="4" w:tplc="710EC356">
      <w:numFmt w:val="decimal"/>
      <w:lvlText w:val=""/>
      <w:lvlJc w:val="left"/>
    </w:lvl>
    <w:lvl w:ilvl="5" w:tplc="2CCC0C12">
      <w:numFmt w:val="decimal"/>
      <w:lvlText w:val=""/>
      <w:lvlJc w:val="left"/>
    </w:lvl>
    <w:lvl w:ilvl="6" w:tplc="8758C9DA">
      <w:numFmt w:val="decimal"/>
      <w:lvlText w:val=""/>
      <w:lvlJc w:val="left"/>
    </w:lvl>
    <w:lvl w:ilvl="7" w:tplc="54F803D6">
      <w:numFmt w:val="decimal"/>
      <w:lvlText w:val=""/>
      <w:lvlJc w:val="left"/>
    </w:lvl>
    <w:lvl w:ilvl="8" w:tplc="8B1047F4">
      <w:numFmt w:val="decimal"/>
      <w:lvlText w:val=""/>
      <w:lvlJc w:val="left"/>
    </w:lvl>
  </w:abstractNum>
  <w:num w:numId="1" w16cid:durableId="1484467826">
    <w:abstractNumId w:val="0"/>
    <w:lvlOverride w:ilvl="0">
      <w:startOverride w:val="1"/>
    </w:lvlOverride>
  </w:num>
  <w:num w:numId="2" w16cid:durableId="8376206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6C5"/>
    <w:rsid w:val="00000737"/>
    <w:rsid w:val="00000F24"/>
    <w:rsid w:val="00035804"/>
    <w:rsid w:val="000A7D8A"/>
    <w:rsid w:val="00134206"/>
    <w:rsid w:val="00154DBB"/>
    <w:rsid w:val="001A1263"/>
    <w:rsid w:val="001C34D3"/>
    <w:rsid w:val="001F5F7C"/>
    <w:rsid w:val="002461F4"/>
    <w:rsid w:val="00281143"/>
    <w:rsid w:val="003500E4"/>
    <w:rsid w:val="00357BDA"/>
    <w:rsid w:val="00364493"/>
    <w:rsid w:val="003F3980"/>
    <w:rsid w:val="004627F8"/>
    <w:rsid w:val="0047239F"/>
    <w:rsid w:val="004B6577"/>
    <w:rsid w:val="005246AD"/>
    <w:rsid w:val="00565CDC"/>
    <w:rsid w:val="005732D3"/>
    <w:rsid w:val="005A4244"/>
    <w:rsid w:val="005C050C"/>
    <w:rsid w:val="00615BB8"/>
    <w:rsid w:val="00620677"/>
    <w:rsid w:val="00643454"/>
    <w:rsid w:val="006461EC"/>
    <w:rsid w:val="006A63BC"/>
    <w:rsid w:val="006E176B"/>
    <w:rsid w:val="00706AA6"/>
    <w:rsid w:val="00713349"/>
    <w:rsid w:val="0071756A"/>
    <w:rsid w:val="007666D5"/>
    <w:rsid w:val="00791D13"/>
    <w:rsid w:val="007E54E2"/>
    <w:rsid w:val="007F0F0C"/>
    <w:rsid w:val="00806ADE"/>
    <w:rsid w:val="0081323A"/>
    <w:rsid w:val="008328ED"/>
    <w:rsid w:val="00833ACC"/>
    <w:rsid w:val="00877BBE"/>
    <w:rsid w:val="0091002C"/>
    <w:rsid w:val="009E66C5"/>
    <w:rsid w:val="009F4440"/>
    <w:rsid w:val="00A67A16"/>
    <w:rsid w:val="00A77EFA"/>
    <w:rsid w:val="00A854FE"/>
    <w:rsid w:val="00AC7CD6"/>
    <w:rsid w:val="00B070C7"/>
    <w:rsid w:val="00B1050F"/>
    <w:rsid w:val="00BA552C"/>
    <w:rsid w:val="00BB1194"/>
    <w:rsid w:val="00C219FD"/>
    <w:rsid w:val="00C443E5"/>
    <w:rsid w:val="00C52FC8"/>
    <w:rsid w:val="00C96038"/>
    <w:rsid w:val="00CD2FD5"/>
    <w:rsid w:val="00CE5B7A"/>
    <w:rsid w:val="00D53B98"/>
    <w:rsid w:val="00DE0E7B"/>
    <w:rsid w:val="00E4127F"/>
    <w:rsid w:val="00E419D9"/>
    <w:rsid w:val="00F62B4E"/>
    <w:rsid w:val="00FD25FA"/>
    <w:rsid w:val="00FE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C155"/>
  <w15:docId w15:val="{0375F6BF-F241-124A-A0A6-8E56FEAE8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7474F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1450</Words>
  <Characters>8267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Viet Thi Tran</cp:lastModifiedBy>
  <cp:revision>68</cp:revision>
  <cp:lastPrinted>2026-04-11T03:22:00Z</cp:lastPrinted>
  <dcterms:created xsi:type="dcterms:W3CDTF">2026-04-11T03:00:00Z</dcterms:created>
  <dcterms:modified xsi:type="dcterms:W3CDTF">2026-04-11T03:41:00Z</dcterms:modified>
</cp:coreProperties>
</file>