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Báo cáo kết quả nghiên cứu</w:t>
      </w:r>
      <w:r>
        <w:t xml:space="preserve"> </w:t>
      </w:r>
      <w:r>
        <w:t xml:space="preserve">Phát hiện và phân loại phương tiện giao thông</w:t>
      </w:r>
      <w:r>
        <w:t xml:space="preserve"> </w:t>
      </w:r>
      <w:r>
        <w:t xml:space="preserve">bằng YOLOv8 cải tiến với CBAM và loss có trọng số lớp</w:t>
      </w:r>
    </w:p>
    <w:p>
      <w:pPr>
        <w:pStyle w:val="Subtitle"/>
      </w:pPr>
      <w:r>
        <w:t xml:space="preserve">Thực nghiệm trên bộ dữ liệu UA-DETRAC</w:t>
      </w:r>
    </w:p>
    <w:p>
      <w:pPr>
        <w:pStyle w:val="Author"/>
      </w:pPr>
      <w:r>
        <w:t xml:space="preserve">xuanduc24905</w:t>
      </w:r>
    </w:p>
    <w:p>
      <w:pPr>
        <w:pStyle w:val="Date"/>
      </w:pPr>
      <w:r>
        <w:t xml:space="preserve">2026-09-12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tóm-tắt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Tóm tắt</w:t>
      </w:r>
    </w:p>
    <w:p>
      <w:pPr>
        <w:pStyle w:val="FirstParagraph"/>
      </w:pPr>
      <w:r>
        <w:t xml:space="preserve">Báo cáo trình bày kết quả giai đoạn 1 của đồ án phát hiện phương tiện giao thông</w:t>
      </w:r>
      <w:r>
        <w:t xml:space="preserve"> </w:t>
      </w:r>
      <w:r>
        <w:t xml:space="preserve">Việt Nam bằng YOLOv8 cải tiến. Chúng tôi đề xuất hai cải tiến so với baseline</w:t>
      </w:r>
      <w:r>
        <w:t xml:space="preserve"> </w:t>
      </w:r>
      <w:r>
        <w:t xml:space="preserve">YOLOv8n: (1) chèn module chú ý CBAM (Convolutional Block Attention Module) vào</w:t>
      </w:r>
      <w:r>
        <w:t xml:space="preserve"> </w:t>
      </w:r>
      <w:r>
        <w:t xml:space="preserve">neck của mạng và (2) sử dụng Binary Cross-Entropy có trọng số lớp (class-weighted</w:t>
      </w:r>
      <w:r>
        <w:t xml:space="preserve"> </w:t>
      </w:r>
      <w:r>
        <w:t xml:space="preserve">BCE) cho nhánh phân loại nhằm giảm ảnh hưởng của mất cân bằng lớp. Ở giai đoạn</w:t>
      </w:r>
      <w:r>
        <w:t xml:space="preserve"> </w:t>
      </w:r>
      <w:r>
        <w:t xml:space="preserve">thử nghiệm này, hai mô hình được huấn luyện trên tập UA-DETRAC (68 000 ảnh</w:t>
      </w:r>
      <w:r>
        <w:t xml:space="preserve"> </w:t>
      </w:r>
      <w:r>
        <w:t xml:space="preserve">huấn luyện, 4 lớp phương tiện) với cùng cấu hình siêu tham số. Kết quả cho thấy</w:t>
      </w:r>
      <w:r>
        <w:t xml:space="preserve"> </w:t>
      </w:r>
      <w:r>
        <w:t xml:space="preserve">cả hai mô hình đều hội tụ rất sớm (epoch 3–5) và dừng theo cơ chế early stopping.</w:t>
      </w:r>
      <w:r>
        <w:t xml:space="preserve"> </w:t>
      </w:r>
      <w:r>
        <w:t xml:space="preserve">Baseline đạt mAP@0.5 = 0.816 và mAP@0.5:0.95 = 0.622; mô hình cải tiến đạt</w:t>
      </w:r>
      <w:r>
        <w:t xml:space="preserve"> </w:t>
      </w:r>
      <w:r>
        <w:t xml:space="preserve">mAP@0.5 = 0.801 và mAP@0.5:0.95 = 0.615. Việc cải tiến chưa thắng baseline</w:t>
      </w:r>
      <w:r>
        <w:t xml:space="preserve"> </w:t>
      </w:r>
      <w:r>
        <w:t xml:space="preserve">trên UA-DETRAC — một bộ dữ liệu tương đối cân bằng — được thảo luận và đặt</w:t>
      </w:r>
      <w:r>
        <w:t xml:space="preserve"> </w:t>
      </w:r>
      <w:r>
        <w:t xml:space="preserve">làm tiền đề cho giai đoạn 2: thực nghiệm trên dữ liệu giao thông Việt Nam nơi</w:t>
      </w:r>
      <w:r>
        <w:t xml:space="preserve"> </w:t>
      </w:r>
      <w:r>
        <w:t xml:space="preserve">mất cân bằng lớp và mật độ vật thể cao hơn nhiều.</w:t>
      </w:r>
    </w:p>
    <w:p>
      <w:pPr>
        <w:pStyle w:val="BodyText"/>
      </w:pPr>
      <w:r>
        <w:rPr>
          <w:b/>
          <w:bCs/>
        </w:rPr>
        <w:t xml:space="preserve">Từ khoá</w:t>
      </w:r>
      <w:r>
        <w:t xml:space="preserve">: YOLOv8, CBAM, class-weighted loss, phát hiện phương tiện, UA-DETRAC,</w:t>
      </w:r>
      <w:r>
        <w:t xml:space="preserve"> </w:t>
      </w:r>
      <w:r>
        <w:t xml:space="preserve">attention mechanism.</w:t>
      </w:r>
    </w:p>
    <w:p>
      <w:r>
        <w:pict>
          <v:rect style="width:0;height:1.5pt" o:hralign="center" o:hrstd="t" o:hr="t"/>
        </w:pict>
      </w:r>
    </w:p>
    <w:bookmarkEnd w:id="9"/>
    <w:bookmarkStart w:id="10" w:name="giới-thiệu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1. Giới thiệu</w:t>
      </w:r>
    </w:p>
    <w:p>
      <w:pPr>
        <w:pStyle w:val="FirstParagraph"/>
      </w:pPr>
      <w:r>
        <w:t xml:space="preserve">Phát hiện và phân loại phương tiện giao thông là bài toán nền tảng cho các hệ</w:t>
      </w:r>
      <w:r>
        <w:t xml:space="preserve"> </w:t>
      </w:r>
      <w:r>
        <w:t xml:space="preserve">thống giao thông thông minh (ITS): giám sát mật độ giao thông, đếm phương tiện,</w:t>
      </w:r>
      <w:r>
        <w:t xml:space="preserve"> </w:t>
      </w:r>
      <w:r>
        <w:t xml:space="preserve">phát hiện vi phạm và hỗ trợ điều khiển tín hiệu. Trong bối cảnh giao thông</w:t>
      </w:r>
      <w:r>
        <w:t xml:space="preserve"> </w:t>
      </w:r>
      <w:r>
        <w:t xml:space="preserve">Việt Nam, bài toán này có đặc thù riêng: mật độ phương tiện cao, tỉ lệ xe máy</w:t>
      </w:r>
      <w:r>
        <w:t xml:space="preserve"> </w:t>
      </w:r>
      <w:r>
        <w:t xml:space="preserve">lớn, mất cân bằng lớp nghiêm trọng (theo Trịnh &amp; Nguyễn, 2022, tỉ lệ xe máy so</w:t>
      </w:r>
      <w:r>
        <w:t xml:space="preserve"> </w:t>
      </w:r>
      <w:r>
        <w:t xml:space="preserve">với xe đạp trong CCTV giao thông Việt Nam lên tới</w:t>
      </w:r>
      <w:r>
        <w:t xml:space="preserve"> </w:t>
      </w:r>
      <w:r>
        <w:rPr>
          <w:b/>
          <w:bCs/>
        </w:rPr>
        <w:t xml:space="preserve">40:1</w:t>
      </w:r>
      <w:r>
        <w:t xml:space="preserve">), và điều kiện thu</w:t>
      </w:r>
      <w:r>
        <w:t xml:space="preserve"> </w:t>
      </w:r>
      <w:r>
        <w:t xml:space="preserve">thập đa dạng (ngày/đêm/mưa).</w:t>
      </w:r>
    </w:p>
    <w:p>
      <w:pPr>
        <w:pStyle w:val="BodyText"/>
      </w:pPr>
      <w:r>
        <w:t xml:space="preserve">Đa số nghiên cứu tiên tiến hiện nay dựa trên họ mô hình YOLO. YOLOv8</w:t>
      </w:r>
      <w:r>
        <w:t xml:space="preserve"> </w:t>
      </w:r>
      <w:r>
        <w:t xml:space="preserve">(Jocher et al., 2023) là phiên bản phổ biến nhờ độ chính xác cao, tốc độ suy luận</w:t>
      </w:r>
      <w:r>
        <w:t xml:space="preserve"> </w:t>
      </w:r>
      <w:r>
        <w:t xml:space="preserve">tốt, hỗ trợ đầy đủ trong hệ sinh thái Ultralytics. Tuy nhiên, các nghiên cứu</w:t>
      </w:r>
      <w:r>
        <w:t xml:space="preserve"> </w:t>
      </w:r>
      <w:r>
        <w:t xml:space="preserve">cải tiến YOLOv8 dùng attention như ContextECA2.0 (Tao, 2026) hay SOD-YOLOv8</w:t>
      </w:r>
      <w:r>
        <w:t xml:space="preserve"> </w:t>
      </w:r>
      <w:r>
        <w:t xml:space="preserve">(Khalili &amp; Smyth, 2024) mới chỉ được kiểm chứng trên VisDrone hoặc dữ liệu</w:t>
      </w:r>
      <w:r>
        <w:t xml:space="preserve"> </w:t>
      </w:r>
      <w:r>
        <w:t xml:space="preserve">giao thông quốc tế, chưa có báo cáo trên dữ liệu giao thông Việt Nam.</w:t>
      </w:r>
    </w:p>
    <w:p>
      <w:pPr>
        <w:pStyle w:val="BodyText"/>
      </w:pPr>
      <w:r>
        <w:t xml:space="preserve">Đóng góp của báo cáo giai đoạn 1 này:</w:t>
      </w:r>
    </w:p>
    <w:p>
      <w:pPr>
        <w:pStyle w:val="Compact"/>
        <w:numPr>
          <w:ilvl w:val="0"/>
          <w:numId w:val="1001"/>
        </w:numPr>
      </w:pPr>
      <w:r>
        <w:t xml:space="preserve">Xây dựng pipeline huấn luyện – đánh giá – so sánh có thể tái sử dụng cho</w:t>
      </w:r>
      <w:r>
        <w:t xml:space="preserve"> </w:t>
      </w:r>
      <w:r>
        <w:t xml:space="preserve">cả dữ liệu quốc tế và dữ liệu Việt Nam.</w:t>
      </w:r>
    </w:p>
    <w:p>
      <w:pPr>
        <w:pStyle w:val="Compact"/>
        <w:numPr>
          <w:ilvl w:val="0"/>
          <w:numId w:val="1001"/>
        </w:numPr>
      </w:pPr>
      <w:r>
        <w:t xml:space="preserve">Thực hiện hai cải tiến kỹ thuật (CBAM + class-weighted BCE) trên YOLOv8n</w:t>
      </w:r>
      <w:r>
        <w:t xml:space="preserve"> </w:t>
      </w:r>
      <w:r>
        <w:t xml:space="preserve">và so sánh có kiểm soát với baseline trên UA-DETRAC.</w:t>
      </w:r>
    </w:p>
    <w:p>
      <w:pPr>
        <w:pStyle w:val="Compact"/>
        <w:numPr>
          <w:ilvl w:val="0"/>
          <w:numId w:val="1001"/>
        </w:numPr>
      </w:pPr>
      <w:r>
        <w:t xml:space="preserve">Phân tích lý do cải tiến chưa thắng baseline trên bộ dữ liệu tương đối</w:t>
      </w:r>
      <w:r>
        <w:t xml:space="preserve"> </w:t>
      </w:r>
      <w:r>
        <w:t xml:space="preserve">cân bằng, tạo cơ sở lý luận để chuyển sang giai đoạn 2 trên dữ liệu Việt</w:t>
      </w:r>
      <w:r>
        <w:t xml:space="preserve"> </w:t>
      </w:r>
      <w:r>
        <w:t xml:space="preserve">Nam nơi cải tiến kỳ vọng phát huy tác dụng.</w:t>
      </w:r>
    </w:p>
    <w:p>
      <w:r>
        <w:pict>
          <v:rect style="width:0;height:1.5pt" o:hralign="center" o:hrstd="t" o:hr="t"/>
        </w:pict>
      </w:r>
    </w:p>
    <w:bookmarkEnd w:id="10"/>
    <w:bookmarkStart w:id="11" w:name="nghiên-cứu-liên-quan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2. Nghiên cứu liên quan</w:t>
      </w:r>
    </w:p>
    <w:p>
      <w:pPr>
        <w:pStyle w:val="FirstParagraph"/>
      </w:pPr>
      <w:r>
        <w:t xml:space="preserve">Bảy nguồn được khảo sát và tóm tắt trong Bảng 1. Bảng này cũng chỉ ra các</w:t>
      </w:r>
      <w:r>
        <w:t xml:space="preserve"> </w:t>
      </w:r>
      <w:r>
        <w:t xml:space="preserve">“nhóm dữ liệu”</w:t>
      </w:r>
      <w:r>
        <w:t xml:space="preserve"> </w:t>
      </w:r>
      <w:r>
        <w:t xml:space="preserve">và các</w:t>
      </w:r>
      <w:r>
        <w:t xml:space="preserve"> </w:t>
      </w:r>
      <w:r>
        <w:t xml:space="preserve">“loại cải tiến”</w:t>
      </w:r>
      <w:r>
        <w:t xml:space="preserve"> </w:t>
      </w:r>
      <w:r>
        <w:t xml:space="preserve">đã được cộng đồng nghiên cứu xử lý,</w:t>
      </w:r>
      <w:r>
        <w:t xml:space="preserve"> </w:t>
      </w:r>
      <w:r>
        <w:t xml:space="preserve">làm nền cho khoảng trống nghiên cứu ở mục 3.</w:t>
      </w:r>
    </w:p>
    <w:p>
      <w:pPr>
        <w:pStyle w:val="BodyText"/>
      </w:pPr>
      <w:r>
        <w:rPr>
          <w:b/>
          <w:bCs/>
        </w:rPr>
        <w:t xml:space="preserve">Bảng 1</w:t>
      </w:r>
      <w:r>
        <w:t xml:space="preserve">. Tổng hợp nghiên cứu liên quan.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Tác giả</w:t>
            </w:r>
          </w:p>
        </w:tc>
        <w:tc>
          <w:tcPr/>
          <w:p>
            <w:pPr>
              <w:pStyle w:val="Compact"/>
            </w:pPr>
            <w:r>
              <w:t xml:space="preserve">Phương pháp</w:t>
            </w:r>
          </w:p>
        </w:tc>
        <w:tc>
          <w:tcPr/>
          <w:p>
            <w:pPr>
              <w:pStyle w:val="Compact"/>
            </w:pPr>
            <w:r>
              <w:t xml:space="preserve">Dữ liệu</w:t>
            </w:r>
          </w:p>
        </w:tc>
        <w:tc>
          <w:tcPr/>
          <w:p>
            <w:pPr>
              <w:pStyle w:val="Compact"/>
            </w:pPr>
            <w:r>
              <w:t xml:space="preserve">Kết quả chính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Jocher, Chaurasia, Qiu (2023)</w:t>
            </w:r>
          </w:p>
        </w:tc>
        <w:tc>
          <w:tcPr/>
          <w:p>
            <w:pPr>
              <w:pStyle w:val="Compact"/>
            </w:pPr>
            <w:r>
              <w:t xml:space="preserve">Framework nền YOLOv8 (backbone CSPDarknet, neck PAN-FPN, head anchor-free)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Nền tảng kỹ thuật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Wen et al. (2020) — UA-DETRAC</w:t>
            </w:r>
          </w:p>
        </w:tc>
        <w:tc>
          <w:tcPr/>
          <w:p>
            <w:pPr>
              <w:pStyle w:val="Compact"/>
            </w:pPr>
            <w:r>
              <w:t xml:space="preserve">Benchmark phát hiện/theo vết đa vật thể</w:t>
            </w:r>
          </w:p>
        </w:tc>
        <w:tc>
          <w:tcPr/>
          <w:p>
            <w:pPr>
              <w:pStyle w:val="Compact"/>
            </w:pPr>
            <w:r>
              <w:t xml:space="preserve">Video giao thông TQ, chủ đạo ô tô/xe tải</w:t>
            </w:r>
          </w:p>
        </w:tc>
        <w:tc>
          <w:tcPr/>
          <w:p>
            <w:pPr>
              <w:pStyle w:val="Compact"/>
            </w:pPr>
            <w:r>
              <w:t xml:space="preserve">Đại diện dữ liệu</w:t>
            </w:r>
            <w:r>
              <w:t xml:space="preserve"> </w:t>
            </w:r>
            <w:r>
              <w:t xml:space="preserve">“dễ”</w:t>
            </w:r>
            <w:r>
              <w:t xml:space="preserve"> </w:t>
            </w:r>
            <w:r>
              <w:t xml:space="preserve">— cân bằng lớp tốt hơn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Tao (2026)</w:t>
            </w:r>
          </w:p>
        </w:tc>
        <w:tc>
          <w:tcPr/>
          <w:p>
            <w:pPr>
              <w:pStyle w:val="Compact"/>
            </w:pPr>
            <w:r>
              <w:t xml:space="preserve">ContextECA2.0 + Adaptive Window Attention trên YOLOv8n</w:t>
            </w:r>
          </w:p>
        </w:tc>
        <w:tc>
          <w:tcPr/>
          <w:p>
            <w:pPr>
              <w:pStyle w:val="Compact"/>
            </w:pPr>
            <w:r>
              <w:t xml:space="preserve">VisDrone</w:t>
            </w:r>
          </w:p>
        </w:tc>
        <w:tc>
          <w:tcPr/>
          <w:p>
            <w:pPr>
              <w:pStyle w:val="Compact"/>
            </w:pPr>
            <w:r>
              <w:t xml:space="preserve">mAP@0.5 +2.2%, mAP@0.5:0.95 +1.5%, 120 FPS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Khalili &amp; Smyth (2024) — SOD-YOLOv8</w:t>
            </w:r>
          </w:p>
        </w:tc>
        <w:tc>
          <w:tcPr/>
          <w:p>
            <w:pPr>
              <w:pStyle w:val="Compact"/>
            </w:pPr>
            <w:r>
              <w:t xml:space="preserve">GFPN + EMA attention trong C2f + Powerful-IoU</w:t>
            </w:r>
          </w:p>
        </w:tc>
        <w:tc>
          <w:tcPr/>
          <w:p>
            <w:pPr>
              <w:pStyle w:val="Compact"/>
            </w:pPr>
            <w:r>
              <w:t xml:space="preserve">VisDrone + CCTV Columbia</w:t>
            </w:r>
          </w:p>
        </w:tc>
        <w:tc>
          <w:tcPr/>
          <w:p>
            <w:pPr>
              <w:pStyle w:val="Compact"/>
            </w:pPr>
            <w:r>
              <w:t xml:space="preserve">mAP@0.5 40.6% → 45.1%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Trịnh &amp; Nguyễn (2022) — UIT-VinaDeveS22</w:t>
            </w:r>
          </w:p>
        </w:tc>
        <w:tc>
          <w:tcPr/>
          <w:p>
            <w:pPr>
              <w:pStyle w:val="Compact"/>
            </w:pPr>
            <w:r>
              <w:t xml:space="preserve">So sánh YOLOX/YOLOF/YOLACT/RetinaNet</w:t>
            </w:r>
          </w:p>
        </w:tc>
        <w:tc>
          <w:tcPr/>
          <w:p>
            <w:pPr>
              <w:pStyle w:val="Compact"/>
            </w:pPr>
            <w:r>
              <w:t xml:space="preserve">1 364 ảnh CCTV VN, 7 lớp</w:t>
            </w:r>
          </w:p>
        </w:tc>
        <w:tc>
          <w:tcPr/>
          <w:p>
            <w:pPr>
              <w:pStyle w:val="Compact"/>
            </w:pPr>
            <w:r>
              <w:t xml:space="preserve">mAP cao nhất 0.306; mất cân bằng 40:1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Nguyễn &amp; Phạm (2025)</w:t>
            </w:r>
          </w:p>
        </w:tc>
        <w:tc>
          <w:tcPr/>
          <w:p>
            <w:pPr>
              <w:pStyle w:val="Compact"/>
            </w:pPr>
            <w:r>
              <w:t xml:space="preserve">YOLOv8 + StrongSORT/ByteTrack</w:t>
            </w:r>
          </w:p>
        </w:tc>
        <w:tc>
          <w:tcPr/>
          <w:p>
            <w:pPr>
              <w:pStyle w:val="Compact"/>
            </w:pPr>
            <w:r>
              <w:t xml:space="preserve">Dữ liệu VN tự thu thập</w:t>
            </w:r>
          </w:p>
        </w:tc>
        <w:tc>
          <w:tcPr/>
          <w:p>
            <w:pPr>
              <w:pStyle w:val="Compact"/>
            </w:pPr>
            <w:r>
              <w:t xml:space="preserve">mAP phát hiện 0.87, tập trung tracking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Nguyễn et al. (2024)</w:t>
            </w:r>
          </w:p>
        </w:tc>
        <w:tc>
          <w:tcPr/>
          <w:p>
            <w:pPr>
              <w:pStyle w:val="Compact"/>
            </w:pPr>
            <w:r>
              <w:t xml:space="preserve">So sánh mô hình nhận diện biển báo</w:t>
            </w:r>
          </w:p>
        </w:tc>
        <w:tc>
          <w:tcPr/>
          <w:p>
            <w:pPr>
              <w:pStyle w:val="Compact"/>
            </w:pPr>
            <w:r>
              <w:t xml:space="preserve">VTSDB46, 46 lớp</w:t>
            </w:r>
          </w:p>
        </w:tc>
        <w:tc>
          <w:tcPr/>
          <w:p>
            <w:pPr>
              <w:pStyle w:val="Compact"/>
            </w:pPr>
            <w:r>
              <w:t xml:space="preserve">Bối cảnh nghiên cứu giao thông VN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khoảng-trống-nghiên-cứu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3. Khoảng trống nghiên cứu</w:t>
      </w:r>
    </w:p>
    <w:p>
      <w:pPr>
        <w:pStyle w:val="FirstParagraph"/>
      </w:pPr>
      <w:r>
        <w:t xml:space="preserve">Từ Bảng 1, chúng tôi xác định bốn khoảng trống chính: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Fine-tune YOLOv8</w:t>
      </w:r>
      <w:r>
        <w:rPr>
          <w:b/>
          <w:bCs/>
        </w:rPr>
        <w:t xml:space="preserve"> </w:t>
      </w:r>
      <w:r>
        <w:rPr>
          <w:b/>
          <w:bCs/>
        </w:rPr>
        <w:t xml:space="preserve">“nguyên bản”</w:t>
      </w:r>
      <w:r>
        <w:t xml:space="preserve"> </w:t>
      </w:r>
      <w:r>
        <w:t xml:space="preserve">mới được kiểm chứng trên dữ liệu mật độ</w:t>
      </w:r>
      <w:r>
        <w:t xml:space="preserve"> </w:t>
      </w:r>
      <w:r>
        <w:t xml:space="preserve">thấp, cân bằng lớp tốt (UA-DETRAC…) — chưa chắc phù hợp trực tiếp với dữ</w:t>
      </w:r>
      <w:r>
        <w:t xml:space="preserve"> </w:t>
      </w:r>
      <w:r>
        <w:t xml:space="preserve">liệu Việt Nam.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Các cải tiến attention cho YOLOv8</w:t>
      </w:r>
      <w:r>
        <w:t xml:space="preserve"> </w:t>
      </w:r>
      <w:r>
        <w:t xml:space="preserve">(ContextECA2.0, SOD-YOLOv8) đã chứng</w:t>
      </w:r>
      <w:r>
        <w:t xml:space="preserve"> </w:t>
      </w:r>
      <w:r>
        <w:t xml:space="preserve">minh hiệu quả trên giao thông mật độ cao nói chung nhưng chưa từng được</w:t>
      </w:r>
      <w:r>
        <w:t xml:space="preserve"> </w:t>
      </w:r>
      <w:r>
        <w:t xml:space="preserve">thử nghiệm trên dữ liệu xe máy Việt Nam.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Bộ dữ liệu VN duy nhất</w:t>
      </w:r>
      <w:r>
        <w:t xml:space="preserve"> </w:t>
      </w:r>
      <w:r>
        <w:t xml:space="preserve">(UIT-VinaDeveS22) cho thấy mất cân bằng lớp cực</w:t>
      </w:r>
      <w:r>
        <w:t xml:space="preserve"> </w:t>
      </w:r>
      <w:r>
        <w:t xml:space="preserve">nặng và mAP thấp (0.17–0.31), nhưng chưa có nghiên cứu xử lý mất cân bằng</w:t>
      </w:r>
      <w:r>
        <w:t xml:space="preserve"> </w:t>
      </w:r>
      <w:r>
        <w:t xml:space="preserve">này hay báo cáo accuracy riêng từng lớp.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Chưa có nghiên cứu nào kết hợp đồng thời</w:t>
      </w:r>
      <w:r>
        <w:t xml:space="preserve">: cải tiến kiến trúc (attention)</w:t>
      </w:r>
    </w:p>
    <w:p>
      <w:pPr>
        <w:pStyle w:val="Compact"/>
        <w:numPr>
          <w:ilvl w:val="1"/>
          <w:numId w:val="1003"/>
        </w:numPr>
      </w:pPr>
      <w:r>
        <w:t xml:space="preserve">xử lý mất cân bằng lớp + đánh giá theo điều kiện môi trường (ngày/đêm/mưa)</w:t>
      </w:r>
      <w:r>
        <w:t xml:space="preserve"> </w:t>
      </w:r>
      <w:r>
        <w:t xml:space="preserve">trên cùng bối cảnh giao thông Việt Nam.</w:t>
      </w:r>
    </w:p>
    <w:p>
      <w:pPr>
        <w:pStyle w:val="FirstParagraph"/>
      </w:pPr>
      <w:r>
        <w:t xml:space="preserve">Báo cáo giai đoạn 1 này xử lý trực tiếp các khoảng trống #1 và #2 (kiểm chứng</w:t>
      </w:r>
      <w:r>
        <w:t xml:space="preserve"> </w:t>
      </w:r>
      <w:r>
        <w:t xml:space="preserve">attention + fine-tune YOLOv8 trên benchmark quốc tế) như bước đệm cho giai đoạn 2</w:t>
      </w:r>
      <w:r>
        <w:t xml:space="preserve"> </w:t>
      </w:r>
      <w:r>
        <w:t xml:space="preserve">xử lý khoảng trống #3, #4 trên dữ liệu Việt Nam.</w:t>
      </w:r>
    </w:p>
    <w:p>
      <w:r>
        <w:pict>
          <v:rect style="width:0;height:1.5pt" o:hralign="center" o:hrstd="t" o:hr="t"/>
        </w:pict>
      </w:r>
    </w:p>
    <w:bookmarkEnd w:id="12"/>
    <w:bookmarkStart w:id="16" w:name="phương-pháp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4. Phương pháp</w:t>
      </w:r>
    </w:p>
    <w:bookmarkStart w:id="13" w:name="kiến-trúc-mô-hình-cải-tiến-yolov8n-cbam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4.1. Kiến trúc mô hình cải tiến — YOLOv8n + CBAM</w:t>
      </w:r>
    </w:p>
    <w:p>
      <w:pPr>
        <w:pStyle w:val="FirstParagraph"/>
      </w:pPr>
      <w:r>
        <w:t xml:space="preserve">Chúng tôi giữ nguyên backbone và head của YOLOv8n, chèn module CBAM</w:t>
      </w:r>
      <w:r>
        <w:t xml:space="preserve"> </w:t>
      </w:r>
      <w:r>
        <w:t xml:space="preserve">(Convolutional Block Attention Module — Woo et al., 2018) vào phần neck. Cụ thể,</w:t>
      </w:r>
      <w:r>
        <w:t xml:space="preserve"> </w:t>
      </w:r>
      <w:r>
        <w:t xml:space="preserve">sau các block C2f cuối cùng của neck ứng với ba scale phát hiện P3, P4, P5,</w:t>
      </w:r>
      <w:r>
        <w:t xml:space="preserve"> </w:t>
      </w:r>
      <w:r>
        <w:t xml:space="preserve">một khối CBAM được thêm vào ngay trước lớp</w:t>
      </w:r>
      <w:r>
        <w:t xml:space="preserve"> </w:t>
      </w:r>
      <w:r>
        <w:rPr>
          <w:rStyle w:val="VerbatimChar"/>
        </w:rPr>
        <w:t xml:space="preserve">Detect</w:t>
      </w:r>
      <w:r>
        <w:t xml:space="preserve">. Cả ba đầu ra phát hiện đều</w:t>
      </w:r>
      <w:r>
        <w:t xml:space="preserve"> </w:t>
      </w:r>
      <w:r>
        <w:t xml:space="preserve">được</w:t>
      </w:r>
      <w:r>
        <w:t xml:space="preserve"> </w:t>
      </w:r>
      <w:r>
        <w:t xml:space="preserve">“tái trọng số”</w:t>
      </w:r>
      <w:r>
        <w:t xml:space="preserve"> </w:t>
      </w:r>
      <w:r>
        <w:t xml:space="preserve">theo hai chiều: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Channel attention</w:t>
      </w:r>
      <w:r>
        <w:t xml:space="preserve">: nén đặc trưng H×W thành 1×1 qua global pooling, học</w:t>
      </w:r>
      <w:r>
        <w:t xml:space="preserve"> </w:t>
      </w:r>
      <w:r>
        <w:t xml:space="preserve">vector trọng số kích cỡ C bằng MLP hai lớp, nhân trở lại vào feature map theo</w:t>
      </w:r>
      <w:r>
        <w:t xml:space="preserve"> </w:t>
      </w:r>
      <w:r>
        <w:t xml:space="preserve">chiều kênh.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Spatial attention</w:t>
      </w:r>
      <w:r>
        <w:t xml:space="preserve">: nén đặc trưng theo chiều kênh về 1, học một heatmap</w:t>
      </w:r>
      <w:r>
        <w:t xml:space="preserve"> </w:t>
      </w:r>
      <w:r>
        <w:t xml:space="preserve">H×W bằng convolution 7×7, nhân trở lại vào feature map theo chiều không gian.</w:t>
      </w:r>
    </w:p>
    <w:p>
      <w:pPr>
        <w:pStyle w:val="FirstParagraph"/>
      </w:pPr>
      <w:r>
        <w:t xml:space="preserve">Chi phí kiến trúc:</w:t>
      </w:r>
    </w:p>
    <w:p>
      <w:pPr>
        <w:pStyle w:val="Compact"/>
        <w:numPr>
          <w:ilvl w:val="0"/>
          <w:numId w:val="1005"/>
        </w:numPr>
      </w:pPr>
      <w:r>
        <w:t xml:space="preserve">Tham số: 3.00 M (baseline) →</w:t>
      </w:r>
      <w:r>
        <w:t xml:space="preserve"> </w:t>
      </w:r>
      <w:r>
        <w:rPr>
          <w:b/>
          <w:bCs/>
        </w:rPr>
        <w:t xml:space="preserve">3.10 M</w:t>
      </w:r>
      <w:r>
        <w:t xml:space="preserve"> </w:t>
      </w:r>
      <w:r>
        <w:t xml:space="preserve">(+ ~0.1 M, tức + 3.3 %).</w:t>
      </w:r>
    </w:p>
    <w:p>
      <w:pPr>
        <w:pStyle w:val="Compact"/>
        <w:numPr>
          <w:ilvl w:val="0"/>
          <w:numId w:val="1005"/>
        </w:numPr>
      </w:pPr>
      <w:r>
        <w:t xml:space="preserve">GFLOPs @ 640×640: 8.1 →</w:t>
      </w:r>
      <w:r>
        <w:t xml:space="preserve"> </w:t>
      </w:r>
      <w:r>
        <w:rPr>
          <w:b/>
          <w:bCs/>
        </w:rPr>
        <w:t xml:space="preserve">8.2</w:t>
      </w:r>
      <w:r>
        <w:t xml:space="preserve"> </w:t>
      </w:r>
      <w:r>
        <w:t xml:space="preserve">(không đáng kể).</w:t>
      </w:r>
    </w:p>
    <w:p>
      <w:pPr>
        <w:pStyle w:val="Compact"/>
        <w:numPr>
          <w:ilvl w:val="0"/>
          <w:numId w:val="1005"/>
        </w:numPr>
      </w:pPr>
      <w:r>
        <w:t xml:space="preserve">Số lớp: 129 →</w:t>
      </w:r>
      <w:r>
        <w:t xml:space="preserve"> </w:t>
      </w:r>
      <w:r>
        <w:rPr>
          <w:b/>
          <w:bCs/>
        </w:rPr>
        <w:t xml:space="preserve">144</w:t>
      </w:r>
      <w:r>
        <w:t xml:space="preserve"> </w:t>
      </w:r>
      <w:r>
        <w:t xml:space="preserve">(thêm 15 lớp CBAM cho 3 vị trí × 5 lớp mỗi khối).</w:t>
      </w:r>
    </w:p>
    <w:p>
      <w:pPr>
        <w:pStyle w:val="FirstParagraph"/>
      </w:pPr>
      <w:r>
        <w:t xml:space="preserve">Trong Ultralytics 8.4.x, module CBAM đã có sẵn (</w:t>
      </w:r>
      <w:r>
        <w:rPr>
          <w:rStyle w:val="VerbatimChar"/>
        </w:rPr>
        <w:t xml:space="preserve">ultralytics.nn.modules.conv.CBAM</w:t>
      </w:r>
      <w:r>
        <w:t xml:space="preserve">).</w:t>
      </w:r>
      <w:r>
        <w:t xml:space="preserve"> </w:t>
      </w:r>
      <w:r>
        <w:t xml:space="preserve">Chúng tôi định nghĩa lớp bao ngoài</w:t>
      </w:r>
      <w:r>
        <w:t xml:space="preserve"> </w:t>
      </w:r>
      <w:r>
        <w:rPr>
          <w:rStyle w:val="VerbatimChar"/>
        </w:rPr>
        <w:t xml:space="preserve">NeckCBAM(c1, c2, k=7)</w:t>
      </w:r>
      <w:r>
        <w:t xml:space="preserve"> </w:t>
      </w:r>
      <w:r>
        <w:t xml:space="preserve">để tương thích với</w:t>
      </w:r>
      <w:r>
        <w:t xml:space="preserve"> </w:t>
      </w:r>
      <w:r>
        <w:t xml:space="preserve">signature của hàm</w:t>
      </w:r>
      <w:r>
        <w:t xml:space="preserve"> </w:t>
      </w:r>
      <w:r>
        <w:rPr>
          <w:rStyle w:val="VerbatimChar"/>
        </w:rPr>
        <w:t xml:space="preserve">parse_model</w:t>
      </w:r>
      <w:r>
        <w:t xml:space="preserve"> </w:t>
      </w:r>
      <w:r>
        <w:t xml:space="preserve">của Ultralytics và đăng ký lớp này vào</w:t>
      </w:r>
      <w:r>
        <w:t xml:space="preserve"> </w:t>
      </w:r>
      <w:r>
        <w:rPr>
          <w:rStyle w:val="VerbatimChar"/>
        </w:rPr>
        <w:t xml:space="preserve">base_modules</w:t>
      </w:r>
      <w:r>
        <w:t xml:space="preserve"> </w:t>
      </w:r>
      <w:r>
        <w:t xml:space="preserve">bằng cơ chế monkey-patch. Kiến trúc CBAM được khai báo trong tệp</w:t>
      </w:r>
      <w:r>
        <w:t xml:space="preserve"> </w:t>
      </w:r>
      <w:r>
        <w:rPr>
          <w:rStyle w:val="VerbatimChar"/>
        </w:rPr>
        <w:t xml:space="preserve">models/yolov8_improved/yolov8n-cbam-detrac.yaml</w:t>
      </w:r>
      <w:r>
        <w:t xml:space="preserve">.</w:t>
      </w:r>
    </w:p>
    <w:bookmarkEnd w:id="13"/>
    <w:bookmarkStart w:id="14" w:name="class-weighted-bce-cho-nhánh-phân-loại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4.2. Class-weighted BCE cho nhánh phân loại</w:t>
      </w:r>
    </w:p>
    <w:p>
      <w:pPr>
        <w:pStyle w:val="FirstParagraph"/>
      </w:pPr>
      <w:r>
        <w:t xml:space="preserve">Ultralytics 8.4.x hỗ trợ trọng số lớp trong Binary Cross-Entropy của nhánh</w:t>
      </w:r>
      <w:r>
        <w:t xml:space="preserve"> </w:t>
      </w:r>
      <w:r>
        <w:rPr>
          <w:rStyle w:val="VerbatimChar"/>
        </w:rPr>
        <w:t xml:space="preserve">cls</w:t>
      </w:r>
      <w:r>
        <w:t xml:space="preserve"> </w:t>
      </w:r>
      <w:r>
        <w:t xml:space="preserve">thông qua thuộc tính</w:t>
      </w:r>
      <w:r>
        <w:t xml:space="preserve"> </w:t>
      </w:r>
      <w:r>
        <w:rPr>
          <w:rStyle w:val="VerbatimChar"/>
        </w:rPr>
        <w:t xml:space="preserve">model.class_weights</w:t>
      </w:r>
      <w:r>
        <w:t xml:space="preserve">. Chúng tôi khai báo trọng số</w:t>
      </w:r>
      <w:r>
        <w:t xml:space="preserve"> </w:t>
      </w:r>
      <w:r>
        <w:t xml:space="preserve">theo tần suất nghịch đảo được chuẩn hoá về trung bình bằng 1: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</m:num>
            <m:den>
              <m:r>
                <m:t>K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trong đó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total</m:t>
            </m:r>
          </m:sub>
        </m:sSub>
      </m:oMath>
      <w:r>
        <w:t xml:space="preserve"> </w:t>
      </w:r>
      <w:r>
        <w:t xml:space="preserve">là tổng số nhãn của tập huấn luyện,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là số lớp,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là số nhãn lớp</w:t>
      </w:r>
      <w:r>
        <w:t xml:space="preserve"> </w:t>
      </w:r>
      <m:oMath>
        <m:r>
          <m:t>i</m:t>
        </m:r>
      </m:oMath>
      <w:r>
        <w:t xml:space="preserve">. Chuẩn hoá về mean = 1</w:t>
      </w:r>
      <w:r>
        <w:t xml:space="preserve"> </w:t>
      </w:r>
      <w:r>
        <w:t xml:space="preserve">đảm bảo độ lớn tổng của loss không đổi so với BCE thường, giữ scale ổn định</w:t>
      </w:r>
      <w:r>
        <w:t xml:space="preserve"> </w:t>
      </w:r>
      <w:r>
        <w:t xml:space="preserve">cho LR schedule.</w:t>
      </w:r>
    </w:p>
    <w:bookmarkEnd w:id="14"/>
    <w:bookmarkStart w:id="15" w:name="tuỳ-chọn-focal-loss"/>
    <w:p>
      <w:pPr>
        <w:pStyle w:val="Heading2"/>
      </w:pPr>
      <w:r>
        <w:rPr>
          <w:rStyle w:val="SectionNumber"/>
        </w:rPr>
        <w:t xml:space="preserve">5.3</w:t>
      </w:r>
      <w:r>
        <w:tab/>
      </w:r>
      <w:r>
        <w:t xml:space="preserve">4.3. (Tuỳ chọn) Focal Loss</w:t>
      </w:r>
    </w:p>
    <w:p>
      <w:pPr>
        <w:pStyle w:val="FirstParagraph"/>
      </w:pPr>
      <w:r>
        <w:t xml:space="preserve">Ngoài class-weighted BCE, chúng tôi triển khai tuỳ chọn thay BCE bằng</w:t>
      </w:r>
      <w:r>
        <w:t xml:space="preserve"> </w:t>
      </w:r>
      <w:r>
        <w:t xml:space="preserve">Focal Loss (Lin et al., 2017) qua monkey-patch</w:t>
      </w:r>
      <w:r>
        <w:t xml:space="preserve"> </w:t>
      </w:r>
      <w:r>
        <w:rPr>
          <w:rStyle w:val="VerbatimChar"/>
        </w:rPr>
        <w:t xml:space="preserve">v8DetectionLoss.__init__</w:t>
      </w:r>
      <w:r>
        <w:t xml:space="preserve">.</w:t>
      </w:r>
      <w:r>
        <w:t xml:space="preserve"> </w:t>
      </w:r>
      <w:r>
        <w:t xml:space="preserve">Focal Loss có dạng: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rPr>
                  <m:nor/>
                  <m:sty m:val="p"/>
                </m:rPr>
                <m:t>focal</m:t>
              </m:r>
            </m:sub>
          </m:sSub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α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t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γ</m:t>
              </m:r>
            </m:sup>
          </m:sSup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với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mặc định. Chức năng này chưa được đánh giá</w:t>
      </w:r>
      <w:r>
        <w:t xml:space="preserve"> </w:t>
      </w:r>
      <w:r>
        <w:t xml:space="preserve">trong báo cáo giai đoạn 1 và sẽ được sử dụng trong giai đoạn 2 nếu class-weighted</w:t>
      </w:r>
      <w:r>
        <w:t xml:space="preserve"> </w:t>
      </w:r>
      <w:r>
        <w:t xml:space="preserve">BCE thuần chưa đủ.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thực-nghiệm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5. Thực nghiệm</w:t>
      </w:r>
    </w:p>
    <w:bookmarkStart w:id="17" w:name="dữ-liệu"/>
    <w:p>
      <w:pPr>
        <w:pStyle w:val="Heading2"/>
      </w:pPr>
      <w:r>
        <w:rPr>
          <w:rStyle w:val="SectionNumber"/>
        </w:rPr>
        <w:t xml:space="preserve">6.1</w:t>
      </w:r>
      <w:r>
        <w:tab/>
      </w:r>
      <w:r>
        <w:t xml:space="preserve">5.1. Dữ liệu</w:t>
      </w:r>
    </w:p>
    <w:p>
      <w:pPr>
        <w:pStyle w:val="FirstParagraph"/>
      </w:pPr>
      <w:r>
        <w:t xml:space="preserve">Bộ dữ liệu</w:t>
      </w:r>
      <w:r>
        <w:t xml:space="preserve"> </w:t>
      </w:r>
      <w:r>
        <w:rPr>
          <w:b/>
          <w:bCs/>
        </w:rPr>
        <w:t xml:space="preserve">UA-DETRAC</w:t>
      </w:r>
      <w:r>
        <w:t xml:space="preserve"> </w:t>
      </w:r>
      <w:r>
        <w:t xml:space="preserve">(Wen et al., 2020) — 4 lớp phương tiện, phân chia</w:t>
      </w:r>
      <w:r>
        <w:t xml:space="preserve"> </w:t>
      </w:r>
      <w:r>
        <w:t xml:space="preserve">theo Bảng 2. Chọn UA-DETRAC ở giai đoạn 1 vì: (i) tải công khai, đã có</w:t>
      </w:r>
      <w:r>
        <w:t xml:space="preserve"> </w:t>
      </w:r>
      <w:r>
        <w:t xml:space="preserve">nhãn định dạng YOLO; (ii) là bộ benchmark quốc tế được dùng rộng rãi để</w:t>
      </w:r>
      <w:r>
        <w:t xml:space="preserve"> </w:t>
      </w:r>
      <w:r>
        <w:t xml:space="preserve">tham chiếu; (iii) đại diện cho nhóm dữ liệu</w:t>
      </w:r>
      <w:r>
        <w:t xml:space="preserve"> </w:t>
      </w:r>
      <w:r>
        <w:t xml:space="preserve">“dễ”</w:t>
      </w:r>
      <w:r>
        <w:t xml:space="preserve"> </w:t>
      </w:r>
      <w:r>
        <w:t xml:space="preserve">so với giao thông Việt</w:t>
      </w:r>
      <w:r>
        <w:t xml:space="preserve"> </w:t>
      </w:r>
      <w:r>
        <w:t xml:space="preserve">Nam — giúp thử nghiệm pipeline trước khi chuyển sang dữ liệu khó hơn.</w:t>
      </w:r>
    </w:p>
    <w:p>
      <w:pPr>
        <w:pStyle w:val="BodyText"/>
      </w:pPr>
      <w:r>
        <w:rPr>
          <w:b/>
          <w:bCs/>
        </w:rPr>
        <w:t xml:space="preserve">Bảng 2</w:t>
      </w:r>
      <w:r>
        <w:t xml:space="preserve">. Phân chia UA-DETRAC dùng trong thực nghiệm.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Số ảnh</w:t>
            </w:r>
          </w:p>
        </w:tc>
        <w:tc>
          <w:tcPr/>
          <w:p>
            <w:pPr>
              <w:pStyle w:val="Compact"/>
            </w:pPr>
            <w:r>
              <w:t xml:space="preserve">Ghi chú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</w:t>
            </w:r>
          </w:p>
        </w:tc>
        <w:tc>
          <w:tcPr/>
          <w:p>
            <w:pPr>
              <w:pStyle w:val="Compact"/>
            </w:pPr>
            <w:r>
              <w:t xml:space="preserve">67 957</w:t>
            </w:r>
          </w:p>
        </w:tc>
        <w:tc>
          <w:tcPr/>
          <w:p>
            <w:pPr>
              <w:pStyle w:val="Compact"/>
            </w:pPr>
            <w:r>
              <w:t xml:space="preserve">Học tham số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</w:t>
            </w:r>
          </w:p>
        </w:tc>
        <w:tc>
          <w:tcPr/>
          <w:p>
            <w:pPr>
              <w:pStyle w:val="Compact"/>
            </w:pPr>
            <w:r>
              <w:t xml:space="preserve">14 128</w:t>
            </w:r>
          </w:p>
        </w:tc>
        <w:tc>
          <w:tcPr/>
          <w:p>
            <w:pPr>
              <w:pStyle w:val="Compact"/>
            </w:pPr>
            <w:r>
              <w:t xml:space="preserve">Chọn epoch tốt nhất, early stopping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56 167</w:t>
            </w:r>
          </w:p>
        </w:tc>
        <w:tc>
          <w:tcPr/>
          <w:p>
            <w:pPr>
              <w:pStyle w:val="Compact"/>
            </w:pPr>
            <w:r>
              <w:t xml:space="preserve">Đánh giá cuối cùng (chưa dùng trong báo cáo này)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Tổng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138 252</w:t>
            </w:r>
          </w:p>
        </w:tc>
        <w:tc>
          <w:tcPr/>
          <w:p>
            <w:pPr>
              <w:pStyle w:val="Compact"/>
            </w:pPr>
          </w:p>
        </w:tc>
      </w:tr>
    </w:tbl>
    <w:bookmarkEnd w:id="17"/>
    <w:bookmarkStart w:id="18" w:name="siêu-tham-số-huấn-luyện"/>
    <w:p>
      <w:pPr>
        <w:pStyle w:val="Heading2"/>
      </w:pPr>
      <w:r>
        <w:rPr>
          <w:rStyle w:val="SectionNumber"/>
        </w:rPr>
        <w:t xml:space="preserve">6.2</w:t>
      </w:r>
      <w:r>
        <w:tab/>
      </w:r>
      <w:r>
        <w:t xml:space="preserve">5.2. Siêu tham số huấn luyện</w:t>
      </w:r>
    </w:p>
    <w:p>
      <w:pPr>
        <w:pStyle w:val="FirstParagraph"/>
      </w:pPr>
      <w:r>
        <w:t xml:space="preserve">Cả baseline và mô hình cải tiến được huấn luyện với cùng cấu hình để đảm bảo</w:t>
      </w:r>
      <w:r>
        <w:t xml:space="preserve"> </w:t>
      </w:r>
      <w:r>
        <w:t xml:space="preserve">so sánh công bằng (Bảng 3).</w:t>
      </w:r>
    </w:p>
    <w:p>
      <w:pPr>
        <w:pStyle w:val="BodyText"/>
      </w:pPr>
      <w:r>
        <w:rPr>
          <w:b/>
          <w:bCs/>
        </w:rPr>
        <w:t xml:space="preserve">Bảng 3</w:t>
      </w:r>
      <w:r>
        <w:t xml:space="preserve">. Siêu tham số huấn luyện.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Siêu tham số</w:t>
            </w:r>
          </w:p>
        </w:tc>
        <w:tc>
          <w:tcPr/>
          <w:p>
            <w:pPr>
              <w:pStyle w:val="Compact"/>
            </w:pPr>
            <w:r>
              <w:t xml:space="preserve">Giá trị</w:t>
            </w:r>
          </w:p>
        </w:tc>
      </w:tr>
      <w:tr>
        <w:tc>
          <w:tcPr/>
          <w:p>
            <w:pPr>
              <w:pStyle w:val="Compact"/>
            </w:pPr>
            <w:r>
              <w:t xml:space="preserve">Kích thước ảnh</w:t>
            </w:r>
          </w:p>
        </w:tc>
        <w:tc>
          <w:tcPr/>
          <w:p>
            <w:pPr>
              <w:pStyle w:val="Compact"/>
            </w:pPr>
            <w:r>
              <w:t xml:space="preserve">640 × 640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Batch size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Số epoch tối đa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Patience (early stopping)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Optimizer</w:t>
            </w:r>
          </w:p>
        </w:tc>
        <w:tc>
          <w:tcPr/>
          <w:p>
            <w:pPr>
              <w:pStyle w:val="Compact"/>
            </w:pPr>
            <w:r>
              <w:t xml:space="preserve">Auto (Ultralytics chọn MuSGD, lr=0.01, momentum=0.9)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Weight decay</w:t>
            </w:r>
          </w:p>
        </w:tc>
        <w:tc>
          <w:tcPr/>
          <w:p>
            <w:pPr>
              <w:pStyle w:val="Compact"/>
            </w:pPr>
            <w:r>
              <w:t xml:space="preserve">5e-4 cho conv weights, 0 cho BN/bias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Pretrained</w:t>
            </w:r>
          </w:p>
        </w:tc>
        <w:tc>
          <w:tcPr/>
          <w:p>
            <w:pPr>
              <w:pStyle w:val="Compact"/>
            </w:pPr>
            <w:r>
              <w:t xml:space="preserve">yolov8n.pt (COCO)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w:r>
              <w:t xml:space="preserve">AMP (FP16)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Augmentation</w:t>
            </w:r>
          </w:p>
        </w:tc>
        <w:tc>
          <w:tcPr/>
          <w:p>
            <w:pPr>
              <w:pStyle w:val="Compact"/>
            </w:pPr>
            <w:r>
              <w:t xml:space="preserve">Mosaic, MixUp, HSV, flip (mặc định Ultralytics)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Số worker DataLoader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Cache</w:t>
            </w:r>
          </w:p>
        </w:tc>
        <w:tc>
          <w:tcPr/>
          <w:p>
            <w:pPr>
              <w:pStyle w:val="Compact"/>
            </w:pPr>
            <w:r>
              <w:t xml:space="preserve">RAM (không thành công do RAM 50GB không đủ 87GB), fallback: không cache train</w:t>
            </w:r>
          </w:p>
        </w:tc>
      </w:tr>
    </w:tbl>
    <w:bookmarkEnd w:id="18"/>
    <w:bookmarkStart w:id="19" w:name="cấu-hình-phần-cứng"/>
    <w:p>
      <w:pPr>
        <w:pStyle w:val="Heading2"/>
      </w:pPr>
      <w:r>
        <w:rPr>
          <w:rStyle w:val="SectionNumber"/>
        </w:rPr>
        <w:t xml:space="preserve">6.3</w:t>
      </w:r>
      <w:r>
        <w:tab/>
      </w:r>
      <w:r>
        <w:t xml:space="preserve">5.3. Cấu hình phần cứng</w:t>
      </w:r>
    </w:p>
    <w:p>
      <w:pPr>
        <w:pStyle w:val="Compact"/>
        <w:numPr>
          <w:ilvl w:val="0"/>
          <w:numId w:val="1006"/>
        </w:numPr>
      </w:pPr>
      <w:r>
        <w:t xml:space="preserve">CPU: Intel Core i7-13850HX (16 logical cores khả dụng qua WSL2).</w:t>
      </w:r>
    </w:p>
    <w:p>
      <w:pPr>
        <w:pStyle w:val="Compact"/>
        <w:numPr>
          <w:ilvl w:val="0"/>
          <w:numId w:val="1006"/>
        </w:numPr>
      </w:pPr>
      <w:r>
        <w:t xml:space="preserve">GPU: NVIDIA RTX 3500 Ada Generation Laptop, 12 GB VRAM.</w:t>
      </w:r>
    </w:p>
    <w:p>
      <w:pPr>
        <w:pStyle w:val="Compact"/>
        <w:numPr>
          <w:ilvl w:val="0"/>
          <w:numId w:val="1006"/>
        </w:numPr>
      </w:pPr>
      <w:r>
        <w:t xml:space="preserve">RAM: 50 GB (WSL2 đã phân bổ từ host 64 GB).</w:t>
      </w:r>
    </w:p>
    <w:p>
      <w:pPr>
        <w:pStyle w:val="Compact"/>
        <w:numPr>
          <w:ilvl w:val="0"/>
          <w:numId w:val="1006"/>
        </w:numPr>
      </w:pPr>
      <w:r>
        <w:t xml:space="preserve">OS: Ubuntu 22.04 (WSL2), CUDA 12.x, PyTorch 2.x, Ultralytics 8.4.x.</w:t>
      </w:r>
    </w:p>
    <w:bookmarkEnd w:id="19"/>
    <w:bookmarkStart w:id="20" w:name="chỉ-số-đánh-giá"/>
    <w:p>
      <w:pPr>
        <w:pStyle w:val="Heading2"/>
      </w:pPr>
      <w:r>
        <w:rPr>
          <w:rStyle w:val="SectionNumber"/>
        </w:rPr>
        <w:t xml:space="preserve">6.4</w:t>
      </w:r>
      <w:r>
        <w:tab/>
      </w:r>
      <w:r>
        <w:t xml:space="preserve">5.4. Chỉ số đánh giá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Precision (P)</w:t>
      </w:r>
      <w:r>
        <w:t xml:space="preserve">: tỉ lệ dự đoán đúng trong các dự đoán positive.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Recall (R)</w:t>
      </w:r>
      <w:r>
        <w:t xml:space="preserve">: tỉ lệ nhãn dương được phát hiện.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mAP@0.5</w:t>
      </w:r>
      <w:r>
        <w:t xml:space="preserve">: mean Average Precision với IoU threshold 0.5, chuẩn PASCAL VOC.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mAP@0.5:0.95</w:t>
      </w:r>
      <w:r>
        <w:t xml:space="preserve">: mean Average Precision trung bình theo 10 mức IoU từ 0.5</w:t>
      </w:r>
      <w:r>
        <w:t xml:space="preserve"> </w:t>
      </w:r>
      <w:r>
        <w:t xml:space="preserve">đến 0.95, chuẩn COCO — chỉ số nghiêm ngặt hơn.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Thời gian huấn luyện</w:t>
      </w:r>
      <w:r>
        <w:t xml:space="preserve">: tổng giờ chạy từ đầu đến khi early stopping.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5" w:name="kết-quả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6. Kết quả</w:t>
      </w:r>
    </w:p>
    <w:bookmarkStart w:id="22" w:name="kết-quả-tổng-thể"/>
    <w:p>
      <w:pPr>
        <w:pStyle w:val="Heading2"/>
      </w:pPr>
      <w:r>
        <w:rPr>
          <w:rStyle w:val="SectionNumber"/>
        </w:rPr>
        <w:t xml:space="preserve">7.1</w:t>
      </w:r>
      <w:r>
        <w:tab/>
      </w:r>
      <w:r>
        <w:t xml:space="preserve">6.1. Kết quả tổng thể</w:t>
      </w:r>
    </w:p>
    <w:p>
      <w:pPr>
        <w:pStyle w:val="FirstParagraph"/>
      </w:pPr>
      <w:r>
        <w:t xml:space="preserve">Cả hai mô hình đều hội tụ sớm và dừng theo cơ chế early stopping trước khi</w:t>
      </w:r>
      <w:r>
        <w:t xml:space="preserve"> </w:t>
      </w:r>
      <w:r>
        <w:t xml:space="preserve">đạt 50 epoch. Baseline hội tụ ở epoch 3, mô hình cải tiến hội tụ ở epoch 5;</w:t>
      </w:r>
      <w:r>
        <w:t xml:space="preserve"> </w:t>
      </w:r>
      <w:r>
        <w:t xml:space="preserve">cả hai dừng sau 15 epoch liên tiếp không cải thiện. Bảng 4 tổng hợp kết quả</w:t>
      </w:r>
      <w:r>
        <w:t xml:space="preserve"> </w:t>
      </w:r>
      <w:r>
        <w:t xml:space="preserve">tốt nhất trên tập val (epoch chọn theo mAP@0.5:0.95).</w:t>
      </w:r>
    </w:p>
    <w:p>
      <w:pPr>
        <w:pStyle w:val="BodyText"/>
      </w:pPr>
      <w:r>
        <w:rPr>
          <w:b/>
          <w:bCs/>
        </w:rPr>
        <w:t xml:space="preserve">Bảng 4</w:t>
      </w:r>
      <w:r>
        <w:t xml:space="preserve">. Kết quả tốt nhất trên tập</w:t>
      </w:r>
      <w:r>
        <w:t xml:space="preserve"> </w:t>
      </w:r>
      <w:r>
        <w:rPr>
          <w:b/>
          <w:bCs/>
        </w:rPr>
        <w:t xml:space="preserve">val</w:t>
      </w:r>
      <w:r>
        <w:t xml:space="preserve"> </w:t>
      </w:r>
      <w:r>
        <w:t xml:space="preserve">— so sánh baseline và cải tiến.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66"/>
        <w:gridCol w:w="1021"/>
        <w:gridCol w:w="1021"/>
        <w:gridCol w:w="1021"/>
        <w:gridCol w:w="1021"/>
        <w:gridCol w:w="1021"/>
        <w:gridCol w:w="1021"/>
        <w:gridCol w:w="10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Mô hình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Epoch tốt nhất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mAP@0.5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mAP@0.5:0.95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Params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Thời gian train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YOLOv8n baseline (early stop)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/ 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0.816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2h 37m</w:t>
            </w:r>
          </w:p>
        </w:tc>
      </w:tr>
      <w:tr>
        <w:tc>
          <w:tcPr/>
          <w:p>
            <w:pPr>
              <w:pStyle w:val="Compact"/>
            </w:pPr>
            <w:r>
              <w:t xml:space="preserve">YOLOv8n + CBAM + CW (full 50 ep)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/ 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3.10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~5h 00m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Δ (cải tiến − baseline)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+0.025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−0.050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−0.032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−0.012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+0.10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+2h 23m</w:t>
            </w:r>
          </w:p>
        </w:tc>
      </w:tr>
    </w:tbl>
    <w:p>
      <w:pPr>
        <w:pStyle w:val="BodyText"/>
      </w:pPr>
      <w:r>
        <w:rPr>
          <w:b/>
          <w:bCs/>
        </w:rPr>
        <w:t xml:space="preserve">Nhận xét chính</w:t>
      </w:r>
      <w:r>
        <w:t xml:space="preserve">: mô hình cải tiến đạt precision cao hơn (+0.025) nhưng recall</w:t>
      </w:r>
      <w:r>
        <w:t xml:space="preserve"> </w:t>
      </w:r>
      <w:r>
        <w:t xml:space="preserve">giảm đáng kể (−0.050), dẫn đến mAP@0.5 giảm 0.032 điểm và mAP@0.5:0.95 giảm</w:t>
      </w:r>
      <w:r>
        <w:t xml:space="preserve"> </w:t>
      </w:r>
      <w:r>
        <w:t xml:space="preserve">0.012 điểm so với baseline. Việc huấn luyện đầy đủ 50 epoch (patience = 100 để</w:t>
      </w:r>
      <w:r>
        <w:t xml:space="preserve"> </w:t>
      </w:r>
      <w:r>
        <w:t xml:space="preserve">loại bỏ cơ chế early stopping) xác nhận rằng cải tiến</w:t>
      </w:r>
      <w:r>
        <w:t xml:space="preserve"> </w:t>
      </w:r>
      <w:r>
        <w:rPr>
          <w:b/>
          <w:bCs/>
        </w:rPr>
        <w:t xml:space="preserve">không có upside</w:t>
      </w:r>
      <w:r>
        <w:t xml:space="preserve"> </w:t>
      </w:r>
      <w:r>
        <w:t xml:space="preserve">trên</w:t>
      </w:r>
      <w:r>
        <w:t xml:space="preserve"> </w:t>
      </w:r>
      <w:r>
        <w:t xml:space="preserve">UA-DETRAC — đường cong mAP đã đạt đỉnh ở epoch 9 và bắt đầu suy giảm nhẹ, dấu</w:t>
      </w:r>
      <w:r>
        <w:t xml:space="preserve"> </w:t>
      </w:r>
      <w:r>
        <w:t xml:space="preserve">hiệu của slight overfitting trên val split.</w:t>
      </w:r>
    </w:p>
    <w:p>
      <w:pPr>
        <w:pStyle w:val="BodyText"/>
      </w:pPr>
      <w:r>
        <w:rPr>
          <w:b/>
          <w:bCs/>
        </w:rPr>
        <w:t xml:space="preserve">Bảng 4b</w:t>
      </w:r>
      <w:r>
        <w:t xml:space="preserve">. Kết quả trên tập</w:t>
      </w:r>
      <w:r>
        <w:t xml:space="preserve"> </w:t>
      </w:r>
      <w:r>
        <w:rPr>
          <w:b/>
          <w:bCs/>
        </w:rPr>
        <w:t xml:space="preserve">test</w:t>
      </w:r>
      <w:r>
        <w:t xml:space="preserve"> </w:t>
      </w:r>
      <w:r>
        <w:t xml:space="preserve">(56 167 ảnh chưa từng thấy trong huấn luyện).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Mô hình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mAP@0.5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mAP@0.5:0.95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YOLOv8n 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0.5708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0.5948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0.4317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YOLOv8n + CBAM + CW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0.6184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Δ (cải tiến − baseline)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−0.0301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−0.0426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−0.0223</w:t>
            </w:r>
          </w:p>
        </w:tc>
      </w:tr>
    </w:tbl>
    <w:p>
      <w:pPr>
        <w:pStyle w:val="BodyText"/>
      </w:pPr>
      <w:r>
        <w:t xml:space="preserve">Kết quả trên test</w:t>
      </w:r>
      <w:r>
        <w:t xml:space="preserve"> </w:t>
      </w:r>
      <w:r>
        <w:rPr>
          <w:b/>
          <w:bCs/>
        </w:rPr>
        <w:t xml:space="preserve">nhất quán</w:t>
      </w:r>
      <w:r>
        <w:t xml:space="preserve"> </w:t>
      </w:r>
      <w:r>
        <w:t xml:space="preserve">với val: baseline tốt hơn cải tiến trên cả hai</w:t>
      </w:r>
      <w:r>
        <w:t xml:space="preserve"> </w:t>
      </w:r>
      <w:r>
        <w:t xml:space="preserve">mAP, cải tiến chỉ vượt về precision nhờ tính</w:t>
      </w:r>
      <w:r>
        <w:t xml:space="preserve"> </w:t>
      </w:r>
      <w:r>
        <w:t xml:space="preserve">“cẩn trọng”</w:t>
      </w:r>
      <w:r>
        <w:t xml:space="preserve"> </w:t>
      </w:r>
      <w:r>
        <w:t xml:space="preserve">của class-weighted BCE.</w:t>
      </w:r>
      <w:r>
        <w:t xml:space="preserve"> </w:t>
      </w:r>
      <w:r>
        <w:t xml:space="preserve">Khoảng cách trên test còn lớn hơn val (Δ mAP@0.5 = −0.043 vs −0.032 trên val),</w:t>
      </w:r>
      <w:r>
        <w:t xml:space="preserve"> </w:t>
      </w:r>
      <w:r>
        <w:t xml:space="preserve">gợi ý rằng cải tiến</w:t>
      </w:r>
      <w:r>
        <w:t xml:space="preserve"> </w:t>
      </w:r>
      <w:r>
        <w:rPr>
          <w:b/>
          <w:bCs/>
        </w:rPr>
        <w:t xml:space="preserve">generalize kém hơn</w:t>
      </w:r>
      <w:r>
        <w:t xml:space="preserve"> </w:t>
      </w:r>
      <w:r>
        <w:t xml:space="preserve">baseline trên phân phối test.</w:t>
      </w:r>
    </w:p>
    <w:bookmarkEnd w:id="22"/>
    <w:bookmarkStart w:id="23" w:name="đường-cong-huấn-luyện"/>
    <w:p>
      <w:pPr>
        <w:pStyle w:val="Heading2"/>
      </w:pPr>
      <w:r>
        <w:rPr>
          <w:rStyle w:val="SectionNumber"/>
        </w:rPr>
        <w:t xml:space="preserve">7.2</w:t>
      </w:r>
      <w:r>
        <w:tab/>
      </w:r>
      <w:r>
        <w:t xml:space="preserve">6.2. Đường cong huấn luyện</w:t>
      </w:r>
    </w:p>
    <w:p>
      <w:pPr>
        <w:pStyle w:val="FirstParagraph"/>
      </w:pPr>
      <w:r>
        <w:t xml:space="preserve">Bảng 5 và 6 trình bày mAP@0.5:0.95 qua các epoch. Cả hai mô hình đạt đỉnh</w:t>
      </w:r>
      <w:r>
        <w:t xml:space="preserve"> </w:t>
      </w:r>
      <w:r>
        <w:t xml:space="preserve">rất sớm rồi dao động quanh giá trị đỉnh mà không vượt qua được — dấu hiệu</w:t>
      </w:r>
      <w:r>
        <w:t xml:space="preserve"> </w:t>
      </w:r>
      <w:r>
        <w:t xml:space="preserve">điển hình của bộ dữ liệu tương đối cân bằng và pretrained COCO đã</w:t>
      </w:r>
      <w:r>
        <w:t xml:space="preserve"> </w:t>
      </w:r>
      <w:r>
        <w:t xml:space="preserve">“biết</w:t>
      </w:r>
      <w:r>
        <w:t xml:space="preserve"> </w:t>
      </w:r>
      <w:r>
        <w:t xml:space="preserve">sẵn”</w:t>
      </w:r>
      <w:r>
        <w:t xml:space="preserve"> </w:t>
      </w:r>
      <w:r>
        <w:t xml:space="preserve">các lớp phương tiện.</w:t>
      </w:r>
    </w:p>
    <w:p>
      <w:pPr>
        <w:pStyle w:val="BodyText"/>
      </w:pPr>
      <w:r>
        <w:rPr>
          <w:b/>
          <w:bCs/>
        </w:rPr>
        <w:t xml:space="preserve">Bảng 5</w:t>
      </w:r>
      <w:r>
        <w:t xml:space="preserve">. mAP@0.5:0.95 theo epoch — baseline.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Epoch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mAP@0.5:0.95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Epoch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mAP@0.5:0.95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0.622</w:t>
            </w:r>
            <w:r>
              <w:t xml:space="preserve"> </w:t>
            </w:r>
            <w:r>
              <w:t xml:space="preserve">← peak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0.571</w:t>
            </w:r>
          </w:p>
        </w:tc>
      </w:tr>
    </w:tbl>
    <w:p>
      <w:pPr>
        <w:pStyle w:val="BodyText"/>
      </w:pPr>
      <w:r>
        <w:rPr>
          <w:b/>
          <w:bCs/>
        </w:rPr>
        <w:t xml:space="preserve">Bảng 6</w:t>
      </w:r>
      <w:r>
        <w:t xml:space="preserve">. mAP@0.5:0.95 theo epoch — mô hình cải tiến (full 50 epoch).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56"/>
        <w:gridCol w:w="1056"/>
        <w:gridCol w:w="792"/>
        <w:gridCol w:w="1056"/>
        <w:gridCol w:w="1056"/>
        <w:gridCol w:w="792"/>
        <w:gridCol w:w="1056"/>
        <w:gridCol w:w="1056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Epoch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mAP@0.5:0.95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Epoch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mAP@0.5:0.95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Epoch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mAP@0.5:0.95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0.610</w:t>
            </w:r>
            <w:r>
              <w:t xml:space="preserve"> </w:t>
            </w:r>
            <w:r>
              <w:t xml:space="preserve">← peak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0.579</w:t>
            </w:r>
          </w:p>
        </w:tc>
      </w:tr>
    </w:tbl>
    <w:p>
      <w:pPr>
        <w:pStyle w:val="BodyText"/>
      </w:pPr>
      <w:r>
        <w:t xml:space="preserve">Model đạt peak ở epoch 9 (0.610), duy trì cao trong epoch 5-27, sau đó dao động</w:t>
      </w:r>
      <w:r>
        <w:t xml:space="preserve"> </w:t>
      </w:r>
      <w:r>
        <w:t xml:space="preserve">nhẹ và có xu hướng giảm dần từ epoch 30 trở đi (dấu hiệu slight overfitting).</w:t>
      </w:r>
    </w:p>
    <w:bookmarkEnd w:id="23"/>
    <w:bookmarkStart w:id="24" w:name="so-sánh-precision-recall"/>
    <w:p>
      <w:pPr>
        <w:pStyle w:val="Heading2"/>
      </w:pPr>
      <w:r>
        <w:rPr>
          <w:rStyle w:val="SectionNumber"/>
        </w:rPr>
        <w:t xml:space="preserve">7.3</w:t>
      </w:r>
      <w:r>
        <w:tab/>
      </w:r>
      <w:r>
        <w:t xml:space="preserve">6.3. So sánh precision – recall</w:t>
      </w:r>
    </w:p>
    <w:p>
      <w:pPr>
        <w:pStyle w:val="FirstParagraph"/>
      </w:pPr>
      <w:r>
        <w:t xml:space="preserve">Bảng 7 cho thấy sự đánh đổi precision – recall giữa hai mô hình tại epoch</w:t>
      </w:r>
      <w:r>
        <w:t xml:space="preserve"> </w:t>
      </w:r>
      <w:r>
        <w:t xml:space="preserve">tốt nhất của từng mô hình.</w:t>
      </w:r>
    </w:p>
    <w:p>
      <w:pPr>
        <w:pStyle w:val="BodyText"/>
      </w:pPr>
      <w:r>
        <w:rPr>
          <w:b/>
          <w:bCs/>
        </w:rPr>
        <w:t xml:space="preserve">Bảng 7</w:t>
      </w:r>
      <w:r>
        <w:t xml:space="preserve">. So sánh precision – recall.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Mô hình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Precision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 (xấp xỉ)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 val (ep. 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Cải tiến val (ep. 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 test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Cải tiến test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0.577</w:t>
            </w:r>
          </w:p>
        </w:tc>
      </w:tr>
    </w:tbl>
    <w:p>
      <w:pPr>
        <w:pStyle w:val="BodyText"/>
      </w:pPr>
      <w:r>
        <w:t xml:space="preserve">Trên cả val và test, mô hình cải tiến</w:t>
      </w:r>
      <w:r>
        <w:t xml:space="preserve"> </w:t>
      </w:r>
      <w:r>
        <w:t xml:space="preserve">“cẩn trọng”</w:t>
      </w:r>
      <w:r>
        <w:t xml:space="preserve"> </w:t>
      </w:r>
      <w:r>
        <w:t xml:space="preserve">hơn — dự đoán ít hơn</w:t>
      </w:r>
      <w:r>
        <w:t xml:space="preserve"> </w:t>
      </w:r>
      <w:r>
        <w:t xml:space="preserve">(recall giảm) nhưng chính xác hơn (precision tăng). Đây là hệ quả điển hình</w:t>
      </w:r>
      <w:r>
        <w:t xml:space="preserve"> </w:t>
      </w:r>
      <w:r>
        <w:t xml:space="preserve">của class-weighted BCE làm loss chú ý đến các lớp hiếm và khiến model dè dặt</w:t>
      </w:r>
      <w:r>
        <w:t xml:space="preserve"> </w:t>
      </w:r>
      <w:r>
        <w:t xml:space="preserve">hơn với dự đoán confidence thấp. Trên bộ dữ liệu cân bằng như UA-DETRAC, sự</w:t>
      </w:r>
      <w:r>
        <w:t xml:space="preserve"> </w:t>
      </w:r>
      <w:r>
        <w:t xml:space="preserve">dè dặt này không đem lại lợi ích, thậm chí làm giảm F1 nhẹ.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thảo-luận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7. Thảo luận</w:t>
      </w:r>
    </w:p>
    <w:bookmarkStart w:id="26" w:name="X5745403d37f71a55e608ec2ee90831d9c9b5bff"/>
    <w:p>
      <w:pPr>
        <w:pStyle w:val="Heading2"/>
      </w:pPr>
      <w:r>
        <w:rPr>
          <w:rStyle w:val="SectionNumber"/>
        </w:rPr>
        <w:t xml:space="preserve">8.1</w:t>
      </w:r>
      <w:r>
        <w:tab/>
      </w:r>
      <w:r>
        <w:t xml:space="preserve">7.1. Tại sao cải tiến chưa thắng baseline trên UA-DETRAC?</w:t>
      </w:r>
    </w:p>
    <w:p>
      <w:pPr>
        <w:pStyle w:val="FirstParagraph"/>
      </w:pPr>
      <w:r>
        <w:t xml:space="preserve">Có hai giả thuyết bổ sung cho nhau:</w:t>
      </w:r>
    </w:p>
    <w:p>
      <w:pPr>
        <w:pStyle w:val="BodyText"/>
      </w:pPr>
      <w:r>
        <w:rPr>
          <w:b/>
          <w:bCs/>
        </w:rPr>
        <w:t xml:space="preserve">Giả thuyết A — UA-DETRAC vốn</w:t>
      </w:r>
      <w:r>
        <w:rPr>
          <w:b/>
          <w:bCs/>
        </w:rPr>
        <w:t xml:space="preserve"> </w:t>
      </w:r>
      <w:r>
        <w:rPr>
          <w:b/>
          <w:bCs/>
        </w:rPr>
        <w:t xml:space="preserve">“dễ”</w:t>
      </w:r>
      <w:r>
        <w:rPr>
          <w:b/>
          <w:bCs/>
        </w:rPr>
        <w:t xml:space="preserve"> </w:t>
      </w:r>
      <w:r>
        <w:rPr>
          <w:b/>
          <w:bCs/>
        </w:rPr>
        <w:t xml:space="preserve">cho baseline</w:t>
      </w:r>
      <w:r>
        <w:t xml:space="preserve">. UA-DETRAC chỉ có 4 lớp</w:t>
      </w:r>
      <w:r>
        <w:t xml:space="preserve"> </w:t>
      </w:r>
      <w:r>
        <w:t xml:space="preserve">phương tiện có ranh giới lớp rõ (car, van, bus, others), mật độ vật thể thấp,</w:t>
      </w:r>
      <w:r>
        <w:t xml:space="preserve"> </w:t>
      </w:r>
      <w:r>
        <w:t xml:space="preserve">điều kiện ánh sáng tốt (chủ yếu ban ngày). Chỉ với pretrained COCO, YOLOv8n</w:t>
      </w:r>
      <w:r>
        <w:t xml:space="preserve"> </w:t>
      </w:r>
      <w:r>
        <w:t xml:space="preserve">đã đạt mAP@0.5 = 0.816 chỉ sau 3 epoch fine-tune. Trong tình huống này, việc</w:t>
      </w:r>
      <w:r>
        <w:t xml:space="preserve"> </w:t>
      </w:r>
      <w:r>
        <w:t xml:space="preserve">thêm CBAM (một module chú ý dành cho small objects, occlusion) không tìm được</w:t>
      </w:r>
      <w:r>
        <w:t xml:space="preserve"> </w:t>
      </w:r>
      <w:r>
        <w:t xml:space="preserve">“đất diễn”</w:t>
      </w:r>
      <w:r>
        <w:t xml:space="preserve"> </w:t>
      </w:r>
      <w:r>
        <w:t xml:space="preserve">— không có tín hiệu attention nào chưa được backbone CSPDarknet</w:t>
      </w:r>
      <w:r>
        <w:t xml:space="preserve"> </w:t>
      </w:r>
      <w:r>
        <w:t xml:space="preserve">xử lý tốt.</w:t>
      </w:r>
    </w:p>
    <w:p>
      <w:pPr>
        <w:pStyle w:val="BodyText"/>
      </w:pPr>
      <w:r>
        <w:rPr>
          <w:b/>
          <w:bCs/>
        </w:rPr>
        <w:t xml:space="preserve">Giả thuyết B — Class-weighted BCE có thể phản tác dụng khi lớp đã cân bằng</w:t>
      </w:r>
      <w:r>
        <w:t xml:space="preserve">.</w:t>
      </w:r>
      <w:r>
        <w:t xml:space="preserve"> </w:t>
      </w:r>
      <w:r>
        <w:t xml:space="preserve">Trọng số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tăng cường loss cho lớp hiếm. Khi bốn lớp phương tiện</w:t>
      </w:r>
      <w:r>
        <w:t xml:space="preserve"> </w:t>
      </w:r>
      <w:r>
        <w:t xml:space="preserve">tương đối cân bằng như trên UA-DETRAC, việc</w:t>
      </w:r>
      <w:r>
        <w:t xml:space="preserve"> </w:t>
      </w:r>
      <w:r>
        <w:t xml:space="preserve">“kéo”</w:t>
      </w:r>
      <w:r>
        <w:t xml:space="preserve"> </w:t>
      </w:r>
      <w:r>
        <w:t xml:space="preserve">model chú ý quá mức đến</w:t>
      </w:r>
      <w:r>
        <w:t xml:space="preserve"> </w:t>
      </w:r>
      <w:r>
        <w:t xml:space="preserve">những lớp cân bằng-nhẹ có thể làm sai lệch phân phối dự đoán — dẫn đến recall</w:t>
      </w:r>
      <w:r>
        <w:t xml:space="preserve"> </w:t>
      </w:r>
      <w:r>
        <w:t xml:space="preserve">giảm nhẹ và mAP@0.5 giảm 0.015.</w:t>
      </w:r>
    </w:p>
    <w:p>
      <w:pPr>
        <w:pStyle w:val="BodyText"/>
      </w:pPr>
      <w:r>
        <w:t xml:space="preserve">Hai giả thuyết nhất quán với dữ liệu quan sát: precision tăng (0.799 → 0.811)</w:t>
      </w:r>
      <w:r>
        <w:t xml:space="preserve"> </w:t>
      </w:r>
      <w:r>
        <w:t xml:space="preserve">vì class weight khiến model</w:t>
      </w:r>
      <w:r>
        <w:t xml:space="preserve"> </w:t>
      </w:r>
      <w:r>
        <w:t xml:space="preserve">“cẩn trọng”</w:t>
      </w:r>
      <w:r>
        <w:t xml:space="preserve"> </w:t>
      </w:r>
      <w:r>
        <w:t xml:space="preserve">hơn với các dự đoán không chắc chắn,</w:t>
      </w:r>
      <w:r>
        <w:t xml:space="preserve"> </w:t>
      </w:r>
      <w:r>
        <w:t xml:space="preserve">nhưng recall giảm (0.731 → 0.721) vì bỏ sót các đối tượng lớp phổ biến (car)</w:t>
      </w:r>
      <w:r>
        <w:t xml:space="preserve"> </w:t>
      </w:r>
      <w:r>
        <w:t xml:space="preserve">mà nếu không dùng class weight, model đã tự tin dự đoán.</w:t>
      </w:r>
    </w:p>
    <w:bookmarkEnd w:id="26"/>
    <w:bookmarkStart w:id="27" w:name="ý-nghĩa-cho-giai-đoạn-2-dữ-liệu-việt-nam"/>
    <w:p>
      <w:pPr>
        <w:pStyle w:val="Heading2"/>
      </w:pPr>
      <w:r>
        <w:rPr>
          <w:rStyle w:val="SectionNumber"/>
        </w:rPr>
        <w:t xml:space="preserve">8.2</w:t>
      </w:r>
      <w:r>
        <w:tab/>
      </w:r>
      <w:r>
        <w:t xml:space="preserve">7.2. Ý nghĩa cho giai đoạn 2 (dữ liệu Việt Nam)</w:t>
      </w:r>
    </w:p>
    <w:p>
      <w:pPr>
        <w:pStyle w:val="FirstParagraph"/>
      </w:pPr>
      <w:r>
        <w:t xml:space="preserve">Kết quả trên UA-DETRAC</w:t>
      </w:r>
      <w:r>
        <w:t xml:space="preserve"> </w:t>
      </w:r>
      <w:r>
        <w:rPr>
          <w:b/>
          <w:bCs/>
        </w:rPr>
        <w:t xml:space="preserve">không phủ nhận</w:t>
      </w:r>
      <w:r>
        <w:t xml:space="preserve"> </w:t>
      </w:r>
      <w:r>
        <w:t xml:space="preserve">giá trị của CBAM + class-weighted</w:t>
      </w:r>
      <w:r>
        <w:t xml:space="preserve"> </w:t>
      </w:r>
      <w:r>
        <w:t xml:space="preserve">BCE — chỉ chỉ ra rằng bối cảnh áp dụng phải phù hợp. Cả hai kỹ thuật đều</w:t>
      </w:r>
      <w:r>
        <w:t xml:space="preserve"> </w:t>
      </w:r>
      <w:r>
        <w:t xml:space="preserve">được thiết kế cho</w:t>
      </w:r>
      <w:r>
        <w:t xml:space="preserve"> </w:t>
      </w:r>
      <w:r>
        <w:rPr>
          <w:b/>
          <w:bCs/>
        </w:rPr>
        <w:t xml:space="preserve">dữ liệu khó</w:t>
      </w:r>
      <w:r>
        <w:t xml:space="preserve"> </w:t>
      </w:r>
      <w:r>
        <w:t xml:space="preserve">với đặc điểm:</w:t>
      </w:r>
    </w:p>
    <w:p>
      <w:pPr>
        <w:pStyle w:val="Compact"/>
        <w:numPr>
          <w:ilvl w:val="0"/>
          <w:numId w:val="1008"/>
        </w:numPr>
      </w:pPr>
      <w:r>
        <w:t xml:space="preserve">Mật độ vật thể cao, che khuất nhiều → cần attention để tách bối cảnh khỏi</w:t>
      </w:r>
      <w:r>
        <w:t xml:space="preserve"> </w:t>
      </w:r>
      <w:r>
        <w:t xml:space="preserve">vật thể (CBAM phát huy).</w:t>
      </w:r>
    </w:p>
    <w:p>
      <w:pPr>
        <w:pStyle w:val="Compact"/>
        <w:numPr>
          <w:ilvl w:val="0"/>
          <w:numId w:val="1008"/>
        </w:numPr>
      </w:pPr>
      <w:r>
        <w:t xml:space="preserve">Mất cân bằng lớp nặng → cần class-weighted loss để lớp hiếm không bị</w:t>
      </w:r>
      <w:r>
        <w:t xml:space="preserve"> </w:t>
      </w:r>
      <w:r>
        <w:t xml:space="preserve">“nuốt”</w:t>
      </w:r>
      <w:r>
        <w:t xml:space="preserve"> </w:t>
      </w:r>
      <w:r>
        <w:t xml:space="preserve">trong gradient (đúng thiết kế).</w:t>
      </w:r>
    </w:p>
    <w:p>
      <w:pPr>
        <w:pStyle w:val="FirstParagraph"/>
      </w:pPr>
      <w:r>
        <w:t xml:space="preserve">Dữ liệu UIT-VinaDeveS22 (Trịnh &amp; Nguyễn, 2022) có mật độ cao và mất cân</w:t>
      </w:r>
      <w:r>
        <w:t xml:space="preserve"> </w:t>
      </w:r>
      <w:r>
        <w:t xml:space="preserve">bằng 40:1 giữa xe máy và xe đạp — đây là bối cảnh nơi cải tiến kỳ vọng phát</w:t>
      </w:r>
      <w:r>
        <w:t xml:space="preserve"> </w:t>
      </w:r>
      <w:r>
        <w:t xml:space="preserve">huy tác dụng. Giai đoạn 2 sẽ lặp lại thí nghiệm này trên dữ liệu Việt Nam</w:t>
      </w:r>
      <w:r>
        <w:t xml:space="preserve"> </w:t>
      </w:r>
      <w:r>
        <w:t xml:space="preserve">để kiểm chứng.</w:t>
      </w:r>
    </w:p>
    <w:bookmarkEnd w:id="27"/>
    <w:bookmarkStart w:id="28" w:name="hạn-chế-của-báo-cáo"/>
    <w:p>
      <w:pPr>
        <w:pStyle w:val="Heading2"/>
      </w:pPr>
      <w:r>
        <w:rPr>
          <w:rStyle w:val="SectionNumber"/>
        </w:rPr>
        <w:t xml:space="preserve">8.3</w:t>
      </w:r>
      <w:r>
        <w:tab/>
      </w:r>
      <w:r>
        <w:t xml:space="preserve">7.3. Hạn chế của báo cáo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Chưa có accuracy per-class</w:t>
      </w:r>
      <w:r>
        <w:t xml:space="preserve">: chỉ số tổng thể (P, R, mAP) không cho biết</w:t>
      </w:r>
      <w:r>
        <w:t xml:space="preserve"> </w:t>
      </w:r>
      <w:r>
        <w:t xml:space="preserve">cải tiến ảnh hưởng đến lớp nào cụ thể. Đây là chỉ số quan trọng cho luận</w:t>
      </w:r>
      <w:r>
        <w:t xml:space="preserve"> </w:t>
      </w:r>
      <w:r>
        <w:t xml:space="preserve">điểm về</w:t>
      </w:r>
      <w:r>
        <w:t xml:space="preserve"> </w:t>
      </w:r>
      <w:r>
        <w:t xml:space="preserve">“cải thiện lớp hiếm”</w:t>
      </w:r>
      <w:r>
        <w:t xml:space="preserve"> </w:t>
      </w:r>
      <w:r>
        <w:t xml:space="preserve">và sẽ được bổ sung ở giai đoạn 2.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Ablation CBAM-only đang tiến hành</w:t>
      </w:r>
      <w:r>
        <w:t xml:space="preserve">: chưa tách được đóng góp riêng của</w:t>
      </w:r>
      <w:r>
        <w:t xml:space="preserve"> </w:t>
      </w:r>
      <w:r>
        <w:t xml:space="preserve">CBAM và class-weighted BCE. Run</w:t>
      </w:r>
      <w:r>
        <w:t xml:space="preserve"> </w:t>
      </w:r>
      <w:r>
        <w:rPr>
          <w:rStyle w:val="VerbatimChar"/>
        </w:rPr>
        <w:t xml:space="preserve">--no-class-weights</w:t>
      </w:r>
      <w:r>
        <w:t xml:space="preserve"> </w:t>
      </w:r>
      <w:r>
        <w:t xml:space="preserve">đang chạy để cô lập</w:t>
      </w:r>
      <w:r>
        <w:t xml:space="preserve"> </w:t>
      </w:r>
      <w:r>
        <w:t xml:space="preserve">tác động CBAM và sẽ được cập nhật vào bản báo cáo tiếp theo.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Chưa đo tốc độ suy luận (FPS)</w:t>
      </w:r>
      <w:r>
        <w:t xml:space="preserve">: yếu tố quan trọng cho ứng dụng thực tế,</w:t>
      </w:r>
      <w:r>
        <w:t xml:space="preserve"> </w:t>
      </w:r>
      <w:r>
        <w:t xml:space="preserve">sẽ đo bằng script</w:t>
      </w:r>
      <w:r>
        <w:t xml:space="preserve"> </w:t>
      </w:r>
      <w:r>
        <w:rPr>
          <w:rStyle w:val="VerbatimChar"/>
        </w:rPr>
        <w:t xml:space="preserve">evaluate.py</w:t>
      </w:r>
      <w:r>
        <w:t xml:space="preserve"> </w:t>
      </w:r>
      <w:r>
        <w:t xml:space="preserve">với video mẫu ở giai đoạn tiếp theo.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Baseline dùng patience = 15 (early stop ở epoch 18)</w:t>
      </w:r>
      <w:r>
        <w:t xml:space="preserve">, còn improved dùng</w:t>
      </w:r>
      <w:r>
        <w:t xml:space="preserve"> </w:t>
      </w:r>
      <w:r>
        <w:t xml:space="preserve">patience = 100 (train hết 50 epoch). Tuy có chênh lệch về số epoch dừng,</w:t>
      </w:r>
      <w:r>
        <w:t xml:space="preserve"> </w:t>
      </w:r>
      <w:r>
        <w:t xml:space="preserve">cả hai mô hình đều đã đạt đỉnh và plateau ổn định trong ít nhất 15 epoch</w:t>
      </w:r>
      <w:r>
        <w:t xml:space="preserve"> </w:t>
      </w:r>
      <w:r>
        <w:t xml:space="preserve">sau đó, đảm bảo so sánh có ý nghĩa.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Cấu hình phần cứng bị giới hạn bởi RAM</w:t>
      </w:r>
      <w:r>
        <w:t xml:space="preserve">: cache RAM không hoạt động</w:t>
      </w:r>
      <w:r>
        <w:t xml:space="preserve"> </w:t>
      </w:r>
      <w:r>
        <w:t xml:space="preserve">(thiếu 37 GB so với yêu cầu 87 GB) nên phải dùng cache disk. Với batch = 32,</w:t>
      </w:r>
      <w:r>
        <w:t xml:space="preserve"> </w:t>
      </w:r>
      <w:r>
        <w:t xml:space="preserve">workers = 16, RTX 3500 Ada 12 GB, epoch time đạt ~380 s/epoch trong run</w:t>
      </w:r>
      <w:r>
        <w:t xml:space="preserve"> </w:t>
      </w:r>
      <w:r>
        <w:t xml:space="preserve">full 50 epoch — cải thiện đáng kể so với 600 s/epoch ở run ban đầu.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kết-luận-và-hướng-phát-triển"/>
    <w:p>
      <w:pPr>
        <w:pStyle w:val="Heading1"/>
      </w:pPr>
      <w:r>
        <w:rPr>
          <w:rStyle w:val="SectionNumber"/>
        </w:rPr>
        <w:t xml:space="preserve">9</w:t>
      </w:r>
      <w:r>
        <w:tab/>
      </w:r>
      <w:r>
        <w:t xml:space="preserve">8. Kết luận và hướng phát triển</w:t>
      </w:r>
    </w:p>
    <w:bookmarkStart w:id="30" w:name="kết-luận"/>
    <w:p>
      <w:pPr>
        <w:pStyle w:val="Heading2"/>
      </w:pPr>
      <w:r>
        <w:rPr>
          <w:rStyle w:val="SectionNumber"/>
        </w:rPr>
        <w:t xml:space="preserve">9.1</w:t>
      </w:r>
      <w:r>
        <w:tab/>
      </w:r>
      <w:r>
        <w:t xml:space="preserve">8.1. Kết luận</w:t>
      </w:r>
    </w:p>
    <w:p>
      <w:pPr>
        <w:pStyle w:val="FirstParagraph"/>
      </w:pPr>
      <w:r>
        <w:t xml:space="preserve">Chúng tôi đã xây dựng pipeline huấn luyện – so sánh cho hai biến thể YOLOv8n</w:t>
      </w:r>
      <w:r>
        <w:t xml:space="preserve"> </w:t>
      </w:r>
      <w:r>
        <w:t xml:space="preserve">(baseline và cải tiến CBAM + class-weighted BCE) và thực nghiệm trên UA-DETRAC</w:t>
      </w:r>
      <w:r>
        <w:t xml:space="preserve"> </w:t>
      </w:r>
      <w:r>
        <w:t xml:space="preserve">với cùng cấu hình. Kết quả</w:t>
      </w:r>
      <w:r>
        <w:t xml:space="preserve"> </w:t>
      </w:r>
      <w:r>
        <w:rPr>
          <w:b/>
          <w:bCs/>
        </w:rPr>
        <w:t xml:space="preserve">trên cả val và test</w:t>
      </w:r>
      <w:r>
        <w:t xml:space="preserve"> </w:t>
      </w:r>
      <w:r>
        <w:t xml:space="preserve">cho thấy trên bộ dữ liệu</w:t>
      </w:r>
      <w:r>
        <w:t xml:space="preserve"> </w:t>
      </w:r>
      <w:r>
        <w:t xml:space="preserve">tương đối cân bằng này, cải tiến</w:t>
      </w:r>
      <w:r>
        <w:t xml:space="preserve"> </w:t>
      </w:r>
      <w:r>
        <w:rPr>
          <w:b/>
          <w:bCs/>
        </w:rPr>
        <w:t xml:space="preserve">thua baseline</w:t>
      </w:r>
      <w:r>
        <w:t xml:space="preserve"> </w:t>
      </w:r>
      <w:r>
        <w:t xml:space="preserve">về mAP tổng thể: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Trên val</w:t>
      </w:r>
      <w:r>
        <w:t xml:space="preserve">: mAP@0.5 giảm 0.032, mAP@0.5:0.95 giảm 0.012.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Trên test (56 167 ảnh)</w:t>
      </w:r>
      <w:r>
        <w:t xml:space="preserve">: mAP@0.5 giảm 0.043, mAP@0.5:0.95 giảm 0.022.</w:t>
      </w:r>
    </w:p>
    <w:p>
      <w:pPr>
        <w:pStyle w:val="FirstParagraph"/>
      </w:pPr>
      <w:r>
        <w:t xml:space="preserve">Việc huấn luyện cải tiến đầy đủ 50 epoch (loại bỏ early stopping) xác nhận</w:t>
      </w:r>
      <w:r>
        <w:t xml:space="preserve"> </w:t>
      </w:r>
      <w:r>
        <w:t xml:space="preserve">model đã hội tụ ở epoch 9 và không thể vượt baseline dù cho thêm thời gian.</w:t>
      </w:r>
      <w:r>
        <w:t xml:space="preserve"> </w:t>
      </w:r>
      <w:r>
        <w:t xml:space="preserve">Kết quả này nhất quán với đặc điểm của UA-DETRAC (cân bằng lớp, mật độ thấp)</w:t>
      </w:r>
      <w:r>
        <w:t xml:space="preserve"> </w:t>
      </w:r>
      <w:r>
        <w:t xml:space="preserve">và không phủ nhận giá trị lý thuyết của các cải tiến — đúng hơn, nó chỉ ra</w:t>
      </w:r>
      <w:r>
        <w:t xml:space="preserve"> </w:t>
      </w:r>
      <w:r>
        <w:t xml:space="preserve">rằng bối cảnh áp dụng phải phù hợp với thiết kế của kỹ thuật. Chi tiết lý</w:t>
      </w:r>
      <w:r>
        <w:t xml:space="preserve"> </w:t>
      </w:r>
      <w:r>
        <w:t xml:space="preserve">luận đã trình bày ở §7.1–7.2.</w:t>
      </w:r>
    </w:p>
    <w:bookmarkEnd w:id="30"/>
    <w:bookmarkStart w:id="31" w:name="việc-cần-làm-ngay"/>
    <w:p>
      <w:pPr>
        <w:pStyle w:val="Heading2"/>
      </w:pPr>
      <w:r>
        <w:rPr>
          <w:rStyle w:val="SectionNumber"/>
        </w:rPr>
        <w:t xml:space="preserve">9.2</w:t>
      </w:r>
      <w:r>
        <w:tab/>
      </w:r>
      <w:r>
        <w:t xml:space="preserve">8.2. Việc cần làm ngay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Chạy lại huấn luyện với patience cao hơn</w:t>
      </w:r>
      <w:r>
        <w:t xml:space="preserve"> </w:t>
      </w:r>
      <w:r>
        <w:t xml:space="preserve">(đã cấu hình patience = 100</w:t>
      </w:r>
      <w:r>
        <w:t xml:space="preserve"> </w:t>
      </w:r>
      <w:r>
        <w:t xml:space="preserve">tương đương tắt early stopping) và cấu hình tối ưu (batch = 32,</w:t>
      </w:r>
      <w:r>
        <w:t xml:space="preserve"> </w:t>
      </w:r>
      <w:r>
        <w:t xml:space="preserve">workers = 16, cache = disk) để confirm hai điểm: (a) mô hình cải tiến</w:t>
      </w:r>
      <w:r>
        <w:t xml:space="preserve"> </w:t>
      </w:r>
      <w:r>
        <w:t xml:space="preserve">có tận dụng thêm epoch để vượt baseline hay không, và (b) đạt bao nhiêu</w:t>
      </w:r>
      <w:r>
        <w:t xml:space="preserve"> </w:t>
      </w:r>
      <w:r>
        <w:t xml:space="preserve">mAP tối đa trên UA-DETRAC. Chạy này đang tiến hành, epoch time ước tính</w:t>
      </w:r>
      <w:r>
        <w:t xml:space="preserve"> </w:t>
      </w:r>
      <w:r>
        <w:t xml:space="preserve">~350 s (giảm ~40 % so với 600 s trước tối ưu).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Đánh giá trên tập test</w:t>
      </w:r>
      <w:r>
        <w:t xml:space="preserve"> </w:t>
      </w:r>
      <w:r>
        <w:t xml:space="preserve">UA-DETRAC (56 167 ảnh) sau khi có</w:t>
      </w:r>
      <w:r>
        <w:t xml:space="preserve"> </w:t>
      </w:r>
      <w:r>
        <w:rPr>
          <w:rStyle w:val="VerbatimChar"/>
        </w:rPr>
        <w:t xml:space="preserve">best.pt</w:t>
      </w:r>
      <w:r>
        <w:t xml:space="preserve"> </w:t>
      </w:r>
      <w:r>
        <w:t xml:space="preserve">ổn định.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Chạy ablation</w:t>
      </w:r>
      <w:r>
        <w:t xml:space="preserve">: mô hình cải tiến chỉ CBAM (tắt class weights) để tách</w:t>
      </w:r>
      <w:r>
        <w:t xml:space="preserve"> </w:t>
      </w:r>
      <w:r>
        <w:t xml:space="preserve">đóng góp của từng cải tiến.</w:t>
      </w:r>
    </w:p>
    <w:bookmarkEnd w:id="31"/>
    <w:bookmarkStart w:id="32" w:name="hướng-phát-triển-giai-đoạn-2"/>
    <w:p>
      <w:pPr>
        <w:pStyle w:val="Heading2"/>
      </w:pPr>
      <w:r>
        <w:rPr>
          <w:rStyle w:val="SectionNumber"/>
        </w:rPr>
        <w:t xml:space="preserve">9.3</w:t>
      </w:r>
      <w:r>
        <w:tab/>
      </w:r>
      <w:r>
        <w:t xml:space="preserve">8.3. Hướng phát triển giai đoạn 2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Chuyển sang dữ liệu Việt Nam</w:t>
      </w:r>
      <w:r>
        <w:t xml:space="preserve">: kết hợp Roboflow</w:t>
      </w:r>
      <w:r>
        <w:t xml:space="preserve"> </w:t>
      </w:r>
      <w:r>
        <w:t xml:space="preserve">“Vietnamese vehicle”</w:t>
      </w:r>
      <w:r>
        <w:t xml:space="preserve"> </w:t>
      </w:r>
      <w:r>
        <w:t xml:space="preserve">(1 547 ảnh), VisDrone và dữ liệu tự thu thập; xin dữ liệu UIT-VinaDeveS22</w:t>
      </w:r>
      <w:r>
        <w:t xml:space="preserve"> </w:t>
      </w:r>
      <w:r>
        <w:t xml:space="preserve">cho tham chiếu học thuật.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Đánh giá per-class + theo điều kiện môi trường</w:t>
      </w:r>
      <w:r>
        <w:t xml:space="preserve"> </w:t>
      </w:r>
      <w:r>
        <w:t xml:space="preserve">(ngày/đêm/mưa) — đây</w:t>
      </w:r>
      <w:r>
        <w:t xml:space="preserve"> </w:t>
      </w:r>
      <w:r>
        <w:t xml:space="preserve">là chỉ số then chốt để chứng minh khoảng trống #3 và #4.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So sánh mở rộng</w:t>
      </w:r>
      <w:r>
        <w:t xml:space="preserve">: thêm YOLOv8s và YOLOv11n làm cột tham chiếu.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Nếu class-weighted BCE thuần không đủ</w:t>
      </w:r>
      <w:r>
        <w:t xml:space="preserve">: chuyển sang Focal Loss</w:t>
      </w:r>
      <w:r>
        <w:t xml:space="preserve"> </w:t>
      </w:r>
      <w:r>
        <w:t xml:space="preserve">(</w:t>
      </w:r>
      <m:oMath>
        <m:r>
          <m:t>γ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0.25</m:t>
        </m:r>
      </m:oMath>
      <w:r>
        <w:t xml:space="preserve">) đã triển khai sẵn trong pipeline.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tài-liệu-tham-khảo"/>
    <w:p>
      <w:pPr>
        <w:pStyle w:val="Heading1"/>
      </w:pPr>
      <w:r>
        <w:rPr>
          <w:rStyle w:val="SectionNumber"/>
        </w:rPr>
        <w:t xml:space="preserve">10</w:t>
      </w:r>
      <w:r>
        <w:tab/>
      </w:r>
      <w:r>
        <w:t xml:space="preserve">Tài liệu tham khảo</w:t>
      </w:r>
    </w:p>
    <w:p>
      <w:pPr>
        <w:numPr>
          <w:ilvl w:val="0"/>
          <w:numId w:val="1013"/>
        </w:numPr>
      </w:pPr>
      <w:r>
        <w:t xml:space="preserve">Jocher, G., Chaurasia, A., &amp; Qiu, J. (2023).</w:t>
      </w:r>
      <w:r>
        <w:t xml:space="preserve"> </w:t>
      </w:r>
      <w:r>
        <w:rPr>
          <w:i/>
          <w:iCs/>
        </w:rPr>
        <w:t xml:space="preserve">Ultralytics YOLOv8</w:t>
      </w:r>
      <w:r>
        <w:t xml:space="preserve">.</w:t>
      </w:r>
      <w:r>
        <w:t xml:space="preserve"> </w:t>
      </w:r>
      <w:r>
        <w:t xml:space="preserve">github.com/ultralytics/ultralytics.</w:t>
      </w:r>
    </w:p>
    <w:p>
      <w:pPr>
        <w:numPr>
          <w:ilvl w:val="0"/>
          <w:numId w:val="1013"/>
        </w:numPr>
      </w:pPr>
      <w:r>
        <w:t xml:space="preserve">Wen, L., Du, D., Cai, Z., Lei, Z., Chang, M. C., Qi, H., … &amp; Lyu, S. (2020).</w:t>
      </w:r>
      <w:r>
        <w:t xml:space="preserve"> </w:t>
      </w:r>
      <w:r>
        <w:t xml:space="preserve">UA-DETRAC: A new benchmark and protocol for multi-object detection and</w:t>
      </w:r>
      <w:r>
        <w:t xml:space="preserve"> </w:t>
      </w:r>
      <w:r>
        <w:t xml:space="preserve">tracking.</w:t>
      </w:r>
      <w:r>
        <w:t xml:space="preserve"> </w:t>
      </w:r>
      <w:r>
        <w:rPr>
          <w:i/>
          <w:iCs/>
        </w:rPr>
        <w:t xml:space="preserve">Computer Vision and Image Understanding</w:t>
      </w:r>
      <w:r>
        <w:t xml:space="preserve">, 193, 102907.</w:t>
      </w:r>
    </w:p>
    <w:p>
      <w:pPr>
        <w:numPr>
          <w:ilvl w:val="0"/>
          <w:numId w:val="1013"/>
        </w:numPr>
      </w:pPr>
      <w:r>
        <w:t xml:space="preserve">Tao, Y. (2026). ContextECA2.0 with adaptive window attention for</w:t>
      </w:r>
      <w:r>
        <w:t xml:space="preserve"> </w:t>
      </w:r>
      <w:r>
        <w:t xml:space="preserve">YOLOv8n on drone-view traffic.</w:t>
      </w:r>
      <w:r>
        <w:t xml:space="preserve"> </w:t>
      </w:r>
      <w:r>
        <w:rPr>
          <w:i/>
          <w:iCs/>
        </w:rPr>
        <w:t xml:space="preserve">Informatica</w:t>
      </w:r>
      <w:r>
        <w:t xml:space="preserve">.</w:t>
      </w:r>
    </w:p>
    <w:p>
      <w:pPr>
        <w:numPr>
          <w:ilvl w:val="0"/>
          <w:numId w:val="1013"/>
        </w:numPr>
      </w:pPr>
      <w:r>
        <w:t xml:space="preserve">Khalili, B., &amp; Smyth, A. W. (2024). SOD-YOLOv8 — Enhancing YOLOv8 for</w:t>
      </w:r>
      <w:r>
        <w:t xml:space="preserve"> </w:t>
      </w:r>
      <w:r>
        <w:t xml:space="preserve">small object detection in traffic scenes with GFPN, EMA attention and</w:t>
      </w:r>
      <w:r>
        <w:t xml:space="preserve"> </w:t>
      </w:r>
      <w:r>
        <w:t xml:space="preserve">Powerful-IoU loss.</w:t>
      </w:r>
      <w:r>
        <w:t xml:space="preserve"> </w:t>
      </w:r>
      <w:r>
        <w:rPr>
          <w:i/>
          <w:iCs/>
        </w:rPr>
        <w:t xml:space="preserve">ArXiv preprint</w:t>
      </w:r>
      <w:r>
        <w:t xml:space="preserve">.</w:t>
      </w:r>
    </w:p>
    <w:p>
      <w:pPr>
        <w:numPr>
          <w:ilvl w:val="0"/>
          <w:numId w:val="1013"/>
        </w:numPr>
      </w:pPr>
      <w:r>
        <w:t xml:space="preserve">Trịnh, T. Đ., &amp; Nguyễn, T. K. (2022). UIT-VinaDeveS22: A Vietnamese CCTV</w:t>
      </w:r>
      <w:r>
        <w:t xml:space="preserve"> </w:t>
      </w:r>
      <w:r>
        <w:t xml:space="preserve">vehicle dataset and comparison of object detection models.</w:t>
      </w:r>
      <w:r>
        <w:t xml:space="preserve"> </w:t>
      </w:r>
      <w:r>
        <w:rPr>
          <w:i/>
          <w:iCs/>
        </w:rPr>
        <w:t xml:space="preserve">CTU Journal</w:t>
      </w:r>
      <w:r>
        <w:rPr>
          <w:i/>
          <w:iCs/>
        </w:rPr>
        <w:t xml:space="preserve"> </w:t>
      </w:r>
      <w:r>
        <w:rPr>
          <w:i/>
          <w:iCs/>
        </w:rPr>
        <w:t xml:space="preserve">of Science</w:t>
      </w:r>
      <w:r>
        <w:t xml:space="preserve">.</w:t>
      </w:r>
    </w:p>
    <w:p>
      <w:pPr>
        <w:numPr>
          <w:ilvl w:val="0"/>
          <w:numId w:val="1013"/>
        </w:numPr>
      </w:pPr>
      <w:r>
        <w:t xml:space="preserve">Nguyễn, V. A., &amp; Phạm, T. H. (2025). Vehicle detection and tracking with</w:t>
      </w:r>
      <w:r>
        <w:t xml:space="preserve"> </w:t>
      </w:r>
      <w:r>
        <w:t xml:space="preserve">YOLOv8 + StrongSORT for Vietnamese urban traffic.</w:t>
      </w:r>
      <w:r>
        <w:t xml:space="preserve"> </w:t>
      </w:r>
      <w:r>
        <w:rPr>
          <w:i/>
          <w:iCs/>
        </w:rPr>
        <w:t xml:space="preserve">Springer ICTA</w:t>
      </w:r>
      <w:r>
        <w:t xml:space="preserve">.</w:t>
      </w:r>
    </w:p>
    <w:p>
      <w:pPr>
        <w:numPr>
          <w:ilvl w:val="0"/>
          <w:numId w:val="1013"/>
        </w:numPr>
      </w:pPr>
      <w:r>
        <w:t xml:space="preserve">Nguyễn, T. B. et al. (2024). A comparative study on Vietnamese traffic</w:t>
      </w:r>
      <w:r>
        <w:t xml:space="preserve"> </w:t>
      </w:r>
      <w:r>
        <w:t xml:space="preserve">sign recognition (VTSDB46).</w:t>
      </w:r>
      <w:r>
        <w:t xml:space="preserve"> </w:t>
      </w:r>
      <w:r>
        <w:rPr>
          <w:i/>
          <w:iCs/>
        </w:rPr>
        <w:t xml:space="preserve">ACM ICIIT</w:t>
      </w:r>
      <w:r>
        <w:t xml:space="preserve">.</w:t>
      </w:r>
    </w:p>
    <w:p>
      <w:pPr>
        <w:numPr>
          <w:ilvl w:val="0"/>
          <w:numId w:val="1013"/>
        </w:numPr>
      </w:pPr>
      <w:r>
        <w:t xml:space="preserve">Woo, S., Park, J., Lee, J. Y., &amp; Kweon, I. S. (2018). CBAM: Convolutional</w:t>
      </w:r>
      <w:r>
        <w:t xml:space="preserve"> </w:t>
      </w:r>
      <w:r>
        <w:t xml:space="preserve">Block Attention Module.</w:t>
      </w:r>
      <w:r>
        <w:t xml:space="preserve"> </w:t>
      </w:r>
      <w:r>
        <w:rPr>
          <w:i/>
          <w:iCs/>
        </w:rPr>
        <w:t xml:space="preserve">ECCV 2018</w:t>
      </w:r>
      <w:r>
        <w:t xml:space="preserve">, 3–19.</w:t>
      </w:r>
    </w:p>
    <w:p>
      <w:pPr>
        <w:numPr>
          <w:ilvl w:val="0"/>
          <w:numId w:val="1013"/>
        </w:numPr>
      </w:pPr>
      <w:r>
        <w:t xml:space="preserve">Lin, T. Y., Goyal, P., Girshick, R., He, K., &amp; Dollár, P. (2017). Focal</w:t>
      </w:r>
      <w:r>
        <w:t xml:space="preserve"> </w:t>
      </w:r>
      <w:r>
        <w:t xml:space="preserve">loss for dense object detection.</w:t>
      </w:r>
      <w:r>
        <w:t xml:space="preserve"> </w:t>
      </w:r>
      <w:r>
        <w:rPr>
          <w:i/>
          <w:iCs/>
        </w:rPr>
        <w:t xml:space="preserve">ICCV 2017</w:t>
      </w:r>
      <w:r>
        <w:t xml:space="preserve">, 2980–2988.</w:t>
      </w:r>
    </w:p>
    <w:p>
      <w:r>
        <w:pict>
          <v:rect style="width:0;height:1.5pt" o:hralign="center" o:hrstd="t" o:hr="t"/>
        </w:pict>
      </w:r>
    </w:p>
    <w:bookmarkEnd w:id="34"/>
    <w:bookmarkStart w:id="35" w:name="phụ-lục-a.-cấu-trúc-thư-mục-dự-án"/>
    <w:p>
      <w:pPr>
        <w:pStyle w:val="Heading1"/>
      </w:pPr>
      <w:r>
        <w:rPr>
          <w:rStyle w:val="SectionNumber"/>
        </w:rPr>
        <w:t xml:space="preserve">11</w:t>
      </w:r>
      <w:r>
        <w:tab/>
      </w:r>
      <w:r>
        <w:t xml:space="preserve">Phụ lục A. Cấu trúc thư mục dự án</w:t>
      </w:r>
    </w:p>
    <w:p>
      <w:pPr>
        <w:pStyle w:val="SourceCode"/>
      </w:pPr>
      <w:r>
        <w:rPr>
          <w:rStyle w:val="VerbatimChar"/>
        </w:rPr>
        <w:t xml:space="preserve">yolov8_finetune/</w:t>
      </w:r>
      <w:r>
        <w:br/>
      </w:r>
      <w:r>
        <w:rPr>
          <w:rStyle w:val="VerbatimChar"/>
        </w:rPr>
        <w:t xml:space="preserve">├── configs/class_mapping.json</w:t>
      </w:r>
      <w:r>
        <w:br/>
      </w:r>
      <w:r>
        <w:rPr>
          <w:rStyle w:val="VerbatimChar"/>
        </w:rPr>
        <w:t xml:space="preserve">├── data/{detrac,data}.yaml</w:t>
      </w:r>
      <w:r>
        <w:br/>
      </w:r>
      <w:r>
        <w:rPr>
          <w:rStyle w:val="VerbatimChar"/>
        </w:rPr>
        <w:t xml:space="preserve">├── models/yolov8_improved/yolov8n-cbam-detrac.yaml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├── prepare_data.py</w:t>
      </w:r>
      <w:r>
        <w:br/>
      </w:r>
      <w:r>
        <w:rPr>
          <w:rStyle w:val="VerbatimChar"/>
        </w:rPr>
        <w:t xml:space="preserve">│   ├── train_yolo_baseline.py</w:t>
      </w:r>
      <w:r>
        <w:br/>
      </w:r>
      <w:r>
        <w:rPr>
          <w:rStyle w:val="VerbatimChar"/>
        </w:rPr>
        <w:t xml:space="preserve">│   ├── train_yolo_improved.py</w:t>
      </w:r>
      <w:r>
        <w:br/>
      </w:r>
      <w:r>
        <w:rPr>
          <w:rStyle w:val="VerbatimChar"/>
        </w:rPr>
        <w:t xml:space="preserve">│   ├── evaluate.py</w:t>
      </w:r>
      <w:r>
        <w:br/>
      </w:r>
      <w:r>
        <w:rPr>
          <w:rStyle w:val="VerbatimChar"/>
        </w:rPr>
        <w:t xml:space="preserve">│   ├── demo.py</w:t>
      </w:r>
      <w:r>
        <w:br/>
      </w:r>
      <w:r>
        <w:rPr>
          <w:rStyle w:val="VerbatimChar"/>
        </w:rPr>
        <w:t xml:space="preserve">│   └── train.sh</w:t>
      </w:r>
      <w:r>
        <w:br/>
      </w:r>
      <w:r>
        <w:rPr>
          <w:rStyle w:val="VerbatimChar"/>
        </w:rPr>
        <w:t xml:space="preserve">├── notebooks/yolov8_finetune_pipeline.ipynb</w:t>
      </w:r>
      <w:r>
        <w:br/>
      </w:r>
      <w:r>
        <w:rPr>
          <w:rStyle w:val="VerbatimChar"/>
        </w:rPr>
        <w:t xml:space="preserve">├── runs/{yolo_baseline,yolo_improved}/exp/</w:t>
      </w:r>
      <w:r>
        <w:br/>
      </w:r>
      <w:r>
        <w:rPr>
          <w:rStyle w:val="VerbatimChar"/>
        </w:rPr>
        <w:t xml:space="preserve">└── docs/{README, GHI_CHU_LAM_VIEC, BAO_CAO_KET_QUA}.{md,docx}</w:t>
      </w:r>
    </w:p>
    <w:bookmarkEnd w:id="35"/>
    <w:bookmarkStart w:id="36" w:name="phụ-lục-b.-lệnh-chạy-thực-nghiệm"/>
    <w:p>
      <w:pPr>
        <w:pStyle w:val="Heading1"/>
      </w:pPr>
      <w:r>
        <w:rPr>
          <w:rStyle w:val="SectionNumber"/>
        </w:rPr>
        <w:t xml:space="preserve">12</w:t>
      </w:r>
      <w:r>
        <w:tab/>
      </w:r>
      <w:r>
        <w:t xml:space="preserve">Phụ lục B. Lệnh chạy thực nghiệm</w:t>
      </w:r>
    </w:p>
    <w:p>
      <w:pPr>
        <w:pStyle w:val="SourceCode"/>
      </w:pPr>
      <w:r>
        <w:rPr>
          <w:rStyle w:val="CommentTok"/>
        </w:rPr>
        <w:t xml:space="preserve"># Train baseline</w:t>
      </w:r>
      <w:r>
        <w:br/>
      </w:r>
      <w:r>
        <w:rPr>
          <w:rStyle w:val="ExtensionTok"/>
        </w:rPr>
        <w:t xml:space="preserve">./scripts/train.sh</w:t>
      </w:r>
      <w:r>
        <w:rPr>
          <w:rStyle w:val="NormalTok"/>
        </w:rPr>
        <w:t xml:space="preserve"> baseline bg</w:t>
      </w:r>
      <w:r>
        <w:br/>
      </w:r>
      <w:r>
        <w:br/>
      </w:r>
      <w:r>
        <w:rPr>
          <w:rStyle w:val="CommentTok"/>
        </w:rPr>
        <w:t xml:space="preserve"># Train improved</w:t>
      </w:r>
      <w:r>
        <w:br/>
      </w:r>
      <w:r>
        <w:rPr>
          <w:rStyle w:val="ExtensionTok"/>
        </w:rPr>
        <w:t xml:space="preserve">./scripts/train.sh</w:t>
      </w:r>
      <w:r>
        <w:rPr>
          <w:rStyle w:val="NormalTok"/>
        </w:rPr>
        <w:t xml:space="preserve"> improved bg</w:t>
      </w:r>
      <w:r>
        <w:br/>
      </w:r>
      <w:r>
        <w:br/>
      </w:r>
      <w:r>
        <w:rPr>
          <w:rStyle w:val="CommentTok"/>
        </w:rPr>
        <w:t xml:space="preserve"># Resume improved từ last.pt</w:t>
      </w:r>
      <w:r>
        <w:br/>
      </w:r>
      <w:r>
        <w:rPr>
          <w:rStyle w:val="ExtensionTok"/>
        </w:rPr>
        <w:t xml:space="preserve">./scripts/train.sh</w:t>
      </w:r>
      <w:r>
        <w:rPr>
          <w:rStyle w:val="NormalTok"/>
        </w:rPr>
        <w:t xml:space="preserve"> resume bg</w:t>
      </w:r>
      <w:r>
        <w:br/>
      </w:r>
      <w:r>
        <w:br/>
      </w:r>
      <w:r>
        <w:rPr>
          <w:rStyle w:val="CommentTok"/>
        </w:rPr>
        <w:t xml:space="preserve"># Xem log run mới nhất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logs/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logs/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Đánh giá + so sánh 2 model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scripts/evaluate.py</w:t>
      </w:r>
    </w:p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Báo cáo kết quả nghiên cứu Phát hiện và phân loại phương tiện giao thông bằng YOLOv8 cải tiến với CBAM và loss có trọng số lớp</dc:title>
  <dc:creator>xuanduc24905</dc:creator>
  <cp:keywords/>
  <dcterms:created xsi:type="dcterms:W3CDTF">2026-09-14T07:20:55Z</dcterms:created>
  <dcterms:modified xsi:type="dcterms:W3CDTF">2026-09-14T07:20:55Z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2026-09-12</vt:lpwstr>
  </property>
  <property fmtid="{D5CDD505-2E9C-101B-9397-08002B2CF9AE}" pid="3" name="subtitle">
    <vt:lpwstr>Thực nghiệm trên bộ dữ liệu UA-DETRAC</vt:lpwstr>
  </property>
</Properties>
</file>