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Times New Roman" w:cs="Times New Roman" w:eastAsia="Times New Roman" w:hAnsi="Times New Roman"/>
          <w:b/>
          <w:bCs/>
          <w:sz w:val="22"/>
          <w:szCs w:val="22"/>
        </w:rPr>
        <w:t xml:space="preserve">TRƯỜNG ĐẠI HỌC ..............................</w:t>
      </w:r>
    </w:p>
    <w:p>
      <w:pPr>
        <w:spacing w:before="0" w:after="600"/>
        <w:jc w:val="center"/>
      </w:pPr>
      <w:r>
        <w:rPr>
          <w:rFonts w:ascii="Times New Roman" w:cs="Times New Roman" w:eastAsia="Times New Roman" w:hAnsi="Times New Roman"/>
          <w:b/>
          <w:bCs/>
          <w:sz w:val="22"/>
          <w:szCs w:val="22"/>
        </w:rPr>
        <w:t xml:space="preserve">KHOA CÔNG NGHỆ THÔNG TIN</w:t>
      </w:r>
    </w:p>
    <w:p>
      <w:pPr>
        <w:spacing w:before="60" w:after="60"/>
      </w:pPr>
      <w:r>
        <w:t xml:space="preserve"/>
      </w:r>
    </w:p>
    <w:p>
      <w:pPr>
        <w:spacing w:before="60" w:after="60"/>
      </w:pPr>
      <w:r>
        <w:t xml:space="preserve"/>
      </w:r>
    </w:p>
    <w:p>
      <w:pPr>
        <w:spacing w:before="60" w:after="60"/>
      </w:pPr>
      <w:r>
        <w:t xml:space="preserve"/>
      </w:r>
    </w:p>
    <w:p>
      <w:pPr>
        <w:spacing w:before="200" w:after="120"/>
        <w:jc w:val="center"/>
      </w:pPr>
      <w:r>
        <w:rPr>
          <w:rFonts w:ascii="Times New Roman" w:cs="Times New Roman" w:eastAsia="Times New Roman" w:hAnsi="Times New Roman"/>
          <w:b/>
          <w:bCs/>
          <w:color w:val="1F3864"/>
          <w:sz w:val="32"/>
          <w:szCs w:val="32"/>
        </w:rPr>
        <w:t xml:space="preserve">BÁO CÁO ĐỒ ÁN MÔN HỌC</w:t>
      </w:r>
    </w:p>
    <w:p>
      <w:pPr>
        <w:spacing w:before="120" w:after="120"/>
        <w:jc w:val="center"/>
      </w:pPr>
      <w:r>
        <w:rPr>
          <w:rFonts w:ascii="Times New Roman" w:cs="Times New Roman" w:eastAsia="Times New Roman" w:hAnsi="Times New Roman"/>
          <w:b/>
          <w:bCs/>
          <w:color w:val="1F3864"/>
          <w:sz w:val="28"/>
          <w:szCs w:val="28"/>
        </w:rPr>
        <w:t xml:space="preserve">HỌC SÂU (DEEP LEARNING)</w:t>
      </w:r>
    </w:p>
    <w:p>
      <w:pPr>
        <w:spacing w:before="60" w:after="60"/>
      </w:pPr>
      <w:r>
        <w:t xml:space="preserve"/>
      </w:r>
    </w:p>
    <w:p>
      <w:pPr>
        <w:spacing w:before="60" w:after="60"/>
      </w:pPr>
      <w:r>
        <w:t xml:space="preserve"/>
      </w:r>
    </w:p>
    <w:p>
      <w:pPr>
        <w:spacing w:before="200" w:after="120"/>
        <w:jc w:val="center"/>
      </w:pPr>
      <w:r>
        <w:rPr>
          <w:rFonts w:ascii="Times New Roman" w:cs="Times New Roman" w:eastAsia="Times New Roman" w:hAnsi="Times New Roman"/>
          <w:b/>
          <w:bCs/>
          <w:sz w:val="26"/>
          <w:szCs w:val="26"/>
        </w:rPr>
        <w:t xml:space="preserve">Đồ án số: #02 – Phân Loại Câu Hỏi TREC</w:t>
      </w:r>
    </w:p>
    <w:p>
      <w:pPr>
        <w:spacing w:before="80" w:after="80"/>
        <w:jc w:val="center"/>
      </w:pPr>
      <w:r>
        <w:rPr>
          <w:rFonts w:ascii="Times New Roman" w:cs="Times New Roman" w:eastAsia="Times New Roman" w:hAnsi="Times New Roman"/>
          <w:i/>
          <w:iCs/>
          <w:color w:val="444444"/>
          <w:sz w:val="24"/>
          <w:szCs w:val="24"/>
        </w:rPr>
        <w:t xml:space="preserve">Mô hình nâng cao: BiLSTM + Multi-Head Attention + ELMo</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80" w:after="80"/>
        <w:jc w:val="center"/>
      </w:pPr>
      <w:r>
        <w:rPr>
          <w:rFonts w:ascii="Times New Roman" w:cs="Times New Roman" w:eastAsia="Times New Roman" w:hAnsi="Times New Roman"/>
          <w:sz w:val="24"/>
          <w:szCs w:val="24"/>
        </w:rPr>
        <w:t xml:space="preserve">Sinh viên thực hiện: ........................................</w:t>
      </w:r>
    </w:p>
    <w:p>
      <w:pPr>
        <w:spacing w:before="80" w:after="80"/>
        <w:jc w:val="center"/>
      </w:pPr>
      <w:r>
        <w:rPr>
          <w:rFonts w:ascii="Times New Roman" w:cs="Times New Roman" w:eastAsia="Times New Roman" w:hAnsi="Times New Roman"/>
          <w:sz w:val="24"/>
          <w:szCs w:val="24"/>
        </w:rPr>
        <w:t xml:space="preserve">Mã số sinh viên: ........................................</w:t>
      </w:r>
    </w:p>
    <w:p>
      <w:pPr>
        <w:spacing w:before="80" w:after="80"/>
        <w:jc w:val="center"/>
      </w:pPr>
      <w:r>
        <w:rPr>
          <w:rFonts w:ascii="Times New Roman" w:cs="Times New Roman" w:eastAsia="Times New Roman" w:hAnsi="Times New Roman"/>
          <w:sz w:val="24"/>
          <w:szCs w:val="24"/>
        </w:rPr>
        <w:t xml:space="preserve">Lớp: ........................................</w:t>
      </w:r>
    </w:p>
    <w:p>
      <w:pPr>
        <w:spacing w:before="80" w:after="80"/>
        <w:jc w:val="center"/>
      </w:pPr>
      <w:r>
        <w:rPr>
          <w:rFonts w:ascii="Times New Roman" w:cs="Times New Roman" w:eastAsia="Times New Roman" w:hAnsi="Times New Roman"/>
          <w:sz w:val="24"/>
          <w:szCs w:val="24"/>
        </w:rPr>
        <w:t xml:space="preserve">Giảng viên hướng dẫn: ........................................</w:t>
      </w:r>
    </w:p>
    <w:p>
      <w:pPr>
        <w:spacing w:before="60" w:after="60"/>
      </w:pPr>
      <w:r>
        <w:t xml:space="preserve"/>
      </w:r>
    </w:p>
    <w:p>
      <w:pPr>
        <w:spacing w:before="60" w:after="60"/>
      </w:pPr>
      <w:r>
        <w:t xml:space="preserve"/>
      </w:r>
    </w:p>
    <w:p>
      <w:pPr>
        <w:spacing w:before="200" w:after="80"/>
        <w:jc w:val="center"/>
      </w:pPr>
      <w:r>
        <w:rPr>
          <w:rFonts w:ascii="Times New Roman" w:cs="Times New Roman" w:eastAsia="Times New Roman" w:hAnsi="Times New Roman"/>
          <w:sz w:val="24"/>
          <w:szCs w:val="24"/>
        </w:rPr>
        <w:t xml:space="preserve">TP. Hồ Chí Minh, năm 2025</w:t>
      </w:r>
    </w:p>
    <w:p>
      <w:r>
        <w:br w:type="page"/>
      </w:r>
    </w:p>
    <w:p>
      <w:pPr>
        <w:pStyle w:val="Heading1"/>
        <w:spacing w:before="200" w:after="200"/>
      </w:pPr>
      <w:r>
        <w:rPr>
          <w:rFonts w:ascii="Times New Roman" w:cs="Times New Roman" w:eastAsia="Times New Roman" w:hAnsi="Times New Roman"/>
          <w:b/>
          <w:bCs/>
          <w:sz w:val="28"/>
          <w:szCs w:val="28"/>
        </w:rPr>
        <w:t xml:space="preserve">Chương 1  Giới Thiệu</w:t>
      </w:r>
    </w:p>
    <w:p>
      <w:pPr>
        <w:pStyle w:val="Heading2"/>
        <w:spacing w:before="240" w:after="120"/>
      </w:pPr>
      <w:r>
        <w:rPr>
          <w:rFonts w:ascii="Times New Roman" w:cs="Times New Roman" w:eastAsia="Times New Roman" w:hAnsi="Times New Roman"/>
          <w:b/>
          <w:bCs/>
          <w:sz w:val="26"/>
          <w:szCs w:val="26"/>
        </w:rPr>
        <w:t xml:space="preserve">1.1  Bối cảnh và động cơ</w:t>
      </w:r>
    </w:p>
    <w:p>
      <w:pPr>
        <w:spacing w:before="60" w:after="60" w:line="360"/>
        <w:jc w:val="both"/>
      </w:pPr>
      <w:r>
        <w:rPr>
          <w:rFonts w:ascii="Times New Roman" w:cs="Times New Roman" w:eastAsia="Times New Roman" w:hAnsi="Times New Roman"/>
          <w:sz w:val="24"/>
          <w:szCs w:val="24"/>
        </w:rPr>
        <w:t xml:space="preserve">Phân loại câu hỏi (Question Classification) là bài toán nền tảng trong xử lý ngôn ngữ tự nhiên (NLP), đóng vai trò tiền xử lý quan trọng cho các hệ thống hỏi đáp tự động (Question Answering Systems). Khi biết được loại câu hỏi, hệ thống có thể định hướng tìm kiếm câu trả lời phù hợp hơn — ví dụ, câu hỏi "Where" cần tìm địa điểm, còn câu hỏi "How many" cần tìm số liệu.</w:t>
      </w:r>
    </w:p>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Bộ dữ liệu TREC (Text REtrieval Conference) là benchmark chuẩn được sử dụng rộng rãi cho bài toán này, với 6 lớp phân loại ở cấp độ thô. Thách thức lớn nhất của bộ dữ liệu này là sự mất cân bằng lớp nghiêm trọng — lớp ABBR chỉ có 86 mẫu trong khi lớp HUM có hơn 1.000 mẫu.</w:t>
      </w:r>
    </w:p>
    <w:p>
      <w:pPr>
        <w:spacing w:before="60" w:after="60"/>
      </w:pPr>
      <w:r>
        <w:t xml:space="preserve"/>
      </w:r>
    </w:p>
    <w:p>
      <w:pPr>
        <w:pStyle w:val="Heading2"/>
        <w:spacing w:before="240" w:after="120"/>
      </w:pPr>
      <w:r>
        <w:rPr>
          <w:rFonts w:ascii="Times New Roman" w:cs="Times New Roman" w:eastAsia="Times New Roman" w:hAnsi="Times New Roman"/>
          <w:b/>
          <w:bCs/>
          <w:sz w:val="26"/>
          <w:szCs w:val="26"/>
        </w:rPr>
        <w:t xml:space="preserve">1.2  Mục tiêu đồ án</w:t>
      </w:r>
    </w:p>
    <w:p>
      <w:pPr>
        <w:spacing w:before="60" w:after="60" w:line="360"/>
        <w:jc w:val="both"/>
      </w:pPr>
      <w:r>
        <w:rPr>
          <w:rFonts w:ascii="Times New Roman" w:cs="Times New Roman" w:eastAsia="Times New Roman" w:hAnsi="Times New Roman"/>
          <w:sz w:val="24"/>
          <w:szCs w:val="24"/>
        </w:rPr>
        <w:t xml:space="preserve">Các mục tiêu kỹ thuật của đồ án, gắn với các CLO:</w:t>
      </w:r>
    </w:p>
    <w:p>
      <w:pPr>
        <w:pStyle w:val="ListParagraph"/>
        <w:numPr>
          <w:ilvl w:val="0"/>
          <w:numId w:val="2"/>
        </w:numPr>
        <w:spacing w:before="40" w:after="40" w:line="360"/>
      </w:pPr>
      <w:r>
        <w:rPr>
          <w:rFonts w:ascii="Times New Roman" w:cs="Times New Roman" w:eastAsia="Times New Roman" w:hAnsi="Times New Roman"/>
          <w:sz w:val="24"/>
          <w:szCs w:val="24"/>
        </w:rPr>
        <w:t xml:space="preserve">CLO1: Phân tích bài toán phân loại câu hỏi, tìm hiểu dataset TREC và thiết kế mô hình Deep Learning phù hợp.</w:t>
      </w:r>
    </w:p>
    <w:p>
      <w:pPr>
        <w:pStyle w:val="ListParagraph"/>
        <w:numPr>
          <w:ilvl w:val="0"/>
          <w:numId w:val="2"/>
        </w:numPr>
        <w:spacing w:before="40" w:after="40" w:line="360"/>
      </w:pPr>
      <w:r>
        <w:rPr>
          <w:rFonts w:ascii="Times New Roman" w:cs="Times New Roman" w:eastAsia="Times New Roman" w:hAnsi="Times New Roman"/>
          <w:sz w:val="24"/>
          <w:szCs w:val="24"/>
        </w:rPr>
        <w:t xml:space="preserve">CLO2: Triển khai và so sánh hai mô hình Deep Learning — CNN (Baseline) và BiLSTM + Multi-Head Attention + ELMo (Nâng cao).</w:t>
      </w:r>
    </w:p>
    <w:p>
      <w:pPr>
        <w:pStyle w:val="ListParagraph"/>
        <w:numPr>
          <w:ilvl w:val="0"/>
          <w:numId w:val="2"/>
        </w:numPr>
        <w:spacing w:before="40" w:after="40" w:line="360"/>
      </w:pPr>
      <w:r>
        <w:rPr>
          <w:rFonts w:ascii="Times New Roman" w:cs="Times New Roman" w:eastAsia="Times New Roman" w:hAnsi="Times New Roman"/>
          <w:sz w:val="24"/>
          <w:szCs w:val="24"/>
        </w:rPr>
        <w:t xml:space="preserve">CLO3: Đánh giá kết quả thực nghiệm, phân tích ưu nhược điểm, các hiện tượng overfitting và khả năng ứng dụng thực tế.</w:t>
      </w:r>
    </w:p>
    <w:p>
      <w:pPr>
        <w:spacing w:before="60" w:after="60"/>
      </w:pPr>
      <w:r>
        <w:t xml:space="preserve"/>
      </w:r>
    </w:p>
    <w:p>
      <w:pPr>
        <w:pStyle w:val="Heading2"/>
        <w:spacing w:before="240" w:after="120"/>
      </w:pPr>
      <w:r>
        <w:rPr>
          <w:rFonts w:ascii="Times New Roman" w:cs="Times New Roman" w:eastAsia="Times New Roman" w:hAnsi="Times New Roman"/>
          <w:b/>
          <w:bCs/>
          <w:sz w:val="26"/>
          <w:szCs w:val="26"/>
        </w:rPr>
        <w:t xml:space="preserve">1.3  Phạm vi và cấu trúc báo cáo</w:t>
      </w:r>
    </w:p>
    <w:p>
      <w:pPr>
        <w:spacing w:before="60" w:after="60" w:line="360"/>
        <w:jc w:val="both"/>
      </w:pPr>
      <w:r>
        <w:rPr>
          <w:rFonts w:ascii="Times New Roman" w:cs="Times New Roman" w:eastAsia="Times New Roman" w:hAnsi="Times New Roman"/>
          <w:sz w:val="24"/>
          <w:szCs w:val="24"/>
        </w:rPr>
        <w:t xml:space="preserve">Đồ án tập trung vào bài toán phân loại câu hỏi tiếng Anh trên bộ dữ liệu TREC với 6 nhãn phân loại. Báo cáo được tổ chức theo cấu trúc:</w:t>
      </w:r>
    </w:p>
    <w:p>
      <w:pPr>
        <w:pStyle w:val="ListParagraph"/>
        <w:numPr>
          <w:ilvl w:val="0"/>
          <w:numId w:val="2"/>
        </w:numPr>
        <w:spacing w:before="40" w:after="40" w:line="360"/>
      </w:pPr>
      <w:r>
        <w:rPr>
          <w:rFonts w:ascii="Times New Roman" w:cs="Times New Roman" w:eastAsia="Times New Roman" w:hAnsi="Times New Roman"/>
          <w:sz w:val="24"/>
          <w:szCs w:val="24"/>
        </w:rPr>
        <w:t xml:space="preserve">Chương 1: Giới thiệu bối cảnh, mục tiêu và phạm vi đồ án.</w:t>
      </w:r>
    </w:p>
    <w:p>
      <w:pPr>
        <w:pStyle w:val="ListParagraph"/>
        <w:numPr>
          <w:ilvl w:val="0"/>
          <w:numId w:val="2"/>
        </w:numPr>
        <w:spacing w:before="40" w:after="40" w:line="360"/>
      </w:pPr>
      <w:r>
        <w:rPr>
          <w:rFonts w:ascii="Times New Roman" w:cs="Times New Roman" w:eastAsia="Times New Roman" w:hAnsi="Times New Roman"/>
          <w:sz w:val="24"/>
          <w:szCs w:val="24"/>
        </w:rPr>
        <w:t xml:space="preserve">Chương 2: Cơ sở lý thuyết về BiLSTM, Attention Mechanism và ELMo Embedding.</w:t>
      </w:r>
    </w:p>
    <w:p>
      <w:pPr>
        <w:pStyle w:val="ListParagraph"/>
        <w:numPr>
          <w:ilvl w:val="0"/>
          <w:numId w:val="2"/>
        </w:numPr>
        <w:spacing w:before="40" w:after="40" w:line="360"/>
      </w:pPr>
      <w:r>
        <w:rPr>
          <w:rFonts w:ascii="Times New Roman" w:cs="Times New Roman" w:eastAsia="Times New Roman" w:hAnsi="Times New Roman"/>
          <w:sz w:val="24"/>
          <w:szCs w:val="24"/>
        </w:rPr>
        <w:t xml:space="preserve">Chương 3: Mô tả bài toán, dataset TREC và các phương pháp tiền xử lý dữ liệu.</w:t>
      </w:r>
    </w:p>
    <w:p>
      <w:pPr>
        <w:pStyle w:val="ListParagraph"/>
        <w:numPr>
          <w:ilvl w:val="0"/>
          <w:numId w:val="2"/>
        </w:numPr>
        <w:spacing w:before="40" w:after="40" w:line="360"/>
      </w:pPr>
      <w:r>
        <w:rPr>
          <w:rFonts w:ascii="Times New Roman" w:cs="Times New Roman" w:eastAsia="Times New Roman" w:hAnsi="Times New Roman"/>
          <w:sz w:val="24"/>
          <w:szCs w:val="24"/>
        </w:rPr>
        <w:t xml:space="preserve">Chương 4: Phương pháp đề xuất — kiến trúc Mô hình 1 (CNN Baseline) và Mô hình 2 (BiLSTM + Attention + ELMo).</w:t>
      </w:r>
    </w:p>
    <w:p>
      <w:r>
        <w:br w:type="page"/>
      </w:r>
    </w:p>
    <w:p>
      <w:pPr>
        <w:pStyle w:val="Heading1"/>
        <w:spacing w:before="200" w:after="200"/>
      </w:pPr>
      <w:r>
        <w:rPr>
          <w:rFonts w:ascii="Times New Roman" w:cs="Times New Roman" w:eastAsia="Times New Roman" w:hAnsi="Times New Roman"/>
          <w:b/>
          <w:bCs/>
          <w:sz w:val="28"/>
          <w:szCs w:val="28"/>
        </w:rPr>
        <w:t xml:space="preserve">Chương 2  Cơ Sở Lý Thuyết và Nghiên Cứu Liên Quan</w:t>
      </w:r>
    </w:p>
    <w:p>
      <w:pPr>
        <w:pStyle w:val="Heading2"/>
        <w:spacing w:before="240" w:after="120"/>
      </w:pPr>
      <w:r>
        <w:rPr>
          <w:rFonts w:ascii="Times New Roman" w:cs="Times New Roman" w:eastAsia="Times New Roman" w:hAnsi="Times New Roman"/>
          <w:b/>
          <w:bCs/>
          <w:sz w:val="26"/>
          <w:szCs w:val="26"/>
        </w:rPr>
        <w:t xml:space="preserve">2.1  Kiến thức nền tảng</w:t>
      </w:r>
    </w:p>
    <w:p>
      <w:pPr>
        <w:pStyle w:val="Heading3"/>
        <w:spacing w:before="180" w:after="80"/>
      </w:pPr>
      <w:r>
        <w:rPr>
          <w:rFonts w:ascii="Times New Roman" w:cs="Times New Roman" w:eastAsia="Times New Roman" w:hAnsi="Times New Roman"/>
          <w:b/>
          <w:bCs/>
          <w:sz w:val="24"/>
          <w:szCs w:val="24"/>
        </w:rPr>
        <w:t xml:space="preserve">2.1.1  Recurrent Neural Network (RNN) và LSTM</w:t>
      </w:r>
    </w:p>
    <w:p>
      <w:pPr>
        <w:spacing w:before="60" w:after="60" w:line="360"/>
        <w:jc w:val="both"/>
      </w:pPr>
      <w:r>
        <w:rPr>
          <w:rFonts w:ascii="Times New Roman" w:cs="Times New Roman" w:eastAsia="Times New Roman" w:hAnsi="Times New Roman"/>
          <w:sz w:val="24"/>
          <w:szCs w:val="24"/>
        </w:rPr>
        <w:t xml:space="preserve">RNN là kiến trúc mạng nơ-ron được thiết kế để xử lý dữ liệu tuần tự. Tuy nhiên, RNN chuẩn gặp vấn đề vanishing gradient khi xử lý chuỗi dài. LSTM (Long Short-Term Memory) khắc phục điều này bằng cơ chế cổng (gate mechanism) gồm: Input gate, Forget gate và Output gate — giúp mô hình ghi nhớ thông tin dài hạn hiệu quả hơn.</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2.1.2  Bidirectional LSTM (BiLSTM)</w:t>
      </w:r>
    </w:p>
    <w:p>
      <w:pPr>
        <w:spacing w:before="60" w:after="60" w:line="360"/>
        <w:jc w:val="both"/>
      </w:pPr>
      <w:r>
        <w:rPr>
          <w:rFonts w:ascii="Times New Roman" w:cs="Times New Roman" w:eastAsia="Times New Roman" w:hAnsi="Times New Roman"/>
          <w:sz w:val="24"/>
          <w:szCs w:val="24"/>
        </w:rPr>
        <w:t xml:space="preserve">BiLSTM xử lý câu theo hai chiều đồng thời — chiều thuận (trái sang phải) và chiều nghịch (phải sang trái). Điều này cho phép mô hình nắm bắt ngữ cảnh từ cả hai phía của mỗi từ, rất phù hợp với bài toán phân loại câu hỏi vì từ đầu câu ("What", "Who", "Where") thường mang thông tin nhãn quan trọng.</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2.1.3  Attention Mechanism</w:t>
      </w:r>
    </w:p>
    <w:p>
      <w:pPr>
        <w:spacing w:before="60" w:after="60" w:line="360"/>
        <w:jc w:val="both"/>
      </w:pPr>
      <w:r>
        <w:rPr>
          <w:rFonts w:ascii="Times New Roman" w:cs="Times New Roman" w:eastAsia="Times New Roman" w:hAnsi="Times New Roman"/>
          <w:sz w:val="24"/>
          <w:szCs w:val="24"/>
        </w:rPr>
        <w:t xml:space="preserve">Cơ chế Attention cho phép mô hình "tập trung" vào các phần quan trọng của câu đầu vào thay vì phải nén toàn bộ thông tin vào một vector cố định. Multi-Head Attention (Vaswani et al., 2017) mở rộng ý tưởng này bằng cách chạy song song nhiều attention head, mỗi head học tập trung vào một khía cạnh khác nhau của câu.</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2.1.4  Word Embedding</w:t>
      </w:r>
    </w:p>
    <w:p>
      <w:pPr>
        <w:spacing w:before="60" w:after="60" w:line="360"/>
        <w:jc w:val="both"/>
      </w:pPr>
      <w:r>
        <w:rPr>
          <w:rFonts w:ascii="Times New Roman" w:cs="Times New Roman" w:eastAsia="Times New Roman" w:hAnsi="Times New Roman"/>
          <w:sz w:val="24"/>
          <w:szCs w:val="24"/>
        </w:rPr>
        <w:t xml:space="preserve">Word Embedding chuyển đổi từ ngữ thành vector số học. Có hai loại chính:</w:t>
      </w:r>
    </w:p>
    <w:p>
      <w:pPr>
        <w:pStyle w:val="ListParagraph"/>
        <w:numPr>
          <w:ilvl w:val="0"/>
          <w:numId w:val="2"/>
        </w:numPr>
        <w:spacing w:before="40" w:after="40" w:line="360"/>
      </w:pPr>
      <w:r>
        <w:rPr>
          <w:rFonts w:ascii="Times New Roman" w:cs="Times New Roman" w:eastAsia="Times New Roman" w:hAnsi="Times New Roman"/>
          <w:sz w:val="24"/>
          <w:szCs w:val="24"/>
        </w:rPr>
        <w:t xml:space="preserve">Static Embedding (GloVe, Word2Vec): Mỗi từ có một vector cố định bất kể ngữ cảnh.</w:t>
      </w:r>
    </w:p>
    <w:p>
      <w:pPr>
        <w:pStyle w:val="ListParagraph"/>
        <w:numPr>
          <w:ilvl w:val="0"/>
          <w:numId w:val="2"/>
        </w:numPr>
        <w:spacing w:before="40" w:after="40" w:line="360"/>
      </w:pPr>
      <w:r>
        <w:rPr>
          <w:rFonts w:ascii="Times New Roman" w:cs="Times New Roman" w:eastAsia="Times New Roman" w:hAnsi="Times New Roman"/>
          <w:sz w:val="24"/>
          <w:szCs w:val="24"/>
        </w:rPr>
        <w:t xml:space="preserve">Contextual Embedding (ELMo, BERT): Cùng một từ có vector khác nhau tùy theo ngữ cảnh câu — phản ánh đúng hơn sự đa nghĩa của từ ngữ.</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2.1.5  ELMo (Embeddings from Language Models)</w:t>
      </w:r>
    </w:p>
    <w:p>
      <w:pPr>
        <w:spacing w:before="60" w:after="60" w:line="360"/>
        <w:jc w:val="both"/>
      </w:pPr>
      <w:r>
        <w:rPr>
          <w:rFonts w:ascii="Times New Roman" w:cs="Times New Roman" w:eastAsia="Times New Roman" w:hAnsi="Times New Roman"/>
          <w:sz w:val="24"/>
          <w:szCs w:val="24"/>
        </w:rPr>
        <w:t xml:space="preserve">ELMo (Peters et al., 2018) là contextual embedding được huấn luyện từ mô hình ngôn ngữ hai chiều (biLM). Khác với GloVe tĩnh, ELMo tạo ra vector 1024 chiều khác nhau cho cùng một từ tùy theo ngữ cảnh. Ví dụ: từ "bank" trong "river bank" và "bank account" sẽ có vector hoàn toàn khác nhau — điều mà GloVe không làm được.</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2.1.6  Focal Loss</w:t>
      </w:r>
    </w:p>
    <w:p>
      <w:pPr>
        <w:spacing w:before="60" w:after="60" w:line="360"/>
        <w:jc w:val="both"/>
      </w:pPr>
      <w:r>
        <w:rPr>
          <w:rFonts w:ascii="Times New Roman" w:cs="Times New Roman" w:eastAsia="Times New Roman" w:hAnsi="Times New Roman"/>
          <w:sz w:val="24"/>
          <w:szCs w:val="24"/>
        </w:rPr>
        <w:t xml:space="preserve">Focal Loss (Lin et al., 2017) là biến thể của Cross-Entropy Loss được thiết kế để xử lý class imbalance. Bằng cách giảm trọng số của các mẫu dễ phân loại và tập trung vào hard examples, Focal Loss giúp mô hình học tốt hơn với các lớp thiểu số như ABBR.</w:t>
      </w:r>
    </w:p>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Công thức: FL(pt) = -(1 - pt)^γ × log(pt), với γ = 3.0 được sử dụng trong đồ án này.</w:t>
      </w:r>
    </w:p>
    <w:p>
      <w:pPr>
        <w:spacing w:before="60" w:after="60"/>
      </w:pPr>
      <w:r>
        <w:t xml:space="preserve"/>
      </w:r>
    </w:p>
    <w:p>
      <w:pPr>
        <w:pStyle w:val="Heading2"/>
        <w:spacing w:before="240" w:after="120"/>
      </w:pPr>
      <w:r>
        <w:rPr>
          <w:rFonts w:ascii="Times New Roman" w:cs="Times New Roman" w:eastAsia="Times New Roman" w:hAnsi="Times New Roman"/>
          <w:b/>
          <w:bCs/>
          <w:sz w:val="26"/>
          <w:szCs w:val="26"/>
        </w:rPr>
        <w:t xml:space="preserve">2.2  Các nghiên cứu hoặc mô hình liên quan</w:t>
      </w:r>
    </w:p>
    <w:p>
      <w:pPr>
        <w:spacing w:before="60" w:after="60" w:line="360"/>
        <w:jc w:val="both"/>
      </w:pPr>
      <w:r>
        <w:rPr>
          <w:rFonts w:ascii="Times New Roman" w:cs="Times New Roman" w:eastAsia="Times New Roman" w:hAnsi="Times New Roman"/>
          <w:sz w:val="24"/>
          <w:szCs w:val="24"/>
        </w:rPr>
        <w:t xml:space="preserve">Một số hướng tiếp cận tiêu biểu cho bài toán phân loại câu hỏi:</w:t>
      </w:r>
    </w:p>
    <w:p>
      <w:pPr>
        <w:spacing w:before="60" w:after="6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200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Mô hình</w:t>
            </w:r>
          </w:p>
        </w:tc>
        <w:tc>
          <w:tcPr>
            <w:tcW w:type="dxa" w:w="1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Tác giả</w:t>
            </w:r>
          </w:p>
        </w:tc>
        <w:tc>
          <w:tcPr>
            <w:tcW w:type="dxa" w:w="2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Đặc điểm</w:t>
            </w:r>
          </w:p>
        </w:tc>
        <w:tc>
          <w:tcPr>
            <w:tcW w:type="dxa" w:w="2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Hạn chế</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CNN-text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Kim (2014)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Multi-scale CNN, nhanh, đơn giản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Không nắm được ngữ cảnh dài</w:t>
            </w:r>
          </w:p>
        </w:tc>
      </w:tr>
      <w:tr>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BiLSTM</w:t>
            </w:r>
          </w:p>
        </w:tc>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Graves et al.</w:t>
            </w:r>
          </w:p>
        </w:tc>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Xử lý 2 chiều, ngữ cảnh tốt hơn</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Chậm hơn CNN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ELMo + BiLSTM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Peters et al. (2018)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Contextual embedding mạnh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Nặng, cần download weights</w:t>
            </w:r>
          </w:p>
        </w:tc>
      </w:tr>
      <w:tr>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BERT Fine-tune</w:t>
            </w:r>
          </w:p>
        </w:tc>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Devlin et al. (2019)</w:t>
            </w:r>
          </w:p>
        </w:tc>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State-of-the-art</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Thay đổi hoàn toàn kiến trúc</w:t>
            </w:r>
          </w:p>
        </w:tc>
      </w:tr>
    </w:tbl>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Đồ án này lựa chọn hướng tiếp cận BiLSTM + Multi-Head Attention + ELMo vì đây là sự cân bằng tốt giữa hiệu năng và tính phù hợp với yêu cầu kiến trúc BiLSTM của đề bài.</w:t>
      </w:r>
    </w:p>
    <w:p>
      <w:r>
        <w:br w:type="page"/>
      </w:r>
    </w:p>
    <w:p>
      <w:pPr>
        <w:pStyle w:val="Heading1"/>
        <w:spacing w:before="200" w:after="200"/>
      </w:pPr>
      <w:r>
        <w:rPr>
          <w:rFonts w:ascii="Times New Roman" w:cs="Times New Roman" w:eastAsia="Times New Roman" w:hAnsi="Times New Roman"/>
          <w:b/>
          <w:bCs/>
          <w:sz w:val="28"/>
          <w:szCs w:val="28"/>
        </w:rPr>
        <w:t xml:space="preserve">Chương 3  Bài Toán và Dữ Liệu</w:t>
      </w:r>
    </w:p>
    <w:p>
      <w:pPr>
        <w:pStyle w:val="Heading2"/>
        <w:spacing w:before="240" w:after="120"/>
      </w:pPr>
      <w:r>
        <w:rPr>
          <w:rFonts w:ascii="Times New Roman" w:cs="Times New Roman" w:eastAsia="Times New Roman" w:hAnsi="Times New Roman"/>
          <w:b/>
          <w:bCs/>
          <w:sz w:val="26"/>
          <w:szCs w:val="26"/>
        </w:rPr>
        <w:t xml:space="preserve">3.1  Mô tả bài toán</w:t>
      </w:r>
    </w:p>
    <w:p>
      <w:pPr>
        <w:spacing w:before="60" w:after="60" w:line="360"/>
        <w:jc w:val="both"/>
      </w:pPr>
      <w:r>
        <w:rPr>
          <w:rFonts w:ascii="Times New Roman" w:cs="Times New Roman" w:eastAsia="Times New Roman" w:hAnsi="Times New Roman"/>
          <w:sz w:val="24"/>
          <w:szCs w:val="24"/>
        </w:rPr>
        <w:t xml:space="preserve">Bài toán phân loại câu hỏi (Question Classification) được định nghĩa như sau:</w:t>
      </w:r>
    </w:p>
    <w:p>
      <w:pPr>
        <w:spacing w:before="60" w:after="60"/>
      </w:pPr>
      <w:r>
        <w:t xml:space="preserve"/>
      </w:r>
    </w:p>
    <w:p>
      <w:pPr>
        <w:pStyle w:val="ListParagraph"/>
        <w:numPr>
          <w:ilvl w:val="0"/>
          <w:numId w:val="2"/>
        </w:numPr>
        <w:spacing w:before="40" w:after="40" w:line="360"/>
      </w:pPr>
      <w:r>
        <w:rPr>
          <w:rFonts w:ascii="Times New Roman" w:cs="Times New Roman" w:eastAsia="Times New Roman" w:hAnsi="Times New Roman"/>
          <w:sz w:val="24"/>
          <w:szCs w:val="24"/>
        </w:rPr>
        <w:t xml:space="preserve">Đầu vào: Một câu hỏi tiếng Anh dạng văn bản tự nhiên. Ví dụ: "What does NASA stand for?"</w:t>
      </w:r>
    </w:p>
    <w:p>
      <w:pPr>
        <w:pStyle w:val="ListParagraph"/>
        <w:numPr>
          <w:ilvl w:val="0"/>
          <w:numId w:val="2"/>
        </w:numPr>
        <w:spacing w:before="40" w:after="40" w:line="360"/>
      </w:pPr>
      <w:r>
        <w:rPr>
          <w:rFonts w:ascii="Times New Roman" w:cs="Times New Roman" w:eastAsia="Times New Roman" w:hAnsi="Times New Roman"/>
          <w:sz w:val="24"/>
          <w:szCs w:val="24"/>
        </w:rPr>
        <w:t xml:space="preserve">Đầu ra: Nhãn phân loại thuộc một trong 6 lớp: ABBR, DESC, ENTY, HUM, LOC, NUM.</w:t>
      </w:r>
    </w:p>
    <w:p>
      <w:pPr>
        <w:pStyle w:val="ListParagraph"/>
        <w:numPr>
          <w:ilvl w:val="0"/>
          <w:numId w:val="2"/>
        </w:numPr>
        <w:spacing w:before="40" w:after="40" w:line="360"/>
      </w:pPr>
      <w:r>
        <w:rPr>
          <w:rFonts w:ascii="Times New Roman" w:cs="Times New Roman" w:eastAsia="Times New Roman" w:hAnsi="Times New Roman"/>
          <w:sz w:val="24"/>
          <w:szCs w:val="24"/>
        </w:rPr>
        <w:t xml:space="preserve">Giả định: Mỗi câu hỏi chỉ thuộc duy nhất một lớp (single-label classification).</w:t>
      </w:r>
    </w:p>
    <w:p>
      <w:pPr>
        <w:pStyle w:val="ListParagraph"/>
        <w:numPr>
          <w:ilvl w:val="0"/>
          <w:numId w:val="2"/>
        </w:numPr>
        <w:spacing w:before="40" w:after="40" w:line="360"/>
      </w:pPr>
      <w:r>
        <w:rPr>
          <w:rFonts w:ascii="Times New Roman" w:cs="Times New Roman" w:eastAsia="Times New Roman" w:hAnsi="Times New Roman"/>
          <w:sz w:val="24"/>
          <w:szCs w:val="24"/>
        </w:rPr>
        <w:t xml:space="preserve">Ràng buộc: Kiến trúc mô hình phải dựa trên BiLSTM + Attention theo yêu cầu đề bài.</w:t>
      </w:r>
    </w:p>
    <w:p>
      <w:pPr>
        <w:spacing w:before="60" w:after="60"/>
      </w:pPr>
      <w:r>
        <w:t xml:space="preserve"/>
      </w:r>
    </w:p>
    <w:p>
      <w:pPr>
        <w:pStyle w:val="Heading2"/>
        <w:spacing w:before="240" w:after="120"/>
      </w:pPr>
      <w:r>
        <w:rPr>
          <w:rFonts w:ascii="Times New Roman" w:cs="Times New Roman" w:eastAsia="Times New Roman" w:hAnsi="Times New Roman"/>
          <w:b/>
          <w:bCs/>
          <w:sz w:val="26"/>
          <w:szCs w:val="26"/>
        </w:rPr>
        <w:t xml:space="preserve">3.2  Dataset</w:t>
      </w:r>
    </w:p>
    <w:p>
      <w:pPr>
        <w:pStyle w:val="Heading3"/>
        <w:spacing w:before="180" w:after="80"/>
      </w:pPr>
      <w:r>
        <w:rPr>
          <w:rFonts w:ascii="Times New Roman" w:cs="Times New Roman" w:eastAsia="Times New Roman" w:hAnsi="Times New Roman"/>
          <w:b/>
          <w:bCs/>
          <w:sz w:val="24"/>
          <w:szCs w:val="24"/>
        </w:rPr>
        <w:t xml:space="preserve">3.2.1  Nguồn dữ liệu</w:t>
      </w:r>
    </w:p>
    <w:p>
      <w:pPr>
        <w:spacing w:before="60" w:after="60" w:line="360"/>
        <w:jc w:val="both"/>
      </w:pPr>
      <w:r>
        <w:rPr>
          <w:rFonts w:ascii="Times New Roman" w:cs="Times New Roman" w:eastAsia="Times New Roman" w:hAnsi="Times New Roman"/>
          <w:sz w:val="24"/>
          <w:szCs w:val="24"/>
        </w:rPr>
        <w:t xml:space="preserve">Bộ dữ liệu TREC (Text REtrieval Conference) là benchmark chuẩn quốc tế cho bài toán phân loại câu hỏi, được cung cấp bởi University of Pennsylvania. Dataset được chia sẵn thành tập train và test:</w:t>
      </w:r>
    </w:p>
    <w:p>
      <w:pPr>
        <w:spacing w:before="6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6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Tập dữ liệu</w:t>
            </w:r>
          </w:p>
        </w:tc>
        <w:tc>
          <w:tcPr>
            <w:tcW w:type="dxa" w:w="2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Số mẫu</w:t>
            </w:r>
          </w:p>
        </w:tc>
        <w:tc>
          <w:tcPr>
            <w:tcW w:type="dxa" w:w="4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Nguồn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5,500 câu hỏi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train_5500.label.txt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Test</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500 câu hỏi</w:t>
            </w:r>
          </w:p>
        </w:tc>
        <w:tc>
          <w:tcPr>
            <w:tcW w:type="dxa" w:w="4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TREC_10.label.txt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Validation (tách từ train)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825 câu hỏi (15%)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Stratified split</w:t>
            </w:r>
          </w:p>
        </w:tc>
      </w:tr>
    </w:tbl>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Phân bổ 6 nhãn trong tập train gốc:</w:t>
      </w:r>
    </w:p>
    <w:p>
      <w:pPr>
        <w:spacing w:before="60"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900"/>
        <w:gridCol w:w="3700"/>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Nhãn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Ý nghĩa</w:t>
            </w:r>
          </w:p>
        </w:tc>
        <w:tc>
          <w:tcPr>
            <w:tcW w:type="dxa" w:w="9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Số mẫu</w:t>
            </w:r>
          </w:p>
        </w:tc>
        <w:tc>
          <w:tcPr>
            <w:tcW w:type="dxa" w:w="9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Tỷ lệ</w:t>
            </w:r>
          </w:p>
        </w:tc>
        <w:tc>
          <w:tcPr>
            <w:tcW w:type="dxa" w:w="37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Ví dụ câu hỏi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ABBR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Từ viết tắt/Acronym</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86</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What does NASA stand for?</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DESC</w:t>
            </w:r>
          </w:p>
        </w:tc>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Mô tả, định nghĩa</w:t>
            </w:r>
          </w:p>
        </w:tc>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1,162</w:t>
            </w:r>
          </w:p>
        </w:tc>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21.1%</w:t>
            </w:r>
          </w:p>
        </w:tc>
        <w:tc>
          <w:tcPr>
            <w:tcW w:type="dxa" w:w="3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What is a hurricane?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ENTY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Thực thể</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What kind of animal is a dolphin?</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HUM</w:t>
            </w:r>
          </w:p>
        </w:tc>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 người/Tổ chức</w:t>
            </w:r>
          </w:p>
        </w:tc>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1,223</w:t>
            </w:r>
          </w:p>
        </w:tc>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22.2%</w:t>
            </w:r>
          </w:p>
        </w:tc>
        <w:tc>
          <w:tcPr>
            <w:tcW w:type="dxa" w:w="3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Who invented the telephone?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LOC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Địa điểm, vị trí</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Where is the Eiffel Tower?</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NUM</w:t>
            </w:r>
          </w:p>
        </w:tc>
        <w:tc>
          <w:tcPr>
            <w:tcW w:type="dxa" w:w="1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Số lượng, ngày tháng</w:t>
            </w:r>
          </w:p>
        </w:tc>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896</w:t>
            </w:r>
          </w:p>
        </w:tc>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16.3%</w:t>
            </w:r>
          </w:p>
        </w:tc>
        <w:tc>
          <w:tcPr>
            <w:tcW w:type="dxa" w:w="3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How many planets are there?</w:t>
            </w:r>
          </w:p>
        </w:tc>
      </w:tr>
    </w:tbl>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Vấn đề nổi bật: Lớp ABBR chỉ có 86 mẫu — ít hơn 14 lần so với lớp HUM, gây ra hiện tượng mất cân bằng lớp (class imbalance) nghiêm trọng, ảnh hưởng trực tiếp đến khả năng học của mô hình với lớp thiểu số này.</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2"/>
              <w:left w:val="dashed" w:color="AAAAAA" w:sz="2"/>
              <w:bottom w:val="dashed" w:color="AAAAAA" w:sz="2"/>
              <w:right w:val="dashed" w:color="AAAAAA" w:sz="2"/>
            </w:tcBorders>
            <w:shd w:fill="F8F8F8" w:val="clear"/>
            <w:tcMar>
              <w:top w:type="dxa" w:w="300"/>
              <w:left w:type="dxa" w:w="200"/>
              <w:bottom w:type="dxa" w:w="300"/>
              <w:right w:type="dxa" w:w="200"/>
            </w:tcMar>
          </w:tcPr>
          <w:p>
            <w:pPr>
              <w:jc w:val="center"/>
            </w:pPr>
            <w:r>
              <w:rPr>
                <w:rFonts w:ascii="Times New Roman" w:cs="Times New Roman" w:eastAsia="Times New Roman" w:hAnsi="Times New Roman"/>
                <w:i/>
                <w:iCs/>
                <w:color w:val="888888"/>
                <w:sz w:val="22"/>
                <w:szCs w:val="22"/>
              </w:rPr>
              <w:t xml:space="preserve">[Hình: Biểu đồ phân bổ các lớp trong dataset TREC (tập train)]</w:t>
            </w:r>
          </w:p>
        </w:tc>
      </w:tr>
    </w:tbl>
    <w:p>
      <w:pPr>
        <w:spacing w:before="40" w:after="120"/>
        <w:jc w:val="center"/>
      </w:pPr>
      <w:r>
        <w:rPr>
          <w:rFonts w:ascii="Times New Roman" w:cs="Times New Roman" w:eastAsia="Times New Roman" w:hAnsi="Times New Roman"/>
          <w:i/>
          <w:iCs/>
          <w:sz w:val="22"/>
          <w:szCs w:val="22"/>
        </w:rPr>
        <w:t xml:space="preserve">Hình 3.1: Phân bổ 6 lớp trong tập train TREC — lớp ABBR chiếm tỷ lệ rất nhỏ (1.6%)</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3.2.2  Tiền xử lý dữ liệu</w:t>
      </w:r>
    </w:p>
    <w:p>
      <w:pPr>
        <w:spacing w:before="60" w:after="60" w:line="360"/>
        <w:jc w:val="both"/>
      </w:pPr>
      <w:r>
        <w:rPr>
          <w:rFonts w:ascii="Times New Roman" w:cs="Times New Roman" w:eastAsia="Times New Roman" w:hAnsi="Times New Roman"/>
          <w:sz w:val="24"/>
          <w:szCs w:val="24"/>
        </w:rPr>
        <w:t xml:space="preserve">Quá trình tiền xử lý dữ liệu bao gồm các bước sau:</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a)  Chuẩn hóa văn bản</w:t>
      </w:r>
    </w:p>
    <w:p>
      <w:pPr>
        <w:spacing w:before="60" w:after="60" w:line="360"/>
        <w:jc w:val="both"/>
      </w:pPr>
      <w:r>
        <w:rPr>
          <w:rFonts w:ascii="Times New Roman" w:cs="Times New Roman" w:eastAsia="Times New Roman" w:hAnsi="Times New Roman"/>
          <w:sz w:val="24"/>
          <w:szCs w:val="24"/>
        </w:rPr>
        <w:t xml:space="preserve">Mô hình 1 (CNN Baseline) sử dụng pipeline đơn giản:</w:t>
      </w:r>
    </w:p>
    <w:p>
      <w:pPr>
        <w:pStyle w:val="ListParagraph"/>
        <w:numPr>
          <w:ilvl w:val="0"/>
          <w:numId w:val="3"/>
        </w:numPr>
        <w:spacing w:before="40" w:after="40" w:line="360"/>
      </w:pPr>
      <w:r>
        <w:rPr>
          <w:rFonts w:ascii="Times New Roman" w:cs="Times New Roman" w:eastAsia="Times New Roman" w:hAnsi="Times New Roman"/>
          <w:sz w:val="24"/>
          <w:szCs w:val="24"/>
        </w:rPr>
        <w:t xml:space="preserve">Chuyển toàn bộ về chữ thường (lowercase).</w:t>
      </w:r>
    </w:p>
    <w:p>
      <w:pPr>
        <w:pStyle w:val="ListParagraph"/>
        <w:numPr>
          <w:ilvl w:val="0"/>
          <w:numId w:val="3"/>
        </w:numPr>
        <w:spacing w:before="40" w:after="40" w:line="360"/>
      </w:pPr>
      <w:r>
        <w:rPr>
          <w:rFonts w:ascii="Times New Roman" w:cs="Times New Roman" w:eastAsia="Times New Roman" w:hAnsi="Times New Roman"/>
          <w:sz w:val="24"/>
          <w:szCs w:val="24"/>
        </w:rPr>
        <w:t xml:space="preserve">Loại bỏ ký tự đặc biệt, giữ lại chữ cái và số.</w:t>
      </w:r>
    </w:p>
    <w:p>
      <w:pPr>
        <w:pStyle w:val="ListParagraph"/>
        <w:numPr>
          <w:ilvl w:val="0"/>
          <w:numId w:val="3"/>
        </w:numPr>
        <w:spacing w:before="40" w:after="40" w:line="360"/>
      </w:pPr>
      <w:r>
        <w:rPr>
          <w:rFonts w:ascii="Times New Roman" w:cs="Times New Roman" w:eastAsia="Times New Roman" w:hAnsi="Times New Roman"/>
          <w:sz w:val="24"/>
          <w:szCs w:val="24"/>
        </w:rPr>
        <w:t xml:space="preserve">Tokenization bằng thư viện Keras Tokenizer với vocab_size = 10,000.</w:t>
      </w:r>
    </w:p>
    <w:p>
      <w:pPr>
        <w:pStyle w:val="ListParagraph"/>
        <w:numPr>
          <w:ilvl w:val="0"/>
          <w:numId w:val="3"/>
        </w:numPr>
        <w:spacing w:before="40" w:after="40" w:line="360"/>
      </w:pPr>
      <w:r>
        <w:rPr>
          <w:rFonts w:ascii="Times New Roman" w:cs="Times New Roman" w:eastAsia="Times New Roman" w:hAnsi="Times New Roman"/>
          <w:sz w:val="24"/>
          <w:szCs w:val="24"/>
        </w:rPr>
        <w:t xml:space="preserve">Padding/Truncation về độ dài cố định MAX_LEN = 64.</w:t>
      </w:r>
    </w:p>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Mô hình 2 (BiLSTM + ELMo) bổ sung thêm các token tín hiệu trước khi lowercase:</w:t>
      </w:r>
    </w:p>
    <w:p>
      <w:pPr>
        <w:pStyle w:val="ListParagraph"/>
        <w:numPr>
          <w:ilvl w:val="0"/>
          <w:numId w:val="3"/>
        </w:numPr>
        <w:spacing w:before="40" w:after="40" w:line="360"/>
      </w:pPr>
      <w:r>
        <w:rPr>
          <w:rFonts w:ascii="Times New Roman" w:cs="Times New Roman" w:eastAsia="Times New Roman" w:hAnsi="Times New Roman"/>
          <w:sz w:val="24"/>
          <w:szCs w:val="24"/>
        </w:rPr>
        <w:t xml:space="preserve">Thêm token __HAS_ACRONYM__ nếu câu chứa chuỗi chữ hoa liên tiếp (ví dụ: NASA, FBI) — giúp giữ tín hiệu quan trọng cho lớp ABBR.</w:t>
      </w:r>
    </w:p>
    <w:p>
      <w:pPr>
        <w:pStyle w:val="ListParagraph"/>
        <w:numPr>
          <w:ilvl w:val="0"/>
          <w:numId w:val="3"/>
        </w:numPr>
        <w:spacing w:before="40" w:after="40" w:line="360"/>
      </w:pPr>
      <w:r>
        <w:rPr>
          <w:rFonts w:ascii="Times New Roman" w:cs="Times New Roman" w:eastAsia="Times New Roman" w:hAnsi="Times New Roman"/>
          <w:sz w:val="24"/>
          <w:szCs w:val="24"/>
        </w:rPr>
        <w:t xml:space="preserve">Thêm token __ABBR_PATTERN__ nếu câu chứa pattern đặc trưng như "stand for", "short for", "acronym".</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b)  Tăng cường dữ liệu (Data Augmentation)</w:t>
      </w:r>
    </w:p>
    <w:p>
      <w:pPr>
        <w:spacing w:before="60" w:after="60" w:line="360"/>
        <w:jc w:val="both"/>
      </w:pPr>
      <w:r>
        <w:rPr>
          <w:rFonts w:ascii="Times New Roman" w:cs="Times New Roman" w:eastAsia="Times New Roman" w:hAnsi="Times New Roman"/>
          <w:sz w:val="24"/>
          <w:szCs w:val="24"/>
        </w:rPr>
        <w:t xml:space="preserve">Do sự mất cân bằng lớp nghiêm trọng, đặc biệt với lớp ABBR (86 mẫu), đồ án áp dụng kết hợp 3 phương pháp tăng cường dữ liệu:</w:t>
      </w:r>
    </w:p>
    <w:p>
      <w:pPr>
        <w:spacing w:before="60" w:after="60"/>
      </w:pPr>
      <w:r>
        <w:t xml:space="preserve"/>
      </w:r>
    </w:p>
    <w:p>
      <w:pPr>
        <w:spacing w:before="60" w:after="60" w:line="360"/>
        <w:jc w:val="both"/>
      </w:pPr>
      <w:r>
        <w:rPr>
          <w:rFonts w:ascii="Times New Roman" w:cs="Times New Roman" w:eastAsia="Times New Roman" w:hAnsi="Times New Roman"/>
          <w:b/>
          <w:bCs/>
          <w:sz w:val="24"/>
          <w:szCs w:val="24"/>
        </w:rPr>
        <w:t xml:space="preserve">EDA — Easy Data Augmentation (Wei &amp; Zou, 2019):</w:t>
      </w:r>
    </w:p>
    <w:p>
      <w:pPr>
        <w:pStyle w:val="ListParagraph"/>
        <w:numPr>
          <w:ilvl w:val="0"/>
          <w:numId w:val="2"/>
        </w:numPr>
        <w:spacing w:before="40" w:after="40" w:line="360"/>
      </w:pPr>
      <w:r>
        <w:rPr>
          <w:rFonts w:ascii="Times New Roman" w:cs="Times New Roman" w:eastAsia="Times New Roman" w:hAnsi="Times New Roman"/>
          <w:sz w:val="24"/>
          <w:szCs w:val="24"/>
        </w:rPr>
        <w:t xml:space="preserve">Random Swap: Hoán đổi ngẫu nhiên 2 từ trong câu.</w:t>
      </w:r>
    </w:p>
    <w:p>
      <w:pPr>
        <w:pStyle w:val="ListParagraph"/>
        <w:numPr>
          <w:ilvl w:val="0"/>
          <w:numId w:val="2"/>
        </w:numPr>
        <w:spacing w:before="40" w:after="40" w:line="360"/>
      </w:pPr>
      <w:r>
        <w:rPr>
          <w:rFonts w:ascii="Times New Roman" w:cs="Times New Roman" w:eastAsia="Times New Roman" w:hAnsi="Times New Roman"/>
          <w:sz w:val="24"/>
          <w:szCs w:val="24"/>
        </w:rPr>
        <w:t xml:space="preserve">Random Delete: Xóa ngẫu nhiên từ với xác suất p = 0.15.</w:t>
      </w:r>
    </w:p>
    <w:p>
      <w:pPr>
        <w:pStyle w:val="ListParagraph"/>
        <w:numPr>
          <w:ilvl w:val="0"/>
          <w:numId w:val="2"/>
        </w:numPr>
        <w:spacing w:before="40" w:after="40" w:line="360"/>
      </w:pPr>
      <w:r>
        <w:rPr>
          <w:rFonts w:ascii="Times New Roman" w:cs="Times New Roman" w:eastAsia="Times New Roman" w:hAnsi="Times New Roman"/>
          <w:sz w:val="24"/>
          <w:szCs w:val="24"/>
        </w:rPr>
        <w:t xml:space="preserve">Random Insert: Chèn từ ngẫu nhiên vào vị trí ngẫu nhiên.</w:t>
      </w:r>
    </w:p>
    <w:p>
      <w:pPr>
        <w:pStyle w:val="ListParagraph"/>
        <w:numPr>
          <w:ilvl w:val="0"/>
          <w:numId w:val="2"/>
        </w:numPr>
        <w:spacing w:before="40" w:after="40" w:line="360"/>
      </w:pPr>
      <w:r>
        <w:rPr>
          <w:rFonts w:ascii="Times New Roman" w:cs="Times New Roman" w:eastAsia="Times New Roman" w:hAnsi="Times New Roman"/>
          <w:sz w:val="24"/>
          <w:szCs w:val="24"/>
        </w:rPr>
        <w:t xml:space="preserve">Synonym Replace: Thay từ bằng từ đồng nghĩa từ WordNet.</w:t>
      </w:r>
    </w:p>
    <w:p>
      <w:pPr>
        <w:spacing w:before="60" w:after="60"/>
      </w:pPr>
      <w:r>
        <w:t xml:space="preserve"/>
      </w:r>
    </w:p>
    <w:p>
      <w:pPr>
        <w:spacing w:before="60" w:after="60" w:line="360"/>
        <w:jc w:val="both"/>
      </w:pPr>
      <w:r>
        <w:rPr>
          <w:rFonts w:ascii="Times New Roman" w:cs="Times New Roman" w:eastAsia="Times New Roman" w:hAnsi="Times New Roman"/>
          <w:b/>
          <w:bCs/>
          <w:sz w:val="24"/>
          <w:szCs w:val="24"/>
        </w:rPr>
        <w:t xml:space="preserve">Template-based Augmentation:</w:t>
      </w:r>
    </w:p>
    <w:p>
      <w:pPr>
        <w:spacing w:before="60" w:after="60" w:line="360"/>
        <w:jc w:val="both"/>
      </w:pPr>
      <w:r>
        <w:rPr>
          <w:rFonts w:ascii="Times New Roman" w:cs="Times New Roman" w:eastAsia="Times New Roman" w:hAnsi="Times New Roman"/>
          <w:sz w:val="24"/>
          <w:szCs w:val="24"/>
        </w:rPr>
        <w:t xml:space="preserve">Xây dựng các mẫu câu cố định cho từng lớp thiếu mẫu, điền entity tương ứng để sinh câu mới. Phương pháp đảm bảo câu sinh ra đúng nhãn và đúng pattern ngôn ngữ đặc trưng của từng lớp.</w:t>
      </w:r>
    </w:p>
    <w:p>
      <w:pPr>
        <w:spacing w:before="60"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1300"/>
        <w:gridCol w:w="3300"/>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Lớp</w:t>
            </w:r>
          </w:p>
        </w:tc>
        <w:tc>
          <w:tcPr>
            <w:tcW w:type="dxa" w:w="11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Số template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Số entity</w:t>
            </w:r>
          </w:p>
        </w:tc>
        <w:tc>
          <w:tcPr>
            <w:tcW w:type="dxa" w:w="13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Câu sinh ra</w:t>
            </w:r>
          </w:p>
        </w:tc>
        <w:tc>
          <w:tcPr>
            <w:tcW w:type="dxa" w:w="33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Ví dụ</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ABBR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34 acronyms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238 câu</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"what does NASA stand for"</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ENTY</w:t>
            </w:r>
          </w:p>
        </w:tc>
        <w:tc>
          <w:tcPr>
            <w:tcW w:type="dxa" w:w="11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w:t>
            </w:r>
          </w:p>
        </w:tc>
        <w:tc>
          <w:tcPr>
            <w:tcW w:type="dxa" w:w="1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35 entities</w:t>
            </w:r>
          </w:p>
        </w:tc>
        <w:tc>
          <w:tcPr>
            <w:tcW w:type="dxa" w:w="1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280 câu</w:t>
            </w:r>
          </w:p>
        </w:tc>
        <w:tc>
          <w:tcPr>
            <w:tcW w:type="dxa" w:w="3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"what kind of animal is a dolphin"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LOC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 địa danh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90 câu</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"where is mount everest located"</w:t>
            </w:r>
          </w:p>
        </w:tc>
      </w:tr>
    </w:tbl>
    <w:p>
      <w:pPr>
        <w:spacing w:before="60" w:after="60"/>
      </w:pPr>
      <w:r>
        <w:t xml:space="preserve"/>
      </w:r>
    </w:p>
    <w:p>
      <w:pPr>
        <w:spacing w:before="60" w:after="60" w:line="360"/>
        <w:jc w:val="both"/>
      </w:pPr>
      <w:r>
        <w:rPr>
          <w:rFonts w:ascii="Times New Roman" w:cs="Times New Roman" w:eastAsia="Times New Roman" w:hAnsi="Times New Roman"/>
          <w:b/>
          <w:bCs/>
          <w:sz w:val="24"/>
          <w:szCs w:val="24"/>
        </w:rPr>
        <w:t xml:space="preserve">AI-Generated Sentences (Expert-in-the-loop Augmentation):</w:t>
      </w:r>
    </w:p>
    <w:p>
      <w:pPr>
        <w:spacing w:before="60" w:after="60" w:line="360"/>
        <w:jc w:val="both"/>
      </w:pPr>
      <w:r>
        <w:rPr>
          <w:rFonts w:ascii="Times New Roman" w:cs="Times New Roman" w:eastAsia="Times New Roman" w:hAnsi="Times New Roman"/>
          <w:sz w:val="24"/>
          <w:szCs w:val="24"/>
        </w:rPr>
        <w:t xml:space="preserve">Bổ sung 90 câu được viết tay với chất lượng ngôn ngữ cao (30 câu mỗi lớp ABBR, ENTY, LOC) để đảm bảo tính tự nhiên và đa dạng.</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c)  Xử lý mất cân bằng lớp</w:t>
      </w:r>
    </w:p>
    <w:p>
      <w:pPr>
        <w:spacing w:before="60" w:after="60" w:line="360"/>
        <w:jc w:val="both"/>
      </w:pPr>
      <w:r>
        <w:rPr>
          <w:rFonts w:ascii="Times New Roman" w:cs="Times New Roman" w:eastAsia="Times New Roman" w:hAnsi="Times New Roman"/>
          <w:sz w:val="24"/>
          <w:szCs w:val="24"/>
        </w:rPr>
        <w:t xml:space="preserve">Sau khi tăng cường dữ liệu, phân bổ lớp được cân bằng đáng kể:</w:t>
      </w:r>
    </w:p>
    <w:p>
      <w:pPr>
        <w:spacing w:before="60"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Lớp</w:t>
            </w:r>
          </w:p>
        </w:tc>
        <w:tc>
          <w:tcPr>
            <w:tcW w:type="dxa" w:w="22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Trước augmentation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Sau augmentation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Tăng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ABBR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86 mẫu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~500+ mẫu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+480%</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ENTY</w:t>
            </w:r>
          </w:p>
        </w:tc>
        <w:tc>
          <w:tcPr>
            <w:tcW w:type="dxa" w:w="2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632 mẫu</w:t>
            </w:r>
          </w:p>
        </w:tc>
        <w:tc>
          <w:tcPr>
            <w:tcW w:type="dxa" w:w="2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~1,000+ mẫu</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835 mẫu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~1,000+ mẫu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Tổng train</w:t>
            </w:r>
          </w:p>
        </w:tc>
        <w:tc>
          <w:tcPr>
            <w:tcW w:type="dxa" w:w="2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~4,650 mẫu</w:t>
            </w:r>
          </w:p>
        </w:tc>
        <w:tc>
          <w:tcPr>
            <w:tcW w:type="dxa" w:w="2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~9,000+ mẫu</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+93%</w:t>
            </w:r>
          </w:p>
        </w:tc>
      </w:tr>
    </w:tbl>
    <w:p>
      <w:r>
        <w:br w:type="page"/>
      </w:r>
    </w:p>
    <w:p>
      <w:pPr>
        <w:pStyle w:val="Heading1"/>
        <w:spacing w:before="200" w:after="200"/>
      </w:pPr>
      <w:r>
        <w:rPr>
          <w:rFonts w:ascii="Times New Roman" w:cs="Times New Roman" w:eastAsia="Times New Roman" w:hAnsi="Times New Roman"/>
          <w:b/>
          <w:bCs/>
          <w:sz w:val="28"/>
          <w:szCs w:val="28"/>
        </w:rPr>
        <w:t xml:space="preserve">Chương 4  Phương Pháp Đề Xuất</w:t>
      </w:r>
    </w:p>
    <w:p>
      <w:pPr>
        <w:pStyle w:val="Heading2"/>
        <w:spacing w:before="240" w:after="120"/>
      </w:pPr>
      <w:r>
        <w:rPr>
          <w:rFonts w:ascii="Times New Roman" w:cs="Times New Roman" w:eastAsia="Times New Roman" w:hAnsi="Times New Roman"/>
          <w:b/>
          <w:bCs/>
          <w:sz w:val="26"/>
          <w:szCs w:val="26"/>
        </w:rPr>
        <w:t xml:space="preserve">4.1  Mô hình 1 — Baseline: CNN-Text (Kim, 2014)</w:t>
      </w:r>
    </w:p>
    <w:p>
      <w:pPr>
        <w:pStyle w:val="Heading3"/>
        <w:spacing w:before="180" w:after="80"/>
      </w:pPr>
      <w:r>
        <w:rPr>
          <w:rFonts w:ascii="Times New Roman" w:cs="Times New Roman" w:eastAsia="Times New Roman" w:hAnsi="Times New Roman"/>
          <w:b/>
          <w:bCs/>
          <w:sz w:val="24"/>
          <w:szCs w:val="24"/>
        </w:rPr>
        <w:t xml:space="preserve">4.1.1  Kiến trúc mô hình</w:t>
      </w:r>
    </w:p>
    <w:p>
      <w:pPr>
        <w:spacing w:before="60" w:after="60" w:line="360"/>
        <w:jc w:val="both"/>
      </w:pPr>
      <w:r>
        <w:rPr>
          <w:rFonts w:ascii="Times New Roman" w:cs="Times New Roman" w:eastAsia="Times New Roman" w:hAnsi="Times New Roman"/>
          <w:sz w:val="24"/>
          <w:szCs w:val="24"/>
        </w:rPr>
        <w:t xml:space="preserve">Mô hình Baseline được triển khai theo kiến trúc CNN-Text của Kim Yoon (2014) — một trong những kiến trúc CNN phổ biến nhất cho bài toán phân loại văn bản. Mô hình sử dụng framework TensorFlow/Keras.</w:t>
      </w:r>
    </w:p>
    <w:p>
      <w:pPr>
        <w:spacing w:before="60" w:after="6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330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Layer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Thành phần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Output Shape</w:t>
            </w:r>
          </w:p>
        </w:tc>
        <w:tc>
          <w:tcPr>
            <w:tcW w:type="dxa" w:w="33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Mô tả</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Embedding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64, 128)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Chuyển token ID thành vector 128 chiều</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2</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Conv1D (kernel=3)</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62, 128)</w:t>
            </w:r>
          </w:p>
        </w:tc>
        <w:tc>
          <w:tcPr>
            <w:tcW w:type="dxa" w:w="3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Bắt n-gram patterns cục bộ</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Conv1D (kernel=4)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61, 128)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Bắt n-gram patterns cục bộ</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4</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Conv1D (kernel=5)</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60, 128)</w:t>
            </w:r>
          </w:p>
        </w:tc>
        <w:tc>
          <w:tcPr>
            <w:tcW w:type="dxa" w:w="3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Bắt n-gram patterns cục bộ</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GlobalMaxPooling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128) × 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Trích xuất tín hiệu quan trọng nhất</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6</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Concatenate</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384)</w:t>
            </w:r>
          </w:p>
        </w:tc>
        <w:tc>
          <w:tcPr>
            <w:tcW w:type="dxa" w:w="3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Nối 3 output của pooling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Dropout (0.5)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384)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Regularization</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8</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Dense (Softmax)</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w:t>
            </w:r>
          </w:p>
        </w:tc>
        <w:tc>
          <w:tcPr>
            <w:tcW w:type="dxa" w:w="3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Phân loại 6 lớp</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2"/>
              <w:left w:val="dashed" w:color="AAAAAA" w:sz="2"/>
              <w:bottom w:val="dashed" w:color="AAAAAA" w:sz="2"/>
              <w:right w:val="dashed" w:color="AAAAAA" w:sz="2"/>
            </w:tcBorders>
            <w:shd w:fill="F8F8F8" w:val="clear"/>
            <w:tcMar>
              <w:top w:type="dxa" w:w="300"/>
              <w:left w:type="dxa" w:w="200"/>
              <w:bottom w:type="dxa" w:w="300"/>
              <w:right w:type="dxa" w:w="200"/>
            </w:tcMar>
          </w:tcPr>
          <w:p>
            <w:pPr>
              <w:jc w:val="center"/>
            </w:pPr>
            <w:r>
              <w:rPr>
                <w:rFonts w:ascii="Times New Roman" w:cs="Times New Roman" w:eastAsia="Times New Roman" w:hAnsi="Times New Roman"/>
                <w:i/>
                <w:iCs/>
                <w:color w:val="888888"/>
                <w:sz w:val="22"/>
                <w:szCs w:val="22"/>
              </w:rPr>
              <w:t xml:space="preserve">[Hình: Sơ đồ kiến trúc Mô hình 1 — CNN-Text Baseline]</w:t>
            </w:r>
          </w:p>
        </w:tc>
      </w:tr>
    </w:tbl>
    <w:p>
      <w:pPr>
        <w:spacing w:before="40" w:after="120"/>
        <w:jc w:val="center"/>
      </w:pPr>
      <w:r>
        <w:rPr>
          <w:rFonts w:ascii="Times New Roman" w:cs="Times New Roman" w:eastAsia="Times New Roman" w:hAnsi="Times New Roman"/>
          <w:i/>
          <w:iCs/>
          <w:sz w:val="22"/>
          <w:szCs w:val="22"/>
        </w:rPr>
        <w:t xml:space="preserve">Hình 4.1: Kiến trúc CNN-Text (Kim, 2014) — Mô hình Baseline</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4.1.2  Thông số kỹ thuật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Siêu tham số</w:t>
            </w:r>
          </w:p>
        </w:tc>
        <w:tc>
          <w:tcPr>
            <w:tcW w:type="dxa" w:w="2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Giá trị</w:t>
            </w:r>
          </w:p>
        </w:tc>
        <w:tc>
          <w:tcPr>
            <w:tcW w:type="dxa" w:w="32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Ghi chú</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Embedding dim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Trainable từ đầu</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Vocab size</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10,000</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 10k từ phổ biến nhất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Filter sizes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 4,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Multi-scale CNN</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Num filters</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128 mỗi size</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Tổng 384 sau concat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Dropout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Optimizer</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Adam</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lr = 0.001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Loss function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Categorical Cross-Entropy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Standard CE loss</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Batch size</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Max epochs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Early stopping patience=5</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Tổng tham số</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1,483,398</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bl>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4.1.3  Kết quả Mô hình 1</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3600"/>
        <w:gridCol w:w="430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Metric</w:t>
            </w:r>
          </w:p>
        </w:tc>
        <w:tc>
          <w:tcPr>
            <w:tcW w:type="dxa" w:w="43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Giá trị</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Test Accuracy</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90.00%</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Score (Macro)</w:t>
            </w:r>
          </w:p>
        </w:tc>
        <w:tc>
          <w:tcPr>
            <w:tcW w:type="dxa" w:w="4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0.8864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Score (Weighted)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0.8989</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 ABBR</w:t>
            </w:r>
          </w:p>
        </w:tc>
        <w:tc>
          <w:tcPr>
            <w:tcW w:type="dxa" w:w="4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0.8235 ← thấp nhất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 DESC</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0.9073</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 ENTY</w:t>
            </w:r>
          </w:p>
        </w:tc>
        <w:tc>
          <w:tcPr>
            <w:tcW w:type="dxa" w:w="4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0.8092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 HUM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0.9173</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 LOC</w:t>
            </w:r>
          </w:p>
        </w:tc>
        <w:tc>
          <w:tcPr>
            <w:tcW w:type="dxa" w:w="43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0.9125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F1 - NUM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0.9488 ← cao nhất</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2"/>
              <w:left w:val="dashed" w:color="AAAAAA" w:sz="2"/>
              <w:bottom w:val="dashed" w:color="AAAAAA" w:sz="2"/>
              <w:right w:val="dashed" w:color="AAAAAA" w:sz="2"/>
            </w:tcBorders>
            <w:shd w:fill="F8F8F8" w:val="clear"/>
            <w:tcMar>
              <w:top w:type="dxa" w:w="300"/>
              <w:left w:type="dxa" w:w="200"/>
              <w:bottom w:type="dxa" w:w="300"/>
              <w:right w:type="dxa" w:w="200"/>
            </w:tcMar>
          </w:tcPr>
          <w:p>
            <w:pPr>
              <w:jc w:val="center"/>
            </w:pPr>
            <w:r>
              <w:rPr>
                <w:rFonts w:ascii="Times New Roman" w:cs="Times New Roman" w:eastAsia="Times New Roman" w:hAnsi="Times New Roman"/>
                <w:i/>
                <w:iCs/>
                <w:color w:val="888888"/>
                <w:sz w:val="22"/>
                <w:szCs w:val="22"/>
              </w:rPr>
              <w:t xml:space="preserve">[Hình: Learning Curves của Mô hình 1 (CNN Baseline)]</w:t>
            </w:r>
          </w:p>
        </w:tc>
      </w:tr>
    </w:tbl>
    <w:p>
      <w:pPr>
        <w:spacing w:before="40" w:after="120"/>
        <w:jc w:val="center"/>
      </w:pPr>
      <w:r>
        <w:rPr>
          <w:rFonts w:ascii="Times New Roman" w:cs="Times New Roman" w:eastAsia="Times New Roman" w:hAnsi="Times New Roman"/>
          <w:i/>
          <w:iCs/>
          <w:sz w:val="22"/>
          <w:szCs w:val="22"/>
        </w:rPr>
        <w:t xml:space="preserve">Hình 4.2: Learning Curves — Mô hình 1 CNN Baseline</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2"/>
              <w:left w:val="dashed" w:color="AAAAAA" w:sz="2"/>
              <w:bottom w:val="dashed" w:color="AAAAAA" w:sz="2"/>
              <w:right w:val="dashed" w:color="AAAAAA" w:sz="2"/>
            </w:tcBorders>
            <w:shd w:fill="F8F8F8" w:val="clear"/>
            <w:tcMar>
              <w:top w:type="dxa" w:w="300"/>
              <w:left w:type="dxa" w:w="200"/>
              <w:bottom w:type="dxa" w:w="300"/>
              <w:right w:type="dxa" w:w="200"/>
            </w:tcMar>
          </w:tcPr>
          <w:p>
            <w:pPr>
              <w:jc w:val="center"/>
            </w:pPr>
            <w:r>
              <w:rPr>
                <w:rFonts w:ascii="Times New Roman" w:cs="Times New Roman" w:eastAsia="Times New Roman" w:hAnsi="Times New Roman"/>
                <w:i/>
                <w:iCs/>
                <w:color w:val="888888"/>
                <w:sz w:val="22"/>
                <w:szCs w:val="22"/>
              </w:rPr>
              <w:t xml:space="preserve">[Hình: Confusion Matrix của Mô hình 1 (CNN Baseline)]</w:t>
            </w:r>
          </w:p>
        </w:tc>
      </w:tr>
    </w:tbl>
    <w:p>
      <w:pPr>
        <w:spacing w:before="40" w:after="120"/>
        <w:jc w:val="center"/>
      </w:pPr>
      <w:r>
        <w:rPr>
          <w:rFonts w:ascii="Times New Roman" w:cs="Times New Roman" w:eastAsia="Times New Roman" w:hAnsi="Times New Roman"/>
          <w:i/>
          <w:iCs/>
          <w:sz w:val="22"/>
          <w:szCs w:val="22"/>
        </w:rPr>
        <w:t xml:space="preserve">Hình 4.3: Confusion Matrix — Mô hình 1 CNN Baseline</w:t>
      </w:r>
    </w:p>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Nhận xét: Mô hình 1 đạt 90% accuracy nhưng ABBR F1 chỉ 0.8235 và ENTY F1 chỉ 0.8092 — phản ánh rõ tác động của class imbalance. Đây là baseline để so sánh với Mô hình 2.</w:t>
      </w:r>
    </w:p>
    <w:p>
      <w:pPr>
        <w:spacing w:before="60" w:after="60"/>
      </w:pPr>
      <w:r>
        <w:t xml:space="preserve"/>
      </w:r>
    </w:p>
    <w:p>
      <w:pPr>
        <w:pStyle w:val="Heading2"/>
        <w:spacing w:before="240" w:after="120"/>
      </w:pPr>
      <w:r>
        <w:rPr>
          <w:rFonts w:ascii="Times New Roman" w:cs="Times New Roman" w:eastAsia="Times New Roman" w:hAnsi="Times New Roman"/>
          <w:b/>
          <w:bCs/>
          <w:sz w:val="26"/>
          <w:szCs w:val="26"/>
        </w:rPr>
        <w:t xml:space="preserve">4.2  Mô hình 2 — Nâng cao: BiLSTM + Multi-Head Attention + ELMo</w:t>
      </w:r>
    </w:p>
    <w:p>
      <w:pPr>
        <w:pStyle w:val="Heading3"/>
        <w:spacing w:before="180" w:after="80"/>
      </w:pPr>
      <w:r>
        <w:rPr>
          <w:rFonts w:ascii="Times New Roman" w:cs="Times New Roman" w:eastAsia="Times New Roman" w:hAnsi="Times New Roman"/>
          <w:b/>
          <w:bCs/>
          <w:sz w:val="24"/>
          <w:szCs w:val="24"/>
        </w:rPr>
        <w:t xml:space="preserve">4.2.1  Động cơ cải tiến</w:t>
      </w:r>
    </w:p>
    <w:p>
      <w:pPr>
        <w:spacing w:before="60" w:after="60" w:line="360"/>
        <w:jc w:val="both"/>
      </w:pPr>
      <w:r>
        <w:rPr>
          <w:rFonts w:ascii="Times New Roman" w:cs="Times New Roman" w:eastAsia="Times New Roman" w:hAnsi="Times New Roman"/>
          <w:sz w:val="24"/>
          <w:szCs w:val="24"/>
        </w:rPr>
        <w:t xml:space="preserve">Dựa trên phân tích hạn chế của Mô hình 1, Mô hình 2 được thiết kế để khắc phục 3 vấn đề chính:</w:t>
      </w:r>
    </w:p>
    <w:p>
      <w:pPr>
        <w:pStyle w:val="ListParagraph"/>
        <w:numPr>
          <w:ilvl w:val="0"/>
          <w:numId w:val="3"/>
        </w:numPr>
        <w:spacing w:before="40" w:after="40" w:line="360"/>
      </w:pPr>
      <w:r>
        <w:rPr>
          <w:rFonts w:ascii="Times New Roman" w:cs="Times New Roman" w:eastAsia="Times New Roman" w:hAnsi="Times New Roman"/>
          <w:sz w:val="24"/>
          <w:szCs w:val="24"/>
        </w:rPr>
        <w:t xml:space="preserve">CNN không nắm được ngữ cảnh dài — BiLSTM xử lý chuỗi 2 chiều khắc phục điều này.</w:t>
      </w:r>
    </w:p>
    <w:p>
      <w:pPr>
        <w:pStyle w:val="ListParagraph"/>
        <w:numPr>
          <w:ilvl w:val="0"/>
          <w:numId w:val="3"/>
        </w:numPr>
        <w:spacing w:before="40" w:after="40" w:line="360"/>
      </w:pPr>
      <w:r>
        <w:rPr>
          <w:rFonts w:ascii="Times New Roman" w:cs="Times New Roman" w:eastAsia="Times New Roman" w:hAnsi="Times New Roman"/>
          <w:sz w:val="24"/>
          <w:szCs w:val="24"/>
        </w:rPr>
        <w:t xml:space="preserve">GloVe static embedding không phân biệt được đa nghĩa — ELMo contextual embedding giải quyết.</w:t>
      </w:r>
    </w:p>
    <w:p>
      <w:pPr>
        <w:pStyle w:val="ListParagraph"/>
        <w:numPr>
          <w:ilvl w:val="0"/>
          <w:numId w:val="3"/>
        </w:numPr>
        <w:spacing w:before="40" w:after="40" w:line="360"/>
      </w:pPr>
      <w:r>
        <w:rPr>
          <w:rFonts w:ascii="Times New Roman" w:cs="Times New Roman" w:eastAsia="Times New Roman" w:hAnsi="Times New Roman"/>
          <w:sz w:val="24"/>
          <w:szCs w:val="24"/>
        </w:rPr>
        <w:t xml:space="preserve">Class imbalance (ABBR 86 mẫu) — Template Augmentation + Focal Loss xử lý.</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4.2.2  Kiến trúc mô hình</w:t>
      </w:r>
    </w:p>
    <w:p>
      <w:pPr>
        <w:spacing w:before="60" w:after="60" w:line="360"/>
        <w:jc w:val="both"/>
      </w:pPr>
      <w:r>
        <w:rPr>
          <w:rFonts w:ascii="Times New Roman" w:cs="Times New Roman" w:eastAsia="Times New Roman" w:hAnsi="Times New Roman"/>
          <w:sz w:val="24"/>
          <w:szCs w:val="24"/>
        </w:rPr>
        <w:t xml:space="preserve">Mô hình sử dụng PyTorch với kiến trúc theo luồng xử lý:</w:t>
      </w:r>
    </w:p>
    <w:p>
      <w:pPr>
        <w:spacing w:before="60" w:after="6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800"/>
        <w:gridCol w:w="300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Thành phần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Output Shape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Mô tả</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ELMo Embedding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64, 1024)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Contextual embedding — cùng từ, khác ngữ cảnh → vector khác</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2</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Input Projection</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64, 256)</w:t>
            </w:r>
          </w:p>
        </w:tc>
        <w:tc>
          <w:tcPr>
            <w:tcW w:type="dxa" w:w="3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Linear: 1024 → 256, giảm chiều trước LSTM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Dropout (p=0.5)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64, 256)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Regularization</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4</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BiLSTM (2 layers)</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64, 512)</w:t>
            </w:r>
          </w:p>
        </w:tc>
        <w:tc>
          <w:tcPr>
            <w:tcW w:type="dxa" w:w="3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Học ngữ cảnh 2 chiều (forward + backward)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LayerNorm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64, 512)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Chuẩn hóa ổn định training</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6</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Multi-Head Attention (4 heads)</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512)</w:t>
            </w:r>
          </w:p>
        </w:tc>
        <w:tc>
          <w:tcPr>
            <w:tcW w:type="dxa" w:w="3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Learnable query tập trung vào token quan trọng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Dropout (p=0.5)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512)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8</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FC: 512→256→6</w:t>
            </w:r>
          </w:p>
        </w:tc>
        <w:tc>
          <w:tcPr>
            <w:tcW w:type="dxa" w:w="1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(batch, 6)</w:t>
            </w:r>
          </w:p>
        </w:tc>
        <w:tc>
          <w:tcPr>
            <w:tcW w:type="dxa" w:w="3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Phân loại ra 6 nhãn</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2"/>
              <w:left w:val="dashed" w:color="AAAAAA" w:sz="2"/>
              <w:bottom w:val="dashed" w:color="AAAAAA" w:sz="2"/>
              <w:right w:val="dashed" w:color="AAAAAA" w:sz="2"/>
            </w:tcBorders>
            <w:shd w:fill="F8F8F8" w:val="clear"/>
            <w:tcMar>
              <w:top w:type="dxa" w:w="300"/>
              <w:left w:type="dxa" w:w="200"/>
              <w:bottom w:type="dxa" w:w="300"/>
              <w:right w:type="dxa" w:w="200"/>
            </w:tcMar>
          </w:tcPr>
          <w:p>
            <w:pPr>
              <w:jc w:val="center"/>
            </w:pPr>
            <w:r>
              <w:rPr>
                <w:rFonts w:ascii="Times New Roman" w:cs="Times New Roman" w:eastAsia="Times New Roman" w:hAnsi="Times New Roman"/>
                <w:i/>
                <w:iCs/>
                <w:color w:val="888888"/>
                <w:sz w:val="22"/>
                <w:szCs w:val="22"/>
              </w:rPr>
              <w:t xml:space="preserve">[Hình: Sơ đồ kiến trúc Mô hình 2 — BiLSTM + Multi-Head Attention + ELMo]</w:t>
            </w:r>
          </w:p>
        </w:tc>
      </w:tr>
    </w:tbl>
    <w:p>
      <w:pPr>
        <w:spacing w:before="40" w:after="120"/>
        <w:jc w:val="center"/>
      </w:pPr>
      <w:r>
        <w:rPr>
          <w:rFonts w:ascii="Times New Roman" w:cs="Times New Roman" w:eastAsia="Times New Roman" w:hAnsi="Times New Roman"/>
          <w:i/>
          <w:iCs/>
          <w:sz w:val="22"/>
          <w:szCs w:val="22"/>
        </w:rPr>
        <w:t xml:space="preserve">Hình 4.4: Kiến trúc Mô hình 2 — BiLSTM + Multi-Head Attention + ELMo</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4.2.3  Thông số kỹ thuật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Siêu tham số</w:t>
            </w:r>
          </w:p>
        </w:tc>
        <w:tc>
          <w:tcPr>
            <w:tcW w:type="dxa" w:w="20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Giá trị</w:t>
            </w:r>
          </w:p>
        </w:tc>
        <w:tc>
          <w:tcPr>
            <w:tcW w:type="dxa" w:w="32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Ghi chú</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ELMo dim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1024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Pretrained, fixed</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Hidden dim (BiLSTM)</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256 mỗi chiều</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Output 512 (bidirectional)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Số LSTM layers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Bidirectional</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Attention heads</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Multi-Head Attention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Dropout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Tăng từ 0.3 so với ban đầu</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Optimizer</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AdamW</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Weight decay tách biệt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Weight Decay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Regularization mạnh hơn</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Learning rate</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5e-4</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Cosine Annealing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Scheduler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CosineAnnealingWarmRestarts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T_0=15, T_mult=2</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Focal Loss γ</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Phạt hard examples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Label Smoothing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Giảm overconfidence</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Early Stopping</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patience=10</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Max epochs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Early stop tại epoch 20</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Tổng tham số</w:t>
            </w:r>
          </w:p>
        </w:tc>
        <w:tc>
          <w:tcPr>
            <w:tcW w:type="dxa" w:w="2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4,077,062</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bl>
    <w:p>
      <w:pPr>
        <w:spacing w:before="60" w:after="60"/>
      </w:pPr>
      <w:r>
        <w:t xml:space="preserve"/>
      </w:r>
    </w:p>
    <w:p>
      <w:pPr>
        <w:pStyle w:val="Heading2"/>
        <w:spacing w:before="240" w:after="120"/>
      </w:pPr>
      <w:r>
        <w:rPr>
          <w:rFonts w:ascii="Times New Roman" w:cs="Times New Roman" w:eastAsia="Times New Roman" w:hAnsi="Times New Roman"/>
          <w:b/>
          <w:bCs/>
          <w:sz w:val="26"/>
          <w:szCs w:val="26"/>
        </w:rPr>
        <w:t xml:space="preserve">4.3  Hàm mất mát và thuật toán tối ưu</w:t>
      </w:r>
    </w:p>
    <w:p>
      <w:pPr>
        <w:pStyle w:val="Heading3"/>
        <w:spacing w:before="180" w:after="80"/>
      </w:pPr>
      <w:r>
        <w:rPr>
          <w:rFonts w:ascii="Times New Roman" w:cs="Times New Roman" w:eastAsia="Times New Roman" w:hAnsi="Times New Roman"/>
          <w:b/>
          <w:bCs/>
          <w:sz w:val="24"/>
          <w:szCs w:val="24"/>
        </w:rPr>
        <w:t xml:space="preserve">4.3.1  Mô hình 1 — Cross-Entropy Loss</w:t>
      </w:r>
    </w:p>
    <w:p>
      <w:pPr>
        <w:spacing w:before="60" w:after="60" w:line="360"/>
        <w:jc w:val="both"/>
      </w:pPr>
      <w:r>
        <w:rPr>
          <w:rFonts w:ascii="Times New Roman" w:cs="Times New Roman" w:eastAsia="Times New Roman" w:hAnsi="Times New Roman"/>
          <w:sz w:val="24"/>
          <w:szCs w:val="24"/>
        </w:rPr>
        <w:t xml:space="preserve">Mô hình 1 sử dụng Categorical Cross-Entropy Loss tiêu chuẩn — phù hợp cho bài toán phân loại đa lớp với one-hot encoding. Tuy nhiên, CE không xử lý được class imbalance.</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4.3.2  Mô hình 2 — Focal Loss + Label Smoothing</w:t>
      </w:r>
    </w:p>
    <w:p>
      <w:pPr>
        <w:spacing w:before="60" w:after="60" w:line="360"/>
        <w:jc w:val="both"/>
      </w:pPr>
      <w:r>
        <w:rPr>
          <w:rFonts w:ascii="Times New Roman" w:cs="Times New Roman" w:eastAsia="Times New Roman" w:hAnsi="Times New Roman"/>
          <w:sz w:val="24"/>
          <w:szCs w:val="24"/>
        </w:rPr>
        <w:t xml:space="preserve">Mô hình 2 sử dụng Focal Loss (Lin et al., 2017) kết hợp Class Weights và Label Smoothing:</w:t>
      </w:r>
    </w:p>
    <w:p>
      <w:pPr>
        <w:pStyle w:val="ListParagraph"/>
        <w:numPr>
          <w:ilvl w:val="0"/>
          <w:numId w:val="2"/>
        </w:numPr>
        <w:spacing w:before="40" w:after="40" w:line="360"/>
      </w:pPr>
      <w:r>
        <w:rPr>
          <w:rFonts w:ascii="Times New Roman" w:cs="Times New Roman" w:eastAsia="Times New Roman" w:hAnsi="Times New Roman"/>
          <w:sz w:val="24"/>
          <w:szCs w:val="24"/>
        </w:rPr>
        <w:t xml:space="preserve">Focal Loss với γ=3.0: Giảm trọng số của các mẫu dễ phân loại, tập trung vào hard examples. Công thức: FL(pt) = -(1 - pt)^γ × log(pt).</w:t>
      </w:r>
    </w:p>
    <w:p>
      <w:pPr>
        <w:pStyle w:val="ListParagraph"/>
        <w:numPr>
          <w:ilvl w:val="0"/>
          <w:numId w:val="2"/>
        </w:numPr>
        <w:spacing w:before="40" w:after="40" w:line="360"/>
      </w:pPr>
      <w:r>
        <w:rPr>
          <w:rFonts w:ascii="Times New Roman" w:cs="Times New Roman" w:eastAsia="Times New Roman" w:hAnsi="Times New Roman"/>
          <w:sz w:val="24"/>
          <w:szCs w:val="24"/>
        </w:rPr>
        <w:t xml:space="preserve">Class Weights (inverse frequency): Lớp ABBR được gán trọng số cao nhất do có ít mẫu nhất.</w:t>
      </w:r>
    </w:p>
    <w:p>
      <w:pPr>
        <w:pStyle w:val="ListParagraph"/>
        <w:numPr>
          <w:ilvl w:val="0"/>
          <w:numId w:val="2"/>
        </w:numPr>
        <w:spacing w:before="40" w:after="40" w:line="360"/>
      </w:pPr>
      <w:r>
        <w:rPr>
          <w:rFonts w:ascii="Times New Roman" w:cs="Times New Roman" w:eastAsia="Times New Roman" w:hAnsi="Times New Roman"/>
          <w:sz w:val="24"/>
          <w:szCs w:val="24"/>
        </w:rPr>
        <w:t xml:space="preserve">Label Smoothing (ε=0.1): Phân phối xác suất mục tiêu thay vì one-hot cứng, giúp mô hình không quá tự tin và giảm overfitting.</w:t>
      </w:r>
    </w:p>
    <w:p>
      <w:pPr>
        <w:spacing w:before="60" w:after="60"/>
      </w:pPr>
      <w:r>
        <w:t xml:space="preserve"/>
      </w:r>
    </w:p>
    <w:p>
      <w:pPr>
        <w:pStyle w:val="Heading3"/>
        <w:spacing w:before="180" w:after="80"/>
      </w:pPr>
      <w:r>
        <w:rPr>
          <w:rFonts w:ascii="Times New Roman" w:cs="Times New Roman" w:eastAsia="Times New Roman" w:hAnsi="Times New Roman"/>
          <w:b/>
          <w:bCs/>
          <w:sz w:val="24"/>
          <w:szCs w:val="24"/>
        </w:rPr>
        <w:t xml:space="preserve">4.3.3  Thuật toán tối ưu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
            </w:r>
          </w:p>
        </w:tc>
        <w:tc>
          <w:tcPr>
            <w:tcW w:type="dxa" w:w="2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Mô hình 1 (CNN)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Mô hình 2 (BiLSTM+ELMo)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Optimizer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AdamW</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Learning Rate</w:t>
            </w:r>
          </w:p>
        </w:tc>
        <w:tc>
          <w:tcPr>
            <w:tcW w:type="dxa" w:w="2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0.001</w:t>
            </w:r>
          </w:p>
        </w:tc>
        <w:tc>
          <w:tcPr>
            <w:tcW w:type="dxa" w:w="2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5e-4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Weight Decay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Không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1e-2</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Scheduler</w:t>
            </w:r>
          </w:p>
        </w:tc>
        <w:tc>
          <w:tcPr>
            <w:tcW w:type="dxa" w:w="2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ReduceLROnPlateau</w:t>
            </w:r>
          </w:p>
        </w:tc>
        <w:tc>
          <w:tcPr>
            <w:tcW w:type="dxa" w:w="28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CosineAnnealingWarmRestarts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Gradient Clipping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Không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max_norm = 1.0</w:t>
            </w:r>
          </w:p>
        </w:tc>
      </w:tr>
    </w:tbl>
    <w:p>
      <w:pPr>
        <w:spacing w:before="60" w:after="60"/>
      </w:pPr>
      <w:r>
        <w:t xml:space="preserve"/>
      </w:r>
    </w:p>
    <w:p>
      <w:pPr>
        <w:spacing w:before="60" w:after="60" w:line="360"/>
        <w:jc w:val="both"/>
      </w:pPr>
      <w:r>
        <w:rPr>
          <w:rFonts w:ascii="Times New Roman" w:cs="Times New Roman" w:eastAsia="Times New Roman" w:hAnsi="Times New Roman"/>
          <w:sz w:val="24"/>
          <w:szCs w:val="24"/>
        </w:rPr>
        <w:t xml:space="preserve">AdamW tách biệt weight decay khỏi gradient update — khắc phục hạn chế của Adam khi kết hợp với L2 regularization. CosineAnnealingWarmRestarts giúp mô hình thoát khỏi local minima bằng cách reset learning rate theo chu kỳ.</w:t>
      </w:r>
    </w:p>
    <w:p>
      <w:pPr>
        <w:spacing w:before="60" w:after="60"/>
      </w:pPr>
      <w:r>
        <w:t xml:space="preserve"/>
      </w:r>
    </w:p>
    <w:sectPr>
      <w:pgSz w:w="11906" w:h="16838" w:orient="portrait"/>
      <w:pgMar w:top="1440" w:right="108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4" w:space="1"/>
      </w:pBdr>
      <w:spacing w:before="400" w:after="2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before="180" w:after="80"/>
      <w:outlineLvl w:val="2"/>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2026-03-30T14:47:55.822Z</dcterms:created>
  <dcterms:modified xsi:type="dcterms:W3CDTF">2026-03-30T14:47:55.823Z</dcterms:modified>
</cp:coreProperties>
</file>

<file path=docProps/custom.xml><?xml version="1.0" encoding="utf-8"?>
<Properties xmlns="http://schemas.openxmlformats.org/officeDocument/2006/custom-properties" xmlns:vt="http://schemas.openxmlformats.org/officeDocument/2006/docPropsVTypes"/>
</file>