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宋体"/>
          <w:b/>
          <w:sz w:val="36"/>
        </w:rPr>
        <w:t>人工智能概论课程</w:t>
      </w:r>
    </w:p>
    <w:p>
      <w:pPr>
        <w:jc w:val="center"/>
      </w:pPr>
      <w:r>
        <w:rPr>
          <w:rFonts w:ascii="Calibri" w:hAnsi="Calibri" w:eastAsia="宋体"/>
          <w:sz w:val="20"/>
        </w:rPr>
        <w:t>Introduction to Artificial Intelligence</w:t>
      </w:r>
    </w:p>
    <w:p>
      <w:pPr>
        <w:jc w:val="center"/>
      </w:pPr>
      <w:r>
        <w:rPr>
          <w:rFonts w:ascii="Calibri" w:hAnsi="Calibri" w:eastAsia="宋体"/>
          <w:sz w:val="20"/>
        </w:rPr>
        <w:t>KCBZ-0013100403</w:t>
      </w:r>
    </w:p>
    <w:p>
      <w:pPr>
        <w:jc w:val="center"/>
      </w:pPr>
      <w:r>
        <w:rPr>
          <w:rFonts w:ascii="Calibri" w:hAnsi="Calibri" w:eastAsia="宋体"/>
          <w:sz w:val="20"/>
        </w:rPr>
        <w:t>2025-2026（2）</w:t>
      </w:r>
    </w:p>
    <w:p/>
    <w:p>
      <w:pPr>
        <w:jc w:val="center"/>
      </w:pPr>
      <w:r>
        <w:rPr>
          <w:rFonts w:ascii="Calibri" w:hAnsi="Calibri" w:eastAsia="宋体"/>
          <w:b/>
          <w:sz w:val="32"/>
        </w:rPr>
        <w:t>课程设计报告</w:t>
      </w:r>
    </w:p>
    <w:p/>
    <w:p/>
    <w:p/>
    <w:p/>
    <w:p>
      <w:pPr>
        <w:jc w:val="center"/>
      </w:pPr>
      <w:r>
        <w:rPr>
          <w:rFonts w:ascii="Calibri" w:hAnsi="Calibri" w:eastAsia="宋体"/>
          <w:b/>
          <w:sz w:val="28"/>
        </w:rPr>
        <w:t>项目名称：基于机器视觉的食堂/外卖菜品识别与热量估算助手</w:t>
      </w:r>
    </w:p>
    <w:p/>
    <w:p>
      <w:pPr>
        <w:jc w:val="center"/>
      </w:pPr>
      <w:r>
        <w:rPr>
          <w:rFonts w:ascii="Calibri" w:hAnsi="Calibri" w:eastAsia="宋体"/>
          <w:sz w:val="24"/>
        </w:rPr>
        <w:t>小组成员：____________________________</w:t>
      </w:r>
    </w:p>
    <w:p>
      <w:pPr>
        <w:jc w:val="center"/>
      </w:pPr>
      <w:r>
        <w:rPr>
          <w:rFonts w:ascii="Calibri" w:hAnsi="Calibri" w:eastAsia="宋体"/>
          <w:sz w:val="24"/>
        </w:rPr>
        <w:t>学号：____________________________</w:t>
      </w:r>
    </w:p>
    <w:p>
      <w:pPr>
        <w:jc w:val="center"/>
      </w:pPr>
      <w:r>
        <w:rPr>
          <w:rFonts w:ascii="Calibri" w:hAnsi="Calibri" w:eastAsia="宋体"/>
          <w:sz w:val="24"/>
        </w:rPr>
        <w:t>班级：____________________________</w:t>
      </w:r>
    </w:p>
    <w:p>
      <w:pPr>
        <w:jc w:val="center"/>
      </w:pPr>
      <w:r>
        <w:rPr>
          <w:rFonts w:ascii="Calibri" w:hAnsi="Calibri" w:eastAsia="宋体"/>
          <w:sz w:val="24"/>
        </w:rPr>
        <w:t>提交日期：2026 年 5 月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宋体"/>
          <w:b/>
          <w:color w:val="2E74B5"/>
          <w:sz w:val="32"/>
        </w:rPr>
        <w:t>摘要</w:t>
      </w:r>
    </w:p>
    <w:p>
      <w:pPr>
        <w:spacing w:after="120" w:line="300" w:lineRule="auto"/>
        <w:ind w:firstLine="420"/>
      </w:pPr>
      <w:r>
        <w:rPr>
          <w:rFonts w:ascii="Calibri" w:hAnsi="Calibri" w:eastAsia="宋体"/>
          <w:sz w:val="22"/>
        </w:rPr>
        <w:t>本项目面向大学生食堂和外卖饮食场景，设计并实现了一个基于机器视觉的菜品识别与热量估算助手。系统使用 Food-101 数据集中的 10 类食物图片训练 ResNet18 图像分类模型，用户上传食物图片后，后端调用模型识别食物类别，并根据本地营养信息表估算热量、蛋白质、脂肪和碳水化合物，最后生成简单饮食建议。项目最终实现了一个可运行的 Web demo，测试集准确率达到 84.04%，能够满足人工智能概论课程设计中机器视觉应用、数据处理、模型训练、系统实现和成果展示的要求。</w:t>
      </w:r>
    </w:p>
    <w:p>
      <w:pPr>
        <w:spacing w:after="120" w:line="300" w:lineRule="auto"/>
        <w:ind w:firstLine="420"/>
      </w:pPr>
      <w:r>
        <w:rPr>
          <w:rFonts w:ascii="Calibri" w:hAnsi="Calibri" w:eastAsia="宋体"/>
          <w:sz w:val="22"/>
        </w:rPr>
        <w:t>关键词：机器视觉；食物识别；迁移学习；ResNet18；Flask；热量估算</w:t>
      </w:r>
    </w:p>
    <w:p>
      <w:pPr>
        <w:pStyle w:val="Heading1"/>
      </w:pPr>
      <w:r>
        <w:rPr>
          <w:rFonts w:ascii="Calibri" w:hAnsi="Calibri" w:eastAsia="宋体"/>
          <w:b/>
          <w:color w:val="2E74B5"/>
          <w:sz w:val="32"/>
        </w:rPr>
        <w:t>一、项目背景</w:t>
      </w:r>
    </w:p>
    <w:p>
      <w:pPr>
        <w:spacing w:after="120" w:line="300" w:lineRule="auto"/>
        <w:ind w:firstLine="420"/>
      </w:pPr>
      <w:r>
        <w:rPr>
          <w:rFonts w:ascii="Calibri" w:hAnsi="Calibri" w:eastAsia="宋体"/>
          <w:sz w:val="22"/>
        </w:rPr>
        <w:t>随着外卖和校园食堂场景的普及，大学生每天都会面对多种饮食选择。许多学生希望了解一餐的大致热量和营养结构，但手动查询每种食物的营养信息比较麻烦。传统饮食记录软件通常依赖用户手动输入食物名称，使用门槛较高。</w:t>
      </w:r>
    </w:p>
    <w:p>
      <w:pPr>
        <w:spacing w:after="120" w:line="300" w:lineRule="auto"/>
        <w:ind w:firstLine="420"/>
      </w:pPr>
      <w:r>
        <w:rPr>
          <w:rFonts w:ascii="Calibri" w:hAnsi="Calibri" w:eastAsia="宋体"/>
          <w:sz w:val="22"/>
        </w:rPr>
        <w:t>本项目选择机器视觉应用方向，设计并实现一个食物图片识别与营养估算 Web demo。用户上传一张菜品图片后，系统自动识别食物类别，并结合本地平均营养信息表给出热量和营养估算。项目重点体现人工智能应用的完整流程，而不是追求医学级精准营养计算。</w:t>
      </w:r>
    </w:p>
    <w:p>
      <w:pPr>
        <w:pStyle w:val="Heading1"/>
      </w:pPr>
      <w:r>
        <w:rPr>
          <w:rFonts w:ascii="Calibri" w:hAnsi="Calibri" w:eastAsia="宋体"/>
          <w:b/>
          <w:color w:val="2E74B5"/>
          <w:sz w:val="32"/>
        </w:rPr>
        <w:t>二、数据集介绍</w:t>
      </w:r>
    </w:p>
    <w:p>
      <w:pPr>
        <w:spacing w:after="120" w:line="300" w:lineRule="auto"/>
        <w:ind w:firstLine="420"/>
      </w:pPr>
      <w:r>
        <w:rPr>
          <w:rFonts w:ascii="Calibri" w:hAnsi="Calibri" w:eastAsia="宋体"/>
          <w:sz w:val="22"/>
        </w:rPr>
        <w:t>本项目使用公开食物图像分类数据集 Food-101。Food-101 原始数据集包含 101 个食物类别，每个类别约 1000 张图片，常用于食物图像分类研究和教学实践。为了控制课程设计难度并保证训练效率，本项目第一版从 Food-101 中筛选 10 类常见食物进行训练和演示。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英文类别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中文含义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caesar_salad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凯撒沙拉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chicken_wings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鸡翅/炸鸡类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chocolate_cake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巧克力蛋糕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dumplings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饺子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filet_mignon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牛排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fried_rice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炒饭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hamburger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汉堡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pizza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披萨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ramen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拉面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sushi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寿司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数据集划分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图片数量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训练集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6000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验证集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1500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测试集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2500</w:t>
            </w:r>
          </w:p>
        </w:tc>
      </w:tr>
    </w:tbl>
    <w:p/>
    <w:p>
      <w:pPr>
        <w:pStyle w:val="Heading1"/>
      </w:pPr>
      <w:r>
        <w:rPr>
          <w:rFonts w:ascii="Calibri" w:hAnsi="Calibri" w:eastAsia="宋体"/>
          <w:b/>
          <w:color w:val="2E74B5"/>
          <w:sz w:val="32"/>
        </w:rPr>
        <w:t>三、数据预处理</w:t>
      </w:r>
    </w:p>
    <w:p>
      <w:pPr>
        <w:spacing w:after="120" w:line="300" w:lineRule="auto"/>
        <w:ind w:firstLine="420"/>
      </w:pPr>
      <w:r>
        <w:rPr>
          <w:rFonts w:ascii="Calibri" w:hAnsi="Calibri" w:eastAsia="宋体"/>
          <w:sz w:val="22"/>
        </w:rPr>
        <w:t>Food-101 原始数据中包含 images 和 meta 目录。meta/train.txt 与 meta/test.txt 提供官方训练集和测试集划分信息。项目通过 training/dataset_prepare.py 读取这些元数据，根据 selected_classes.json 筛选目标类别，并将训练数据进一步划分出验证集。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读取 Food-101 原始 train.txt 和 test.txt。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筛选 10 个目标类别。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从原始训练集中划分 20% 作为验证集。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将图片整理为 train、val、test 三个目录。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保存类别顺序到 backend/models/class_names.json，保证训练和预测一致。</w:t>
      </w:r>
    </w:p>
    <w:p>
      <w:pPr>
        <w:spacing w:after="120" w:line="300" w:lineRule="auto"/>
        <w:ind w:firstLine="420"/>
      </w:pPr>
      <w:r>
        <w:rPr>
          <w:rFonts w:ascii="Calibri" w:hAnsi="Calibri" w:eastAsia="宋体"/>
          <w:sz w:val="22"/>
        </w:rPr>
        <w:t>训练阶段采用随机水平翻转等轻量数据增强，并将图片缩放到 224×224 后进行 ImageNet 均值和标准差归一化。验证集和测试集不使用随机增强，以保证评估结果稳定。</w:t>
      </w:r>
    </w:p>
    <w:p>
      <w:pPr>
        <w:pStyle w:val="Heading1"/>
      </w:pPr>
      <w:r>
        <w:rPr>
          <w:rFonts w:ascii="Calibri" w:hAnsi="Calibri" w:eastAsia="宋体"/>
          <w:b/>
          <w:color w:val="2E74B5"/>
          <w:sz w:val="32"/>
        </w:rPr>
        <w:t>四、模型设计</w:t>
      </w:r>
    </w:p>
    <w:p>
      <w:pPr>
        <w:spacing w:after="120" w:line="300" w:lineRule="auto"/>
        <w:ind w:firstLine="420"/>
      </w:pPr>
      <w:r>
        <w:rPr>
          <w:rFonts w:ascii="Calibri" w:hAnsi="Calibri" w:eastAsia="宋体"/>
          <w:sz w:val="22"/>
        </w:rPr>
        <w:t>本项目采用 PyTorch 框架实现食物图像分类模型，模型选择 ResNet18，并使用迁移学习方法。ResNet18 是经典卷积神经网络结构，通过残差连接缓解深层网络训练困难问题。项目加载在 ImageNet 上训练得到的预训练权重，将最后的全连接分类层替换为 10 类输出，再使用筛选后的 Food-101 子集进行微调训练。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参数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设置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模型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ResNet18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图像尺寸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224×224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类别数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10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Epoch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Batch size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32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优化器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Adam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学习率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0.001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设备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NVIDIA GPU / CUDA</w:t>
            </w:r>
          </w:p>
        </w:tc>
      </w:tr>
    </w:tbl>
    <w:p/>
    <w:p>
      <w:pPr>
        <w:spacing w:after="120" w:line="300" w:lineRule="auto"/>
        <w:ind w:firstLine="420"/>
      </w:pPr>
      <w:r>
        <w:rPr>
          <w:rFonts w:ascii="Calibri" w:hAnsi="Calibri" w:eastAsia="宋体"/>
          <w:sz w:val="22"/>
        </w:rPr>
        <w:t>训练过程中记录训练集损失、训练集准确率、验证集损失和验证集准确率，并保存验证集准确率最高的模型。最终模型文件保存为 backend/models/food_model.pth。</w:t>
      </w:r>
    </w:p>
    <w:p>
      <w:pPr>
        <w:pStyle w:val="Heading1"/>
      </w:pPr>
      <w:r>
        <w:rPr>
          <w:rFonts w:ascii="Calibri" w:hAnsi="Calibri" w:eastAsia="宋体"/>
          <w:b/>
          <w:color w:val="2E74B5"/>
          <w:sz w:val="32"/>
        </w:rPr>
        <w:t>五、系统功能设计</w:t>
      </w:r>
    </w:p>
    <w:p>
      <w:pPr>
        <w:spacing w:after="120" w:line="300" w:lineRule="auto"/>
        <w:ind w:firstLine="420"/>
      </w:pPr>
      <w:r>
        <w:rPr>
          <w:rFonts w:ascii="Calibri" w:hAnsi="Calibri" w:eastAsia="宋体"/>
          <w:sz w:val="22"/>
        </w:rPr>
        <w:t>系统分为前端展示模块、Flask 后端接口模块、模型预测模块、营养信息查询与建议模块。用户上传图片后，前端提交到后端；后端保存临时图片并调用模型预测；模型返回类别和置信度；系统根据类别查询本地营养信息表并返回 JSON；前端展示识别结果、营养信息和饮食建议。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模块</w:t>
            </w:r>
          </w:p>
        </w:tc>
        <w:tc>
          <w:tcPr>
            <w:tcW w:type="dxa" w:w="5904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主要功能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前端模块</w:t>
            </w:r>
          </w:p>
        </w:tc>
        <w:tc>
          <w:tcPr>
            <w:tcW w:type="dxa" w:w="590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图片上传、预览、调用接口、展示识别和营养结果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后端接口</w:t>
            </w:r>
          </w:p>
        </w:tc>
        <w:tc>
          <w:tcPr>
            <w:tcW w:type="dxa" w:w="590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接收图片、异常处理、组织 JSON 返回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模型预测</w:t>
            </w:r>
          </w:p>
        </w:tc>
        <w:tc>
          <w:tcPr>
            <w:tcW w:type="dxa" w:w="590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加载 ResNet18 模型并输出类别、置信度和 Top-3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营养模块</w:t>
            </w:r>
          </w:p>
        </w:tc>
        <w:tc>
          <w:tcPr>
            <w:tcW w:type="dxa" w:w="590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根据类别查询热量、蛋白质、脂肪、碳水和建议</w:t>
            </w:r>
          </w:p>
        </w:tc>
      </w:tr>
    </w:tbl>
    <w:p/>
    <w:p>
      <w:pPr>
        <w:pStyle w:val="Heading1"/>
      </w:pPr>
      <w:r>
        <w:rPr>
          <w:rFonts w:ascii="Calibri" w:hAnsi="Calibri" w:eastAsia="宋体"/>
          <w:b/>
          <w:color w:val="2E74B5"/>
          <w:sz w:val="32"/>
        </w:rPr>
        <w:t>六、系统实现</w:t>
      </w:r>
    </w:p>
    <w:p>
      <w:pPr>
        <w:spacing w:after="120" w:line="300" w:lineRule="auto"/>
        <w:ind w:firstLine="420"/>
      </w:pPr>
      <w:r>
        <w:rPr>
          <w:rFonts w:ascii="Calibri" w:hAnsi="Calibri" w:eastAsia="宋体"/>
          <w:sz w:val="22"/>
        </w:rPr>
        <w:t>后端使用 Flask 实现图片上传接口 POST /predict。接口会检查是否上传图片、图片格式是否正确、模型文件是否存在以及营养信息是否匹配。预测逻辑封装在 backend/predict.py 中，营养查询逻辑封装在 backend/nutrition.py 中。</w:t>
      </w:r>
    </w:p>
    <w:p>
      <w:pPr>
        <w:spacing w:after="120" w:line="300" w:lineRule="auto"/>
        <w:ind w:firstLine="420"/>
      </w:pPr>
      <w:r>
        <w:rPr>
          <w:rFonts w:ascii="Calibri" w:hAnsi="Calibri" w:eastAsia="宋体"/>
          <w:sz w:val="22"/>
        </w:rPr>
        <w:t>前端使用 HTML、CSS 和 JavaScript 实现。页面包含上传区域、图片预览区、识别结果卡片、营养信息卡片、饮食建议和 Top-3 预测结果。为了兼容手机浏览器，图片上传控件使用 accept="image/*" 和 capture="environment"，部分手机浏览器可直接调用相机。</w:t>
      </w:r>
    </w:p>
    <w:p>
      <w:pPr>
        <w:spacing w:after="120" w:line="300" w:lineRule="auto"/>
        <w:ind w:firstLine="420"/>
      </w:pPr>
      <w:r>
        <w:rPr>
          <w:rFonts w:ascii="Calibri" w:hAnsi="Calibri" w:eastAsia="宋体"/>
          <w:sz w:val="22"/>
        </w:rPr>
        <w:t>项目目录结构如下：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目录/文件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backend/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Flask 后端、预测模块、营养模块和模型文件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frontend/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Web 页面、样式和交互脚本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training/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数据整理、训练、评估和单图预测脚本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data/food101_10class/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筛选后的 10 类训练、验证和测试数据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report/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课程设计报告文件</w:t>
            </w:r>
          </w:p>
        </w:tc>
      </w:tr>
    </w:tbl>
    <w:p/>
    <w:p>
      <w:pPr>
        <w:pStyle w:val="Heading1"/>
      </w:pPr>
      <w:r>
        <w:rPr>
          <w:rFonts w:ascii="Calibri" w:hAnsi="Calibri" w:eastAsia="宋体"/>
          <w:b/>
          <w:color w:val="2E74B5"/>
          <w:sz w:val="32"/>
        </w:rPr>
        <w:t>七、项目创新点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选题贴近大学生日常食堂和外卖饮食场景，比常见分类项目更有应用价值。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将图像分类结果与营养信息表结合，实现从识别到建议的应用闭环。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采用迁移学习降低训练成本，适合课程设计环境。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提供 Web demo，可现场上传图片展示识别和营养估算结果。</w:t>
      </w:r>
    </w:p>
    <w:p>
      <w:pPr>
        <w:pStyle w:val="ListBullet"/>
        <w:spacing w:after="80"/>
      </w:pPr>
      <w:r>
        <w:rPr>
          <w:rFonts w:ascii="Calibri" w:hAnsi="Calibri" w:eastAsia="宋体"/>
          <w:sz w:val="22"/>
        </w:rPr>
        <w:t>前端保留手机浏览器拍照上传能力，为后续打包手机应用留下扩展空间。</w:t>
      </w:r>
    </w:p>
    <w:p>
      <w:pPr>
        <w:pStyle w:val="Heading1"/>
      </w:pPr>
      <w:r>
        <w:rPr>
          <w:rFonts w:ascii="Calibri" w:hAnsi="Calibri" w:eastAsia="宋体"/>
          <w:b/>
          <w:color w:val="2E74B5"/>
          <w:sz w:val="32"/>
        </w:rPr>
        <w:t>八、项目成果展示</w:t>
      </w:r>
    </w:p>
    <w:p>
      <w:pPr>
        <w:spacing w:after="120" w:line="300" w:lineRule="auto"/>
        <w:ind w:firstLine="420"/>
      </w:pPr>
      <w:r>
        <w:rPr>
          <w:rFonts w:ascii="Calibri" w:hAnsi="Calibri" w:eastAsia="宋体"/>
          <w:sz w:val="22"/>
        </w:rPr>
        <w:t>项目最终实现了一个可运行的 Web demo。用户可以在浏览器中上传食物图片，系统返回识别类别、置信度、Top-3 预测、热量、蛋白质、脂肪、碳水化合物和饮食建议。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指标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最佳验证准确率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78.60%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测试集准确率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84.04%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测试样本数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2500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模型文件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宋体"/>
                <w:b w:val="0"/>
                <w:sz w:val="21"/>
              </w:rPr>
              <w:t>backend/models/food_model.pth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类别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/>
                <w:sz w:val="21"/>
              </w:rPr>
              <w:t>测试准确率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caesar_salad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78.80%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chicken_wings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91.20%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chocolate_cake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85.20%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dumplings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89.20%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filet_mignon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79.60%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fried_rice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92.80%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hamburger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87.60%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pizza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94.80%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ramen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70.00%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sushi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宋体"/>
                <w:b w:val="0"/>
                <w:sz w:val="21"/>
              </w:rPr>
              <w:t>71.20%</w:t>
            </w:r>
          </w:p>
        </w:tc>
      </w:tr>
    </w:tbl>
    <w:p/>
    <w:p>
      <w:pPr>
        <w:spacing w:after="120" w:line="300" w:lineRule="auto"/>
        <w:ind w:firstLine="420"/>
      </w:pPr>
      <w:r>
        <w:rPr>
          <w:rFonts w:ascii="Calibri" w:hAnsi="Calibri" w:eastAsia="宋体"/>
          <w:sz w:val="22"/>
        </w:rPr>
        <w:t>示例结果：上传披萨图片时，系统预测类别为 pizza，置信度为 100.00%，并返回每 100 克估算热量 266 kcal、蛋白质 11 g、脂肪 10 g、碳水 33 g，建议为“披萨热量较高，建议搭配沙拉并控制摄入量”。</w:t>
      </w:r>
    </w:p>
    <w:p>
      <w:pPr>
        <w:spacing w:after="120" w:line="300" w:lineRule="auto"/>
        <w:ind w:firstLine="420"/>
      </w:pPr>
      <w:r>
        <w:rPr>
          <w:rFonts w:ascii="Calibri" w:hAnsi="Calibri" w:eastAsia="宋体"/>
          <w:sz w:val="22"/>
        </w:rPr>
        <w:t>项目展示材料包括 Web 首页、上传图片预览、识别结果、训练过程和测试准确率等截图。</w:t>
      </w:r>
    </w:p>
    <w:p>
      <w:pPr>
        <w:pStyle w:val="Heading1"/>
      </w:pPr>
      <w:r>
        <w:rPr>
          <w:rFonts w:ascii="Calibri" w:hAnsi="Calibri" w:eastAsia="宋体"/>
          <w:b/>
          <w:color w:val="2E74B5"/>
          <w:sz w:val="32"/>
        </w:rPr>
        <w:t>九、项目分析总结</w:t>
      </w:r>
    </w:p>
    <w:p>
      <w:pPr>
        <w:spacing w:after="120" w:line="300" w:lineRule="auto"/>
        <w:ind w:firstLine="420"/>
      </w:pPr>
      <w:r>
        <w:rPr>
          <w:rFonts w:ascii="Calibri" w:hAnsi="Calibri" w:eastAsia="宋体"/>
          <w:sz w:val="22"/>
        </w:rPr>
        <w:t>本项目完成了一个基于机器视觉的菜品识别与热量估算系统。项目通过 Food-101 数据集训练 ResNet18 食物分类模型，并将模型集成到 Flask 后端和 Web 前端中，实现了从图片上传、模型预测、营养查询到结果展示的完整流程。</w:t>
      </w:r>
    </w:p>
    <w:p>
      <w:pPr>
        <w:spacing w:after="120" w:line="300" w:lineRule="auto"/>
        <w:ind w:firstLine="420"/>
      </w:pPr>
      <w:r>
        <w:rPr>
          <w:rFonts w:ascii="Calibri" w:hAnsi="Calibri" w:eastAsia="宋体"/>
          <w:sz w:val="22"/>
        </w:rPr>
        <w:t>从实验结果看，模型在 10 类 Food-101 子集上的测试准确率达到 84.04%，说明迁移学习方法能够在较短训练时间内取得较好的分类效果。不同类别之间准确率存在差异，其中 pizza、fried_rice、chicken_wings 等类别表现较好，而 ramen 和 sushi 准确率相对较低，可能与图像背景复杂、类别间视觉相似度较高、样本多样性较强有关。</w:t>
      </w:r>
    </w:p>
    <w:p>
      <w:pPr>
        <w:spacing w:after="120" w:line="300" w:lineRule="auto"/>
        <w:ind w:firstLine="420"/>
      </w:pPr>
      <w:r>
        <w:rPr>
          <w:rFonts w:ascii="Calibri" w:hAnsi="Calibri" w:eastAsia="宋体"/>
          <w:sz w:val="22"/>
        </w:rPr>
        <w:t>项目仍存在一些不足：当前只能识别 10 类食物，无法估算食物重量，无法处理一张图片中的多个菜品，营养信息来自平均值表，不具备医学级精度。后续可以扩展到更多类别，引入目标检测或图像分割，增加手动修正功能，并尝试将模型转换为移动端推理格式。</w:t>
      </w:r>
    </w:p>
    <w:p>
      <w:pPr>
        <w:spacing w:after="120" w:line="300" w:lineRule="auto"/>
        <w:ind w:firstLine="420"/>
      </w:pPr>
      <w:r>
        <w:rPr>
          <w:rFonts w:ascii="Calibri" w:hAnsi="Calibri" w:eastAsia="宋体"/>
          <w:sz w:val="22"/>
        </w:rPr>
        <w:t>总体而言，本项目具有明确的应用场景、完整的 AI 流程和可运行的系统 demo，能够满足《人工智能概论》课程设计中关于数据集、项目报告、系统源代码和项目 demo 的提交要求。</w:t>
      </w:r>
    </w:p>
    <w:p>
      <w:pPr>
        <w:pStyle w:val="Heading1"/>
      </w:pPr>
      <w:r>
        <w:rPr>
          <w:rFonts w:ascii="Calibri" w:hAnsi="Calibri" w:eastAsia="宋体"/>
          <w:b/>
          <w:color w:val="2E74B5"/>
          <w:sz w:val="32"/>
        </w:rPr>
        <w:t>参考资料</w:t>
      </w:r>
    </w:p>
    <w:p>
      <w:pPr>
        <w:spacing w:after="120" w:line="300" w:lineRule="auto"/>
        <w:ind w:firstLine="420"/>
      </w:pPr>
      <w:r>
        <w:rPr>
          <w:rFonts w:ascii="Calibri" w:hAnsi="Calibri" w:eastAsia="宋体"/>
          <w:sz w:val="22"/>
        </w:rPr>
        <w:t>[1] Food-101 数据集：https://data.vision.ee.ethz.ch/cvl/datasets_extra/food-101/</w:t>
      </w:r>
    </w:p>
    <w:p>
      <w:pPr>
        <w:spacing w:after="120" w:line="300" w:lineRule="auto"/>
        <w:ind w:firstLine="420"/>
      </w:pPr>
      <w:r>
        <w:rPr>
          <w:rFonts w:ascii="Calibri" w:hAnsi="Calibri" w:eastAsia="宋体"/>
          <w:sz w:val="22"/>
        </w:rPr>
        <w:t>[2] PyTorch 官方文档：https://pytorch.org/</w:t>
      </w:r>
    </w:p>
    <w:p>
      <w:pPr>
        <w:spacing w:after="120" w:line="300" w:lineRule="auto"/>
        <w:ind w:firstLine="420"/>
      </w:pPr>
      <w:r>
        <w:rPr>
          <w:rFonts w:ascii="Calibri" w:hAnsi="Calibri" w:eastAsia="宋体"/>
          <w:sz w:val="22"/>
        </w:rPr>
        <w:t>[3] Torchvision Models 文档：https://pytorch.org/vision/stable/models.html</w:t>
      </w:r>
    </w:p>
    <w:p>
      <w:pPr>
        <w:spacing w:after="120" w:line="300" w:lineRule="auto"/>
        <w:ind w:firstLine="420"/>
      </w:pPr>
      <w:r>
        <w:rPr>
          <w:rFonts w:ascii="Calibri" w:hAnsi="Calibri" w:eastAsia="宋体"/>
          <w:sz w:val="22"/>
        </w:rPr>
        <w:t>[4] Flask 官方文档：https://flask.palletsprojects.com/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595959"/>
        <w:sz w:val="18"/>
      </w:rPr>
      <w:t>基于机器视觉的食堂/外卖菜品识别与热量估算助手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