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Segoe UI" w:hAnsi="Segoe UI"/>
          <w:b/>
          <w:color w:val="8B4513"/>
          <w:sz w:val="34"/>
        </w:rPr>
        <w:t>LỜI THOẠI VOICE-OVER HÀNG LOẠT (CLEAN TTS SCRIPTS)</w:t>
      </w:r>
    </w:p>
    <w:p>
      <w:pPr>
        <w:spacing w:after="80"/>
        <w:jc w:val="left"/>
      </w:pPr>
      <w:r>
        <w:rPr>
          <w:rFonts w:ascii="Segoe UI" w:hAnsi="Segoe UI"/>
          <w:i/>
          <w:color w:val="718096"/>
          <w:sz w:val="20"/>
        </w:rPr>
        <w:t>Dự án: Chiều Nướng Bắp Rơm Rạ Bên Bờ Ruộng • Voice: @Voice_Viet_Nostalgic_Narrator</w:t>
      </w:r>
    </w:p>
    <w:p>
      <w:pPr>
        <w:spacing w:after="320"/>
        <w:jc w:val="left"/>
      </w:pPr>
      <w:r>
        <w:rPr>
          <w:rFonts w:ascii="Segoe UI" w:hAnsi="Segoe UI"/>
          <w:color w:val="C2410C"/>
          <w:sz w:val="19"/>
        </w:rPr>
        <w:t>💡 HƯỚNG DẪN: Văn bản tiếng Việt sạch 100%. Copy dán vào ElevenLabs / Vbee / FPT.AI để tạo file voice cho từng phân cảnh:</w:t>
      </w:r>
    </w:p>
    <w:p>
      <w:pPr>
        <w:spacing w:before="0" w:after="280" w:line="276" w:lineRule="auto"/>
      </w:pPr>
      <w:r>
        <w:rPr>
          <w:rFonts w:ascii="Segoe UI" w:hAnsi="Segoe UI"/>
          <w:b w:val="0"/>
          <w:color w:val="212529"/>
          <w:sz w:val="22"/>
        </w:rPr>
        <w:t>Hồi nhỏ, cứ mỗi mùa gặt xong, bờ ruộng rơm khô lại trở thành thiên đường tuyệt vời nhất của lũ trẻ con xóm nghèo chúng mình.</w:t>
      </w:r>
    </w:p>
    <w:p>
      <w:pPr>
        <w:spacing w:before="0" w:after="280" w:line="276" w:lineRule="auto"/>
      </w:pPr>
      <w:r>
        <w:rPr>
          <w:rFonts w:ascii="Segoe UI" w:hAnsi="Segoe UI"/>
          <w:b w:val="0"/>
          <w:color w:val="212529"/>
          <w:sz w:val="22"/>
        </w:rPr>
        <w:t>Bắp non bẻ trộm đem vùi tro nóng, khói rơm cay xè khóe mắt nhưng mùi bắp nướng thơm lừng khiến đứa nào đứa nấy háo hức nuốt nước miếng.</w:t>
      </w:r>
    </w:p>
    <w:p>
      <w:pPr>
        <w:spacing w:before="0" w:after="280" w:line="276" w:lineRule="auto"/>
      </w:pPr>
      <w:r>
        <w:rPr>
          <w:rFonts w:ascii="Segoe UI" w:hAnsi="Segoe UI"/>
          <w:b w:val="0"/>
          <w:color w:val="212529"/>
          <w:sz w:val="22"/>
        </w:rPr>
        <w:t>Giờ lớn lên giữa phố xá rực rỡ, tìm đâu lại được nụ cười lấm lem bùn đất và vị ngọt của những buổi chiều quê năm ấy.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