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left"/>
      </w:pPr>
      <w:r>
        <w:rPr>
          <w:rFonts w:ascii="Segoe UI" w:hAnsi="Segoe UI"/>
          <w:b/>
          <w:color w:val="B45309"/>
          <w:sz w:val="34"/>
        </w:rPr>
        <w:t>GÓI TỐI ƯU SEO &amp; ĐĂNG TẢI VIRAL ĐIỆN ẢNH 16:9</w:t>
      </w:r>
    </w:p>
    <w:p>
      <w:pPr>
        <w:spacing w:after="280"/>
        <w:jc w:val="left"/>
      </w:pPr>
      <w:r>
        <w:rPr>
          <w:rFonts w:ascii="Segoe UI" w:hAnsi="Segoe UI"/>
          <w:i/>
          <w:color w:val="64748B"/>
          <w:sz w:val="20"/>
        </w:rPr>
        <w:t>Dự án: Vòng Tròn Ký Ức Tuổi Thơ • Chuẩn Đăng Tải YouTube 4K</w:t>
      </w:r>
    </w:p>
    <w:p>
      <w:pPr>
        <w:pStyle w:val="Heading2"/>
      </w:pPr>
      <w:r>
        <w:t>1. Prompt Tạo Ảnh Bìa Thumbnail (16:9 4K)</w:t>
      </w:r>
    </w:p>
    <w:p>
      <w:pPr>
        <w:spacing w:before="0" w:after="280" w:line="276" w:lineRule="auto"/>
      </w:pPr>
      <w:r>
        <w:rPr>
          <w:rFonts w:ascii="Consolas" w:hAnsi="Consolas"/>
          <w:b w:val="0"/>
          <w:color w:val="1E293B"/>
          <w:sz w:val="20"/>
        </w:rPr>
        <w:t>A deeply emotional cinematic 16:9 4K master thumbnail photograph, split composition or golden ratio focus. In the center, a 25-year-old Vietnamese man [MAN_ADULT] with misty, emotional eyes holding an iconic white porcelain rice bowl with blue rim at a rustic country dinner table, loving aging mother [MOTHER] smiling warmly beside him as warm golden lantern light illuminates their faces. In the upper soft background, faint nostalgic double exposure of a 14-year-old rural schoolboy [BOY_TEEN] pedaling a vintage bicycle along a sunny village dyke road under bamboo trees. Authentic weathered skin textures with visible pores, rich golden amber lighting, pristine 8k DSLR quality on Sony A7R V with 85mm f/1.4 lens, clean negative space on left side for bold typography, zero AI plastic wax smoothing, zero 3D CGI rendering --ar 16:9 --style raw</w:t>
      </w:r>
    </w:p>
    <w:p>
      <w:pPr>
        <w:pStyle w:val="Heading2"/>
      </w:pPr>
      <w:r>
        <w:t>2. Chữ Dán Thumbnail (Overlay Text)</w:t>
      </w:r>
    </w:p>
    <w:p>
      <w:pPr>
        <w:spacing w:before="0" w:after="280" w:line="276" w:lineRule="auto"/>
      </w:pPr>
      <w:r>
        <w:rPr>
          <w:rFonts w:ascii="Segoe UI" w:hAnsi="Segoe UI"/>
          <w:b w:val="0"/>
          <w:color w:val="1E293B"/>
          <w:sz w:val="22"/>
        </w:rPr>
        <w:t>ĐI THẬT XA ĐỂ TRỞ VỀ 🌾❤️</w:t>
        <w:br/>
        <w:t>VÒNG TRÒN KÝ ỨC TUỔI THƠ 🚲✨</w:t>
        <w:br/>
        <w:t>BỮA CƠM CỦA MẸ NĂM ẤY 😭🍲</w:t>
      </w:r>
    </w:p>
    <w:p>
      <w:pPr>
        <w:pStyle w:val="Heading2"/>
      </w:pPr>
      <w:r>
        <w:t>3. Tiêu Đề Đa Nền Tảng (A/B Testing Headlines)</w:t>
      </w:r>
    </w:p>
    <w:p>
      <w:pPr>
        <w:spacing w:before="0" w:after="280" w:line="276" w:lineRule="auto"/>
      </w:pPr>
      <w:r>
        <w:rPr>
          <w:rFonts w:ascii="Segoe UI" w:hAnsi="Segoe UI"/>
          <w:b w:val="0"/>
          <w:color w:val="1E293B"/>
          <w:sz w:val="22"/>
        </w:rPr>
        <w:t>A: Phim Ngắn: VÒNG TRÒN KÝ ỨC — Đi nửa đời người mới hiểu bữa cơm quê ấm đến nhường nào (Phim Điện Ảnh 4K)</w:t>
        <w:br/>
        <w:t>B: Tuổi thơ đầu những năm 2000: Quán net trốn học, chuyến xe rời quê và chiếc ghế trống của mẹ... 🌾🥺</w:t>
        <w:br/>
        <w:t>C: Dù đi bao xa, vòng tròn ký ức tuổi thơ vẫn luôn chờ ta trở về | Ký Ức Đồng Quê Việt Nam</w:t>
      </w:r>
    </w:p>
    <w:p>
      <w:pPr>
        <w:pStyle w:val="Heading2"/>
      </w:pPr>
      <w:r>
        <w:t>4. Caption &amp; Hashtag 3 Tầng</w:t>
      </w:r>
    </w:p>
    <w:p>
      <w:pPr>
        <w:spacing w:before="0" w:after="280" w:line="276" w:lineRule="auto"/>
      </w:pPr>
      <w:r>
        <w:rPr>
          <w:rFonts w:ascii="Segoe UI" w:hAnsi="Segoe UI"/>
          <w:b w:val="0"/>
          <w:color w:val="1E293B"/>
          <w:sz w:val="21"/>
        </w:rPr>
        <w:t>Có những buổi trưa trốn học chơi game ở quán net cỏ đầu làng, nghe tiếng trống trường tan học rộn rã mà giật mình đạp xe cuống cuồng về nhà vì sợ mẹ la... Rồi thời gian trôi, đứa trẻ năm xưa bước lên chuyến xe khách rời quê mưu sinh, để lại căn nhà nhỏ với đôi mắt mẹ cha ngóng cửa và chiếc ghế trống bên niêu cá kho bốc khói. Đi qua bao thăng trầm phố thị, thứ duy nhất cứu rỗi tâm hồn ta chính là con đường đê quen thuộc và mâm cơm gia đình ấm áp ngày trở về.</w:t>
        <w:br/>
        <w:br/>
        <w:t>#KyUcTuoiTho #GocQueXua #PhimNganDienAnh #TuoiThoDau2000s #NhungNam2000 #LangQueVietNam #NhoQue #TinhMe #NguoiConXaXu #DienAnhVietNam #KýỨcTuổiThơ #GócQuê</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