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49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237"/>
      </w:tblGrid>
      <w:tr w:rsidR="00C31F6A" w:rsidRPr="00B80B09" w14:paraId="58E0B04E" w14:textId="77777777" w:rsidTr="00C85549">
        <w:tc>
          <w:tcPr>
            <w:tcW w:w="4253" w:type="dxa"/>
          </w:tcPr>
          <w:p w14:paraId="661CA219" w14:textId="77777777" w:rsidR="00C31F6A" w:rsidRPr="00B80B09" w:rsidRDefault="00C31F6A" w:rsidP="00C85549">
            <w:pPr>
              <w:jc w:val="center"/>
              <w:rPr>
                <w:sz w:val="26"/>
                <w:szCs w:val="26"/>
              </w:rPr>
            </w:pPr>
            <w:r w:rsidRPr="00B80B09">
              <w:rPr>
                <w:sz w:val="26"/>
                <w:szCs w:val="26"/>
              </w:rPr>
              <w:t>UỶ BAN MTTQ VIỆT NAM</w:t>
            </w:r>
          </w:p>
          <w:p w14:paraId="73839935" w14:textId="77777777" w:rsidR="00C31F6A" w:rsidRPr="00B80B09" w:rsidRDefault="00C31F6A" w:rsidP="00C85549">
            <w:pPr>
              <w:jc w:val="center"/>
              <w:rPr>
                <w:sz w:val="26"/>
                <w:szCs w:val="26"/>
              </w:rPr>
            </w:pPr>
            <w:r w:rsidRPr="00B80B09">
              <w:rPr>
                <w:sz w:val="26"/>
                <w:szCs w:val="26"/>
              </w:rPr>
              <w:t>PHƯỜNG SA PA</w:t>
            </w:r>
          </w:p>
          <w:p w14:paraId="1A997753" w14:textId="77777777" w:rsidR="00C31F6A" w:rsidRPr="00B80B09" w:rsidRDefault="00C31F6A" w:rsidP="00C85549">
            <w:pPr>
              <w:jc w:val="center"/>
              <w:rPr>
                <w:b/>
                <w:bCs/>
              </w:rPr>
            </w:pPr>
            <w:r w:rsidRPr="00B80B09">
              <w:rPr>
                <w:b/>
                <w:bCs/>
              </w:rPr>
              <w:t>BAN THƯỜNG TRỰC</w:t>
            </w:r>
          </w:p>
          <w:p w14:paraId="0C836261" w14:textId="77777777" w:rsidR="00C31F6A" w:rsidRPr="00B80B09" w:rsidRDefault="00C31F6A" w:rsidP="00C85549">
            <w:pPr>
              <w:jc w:val="center"/>
              <w:rPr>
                <w:b/>
                <w:bCs/>
                <w:sz w:val="26"/>
                <w:szCs w:val="26"/>
              </w:rPr>
            </w:pPr>
            <w:r w:rsidRPr="00B80B09">
              <w:rPr>
                <w:b/>
                <w:bCs/>
                <w:noProof/>
                <w:sz w:val="26"/>
                <w:szCs w:val="26"/>
              </w:rPr>
              <mc:AlternateContent>
                <mc:Choice Requires="wps">
                  <w:drawing>
                    <wp:anchor distT="0" distB="0" distL="114300" distR="114300" simplePos="0" relativeHeight="251660288" behindDoc="0" locked="0" layoutInCell="1" allowOverlap="1" wp14:anchorId="6E1DC423" wp14:editId="06FA5EC4">
                      <wp:simplePos x="0" y="0"/>
                      <wp:positionH relativeFrom="column">
                        <wp:posOffset>829641</wp:posOffset>
                      </wp:positionH>
                      <wp:positionV relativeFrom="paragraph">
                        <wp:posOffset>46355</wp:posOffset>
                      </wp:positionV>
                      <wp:extent cx="947930" cy="0"/>
                      <wp:effectExtent l="0" t="0" r="0" b="0"/>
                      <wp:wrapNone/>
                      <wp:docPr id="247802133" name="Straight Connector 3"/>
                      <wp:cNvGraphicFramePr/>
                      <a:graphic xmlns:a="http://schemas.openxmlformats.org/drawingml/2006/main">
                        <a:graphicData uri="http://schemas.microsoft.com/office/word/2010/wordprocessingShape">
                          <wps:wsp>
                            <wps:cNvCnPr/>
                            <wps:spPr>
                              <a:xfrm>
                                <a:off x="0" y="0"/>
                                <a:ext cx="947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ED5E4BF"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35pt,3.65pt" to="140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" strokecolor="black [3200]" strokeweight=".5pt">
                      <v:stroke joinstyle="miter"/>
                    </v:line>
                  </w:pict>
                </mc:Fallback>
              </mc:AlternateContent>
            </w:r>
          </w:p>
          <w:p w14:paraId="2761D1B2" w14:textId="77777777" w:rsidR="00C31F6A" w:rsidRPr="00B80B09" w:rsidRDefault="00C31F6A" w:rsidP="00C85549">
            <w:pPr>
              <w:jc w:val="center"/>
              <w:rPr>
                <w:sz w:val="26"/>
                <w:szCs w:val="26"/>
              </w:rPr>
            </w:pPr>
          </w:p>
          <w:p w14:paraId="6EB664D1" w14:textId="77777777" w:rsidR="00C31F6A" w:rsidRPr="00B80B09" w:rsidRDefault="00C31F6A" w:rsidP="00C85549">
            <w:pPr>
              <w:jc w:val="center"/>
              <w:rPr>
                <w:sz w:val="26"/>
                <w:szCs w:val="26"/>
              </w:rPr>
            </w:pPr>
            <w:r w:rsidRPr="00B80B09">
              <w:rPr>
                <w:sz w:val="26"/>
                <w:szCs w:val="26"/>
              </w:rPr>
              <w:t>Số:      /KHMTTQ-ĐTN</w:t>
            </w:r>
          </w:p>
        </w:tc>
        <w:tc>
          <w:tcPr>
            <w:tcW w:w="6237" w:type="dxa"/>
          </w:tcPr>
          <w:p w14:paraId="664686E2" w14:textId="77777777" w:rsidR="00C31F6A" w:rsidRPr="00B80B09" w:rsidRDefault="00C31F6A" w:rsidP="00C85549">
            <w:pPr>
              <w:jc w:val="both"/>
              <w:rPr>
                <w:b/>
              </w:rPr>
            </w:pPr>
            <w:r w:rsidRPr="00B80B09">
              <w:rPr>
                <w:b/>
              </w:rPr>
              <w:t>CỘNG HOÀ XÃ HỘI CHỦ NGHĨA VIỆT NAM</w:t>
            </w:r>
          </w:p>
          <w:p w14:paraId="3AB167BD" w14:textId="77777777" w:rsidR="00C31F6A" w:rsidRPr="00B80B09" w:rsidRDefault="00C31F6A" w:rsidP="00C85549">
            <w:pPr>
              <w:jc w:val="center"/>
              <w:rPr>
                <w:b/>
                <w:bCs/>
              </w:rPr>
            </w:pPr>
            <w:r w:rsidRPr="00B80B09">
              <w:rPr>
                <w:b/>
                <w:bCs/>
              </w:rPr>
              <w:t>Độc lập – Tự do – Hạnh phúc</w:t>
            </w:r>
          </w:p>
          <w:p w14:paraId="42E59D1E" w14:textId="77777777" w:rsidR="00C31F6A" w:rsidRPr="00B80B09" w:rsidRDefault="00C31F6A" w:rsidP="00C85549">
            <w:pPr>
              <w:jc w:val="center"/>
              <w:rPr>
                <w:b/>
                <w:bCs/>
              </w:rPr>
            </w:pPr>
            <w:r w:rsidRPr="00B80B09">
              <w:rPr>
                <w:b/>
                <w:bCs/>
                <w:noProof/>
              </w:rPr>
              <mc:AlternateContent>
                <mc:Choice Requires="wps">
                  <w:drawing>
                    <wp:anchor distT="0" distB="0" distL="114300" distR="114300" simplePos="0" relativeHeight="251659264" behindDoc="0" locked="0" layoutInCell="1" allowOverlap="1" wp14:anchorId="4E1235FB" wp14:editId="2BADC18A">
                      <wp:simplePos x="0" y="0"/>
                      <wp:positionH relativeFrom="column">
                        <wp:posOffset>851535</wp:posOffset>
                      </wp:positionH>
                      <wp:positionV relativeFrom="paragraph">
                        <wp:posOffset>49226</wp:posOffset>
                      </wp:positionV>
                      <wp:extent cx="2099145" cy="0"/>
                      <wp:effectExtent l="0" t="0" r="0" b="0"/>
                      <wp:wrapNone/>
                      <wp:docPr id="2051123445" name="Straight Connector 1"/>
                      <wp:cNvGraphicFramePr/>
                      <a:graphic xmlns:a="http://schemas.openxmlformats.org/drawingml/2006/main">
                        <a:graphicData uri="http://schemas.microsoft.com/office/word/2010/wordprocessingShape">
                          <wps:wsp>
                            <wps:cNvCnPr/>
                            <wps:spPr>
                              <a:xfrm>
                                <a:off x="0" y="0"/>
                                <a:ext cx="20991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0DA50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7.05pt,3.9pt" to="232.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" strokecolor="black [3200]" strokeweight=".5pt">
                      <v:stroke joinstyle="miter"/>
                    </v:line>
                  </w:pict>
                </mc:Fallback>
              </mc:AlternateContent>
            </w:r>
          </w:p>
          <w:p w14:paraId="7DC97178" w14:textId="77777777" w:rsidR="00C31F6A" w:rsidRPr="00B80B09" w:rsidRDefault="00C31F6A" w:rsidP="00C85549">
            <w:pPr>
              <w:jc w:val="center"/>
              <w:rPr>
                <w:b/>
                <w:bCs/>
              </w:rPr>
            </w:pPr>
          </w:p>
          <w:p w14:paraId="3413062D" w14:textId="752895BA" w:rsidR="00C31F6A" w:rsidRPr="00B80B09" w:rsidRDefault="00C31F6A" w:rsidP="00C85549">
            <w:pPr>
              <w:jc w:val="center"/>
              <w:rPr>
                <w:i/>
                <w:iCs/>
                <w:sz w:val="26"/>
                <w:szCs w:val="26"/>
              </w:rPr>
            </w:pPr>
            <w:r w:rsidRPr="00B80B09">
              <w:rPr>
                <w:i/>
                <w:iCs/>
              </w:rPr>
              <w:t>Sa Pa, ngày 0</w:t>
            </w:r>
            <w:r w:rsidR="0089219F">
              <w:rPr>
                <w:i/>
                <w:iCs/>
              </w:rPr>
              <w:t>4</w:t>
            </w:r>
            <w:r w:rsidRPr="00B80B09">
              <w:rPr>
                <w:i/>
                <w:iCs/>
              </w:rPr>
              <w:t xml:space="preserve"> tháng 7 năm 2025</w:t>
            </w:r>
          </w:p>
        </w:tc>
      </w:tr>
    </w:tbl>
    <w:p w14:paraId="3ED896DF" w14:textId="77777777" w:rsidR="00C31F6A" w:rsidRPr="00162C43" w:rsidRDefault="00C31F6A" w:rsidP="00C31F6A">
      <w:pPr>
        <w:rPr>
          <w:b/>
          <w:bCs/>
          <w:sz w:val="18"/>
          <w:szCs w:val="12"/>
        </w:rPr>
      </w:pPr>
    </w:p>
    <w:p w14:paraId="1620D07E" w14:textId="77777777" w:rsidR="00C31F6A" w:rsidRPr="00DC7F7B" w:rsidRDefault="00C31F6A" w:rsidP="00886B7B">
      <w:pPr>
        <w:spacing w:beforeLines="20" w:before="48" w:afterLines="20" w:after="48" w:line="276" w:lineRule="auto"/>
        <w:jc w:val="center"/>
        <w:rPr>
          <w:rFonts w:ascii="Times New Roman Bold" w:hAnsi="Times New Roman Bold" w:cs="Times New Roman"/>
          <w:b/>
          <w:bCs/>
          <w:spacing w:val="-4"/>
          <w:szCs w:val="28"/>
        </w:rPr>
      </w:pPr>
      <w:r w:rsidRPr="00DC7F7B">
        <w:rPr>
          <w:rFonts w:ascii="Times New Roman Bold" w:hAnsi="Times New Roman Bold" w:cs="Times New Roman"/>
          <w:b/>
          <w:bCs/>
          <w:spacing w:val="-4"/>
          <w:szCs w:val="28"/>
        </w:rPr>
        <w:t>KẾ HOẠCH</w:t>
      </w:r>
    </w:p>
    <w:p w14:paraId="69E3CF32" w14:textId="0362DF24" w:rsidR="00C31F6A" w:rsidRPr="00DC7F7B" w:rsidRDefault="00C31F6A" w:rsidP="0059482A">
      <w:pPr>
        <w:spacing w:beforeLines="20" w:before="48" w:afterLines="20" w:after="48" w:line="276" w:lineRule="auto"/>
        <w:jc w:val="center"/>
        <w:rPr>
          <w:rFonts w:ascii="Times New Roman Bold" w:hAnsi="Times New Roman Bold" w:cs="Times New Roman"/>
          <w:b/>
          <w:bCs/>
          <w:spacing w:val="-4"/>
          <w:szCs w:val="28"/>
        </w:rPr>
      </w:pPr>
      <w:r w:rsidRPr="00DC7F7B">
        <w:rPr>
          <w:rFonts w:ascii="Times New Roman Bold" w:hAnsi="Times New Roman Bold" w:cs="Times New Roman"/>
          <w:b/>
          <w:bCs/>
          <w:spacing w:val="-4"/>
          <w:szCs w:val="28"/>
        </w:rPr>
        <w:t>Về việc</w:t>
      </w:r>
      <w:r w:rsidR="0080154F" w:rsidRPr="00DC7F7B">
        <w:rPr>
          <w:rFonts w:ascii="Times New Roman Bold" w:hAnsi="Times New Roman Bold" w:cs="Times New Roman"/>
          <w:b/>
          <w:bCs/>
          <w:spacing w:val="-4"/>
          <w:szCs w:val="28"/>
        </w:rPr>
        <w:t xml:space="preserve"> Đoàn thanh niên</w:t>
      </w:r>
      <w:r w:rsidRPr="00DC7F7B">
        <w:rPr>
          <w:rFonts w:ascii="Times New Roman Bold" w:hAnsi="Times New Roman Bold" w:cs="Times New Roman"/>
          <w:b/>
          <w:bCs/>
          <w:spacing w:val="-4"/>
          <w:szCs w:val="28"/>
        </w:rPr>
        <w:t xml:space="preserve"> </w:t>
      </w:r>
      <w:r w:rsidR="0080154F" w:rsidRPr="00DC7F7B">
        <w:rPr>
          <w:rFonts w:ascii="Times New Roman Bold" w:hAnsi="Times New Roman Bold" w:cs="Times New Roman"/>
          <w:b/>
          <w:bCs/>
          <w:spacing w:val="-4"/>
          <w:szCs w:val="28"/>
        </w:rPr>
        <w:t>tham gia thực hiện phong trào</w:t>
      </w:r>
      <w:r w:rsidRPr="00DC7F7B">
        <w:rPr>
          <w:rFonts w:ascii="Times New Roman Bold" w:hAnsi="Times New Roman Bold" w:cs="Times New Roman"/>
          <w:b/>
          <w:bCs/>
          <w:spacing w:val="-4"/>
          <w:szCs w:val="28"/>
        </w:rPr>
        <w:t xml:space="preserve"> </w:t>
      </w:r>
      <w:r w:rsidR="0080154F" w:rsidRPr="00DC7F7B">
        <w:rPr>
          <w:rFonts w:ascii="Times New Roman Bold" w:hAnsi="Times New Roman Bold" w:cs="Times New Roman"/>
          <w:b/>
          <w:bCs/>
          <w:spacing w:val="-4"/>
          <w:szCs w:val="28"/>
        </w:rPr>
        <w:t>“</w:t>
      </w:r>
      <w:r w:rsidR="00B9255E" w:rsidRPr="00DC7F7B">
        <w:rPr>
          <w:rFonts w:ascii="Times New Roman Bold" w:hAnsi="Times New Roman Bold" w:cs="Times New Roman"/>
          <w:b/>
          <w:bCs/>
          <w:spacing w:val="-4"/>
          <w:szCs w:val="28"/>
        </w:rPr>
        <w:t>B</w:t>
      </w:r>
      <w:r w:rsidRPr="00DC7F7B">
        <w:rPr>
          <w:rFonts w:ascii="Times New Roman Bold" w:hAnsi="Times New Roman Bold" w:cs="Times New Roman"/>
          <w:b/>
          <w:bCs/>
          <w:spacing w:val="-4"/>
          <w:szCs w:val="28"/>
        </w:rPr>
        <w:t>ình dân</w:t>
      </w:r>
      <w:r w:rsidR="00DC7F7B" w:rsidRPr="00DC7F7B">
        <w:rPr>
          <w:rFonts w:ascii="Times New Roman Bold" w:hAnsi="Times New Roman Bold" w:cs="Times New Roman"/>
          <w:b/>
          <w:bCs/>
          <w:spacing w:val="-4"/>
          <w:szCs w:val="28"/>
        </w:rPr>
        <w:t xml:space="preserve"> học</w:t>
      </w:r>
      <w:r w:rsidRPr="00DC7F7B">
        <w:rPr>
          <w:rFonts w:ascii="Times New Roman Bold" w:hAnsi="Times New Roman Bold" w:cs="Times New Roman"/>
          <w:b/>
          <w:bCs/>
          <w:spacing w:val="-4"/>
          <w:szCs w:val="28"/>
        </w:rPr>
        <w:t xml:space="preserve"> vụ số</w:t>
      </w:r>
      <w:r w:rsidR="0080154F" w:rsidRPr="00DC7F7B">
        <w:rPr>
          <w:rFonts w:ascii="Times New Roman Bold" w:hAnsi="Times New Roman Bold" w:cs="Times New Roman"/>
          <w:b/>
          <w:bCs/>
          <w:spacing w:val="-4"/>
          <w:szCs w:val="28"/>
        </w:rPr>
        <w:t>”</w:t>
      </w:r>
      <w:r w:rsidR="004519A0" w:rsidRPr="00DC7F7B">
        <w:rPr>
          <w:rFonts w:ascii="Times New Roman Bold" w:hAnsi="Times New Roman Bold" w:cs="Times New Roman"/>
          <w:b/>
          <w:bCs/>
          <w:spacing w:val="-4"/>
          <w:szCs w:val="28"/>
        </w:rPr>
        <w:t xml:space="preserve"> </w:t>
      </w:r>
      <w:r w:rsidR="004519A0" w:rsidRPr="00DC7F7B">
        <w:rPr>
          <w:rFonts w:ascii="Times New Roman Bold" w:hAnsi="Times New Roman Bold" w:cs="Times New Roman"/>
          <w:b/>
          <w:bCs/>
          <w:spacing w:val="-4"/>
          <w:szCs w:val="28"/>
        </w:rPr>
        <w:t>Triển khai Tổ công nghệ số cộng đồng</w:t>
      </w:r>
      <w:r w:rsidR="0059482A">
        <w:rPr>
          <w:rFonts w:ascii="Times New Roman Bold" w:hAnsi="Times New Roman Bold" w:cs="Times New Roman"/>
          <w:b/>
          <w:bCs/>
          <w:spacing w:val="-4"/>
          <w:szCs w:val="28"/>
        </w:rPr>
        <w:t xml:space="preserve"> </w:t>
      </w:r>
      <w:r w:rsidR="004519A0" w:rsidRPr="00DC7F7B">
        <w:rPr>
          <w:rFonts w:ascii="Times New Roman Bold" w:hAnsi="Times New Roman Bold" w:cs="Times New Roman"/>
          <w:b/>
          <w:bCs/>
          <w:spacing w:val="-4"/>
          <w:szCs w:val="28"/>
        </w:rPr>
        <w:t>trên địa bàn</w:t>
      </w:r>
      <w:r w:rsidR="00EF1236" w:rsidRPr="00DC7F7B">
        <w:rPr>
          <w:rFonts w:ascii="Times New Roman Bold" w:hAnsi="Times New Roman Bold" w:cs="Times New Roman"/>
          <w:b/>
          <w:bCs/>
          <w:spacing w:val="-4"/>
          <w:szCs w:val="28"/>
        </w:rPr>
        <w:t xml:space="preserve"> </w:t>
      </w:r>
      <w:r w:rsidRPr="00DC7F7B">
        <w:rPr>
          <w:rFonts w:ascii="Times New Roman Bold" w:hAnsi="Times New Roman Bold" w:cs="Times New Roman"/>
          <w:b/>
          <w:bCs/>
          <w:spacing w:val="-4"/>
          <w:szCs w:val="28"/>
        </w:rPr>
        <w:t>phường Sa Pa</w:t>
      </w:r>
    </w:p>
    <w:p w14:paraId="37945FD2" w14:textId="0C41B7D4" w:rsidR="00886B7B" w:rsidRPr="00886B7B" w:rsidRDefault="00525EC5" w:rsidP="00886B7B">
      <w:pPr>
        <w:spacing w:beforeLines="20" w:before="48" w:afterLines="20" w:after="48" w:line="276" w:lineRule="auto"/>
        <w:jc w:val="center"/>
        <w:rPr>
          <w:rFonts w:cs="Times New Roman"/>
          <w:b/>
          <w:bCs/>
          <w:sz w:val="22"/>
        </w:rPr>
      </w:pPr>
      <w:r w:rsidRPr="00B80B09">
        <w:rPr>
          <w:b/>
          <w:bCs/>
          <w:noProof/>
          <w:sz w:val="26"/>
          <w:szCs w:val="26"/>
        </w:rPr>
        <mc:AlternateContent>
          <mc:Choice Requires="wps">
            <w:drawing>
              <wp:anchor distT="0" distB="0" distL="114300" distR="114300" simplePos="0" relativeHeight="251662336" behindDoc="0" locked="0" layoutInCell="1" allowOverlap="1" wp14:anchorId="5035FA4F" wp14:editId="345AD0E6">
                <wp:simplePos x="0" y="0"/>
                <wp:positionH relativeFrom="margin">
                  <wp:align>center</wp:align>
                </wp:positionH>
                <wp:positionV relativeFrom="paragraph">
                  <wp:posOffset>0</wp:posOffset>
                </wp:positionV>
                <wp:extent cx="1146175" cy="0"/>
                <wp:effectExtent l="0" t="0" r="0" b="0"/>
                <wp:wrapNone/>
                <wp:docPr id="844218326" name="Straight Connector 3"/>
                <wp:cNvGraphicFramePr/>
                <a:graphic xmlns:a="http://schemas.openxmlformats.org/drawingml/2006/main">
                  <a:graphicData uri="http://schemas.microsoft.com/office/word/2010/wordprocessingShape">
                    <wps:wsp>
                      <wps:cNvCnPr/>
                      <wps:spPr>
                        <a:xfrm>
                          <a:off x="0" y="0"/>
                          <a:ext cx="114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524B0B2" id="Straight Connector 3" o:spid="_x0000_s1026" style="position:absolute;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0" to="9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" strokecolor="black [3200]" strokeweight=".5pt">
                <v:stroke joinstyle="miter"/>
                <w10:wrap anchorx="margin"/>
              </v:line>
            </w:pict>
          </mc:Fallback>
        </mc:AlternateContent>
      </w:r>
    </w:p>
    <w:p w14:paraId="5B97FA58" w14:textId="6E7AA20A" w:rsidR="00FF6384" w:rsidRPr="00BD5589" w:rsidRDefault="00B9255E" w:rsidP="00743628">
      <w:pPr>
        <w:spacing w:beforeLines="30" w:before="72" w:afterLines="30" w:after="72" w:line="276" w:lineRule="auto"/>
        <w:ind w:firstLine="567"/>
        <w:jc w:val="both"/>
        <w:rPr>
          <w:rFonts w:cs="Times New Roman"/>
          <w:szCs w:val="28"/>
        </w:rPr>
      </w:pPr>
      <w:r w:rsidRPr="00BD5589">
        <w:rPr>
          <w:rFonts w:cs="Times New Roman"/>
          <w:spacing w:val="-6"/>
          <w:szCs w:val="28"/>
        </w:rPr>
        <w:t xml:space="preserve">Thực hiện </w:t>
      </w:r>
      <w:r w:rsidR="00FF6384" w:rsidRPr="00BD5589">
        <w:rPr>
          <w:rFonts w:cs="Times New Roman"/>
          <w:spacing w:val="-6"/>
          <w:szCs w:val="28"/>
        </w:rPr>
        <w:t>Căn cứ Nghị quyết số 57-NQ/TW ngày 22/12/2024 của Bộ Chính trị về đột phá phát triển khoa học, công nghệ, đổi mới sáng tạo và chuyển đổi số quốc gia</w:t>
      </w:r>
      <w:r w:rsidR="008B21C7" w:rsidRPr="00BD5589">
        <w:rPr>
          <w:rFonts w:cs="Times New Roman"/>
          <w:spacing w:val="-6"/>
          <w:szCs w:val="28"/>
        </w:rPr>
        <w:t>,</w:t>
      </w:r>
      <w:r w:rsidRPr="00BD5589">
        <w:rPr>
          <w:rFonts w:cs="Times New Roman"/>
          <w:spacing w:val="-6"/>
          <w:szCs w:val="28"/>
        </w:rPr>
        <w:t xml:space="preserve"> </w:t>
      </w:r>
      <w:r w:rsidR="00FF6384" w:rsidRPr="00BD5589">
        <w:rPr>
          <w:rFonts w:cs="Times New Roman"/>
          <w:szCs w:val="28"/>
        </w:rPr>
        <w:t>Kế hoạch số 154 ngày 27/3/2025 của UBND tỉnh Lào Cai về đột phá phát triển khoa học, công nghệ, đổi mới sáng tạo và chuyển đổi số tỉnh Lào Cai giai đoạn 2025 – 2030, định hướng đến năm 2045</w:t>
      </w:r>
      <w:r w:rsidR="008B21C7" w:rsidRPr="00BD5589">
        <w:rPr>
          <w:rFonts w:cs="Times New Roman"/>
          <w:szCs w:val="28"/>
        </w:rPr>
        <w:t>,</w:t>
      </w:r>
      <w:r w:rsidR="00010657" w:rsidRPr="00BD5589">
        <w:rPr>
          <w:rFonts w:cs="Times New Roman"/>
          <w:szCs w:val="28"/>
        </w:rPr>
        <w:t xml:space="preserve"> </w:t>
      </w:r>
      <w:r w:rsidR="00010657" w:rsidRPr="00BD5589">
        <w:rPr>
          <w:rFonts w:cs="Times New Roman"/>
          <w:szCs w:val="28"/>
        </w:rPr>
        <w:t>Kế hoạch số 530 – KH/TU ngày 19/5/2025 về việc tổ chức Hội nghị triển khai Kế hoạch hành động thực hiệnNghị quyết 57-NQ/TW và phát động phong trào “Bình dân học vụ số”</w:t>
      </w:r>
      <w:r w:rsidR="00010657" w:rsidRPr="00BD5589">
        <w:rPr>
          <w:rFonts w:cs="Times New Roman"/>
          <w:szCs w:val="28"/>
        </w:rPr>
        <w:t>,</w:t>
      </w:r>
      <w:r w:rsidR="008B21C7" w:rsidRPr="00BD5589">
        <w:rPr>
          <w:rFonts w:cs="Times New Roman"/>
          <w:szCs w:val="28"/>
        </w:rPr>
        <w:t xml:space="preserve"> Kế hoạch số 538 - KH/TU ngày 18/6/2025 của Thị uỷ Sa Pa về viẹc </w:t>
      </w:r>
      <w:r w:rsidR="008B21C7" w:rsidRPr="00BD5589">
        <w:rPr>
          <w:rFonts w:cs="Times New Roman"/>
          <w:szCs w:val="28"/>
        </w:rPr>
        <w:t>tuyên truyền phong trào “Bình dân học vụ số” thị xã Sa Pa, năm 2025</w:t>
      </w:r>
      <w:r w:rsidR="00010657" w:rsidRPr="00BD5589">
        <w:rPr>
          <w:rFonts w:cs="Times New Roman"/>
          <w:szCs w:val="28"/>
        </w:rPr>
        <w:t>.</w:t>
      </w:r>
      <w:r w:rsidR="002A0517" w:rsidRPr="00BD5589">
        <w:rPr>
          <w:rFonts w:cs="Times New Roman"/>
          <w:szCs w:val="28"/>
        </w:rPr>
        <w:t xml:space="preserve"> </w:t>
      </w:r>
      <w:r w:rsidR="002A0517" w:rsidRPr="00BD5589">
        <w:rPr>
          <w:rFonts w:cs="Times New Roman"/>
          <w:szCs w:val="28"/>
        </w:rPr>
        <w:t>Ban thường trực UBMTTQ Việt Nam phường Sa Pa xây dựng Kế hoạch, với nội dung cụ thể như sau:</w:t>
      </w:r>
    </w:p>
    <w:p w14:paraId="426F2D6C" w14:textId="77777777" w:rsidR="00FF6384" w:rsidRPr="00BD5589" w:rsidRDefault="00FF6384" w:rsidP="00743628">
      <w:pPr>
        <w:spacing w:beforeLines="30" w:before="72" w:afterLines="30" w:after="72" w:line="276" w:lineRule="auto"/>
        <w:ind w:firstLine="567"/>
        <w:jc w:val="both"/>
        <w:rPr>
          <w:rFonts w:cs="Times New Roman"/>
          <w:szCs w:val="28"/>
        </w:rPr>
      </w:pPr>
      <w:r w:rsidRPr="00BD5589">
        <w:rPr>
          <w:rFonts w:cs="Times New Roman"/>
          <w:b/>
          <w:bCs/>
          <w:szCs w:val="28"/>
        </w:rPr>
        <w:t>I. MỤC ĐÍCH, YÊU CẦU</w:t>
      </w:r>
    </w:p>
    <w:p w14:paraId="3E2E6FDC" w14:textId="77777777" w:rsidR="00FF6384" w:rsidRPr="00BD5589" w:rsidRDefault="00FF6384" w:rsidP="00743628">
      <w:pPr>
        <w:spacing w:beforeLines="30" w:before="72" w:afterLines="30" w:after="72" w:line="276" w:lineRule="auto"/>
        <w:ind w:firstLine="567"/>
        <w:jc w:val="both"/>
        <w:rPr>
          <w:rFonts w:cs="Times New Roman"/>
          <w:szCs w:val="28"/>
        </w:rPr>
      </w:pPr>
      <w:r w:rsidRPr="00BD5589">
        <w:rPr>
          <w:rFonts w:cs="Times New Roman"/>
          <w:b/>
          <w:bCs/>
          <w:szCs w:val="28"/>
        </w:rPr>
        <w:t>1. Mục đích:</w:t>
      </w:r>
    </w:p>
    <w:p w14:paraId="2846EC3C" w14:textId="624729B4" w:rsidR="00466080" w:rsidRPr="00466080" w:rsidRDefault="00466080" w:rsidP="00743628">
      <w:pPr>
        <w:spacing w:beforeLines="30" w:before="72" w:afterLines="30" w:after="72" w:line="276" w:lineRule="auto"/>
        <w:ind w:firstLine="567"/>
        <w:jc w:val="both"/>
        <w:rPr>
          <w:rFonts w:cs="Times New Roman"/>
          <w:szCs w:val="28"/>
        </w:rPr>
      </w:pPr>
      <w:r w:rsidRPr="00466080">
        <w:rPr>
          <w:rFonts w:cs="Times New Roman"/>
          <w:szCs w:val="28"/>
        </w:rPr>
        <w:t xml:space="preserve">- </w:t>
      </w:r>
      <w:r>
        <w:rPr>
          <w:rFonts w:cs="Times New Roman"/>
          <w:szCs w:val="28"/>
        </w:rPr>
        <w:t xml:space="preserve">Góp phần </w:t>
      </w:r>
      <w:r w:rsidRPr="00466080">
        <w:rPr>
          <w:rFonts w:cs="Times New Roman"/>
          <w:szCs w:val="28"/>
        </w:rPr>
        <w:t>nâng cao nhận thức, trách nhiệm của cán bộ,</w:t>
      </w:r>
      <w:r>
        <w:rPr>
          <w:rFonts w:cs="Times New Roman"/>
          <w:szCs w:val="28"/>
        </w:rPr>
        <w:t xml:space="preserve"> </w:t>
      </w:r>
      <w:r w:rsidRPr="00466080">
        <w:rPr>
          <w:rFonts w:cs="Times New Roman"/>
          <w:szCs w:val="28"/>
        </w:rPr>
        <w:t>đảng viên và Nhân dân trên địa bàn thị xã về vai trò, ý nghĩa và tầm quan trọng của</w:t>
      </w:r>
      <w:r>
        <w:rPr>
          <w:rFonts w:cs="Times New Roman"/>
          <w:szCs w:val="28"/>
        </w:rPr>
        <w:t xml:space="preserve"> </w:t>
      </w:r>
      <w:r w:rsidRPr="00466080">
        <w:rPr>
          <w:rFonts w:cs="Times New Roman"/>
          <w:szCs w:val="28"/>
        </w:rPr>
        <w:t>phong trào “Bình dân học vụ số” trong tiến trình thực hiện chuyển đổi số toàn diện.</w:t>
      </w:r>
      <w:r>
        <w:rPr>
          <w:rFonts w:cs="Times New Roman"/>
          <w:szCs w:val="28"/>
        </w:rPr>
        <w:t xml:space="preserve"> </w:t>
      </w:r>
      <w:r w:rsidRPr="00466080">
        <w:rPr>
          <w:rFonts w:cs="Times New Roman"/>
          <w:szCs w:val="28"/>
        </w:rPr>
        <w:t>Khơi dậy tinh thần học tập chủ động, tích cực tiếp cận công nghệ số của mọi tầng</w:t>
      </w:r>
      <w:r>
        <w:rPr>
          <w:rFonts w:cs="Times New Roman"/>
          <w:szCs w:val="28"/>
        </w:rPr>
        <w:t xml:space="preserve"> </w:t>
      </w:r>
      <w:r w:rsidRPr="00466080">
        <w:rPr>
          <w:rFonts w:cs="Times New Roman"/>
          <w:szCs w:val="28"/>
        </w:rPr>
        <w:t>lớp Nhân dân, đặc biệt là các nhóm yếu thế như phụ nữ, người cao tuổi, đồng bào</w:t>
      </w:r>
      <w:r>
        <w:rPr>
          <w:rFonts w:cs="Times New Roman"/>
          <w:szCs w:val="28"/>
        </w:rPr>
        <w:t xml:space="preserve"> </w:t>
      </w:r>
      <w:r w:rsidRPr="00466080">
        <w:rPr>
          <w:rFonts w:cs="Times New Roman"/>
          <w:szCs w:val="28"/>
        </w:rPr>
        <w:t>dân tộc thiểu số ở các thôn, cụm, khu dân cư vùng cao.</w:t>
      </w:r>
    </w:p>
    <w:p w14:paraId="441A0228" w14:textId="77777777" w:rsidR="00466080" w:rsidRDefault="00466080" w:rsidP="00743628">
      <w:pPr>
        <w:spacing w:beforeLines="30" w:before="72" w:afterLines="30" w:after="72" w:line="276" w:lineRule="auto"/>
        <w:ind w:firstLine="567"/>
        <w:jc w:val="both"/>
        <w:rPr>
          <w:rFonts w:cs="Times New Roman"/>
          <w:szCs w:val="28"/>
        </w:rPr>
      </w:pPr>
      <w:r w:rsidRPr="00466080">
        <w:rPr>
          <w:rFonts w:cs="Times New Roman"/>
          <w:szCs w:val="28"/>
        </w:rPr>
        <w:t>- Tạo sự thống nhất cao trong nhận thức và hành động của cả hệ thống chính</w:t>
      </w:r>
      <w:r>
        <w:rPr>
          <w:rFonts w:cs="Times New Roman"/>
          <w:szCs w:val="28"/>
        </w:rPr>
        <w:t xml:space="preserve"> </w:t>
      </w:r>
      <w:r w:rsidRPr="00466080">
        <w:rPr>
          <w:rFonts w:cs="Times New Roman"/>
          <w:szCs w:val="28"/>
        </w:rPr>
        <w:t>trị và toàn xã hội đối với phong trào “Bình dân học vụ số”, góp phần thực hiện</w:t>
      </w:r>
      <w:r>
        <w:rPr>
          <w:rFonts w:cs="Times New Roman"/>
          <w:szCs w:val="28"/>
        </w:rPr>
        <w:t xml:space="preserve"> </w:t>
      </w:r>
      <w:r w:rsidRPr="00466080">
        <w:rPr>
          <w:rFonts w:cs="Times New Roman"/>
          <w:szCs w:val="28"/>
        </w:rPr>
        <w:t>thắng lợi Nghị quyết số 57-NQ/TW của Bộ Chính trị và chương trình, kế hoạch</w:t>
      </w:r>
      <w:r>
        <w:rPr>
          <w:rFonts w:cs="Times New Roman"/>
          <w:szCs w:val="28"/>
        </w:rPr>
        <w:t xml:space="preserve"> </w:t>
      </w:r>
      <w:r w:rsidRPr="00466080">
        <w:rPr>
          <w:rFonts w:cs="Times New Roman"/>
          <w:szCs w:val="28"/>
        </w:rPr>
        <w:t>thực hiện về đột phá, phát triển khoa học, công nghệ, đổi mới sáng tạo của tỉnh và</w:t>
      </w:r>
      <w:r>
        <w:rPr>
          <w:rFonts w:cs="Times New Roman"/>
          <w:szCs w:val="28"/>
        </w:rPr>
        <w:t xml:space="preserve"> </w:t>
      </w:r>
      <w:r w:rsidRPr="00466080">
        <w:rPr>
          <w:rFonts w:cs="Times New Roman"/>
          <w:szCs w:val="28"/>
        </w:rPr>
        <w:t>các</w:t>
      </w:r>
      <w:r>
        <w:rPr>
          <w:rFonts w:cs="Times New Roman"/>
          <w:szCs w:val="28"/>
        </w:rPr>
        <w:t xml:space="preserve"> </w:t>
      </w:r>
      <w:r w:rsidRPr="00466080">
        <w:rPr>
          <w:rFonts w:cs="Times New Roman"/>
          <w:szCs w:val="28"/>
        </w:rPr>
        <w:t>xã, phường mới sau sáp nhập đến năm 2025, định hướng đến năm 2030. Khơi</w:t>
      </w:r>
      <w:r>
        <w:rPr>
          <w:rFonts w:cs="Times New Roman"/>
          <w:szCs w:val="28"/>
        </w:rPr>
        <w:t xml:space="preserve"> </w:t>
      </w:r>
      <w:r w:rsidRPr="00466080">
        <w:rPr>
          <w:rFonts w:cs="Times New Roman"/>
          <w:szCs w:val="28"/>
        </w:rPr>
        <w:t>dậy động lực tự thân của mỗi người dân trong học tập, rèn luyện kỹ năng số và</w:t>
      </w:r>
      <w:r>
        <w:rPr>
          <w:rFonts w:cs="Times New Roman"/>
          <w:szCs w:val="28"/>
        </w:rPr>
        <w:t xml:space="preserve"> </w:t>
      </w:r>
      <w:r w:rsidRPr="00466080">
        <w:rPr>
          <w:rFonts w:cs="Times New Roman"/>
          <w:szCs w:val="28"/>
        </w:rPr>
        <w:t>tham gia đầy đủ vào tiến trình chuyển đổi số quốc gia. Qua công tác tuyên truyền,</w:t>
      </w:r>
      <w:r>
        <w:rPr>
          <w:rFonts w:cs="Times New Roman"/>
          <w:szCs w:val="28"/>
        </w:rPr>
        <w:t xml:space="preserve"> </w:t>
      </w:r>
      <w:r w:rsidRPr="00466080">
        <w:rPr>
          <w:rFonts w:cs="Times New Roman"/>
          <w:szCs w:val="28"/>
        </w:rPr>
        <w:t>cổ vũ phong trào thi đua học tập, sử dụng công nghệ trong sản xuất, đời sống, từng</w:t>
      </w:r>
      <w:r>
        <w:rPr>
          <w:rFonts w:cs="Times New Roman"/>
          <w:szCs w:val="28"/>
        </w:rPr>
        <w:t xml:space="preserve"> </w:t>
      </w:r>
      <w:r w:rsidRPr="00466080">
        <w:rPr>
          <w:rFonts w:cs="Times New Roman"/>
          <w:szCs w:val="28"/>
        </w:rPr>
        <w:t>bước hình thành “công dân số”, xây dựng xã hội số tại địa phương.</w:t>
      </w:r>
    </w:p>
    <w:p w14:paraId="40E0F7AA" w14:textId="77777777" w:rsidR="00466080" w:rsidRDefault="00466080" w:rsidP="00743628">
      <w:pPr>
        <w:spacing w:beforeLines="30" w:before="72" w:afterLines="30" w:after="72" w:line="276" w:lineRule="auto"/>
        <w:ind w:firstLine="567"/>
        <w:jc w:val="both"/>
        <w:rPr>
          <w:rFonts w:cs="Times New Roman"/>
          <w:szCs w:val="28"/>
        </w:rPr>
      </w:pPr>
      <w:r w:rsidRPr="00466080">
        <w:rPr>
          <w:rFonts w:cs="Times New Roman"/>
          <w:szCs w:val="28"/>
        </w:rPr>
        <w:lastRenderedPageBreak/>
        <w:t>- Nâng cao vai trò, trách nhiệm của các ngành, các cơ quan, đơn vị, địa phương,</w:t>
      </w:r>
      <w:r>
        <w:rPr>
          <w:rFonts w:cs="Times New Roman"/>
          <w:szCs w:val="28"/>
        </w:rPr>
        <w:t xml:space="preserve"> </w:t>
      </w:r>
      <w:r w:rsidRPr="00466080">
        <w:rPr>
          <w:rFonts w:cs="Times New Roman"/>
          <w:szCs w:val="28"/>
        </w:rPr>
        <w:t>nhất là người đứng đầu cấp ủy, chính quyền, các tổ chức chính trị - xã hội, các địa</w:t>
      </w:r>
      <w:r>
        <w:rPr>
          <w:rFonts w:cs="Times New Roman"/>
          <w:szCs w:val="28"/>
        </w:rPr>
        <w:t xml:space="preserve"> </w:t>
      </w:r>
      <w:r w:rsidRPr="00466080">
        <w:rPr>
          <w:rFonts w:cs="Times New Roman"/>
          <w:szCs w:val="28"/>
        </w:rPr>
        <w:t>phương trong việc lãnh đạo, chỉ đạo tuyên truyền triển khai phong trào, thực hiện</w:t>
      </w:r>
      <w:r>
        <w:rPr>
          <w:rFonts w:cs="Times New Roman"/>
          <w:szCs w:val="28"/>
        </w:rPr>
        <w:t xml:space="preserve"> </w:t>
      </w:r>
      <w:r w:rsidRPr="00466080">
        <w:rPr>
          <w:rFonts w:cs="Times New Roman"/>
          <w:szCs w:val="28"/>
        </w:rPr>
        <w:t>nhiệm vụ, giải pháp phổ cập tri thức cơ bản về chuyển đổi số, kỹ năng số cho</w:t>
      </w:r>
      <w:r>
        <w:rPr>
          <w:rFonts w:cs="Times New Roman"/>
          <w:szCs w:val="28"/>
        </w:rPr>
        <w:t xml:space="preserve"> </w:t>
      </w:r>
      <w:r w:rsidRPr="00466080">
        <w:rPr>
          <w:rFonts w:cs="Times New Roman"/>
          <w:szCs w:val="28"/>
        </w:rPr>
        <w:t>người</w:t>
      </w:r>
      <w:r>
        <w:rPr>
          <w:rFonts w:cs="Times New Roman"/>
          <w:szCs w:val="28"/>
        </w:rPr>
        <w:t xml:space="preserve"> </w:t>
      </w:r>
      <w:r w:rsidRPr="00466080">
        <w:rPr>
          <w:rFonts w:cs="Times New Roman"/>
          <w:szCs w:val="28"/>
        </w:rPr>
        <w:t>dân; đồng thời đẩy nhanh tiến trình chuyển đổi số của cơ quan, đơn vị, địa phương.</w:t>
      </w:r>
    </w:p>
    <w:p w14:paraId="3C1F1DD5" w14:textId="54B14FCE" w:rsidR="00E63987" w:rsidRPr="00FA1C34" w:rsidRDefault="00E63987" w:rsidP="00743628">
      <w:pPr>
        <w:spacing w:beforeLines="30" w:before="72" w:afterLines="30" w:after="72" w:line="276" w:lineRule="auto"/>
        <w:ind w:firstLine="567"/>
        <w:jc w:val="both"/>
        <w:rPr>
          <w:rFonts w:cs="Times New Roman"/>
          <w:spacing w:val="-6"/>
          <w:szCs w:val="28"/>
        </w:rPr>
      </w:pPr>
      <w:r w:rsidRPr="00FA1C34">
        <w:rPr>
          <w:rFonts w:cs="Times New Roman"/>
          <w:spacing w:val="-6"/>
          <w:szCs w:val="28"/>
        </w:rPr>
        <w:t>- Thành lập Tổ công nghệ số cộng đồng thuộc UBND các xã, thị trấn để triển</w:t>
      </w:r>
      <w:r w:rsidRPr="00FA1C34">
        <w:rPr>
          <w:rFonts w:cs="Times New Roman"/>
          <w:spacing w:val="-6"/>
          <w:szCs w:val="28"/>
        </w:rPr>
        <w:t xml:space="preserve"> </w:t>
      </w:r>
      <w:r w:rsidRPr="00FA1C34">
        <w:rPr>
          <w:rFonts w:cs="Times New Roman"/>
          <w:spacing w:val="-6"/>
          <w:szCs w:val="28"/>
        </w:rPr>
        <w:t>khai thực hiện các nhiệm vụ về chuyển đổi số tại địa phương nhằm hỗ trợ cộng</w:t>
      </w:r>
      <w:r w:rsidRPr="00FA1C34">
        <w:rPr>
          <w:rFonts w:cs="Times New Roman"/>
          <w:spacing w:val="-6"/>
          <w:szCs w:val="28"/>
        </w:rPr>
        <w:t xml:space="preserve"> </w:t>
      </w:r>
      <w:r w:rsidRPr="00FA1C34">
        <w:rPr>
          <w:rFonts w:cs="Times New Roman"/>
          <w:spacing w:val="-6"/>
          <w:szCs w:val="28"/>
        </w:rPr>
        <w:t>đồng dân cư triển khai ứng dụng công nghệ, đẩy mạnh thực hiện chuyển đổi số</w:t>
      </w:r>
      <w:r w:rsidRPr="00FA1C34">
        <w:rPr>
          <w:rFonts w:cs="Times New Roman"/>
          <w:spacing w:val="-6"/>
          <w:szCs w:val="28"/>
        </w:rPr>
        <w:t xml:space="preserve"> </w:t>
      </w:r>
      <w:r w:rsidRPr="00FA1C34">
        <w:rPr>
          <w:rFonts w:cs="Times New Roman"/>
          <w:spacing w:val="-6"/>
          <w:szCs w:val="28"/>
        </w:rPr>
        <w:t>trong cộng đồng dân cư, phục vụ phát triển chính quyền số, kinh tế số và xã hội số.</w:t>
      </w:r>
    </w:p>
    <w:p w14:paraId="273893EF" w14:textId="5F2557F3" w:rsidR="00E63987" w:rsidRDefault="00E63987" w:rsidP="00743628">
      <w:pPr>
        <w:spacing w:beforeLines="30" w:before="72" w:afterLines="30" w:after="72" w:line="276" w:lineRule="auto"/>
        <w:ind w:firstLine="567"/>
        <w:jc w:val="both"/>
        <w:rPr>
          <w:rFonts w:cs="Times New Roman"/>
          <w:szCs w:val="28"/>
        </w:rPr>
      </w:pPr>
      <w:r w:rsidRPr="00E63987">
        <w:rPr>
          <w:rFonts w:cs="Times New Roman"/>
          <w:szCs w:val="28"/>
        </w:rPr>
        <w:t>- Là trụ cột tổ chức để tư vấn, hỗ trợ công nghệ cho người dân tiếp cận với</w:t>
      </w:r>
      <w:r>
        <w:rPr>
          <w:rFonts w:cs="Times New Roman"/>
          <w:szCs w:val="28"/>
        </w:rPr>
        <w:t xml:space="preserve"> </w:t>
      </w:r>
      <w:r w:rsidRPr="00E63987">
        <w:rPr>
          <w:rFonts w:cs="Times New Roman"/>
          <w:szCs w:val="28"/>
        </w:rPr>
        <w:t>các phương thức thương mại điện tử, gia tăng việc mua bán, tiêu thụ sản phẩm</w:t>
      </w:r>
      <w:r>
        <w:rPr>
          <w:rFonts w:cs="Times New Roman"/>
          <w:szCs w:val="28"/>
        </w:rPr>
        <w:t xml:space="preserve"> </w:t>
      </w:r>
      <w:r w:rsidRPr="00E63987">
        <w:rPr>
          <w:rFonts w:cs="Times New Roman"/>
          <w:szCs w:val="28"/>
        </w:rPr>
        <w:t>của địa phương.</w:t>
      </w:r>
    </w:p>
    <w:p w14:paraId="6522D11A" w14:textId="76CD6678" w:rsidR="00FF6384" w:rsidRPr="00BD5589" w:rsidRDefault="00FF6384" w:rsidP="00743628">
      <w:pPr>
        <w:spacing w:beforeLines="30" w:before="72" w:afterLines="30" w:after="72" w:line="276" w:lineRule="auto"/>
        <w:ind w:firstLine="567"/>
        <w:jc w:val="both"/>
        <w:rPr>
          <w:rFonts w:cs="Times New Roman"/>
          <w:szCs w:val="28"/>
        </w:rPr>
      </w:pPr>
      <w:r w:rsidRPr="00BD5589">
        <w:rPr>
          <w:rFonts w:cs="Times New Roman"/>
          <w:b/>
          <w:bCs/>
          <w:szCs w:val="28"/>
        </w:rPr>
        <w:t>2. Yêu cầu:</w:t>
      </w:r>
    </w:p>
    <w:p w14:paraId="67427FA1" w14:textId="140FA0C3" w:rsidR="00AC1C23" w:rsidRPr="00AC1C23" w:rsidRDefault="00AC1C23" w:rsidP="00743628">
      <w:pPr>
        <w:spacing w:beforeLines="30" w:before="72" w:afterLines="30" w:after="72" w:line="276" w:lineRule="auto"/>
        <w:ind w:firstLine="567"/>
        <w:jc w:val="both"/>
        <w:rPr>
          <w:rFonts w:cs="Times New Roman"/>
          <w:szCs w:val="28"/>
        </w:rPr>
      </w:pPr>
      <w:r w:rsidRPr="00AC1C23">
        <w:rPr>
          <w:rFonts w:cs="Times New Roman"/>
          <w:szCs w:val="28"/>
        </w:rPr>
        <w:t xml:space="preserve">Công tác </w:t>
      </w:r>
      <w:r>
        <w:rPr>
          <w:rFonts w:cs="Times New Roman"/>
          <w:szCs w:val="28"/>
        </w:rPr>
        <w:t>thực hiện</w:t>
      </w:r>
      <w:r w:rsidRPr="00AC1C23">
        <w:rPr>
          <w:rFonts w:cs="Times New Roman"/>
          <w:szCs w:val="28"/>
        </w:rPr>
        <w:t xml:space="preserve"> phải được triển khai một cách đồng bộ, có hệ thống,</w:t>
      </w:r>
      <w:r>
        <w:rPr>
          <w:rFonts w:cs="Times New Roman"/>
          <w:szCs w:val="28"/>
        </w:rPr>
        <w:t xml:space="preserve"> </w:t>
      </w:r>
      <w:r w:rsidRPr="00AC1C23">
        <w:rPr>
          <w:rFonts w:cs="Times New Roman"/>
          <w:szCs w:val="28"/>
        </w:rPr>
        <w:t>đảm bảo kịp thời, chính xác, thiết thực và hiệu quả, bám sát định hướng chỉ đạo của</w:t>
      </w:r>
      <w:r>
        <w:rPr>
          <w:rFonts w:cs="Times New Roman"/>
          <w:szCs w:val="28"/>
        </w:rPr>
        <w:t xml:space="preserve"> </w:t>
      </w:r>
      <w:r w:rsidRPr="00AC1C23">
        <w:rPr>
          <w:rFonts w:cs="Times New Roman"/>
          <w:szCs w:val="28"/>
        </w:rPr>
        <w:t>Trung ương, tỉnh và thị xã. Nội dung tuyên truyền phải cụ thể, rõ ràng, dễ hiểu, phù</w:t>
      </w:r>
      <w:r>
        <w:rPr>
          <w:rFonts w:cs="Times New Roman"/>
          <w:szCs w:val="28"/>
        </w:rPr>
        <w:t xml:space="preserve"> </w:t>
      </w:r>
      <w:r w:rsidRPr="00AC1C23">
        <w:rPr>
          <w:rFonts w:cs="Times New Roman"/>
          <w:szCs w:val="28"/>
        </w:rPr>
        <w:t>hợp với từng nhóm đối tượng, từng thôn, tổ dân phố, khu, cụm dân cư, đặc biệt chú</w:t>
      </w:r>
      <w:r>
        <w:rPr>
          <w:rFonts w:cs="Times New Roman"/>
          <w:szCs w:val="28"/>
        </w:rPr>
        <w:t xml:space="preserve"> </w:t>
      </w:r>
      <w:r w:rsidRPr="00AC1C23">
        <w:rPr>
          <w:rFonts w:cs="Times New Roman"/>
          <w:szCs w:val="28"/>
        </w:rPr>
        <w:t>trọng nhóm dân cư có điều kiện tiếp cận công nghệ còn hạn chế. Phong trào được</w:t>
      </w:r>
      <w:r>
        <w:rPr>
          <w:rFonts w:cs="Times New Roman"/>
          <w:szCs w:val="28"/>
        </w:rPr>
        <w:t xml:space="preserve"> </w:t>
      </w:r>
      <w:r w:rsidRPr="00AC1C23">
        <w:rPr>
          <w:rFonts w:cs="Times New Roman"/>
          <w:szCs w:val="28"/>
        </w:rPr>
        <w:t>triển khai toàn diện, sâu rộng đến tận từng thôn, tổ dân phố, khu, cụm dân cư, tạo</w:t>
      </w:r>
      <w:r w:rsidR="00FC5CDE">
        <w:rPr>
          <w:rFonts w:cs="Times New Roman"/>
          <w:szCs w:val="28"/>
        </w:rPr>
        <w:t xml:space="preserve"> </w:t>
      </w:r>
      <w:r w:rsidRPr="00AC1C23">
        <w:rPr>
          <w:rFonts w:cs="Times New Roman"/>
          <w:szCs w:val="28"/>
        </w:rPr>
        <w:t>nên cuộc vận động toàn dân thi đua học tập, rèn luyện, góp phần lan tỏa tinh thần tự</w:t>
      </w:r>
      <w:r>
        <w:rPr>
          <w:rFonts w:cs="Times New Roman"/>
          <w:szCs w:val="28"/>
        </w:rPr>
        <w:t xml:space="preserve"> </w:t>
      </w:r>
      <w:r w:rsidRPr="00AC1C23">
        <w:rPr>
          <w:rFonts w:cs="Times New Roman"/>
          <w:szCs w:val="28"/>
        </w:rPr>
        <w:t>học, tự nâng cao tri thức, kỹ năng số, chuyển quá trình học tập, rèn luyện, nâng cao</w:t>
      </w:r>
      <w:r>
        <w:rPr>
          <w:rFonts w:cs="Times New Roman"/>
          <w:szCs w:val="28"/>
        </w:rPr>
        <w:t xml:space="preserve"> </w:t>
      </w:r>
      <w:r w:rsidRPr="00AC1C23">
        <w:rPr>
          <w:rFonts w:cs="Times New Roman"/>
          <w:szCs w:val="28"/>
        </w:rPr>
        <w:t>và ứng dụng tri thức số trở thành nhu cầu tự thân của mỗi người dân.</w:t>
      </w:r>
    </w:p>
    <w:p w14:paraId="17E4876C" w14:textId="1752032E" w:rsidR="00AC1C23" w:rsidRPr="0033734F" w:rsidRDefault="00AC1C23" w:rsidP="00743628">
      <w:pPr>
        <w:spacing w:beforeLines="30" w:before="72" w:afterLines="30" w:after="72" w:line="276" w:lineRule="auto"/>
        <w:ind w:firstLine="567"/>
        <w:jc w:val="both"/>
        <w:rPr>
          <w:rFonts w:cs="Times New Roman"/>
          <w:spacing w:val="-6"/>
          <w:szCs w:val="28"/>
        </w:rPr>
      </w:pPr>
      <w:r w:rsidRPr="0033734F">
        <w:rPr>
          <w:rFonts w:cs="Times New Roman"/>
          <w:spacing w:val="-6"/>
          <w:szCs w:val="28"/>
        </w:rPr>
        <w:t xml:space="preserve">- Hình thức </w:t>
      </w:r>
      <w:r w:rsidR="0075579D" w:rsidRPr="0033734F">
        <w:rPr>
          <w:rFonts w:cs="Times New Roman"/>
          <w:spacing w:val="-6"/>
          <w:szCs w:val="28"/>
        </w:rPr>
        <w:t xml:space="preserve">triển khai, thực hiện </w:t>
      </w:r>
      <w:r w:rsidRPr="0033734F">
        <w:rPr>
          <w:rFonts w:cs="Times New Roman"/>
          <w:spacing w:val="-6"/>
          <w:szCs w:val="28"/>
        </w:rPr>
        <w:t>cần đa dạng, sáng tạo, kết hợp giữa phương pháp</w:t>
      </w:r>
      <w:r w:rsidRPr="0033734F">
        <w:rPr>
          <w:rFonts w:cs="Times New Roman"/>
          <w:spacing w:val="-6"/>
          <w:szCs w:val="28"/>
        </w:rPr>
        <w:t xml:space="preserve"> </w:t>
      </w:r>
      <w:r w:rsidRPr="0033734F">
        <w:rPr>
          <w:rFonts w:cs="Times New Roman"/>
          <w:spacing w:val="-6"/>
          <w:szCs w:val="28"/>
        </w:rPr>
        <w:t>truyền thống với nền tảng số hiện đại, giữa tuyên truyền tập trung và truyền thông</w:t>
      </w:r>
      <w:r w:rsidR="00A83426" w:rsidRPr="0033734F">
        <w:rPr>
          <w:rFonts w:cs="Times New Roman"/>
          <w:spacing w:val="-6"/>
          <w:szCs w:val="28"/>
        </w:rPr>
        <w:t xml:space="preserve"> </w:t>
      </w:r>
      <w:r w:rsidRPr="0033734F">
        <w:rPr>
          <w:rFonts w:cs="Times New Roman"/>
          <w:spacing w:val="-6"/>
          <w:szCs w:val="28"/>
        </w:rPr>
        <w:t>cộng đồng. Khuyến khích sử dụng ngôn ngữ dân tộc thiểu số tại các vùng có đông</w:t>
      </w:r>
      <w:r w:rsidR="00A83426" w:rsidRPr="0033734F">
        <w:rPr>
          <w:rFonts w:cs="Times New Roman"/>
          <w:spacing w:val="-6"/>
          <w:szCs w:val="28"/>
        </w:rPr>
        <w:t xml:space="preserve"> </w:t>
      </w:r>
      <w:r w:rsidRPr="0033734F">
        <w:rPr>
          <w:rFonts w:cs="Times New Roman"/>
          <w:spacing w:val="-6"/>
          <w:szCs w:val="28"/>
        </w:rPr>
        <w:t>đồng bào dân tộc sinh sống, tăng cường ứng dụng công nghệ số trong công tác</w:t>
      </w:r>
      <w:r w:rsidR="00A83426" w:rsidRPr="0033734F">
        <w:rPr>
          <w:rFonts w:cs="Times New Roman"/>
          <w:spacing w:val="-6"/>
          <w:szCs w:val="28"/>
        </w:rPr>
        <w:t xml:space="preserve"> </w:t>
      </w:r>
      <w:r w:rsidRPr="0033734F">
        <w:rPr>
          <w:rFonts w:cs="Times New Roman"/>
          <w:spacing w:val="-6"/>
          <w:szCs w:val="28"/>
        </w:rPr>
        <w:t>tuyên</w:t>
      </w:r>
      <w:r w:rsidR="00A83426" w:rsidRPr="0033734F">
        <w:rPr>
          <w:rFonts w:cs="Times New Roman"/>
          <w:spacing w:val="-6"/>
          <w:szCs w:val="28"/>
        </w:rPr>
        <w:t xml:space="preserve"> </w:t>
      </w:r>
      <w:r w:rsidRPr="0033734F">
        <w:rPr>
          <w:rFonts w:cs="Times New Roman"/>
          <w:spacing w:val="-6"/>
          <w:szCs w:val="28"/>
        </w:rPr>
        <w:t>truyền. Ứng dụng mạnh mẽ công nghệ số, trí tuệ nhân tạo và các nền tảng học</w:t>
      </w:r>
      <w:r w:rsidRPr="0033734F">
        <w:rPr>
          <w:rFonts w:cs="Times New Roman"/>
          <w:spacing w:val="-6"/>
          <w:szCs w:val="28"/>
        </w:rPr>
        <w:t xml:space="preserve"> </w:t>
      </w:r>
      <w:r w:rsidRPr="0033734F">
        <w:rPr>
          <w:rFonts w:cs="Times New Roman"/>
          <w:spacing w:val="-6"/>
          <w:szCs w:val="28"/>
        </w:rPr>
        <w:t>tập</w:t>
      </w:r>
      <w:r w:rsidR="00A83426" w:rsidRPr="0033734F">
        <w:rPr>
          <w:rFonts w:cs="Times New Roman"/>
          <w:spacing w:val="-6"/>
          <w:szCs w:val="28"/>
        </w:rPr>
        <w:t xml:space="preserve"> </w:t>
      </w:r>
      <w:r w:rsidRPr="0033734F">
        <w:rPr>
          <w:rFonts w:cs="Times New Roman"/>
          <w:spacing w:val="-6"/>
          <w:szCs w:val="28"/>
        </w:rPr>
        <w:t>trực tuyến, bảo đảm phương thức tiếp cận linh hoạt, phù hợp với mọi đối tượng,</w:t>
      </w:r>
      <w:r w:rsidR="00A83426" w:rsidRPr="0033734F">
        <w:rPr>
          <w:rFonts w:cs="Times New Roman"/>
          <w:spacing w:val="-6"/>
          <w:szCs w:val="28"/>
        </w:rPr>
        <w:t xml:space="preserve"> </w:t>
      </w:r>
      <w:r w:rsidRPr="0033734F">
        <w:rPr>
          <w:rFonts w:cs="Times New Roman"/>
          <w:spacing w:val="-6"/>
          <w:szCs w:val="28"/>
        </w:rPr>
        <w:t>nhất là người dân ở những khu, cụm dân cư, hẻo lánh, ở các thôn khó khăn.</w:t>
      </w:r>
    </w:p>
    <w:p w14:paraId="215A5E49" w14:textId="37BD5D7B" w:rsidR="00AC1C23" w:rsidRDefault="00AC1C23" w:rsidP="00743628">
      <w:pPr>
        <w:spacing w:beforeLines="30" w:before="72" w:afterLines="30" w:after="72" w:line="276" w:lineRule="auto"/>
        <w:ind w:firstLine="567"/>
        <w:jc w:val="both"/>
        <w:rPr>
          <w:rFonts w:cs="Times New Roman"/>
          <w:szCs w:val="28"/>
        </w:rPr>
      </w:pPr>
      <w:r w:rsidRPr="00AC1C23">
        <w:rPr>
          <w:rFonts w:cs="Times New Roman"/>
          <w:szCs w:val="28"/>
        </w:rPr>
        <w:t>- Phát huy vai trò chủ động, tích cực của đội ngũ báo cáo viên, tuyên truyền</w:t>
      </w:r>
      <w:r w:rsidR="004652F2">
        <w:rPr>
          <w:rFonts w:cs="Times New Roman"/>
          <w:szCs w:val="28"/>
        </w:rPr>
        <w:t xml:space="preserve"> </w:t>
      </w:r>
      <w:r w:rsidRPr="00AC1C23">
        <w:rPr>
          <w:rFonts w:cs="Times New Roman"/>
          <w:szCs w:val="28"/>
        </w:rPr>
        <w:t>viên,</w:t>
      </w:r>
      <w:r w:rsidR="004652F2">
        <w:rPr>
          <w:rFonts w:cs="Times New Roman"/>
          <w:szCs w:val="28"/>
        </w:rPr>
        <w:t xml:space="preserve"> </w:t>
      </w:r>
      <w:r w:rsidRPr="00AC1C23">
        <w:rPr>
          <w:rFonts w:cs="Times New Roman"/>
          <w:szCs w:val="28"/>
        </w:rPr>
        <w:t>tổ công nghệ số cộng đồng và hệ thống chính trị cơ sở trong việc lan tỏa thông</w:t>
      </w:r>
      <w:r w:rsidR="004652F2">
        <w:rPr>
          <w:rFonts w:cs="Times New Roman"/>
          <w:szCs w:val="28"/>
        </w:rPr>
        <w:t xml:space="preserve"> </w:t>
      </w:r>
      <w:r w:rsidRPr="00AC1C23">
        <w:rPr>
          <w:rFonts w:cs="Times New Roman"/>
          <w:szCs w:val="28"/>
        </w:rPr>
        <w:t>tin, vận động Nhân dân tham gia phong trào. Công tác tuyên truyền không chỉ</w:t>
      </w:r>
      <w:r w:rsidR="004652F2">
        <w:rPr>
          <w:rFonts w:cs="Times New Roman"/>
          <w:szCs w:val="28"/>
        </w:rPr>
        <w:t xml:space="preserve"> </w:t>
      </w:r>
      <w:r w:rsidRPr="00AC1C23">
        <w:rPr>
          <w:rFonts w:cs="Times New Roman"/>
          <w:szCs w:val="28"/>
        </w:rPr>
        <w:t>hướng đến phổ cập kiến thức, kỹ năng số, mà còn góp phần định hướng dư luận,</w:t>
      </w:r>
      <w:r w:rsidR="004652F2">
        <w:rPr>
          <w:rFonts w:cs="Times New Roman"/>
          <w:szCs w:val="28"/>
        </w:rPr>
        <w:t xml:space="preserve"> </w:t>
      </w:r>
      <w:r w:rsidRPr="00AC1C23">
        <w:rPr>
          <w:rFonts w:cs="Times New Roman"/>
          <w:szCs w:val="28"/>
        </w:rPr>
        <w:t>củng cố niềm tin của Nhân dân vào chủ trương lớn của Đảng, Nhà nước trong</w:t>
      </w:r>
      <w:r w:rsidR="004652F2">
        <w:rPr>
          <w:rFonts w:cs="Times New Roman"/>
          <w:szCs w:val="28"/>
        </w:rPr>
        <w:t xml:space="preserve"> </w:t>
      </w:r>
      <w:r w:rsidRPr="00AC1C23">
        <w:rPr>
          <w:rFonts w:cs="Times New Roman"/>
          <w:szCs w:val="28"/>
        </w:rPr>
        <w:t>công</w:t>
      </w:r>
      <w:r w:rsidR="004652F2">
        <w:rPr>
          <w:rFonts w:cs="Times New Roman"/>
          <w:szCs w:val="28"/>
        </w:rPr>
        <w:t xml:space="preserve"> </w:t>
      </w:r>
      <w:r w:rsidRPr="00AC1C23">
        <w:rPr>
          <w:rFonts w:cs="Times New Roman"/>
          <w:szCs w:val="28"/>
        </w:rPr>
        <w:t>cuộc chuyển đổi số quốc gia.</w:t>
      </w:r>
    </w:p>
    <w:p w14:paraId="2B9DC5E7" w14:textId="5874B254" w:rsidR="00D05300" w:rsidRDefault="00D05300" w:rsidP="00743628">
      <w:pPr>
        <w:spacing w:beforeLines="30" w:before="72" w:afterLines="30" w:after="72" w:line="276" w:lineRule="auto"/>
        <w:ind w:firstLine="567"/>
        <w:jc w:val="both"/>
        <w:rPr>
          <w:rFonts w:cs="Times New Roman"/>
          <w:szCs w:val="28"/>
        </w:rPr>
      </w:pPr>
      <w:r w:rsidRPr="00D05300">
        <w:rPr>
          <w:rFonts w:cs="Times New Roman"/>
          <w:szCs w:val="28"/>
        </w:rPr>
        <w:lastRenderedPageBreak/>
        <w:t>- Thành viên Tổ công nghệ số cộng đồng phải có lòng nhiệt tình hoạt động</w:t>
      </w:r>
      <w:r>
        <w:rPr>
          <w:rFonts w:cs="Times New Roman"/>
          <w:szCs w:val="28"/>
        </w:rPr>
        <w:t xml:space="preserve"> </w:t>
      </w:r>
      <w:r w:rsidRPr="00D05300">
        <w:rPr>
          <w:rFonts w:cs="Times New Roman"/>
          <w:szCs w:val="28"/>
        </w:rPr>
        <w:t>cộng đồng, có tư duy muốn chấp nhận và thử nghiệm cái mới, có kỹ năng sử</w:t>
      </w:r>
      <w:r>
        <w:rPr>
          <w:rFonts w:cs="Times New Roman"/>
          <w:szCs w:val="28"/>
        </w:rPr>
        <w:t xml:space="preserve"> </w:t>
      </w:r>
      <w:r w:rsidRPr="00D05300">
        <w:rPr>
          <w:rFonts w:cs="Times New Roman"/>
          <w:szCs w:val="28"/>
        </w:rPr>
        <w:t>dụng hoặc</w:t>
      </w:r>
      <w:r w:rsidR="00F07903">
        <w:rPr>
          <w:rFonts w:cs="Times New Roman"/>
          <w:szCs w:val="28"/>
        </w:rPr>
        <w:t xml:space="preserve"> </w:t>
      </w:r>
      <w:r w:rsidRPr="00D05300">
        <w:rPr>
          <w:rFonts w:cs="Times New Roman"/>
          <w:szCs w:val="28"/>
        </w:rPr>
        <w:t>kết nối sự hỗ trợ của các cơ quan liên quan về nền tảng số, công nghệ</w:t>
      </w:r>
      <w:r>
        <w:rPr>
          <w:rFonts w:cs="Times New Roman"/>
          <w:szCs w:val="28"/>
        </w:rPr>
        <w:t xml:space="preserve"> </w:t>
      </w:r>
      <w:r w:rsidRPr="00D05300">
        <w:rPr>
          <w:rFonts w:cs="Times New Roman"/>
          <w:szCs w:val="28"/>
        </w:rPr>
        <w:t>số, có khả năng tuyên truyền, hướng dẫn, hỗ trợ người dân sử dụng công nghệ</w:t>
      </w:r>
      <w:r>
        <w:rPr>
          <w:rFonts w:cs="Times New Roman"/>
          <w:szCs w:val="28"/>
        </w:rPr>
        <w:t xml:space="preserve"> </w:t>
      </w:r>
      <w:r w:rsidRPr="00D05300">
        <w:rPr>
          <w:rFonts w:cs="Times New Roman"/>
          <w:szCs w:val="28"/>
        </w:rPr>
        <w:t>số.</w:t>
      </w:r>
      <w:r w:rsidR="00B71651">
        <w:rPr>
          <w:rFonts w:cs="Times New Roman"/>
          <w:szCs w:val="28"/>
        </w:rPr>
        <w:t xml:space="preserve"> </w:t>
      </w:r>
    </w:p>
    <w:p w14:paraId="39457A36" w14:textId="79B7734C" w:rsidR="00B71651" w:rsidRDefault="00B71651" w:rsidP="00743628">
      <w:pPr>
        <w:spacing w:beforeLines="30" w:before="72" w:afterLines="30" w:after="72" w:line="276" w:lineRule="auto"/>
        <w:ind w:firstLine="567"/>
        <w:jc w:val="both"/>
        <w:rPr>
          <w:rFonts w:cs="Times New Roman"/>
          <w:szCs w:val="28"/>
        </w:rPr>
      </w:pPr>
      <w:r>
        <w:rPr>
          <w:rFonts w:cs="Times New Roman"/>
          <w:szCs w:val="28"/>
        </w:rPr>
        <w:t xml:space="preserve">- </w:t>
      </w:r>
      <w:r w:rsidRPr="00B71651">
        <w:rPr>
          <w:rFonts w:cs="Times New Roman"/>
          <w:szCs w:val="28"/>
        </w:rPr>
        <w:t>Triển khai có hiệu quả việc thông tin và phối hợp với các bên liên quan để</w:t>
      </w:r>
      <w:r>
        <w:rPr>
          <w:rFonts w:cs="Times New Roman"/>
          <w:szCs w:val="28"/>
        </w:rPr>
        <w:t xml:space="preserve"> </w:t>
      </w:r>
      <w:r w:rsidRPr="00B71651">
        <w:rPr>
          <w:rFonts w:cs="Times New Roman"/>
          <w:szCs w:val="28"/>
        </w:rPr>
        <w:t>tạo điều kiện cho cộng đồng, người dân tiếp cận nền tảng số, công nghệ số đến</w:t>
      </w:r>
      <w:r>
        <w:rPr>
          <w:rFonts w:cs="Times New Roman"/>
          <w:szCs w:val="28"/>
        </w:rPr>
        <w:t xml:space="preserve"> </w:t>
      </w:r>
      <w:r w:rsidRPr="00B71651">
        <w:rPr>
          <w:rFonts w:cs="Times New Roman"/>
          <w:szCs w:val="28"/>
        </w:rPr>
        <w:t>từng</w:t>
      </w:r>
      <w:r>
        <w:rPr>
          <w:rFonts w:cs="Times New Roman"/>
          <w:szCs w:val="28"/>
        </w:rPr>
        <w:t xml:space="preserve"> </w:t>
      </w:r>
      <w:r w:rsidRPr="00B71651">
        <w:rPr>
          <w:rFonts w:cs="Times New Roman"/>
          <w:szCs w:val="28"/>
        </w:rPr>
        <w:t>ngõ ngách, gắn với cuộc sống của người dân. Các nội dung phải phù hợp</w:t>
      </w:r>
      <w:r>
        <w:rPr>
          <w:rFonts w:cs="Times New Roman"/>
          <w:szCs w:val="28"/>
        </w:rPr>
        <w:t xml:space="preserve"> </w:t>
      </w:r>
      <w:r w:rsidRPr="00B71651">
        <w:rPr>
          <w:rFonts w:cs="Times New Roman"/>
          <w:szCs w:val="28"/>
        </w:rPr>
        <w:t>với đặc</w:t>
      </w:r>
      <w:r>
        <w:rPr>
          <w:rFonts w:cs="Times New Roman"/>
          <w:szCs w:val="28"/>
        </w:rPr>
        <w:t xml:space="preserve"> </w:t>
      </w:r>
      <w:r w:rsidRPr="00B71651">
        <w:rPr>
          <w:rFonts w:cs="Times New Roman"/>
          <w:szCs w:val="28"/>
        </w:rPr>
        <w:t>thù của địa phương; người dân được tiếp cận công nghệ theo cách đơn</w:t>
      </w:r>
      <w:r>
        <w:rPr>
          <w:rFonts w:cs="Times New Roman"/>
          <w:szCs w:val="28"/>
        </w:rPr>
        <w:t xml:space="preserve"> </w:t>
      </w:r>
      <w:r w:rsidRPr="00B71651">
        <w:rPr>
          <w:rFonts w:cs="Times New Roman"/>
          <w:szCs w:val="28"/>
        </w:rPr>
        <w:t>giản, tự nhiên, xuất phát từ nhu cầu và tạo ra giá trị thiết thực.</w:t>
      </w:r>
    </w:p>
    <w:p w14:paraId="5B0B776D" w14:textId="4C061B83" w:rsidR="00FF6384" w:rsidRDefault="00FF6384" w:rsidP="00743628">
      <w:pPr>
        <w:spacing w:beforeLines="30" w:before="72" w:afterLines="30" w:after="72" w:line="276" w:lineRule="auto"/>
        <w:ind w:firstLine="567"/>
        <w:jc w:val="both"/>
        <w:rPr>
          <w:rFonts w:cs="Times New Roman"/>
          <w:b/>
          <w:bCs/>
          <w:szCs w:val="28"/>
        </w:rPr>
      </w:pPr>
      <w:r w:rsidRPr="00BD5589">
        <w:rPr>
          <w:rFonts w:cs="Times New Roman"/>
          <w:b/>
          <w:bCs/>
          <w:szCs w:val="28"/>
        </w:rPr>
        <w:t>II. NỘI DUNG TRIỂN KHAI</w:t>
      </w:r>
    </w:p>
    <w:p w14:paraId="3DA6A576" w14:textId="5A53898E" w:rsidR="004519A0" w:rsidRDefault="004519A0" w:rsidP="00743628">
      <w:pPr>
        <w:spacing w:beforeLines="30" w:before="72" w:afterLines="30" w:after="72" w:line="276" w:lineRule="auto"/>
        <w:ind w:firstLine="567"/>
        <w:jc w:val="both"/>
        <w:rPr>
          <w:rFonts w:cs="Times New Roman"/>
          <w:b/>
          <w:bCs/>
          <w:szCs w:val="28"/>
        </w:rPr>
      </w:pPr>
      <w:r w:rsidRPr="004519A0">
        <w:rPr>
          <w:rFonts w:cs="Times New Roman"/>
          <w:b/>
          <w:bCs/>
          <w:szCs w:val="28"/>
        </w:rPr>
        <w:t>1. Thành lập Tổ công nghệ số cộng đồng</w:t>
      </w:r>
    </w:p>
    <w:p w14:paraId="4A889333" w14:textId="703381E8" w:rsidR="00C30160" w:rsidRPr="00FC2A0F" w:rsidRDefault="00FC2A0F" w:rsidP="00743628">
      <w:pPr>
        <w:spacing w:beforeLines="30" w:before="72" w:afterLines="30" w:after="72" w:line="276" w:lineRule="auto"/>
        <w:ind w:firstLine="567"/>
        <w:jc w:val="both"/>
        <w:rPr>
          <w:rFonts w:cs="Times New Roman"/>
          <w:b/>
          <w:bCs/>
          <w:szCs w:val="28"/>
        </w:rPr>
      </w:pPr>
      <w:r w:rsidRPr="00FC2A0F">
        <w:rPr>
          <w:rFonts w:cs="Times New Roman"/>
          <w:b/>
          <w:bCs/>
          <w:szCs w:val="28"/>
        </w:rPr>
        <w:t xml:space="preserve">1.1. </w:t>
      </w:r>
      <w:r w:rsidR="00C30160" w:rsidRPr="00FC2A0F">
        <w:rPr>
          <w:rFonts w:cs="Times New Roman"/>
          <w:b/>
          <w:bCs/>
          <w:szCs w:val="28"/>
        </w:rPr>
        <w:t>Thành lập</w:t>
      </w:r>
      <w:r w:rsidR="00671586">
        <w:rPr>
          <w:rFonts w:cs="Times New Roman"/>
          <w:b/>
          <w:bCs/>
          <w:szCs w:val="28"/>
        </w:rPr>
        <w:t xml:space="preserve"> ban chỉ đạo</w:t>
      </w:r>
      <w:r w:rsidR="00C30160" w:rsidRPr="00FC2A0F">
        <w:rPr>
          <w:rFonts w:cs="Times New Roman"/>
          <w:b/>
          <w:bCs/>
          <w:szCs w:val="28"/>
        </w:rPr>
        <w:t xml:space="preserve"> Tổ công nghệ số cộng đồng</w:t>
      </w:r>
      <w:r w:rsidR="008533E0">
        <w:rPr>
          <w:rFonts w:cs="Times New Roman"/>
          <w:b/>
          <w:bCs/>
          <w:szCs w:val="28"/>
        </w:rPr>
        <w:t xml:space="preserve"> trực</w:t>
      </w:r>
      <w:r w:rsidR="00C30160" w:rsidRPr="00FC2A0F">
        <w:rPr>
          <w:rFonts w:cs="Times New Roman"/>
          <w:b/>
          <w:bCs/>
          <w:szCs w:val="28"/>
        </w:rPr>
        <w:t xml:space="preserve"> thuộc </w:t>
      </w:r>
      <w:r w:rsidR="000114CB" w:rsidRPr="00FC2A0F">
        <w:rPr>
          <w:rFonts w:cs="Times New Roman"/>
          <w:b/>
          <w:bCs/>
          <w:szCs w:val="28"/>
        </w:rPr>
        <w:t>uỷ ban MTTQ Việt Nam phường Sa Pa</w:t>
      </w:r>
      <w:r w:rsidR="00C30160" w:rsidRPr="00FC2A0F">
        <w:rPr>
          <w:rFonts w:cs="Times New Roman"/>
          <w:b/>
          <w:bCs/>
          <w:szCs w:val="28"/>
        </w:rPr>
        <w:t>, thành</w:t>
      </w:r>
      <w:r w:rsidR="000114CB" w:rsidRPr="00FC2A0F">
        <w:rPr>
          <w:rFonts w:cs="Times New Roman"/>
          <w:b/>
          <w:bCs/>
          <w:szCs w:val="28"/>
        </w:rPr>
        <w:t xml:space="preserve"> </w:t>
      </w:r>
      <w:r w:rsidR="00C30160" w:rsidRPr="00FC2A0F">
        <w:rPr>
          <w:rFonts w:cs="Times New Roman"/>
          <w:b/>
          <w:bCs/>
          <w:szCs w:val="28"/>
        </w:rPr>
        <w:t>phần cụ thể như sau:</w:t>
      </w:r>
    </w:p>
    <w:p w14:paraId="7483F519" w14:textId="2E6620D0" w:rsidR="00C30160" w:rsidRPr="000114CB" w:rsidRDefault="00C30160" w:rsidP="00743628">
      <w:pPr>
        <w:spacing w:beforeLines="30" w:before="72" w:afterLines="30" w:after="72" w:line="276" w:lineRule="auto"/>
        <w:ind w:firstLine="567"/>
        <w:jc w:val="both"/>
        <w:rPr>
          <w:rFonts w:cs="Times New Roman"/>
          <w:szCs w:val="28"/>
        </w:rPr>
      </w:pPr>
      <w:r w:rsidRPr="000114CB">
        <w:rPr>
          <w:rFonts w:cs="Times New Roman"/>
          <w:szCs w:val="28"/>
        </w:rPr>
        <w:t>- Đồng chí Phó Chủ tịch U</w:t>
      </w:r>
      <w:r w:rsidR="000114CB">
        <w:rPr>
          <w:rFonts w:cs="Times New Roman"/>
          <w:szCs w:val="28"/>
        </w:rPr>
        <w:t>BMTTQ Việt Nam phường, Bí thư Đoàn TNCS Hồ Chí Minh phường</w:t>
      </w:r>
      <w:r w:rsidRPr="000114CB">
        <w:rPr>
          <w:rFonts w:cs="Times New Roman"/>
          <w:szCs w:val="28"/>
        </w:rPr>
        <w:t xml:space="preserve"> </w:t>
      </w:r>
      <w:r w:rsidR="00671586">
        <w:rPr>
          <w:rFonts w:cs="Times New Roman"/>
          <w:szCs w:val="28"/>
        </w:rPr>
        <w:t>–</w:t>
      </w:r>
      <w:r w:rsidRPr="000114CB">
        <w:rPr>
          <w:rFonts w:cs="Times New Roman"/>
          <w:szCs w:val="28"/>
        </w:rPr>
        <w:t xml:space="preserve"> T</w:t>
      </w:r>
      <w:r w:rsidR="00671586">
        <w:rPr>
          <w:rFonts w:cs="Times New Roman"/>
          <w:szCs w:val="28"/>
        </w:rPr>
        <w:t>rưởng ban</w:t>
      </w:r>
      <w:r w:rsidRPr="000114CB">
        <w:rPr>
          <w:rFonts w:cs="Times New Roman"/>
          <w:szCs w:val="28"/>
        </w:rPr>
        <w:t>.</w:t>
      </w:r>
    </w:p>
    <w:p w14:paraId="19EB5AD9" w14:textId="0B41BE36" w:rsidR="00004CB9" w:rsidRPr="001472D7" w:rsidRDefault="00C30160" w:rsidP="00743628">
      <w:pPr>
        <w:spacing w:beforeLines="30" w:before="72" w:afterLines="30" w:after="72" w:line="276" w:lineRule="auto"/>
        <w:ind w:firstLine="567"/>
        <w:jc w:val="both"/>
        <w:rPr>
          <w:rFonts w:cs="Times New Roman"/>
          <w:spacing w:val="-12"/>
          <w:szCs w:val="28"/>
        </w:rPr>
      </w:pPr>
      <w:r w:rsidRPr="001472D7">
        <w:rPr>
          <w:rFonts w:cs="Times New Roman"/>
          <w:spacing w:val="-12"/>
          <w:szCs w:val="28"/>
        </w:rPr>
        <w:t xml:space="preserve">- </w:t>
      </w:r>
      <w:r w:rsidR="00DA4D2D" w:rsidRPr="001472D7">
        <w:rPr>
          <w:rFonts w:cs="Times New Roman"/>
          <w:spacing w:val="-12"/>
          <w:szCs w:val="28"/>
        </w:rPr>
        <w:t>Các đồng chí Phó</w:t>
      </w:r>
      <w:r w:rsidRPr="001472D7">
        <w:rPr>
          <w:rFonts w:cs="Times New Roman"/>
          <w:spacing w:val="-12"/>
          <w:szCs w:val="28"/>
        </w:rPr>
        <w:t xml:space="preserve"> </w:t>
      </w:r>
      <w:r w:rsidR="00DA4D2D" w:rsidRPr="001472D7">
        <w:rPr>
          <w:rFonts w:cs="Times New Roman"/>
          <w:spacing w:val="-12"/>
          <w:szCs w:val="28"/>
        </w:rPr>
        <w:t>B</w:t>
      </w:r>
      <w:r w:rsidRPr="001472D7">
        <w:rPr>
          <w:rFonts w:cs="Times New Roman"/>
          <w:spacing w:val="-12"/>
          <w:szCs w:val="28"/>
        </w:rPr>
        <w:t xml:space="preserve">í thư đoàn TNCS Hồ Chí Minh </w:t>
      </w:r>
      <w:r w:rsidR="00DA4D2D" w:rsidRPr="001472D7">
        <w:rPr>
          <w:rFonts w:cs="Times New Roman"/>
          <w:spacing w:val="-12"/>
          <w:szCs w:val="28"/>
        </w:rPr>
        <w:t>phường</w:t>
      </w:r>
      <w:r w:rsidR="004059A5" w:rsidRPr="001472D7">
        <w:rPr>
          <w:rFonts w:cs="Times New Roman"/>
          <w:spacing w:val="-12"/>
          <w:szCs w:val="28"/>
        </w:rPr>
        <w:t xml:space="preserve"> lâm thời</w:t>
      </w:r>
      <w:r w:rsidRPr="001472D7">
        <w:rPr>
          <w:rFonts w:cs="Times New Roman"/>
          <w:spacing w:val="-12"/>
          <w:szCs w:val="28"/>
        </w:rPr>
        <w:t xml:space="preserve"> </w:t>
      </w:r>
      <w:r w:rsidR="00671586" w:rsidRPr="001472D7">
        <w:rPr>
          <w:rFonts w:cs="Times New Roman"/>
          <w:spacing w:val="-12"/>
          <w:szCs w:val="28"/>
        </w:rPr>
        <w:t>–</w:t>
      </w:r>
      <w:r w:rsidRPr="001472D7">
        <w:rPr>
          <w:rFonts w:cs="Times New Roman"/>
          <w:spacing w:val="-12"/>
          <w:szCs w:val="28"/>
        </w:rPr>
        <w:t xml:space="preserve"> </w:t>
      </w:r>
      <w:r w:rsidR="00671586" w:rsidRPr="001472D7">
        <w:rPr>
          <w:rFonts w:cs="Times New Roman"/>
          <w:spacing w:val="-12"/>
          <w:szCs w:val="28"/>
        </w:rPr>
        <w:t>Phó ban</w:t>
      </w:r>
      <w:r w:rsidRPr="001472D7">
        <w:rPr>
          <w:rFonts w:cs="Times New Roman"/>
          <w:spacing w:val="-12"/>
          <w:szCs w:val="28"/>
        </w:rPr>
        <w:t>.</w:t>
      </w:r>
    </w:p>
    <w:p w14:paraId="3EB348D8" w14:textId="4F1FC068" w:rsidR="000302CD" w:rsidRDefault="000302CD" w:rsidP="00743628">
      <w:pPr>
        <w:spacing w:beforeLines="30" w:before="72" w:afterLines="30" w:after="72" w:line="276" w:lineRule="auto"/>
        <w:ind w:firstLine="567"/>
        <w:jc w:val="both"/>
        <w:rPr>
          <w:rFonts w:cs="Times New Roman"/>
          <w:szCs w:val="28"/>
        </w:rPr>
      </w:pPr>
      <w:r>
        <w:rPr>
          <w:rFonts w:cs="Times New Roman"/>
          <w:szCs w:val="28"/>
        </w:rPr>
        <w:t xml:space="preserve">- Đại diện </w:t>
      </w:r>
      <w:r w:rsidR="00180951">
        <w:rPr>
          <w:rFonts w:cs="Times New Roman"/>
          <w:szCs w:val="28"/>
        </w:rPr>
        <w:t>C</w:t>
      </w:r>
      <w:r>
        <w:rPr>
          <w:rFonts w:cs="Times New Roman"/>
          <w:szCs w:val="28"/>
        </w:rPr>
        <w:t xml:space="preserve">ông </w:t>
      </w:r>
      <w:r w:rsidR="00B0274C">
        <w:rPr>
          <w:rFonts w:cs="Times New Roman"/>
          <w:szCs w:val="28"/>
        </w:rPr>
        <w:t>an</w:t>
      </w:r>
      <w:r>
        <w:rPr>
          <w:rFonts w:cs="Times New Roman"/>
          <w:szCs w:val="28"/>
        </w:rPr>
        <w:t xml:space="preserve"> phường Sa Pa lâm thời – Phó ban</w:t>
      </w:r>
      <w:r w:rsidR="00EE7DE5">
        <w:rPr>
          <w:rFonts w:cs="Times New Roman"/>
          <w:szCs w:val="28"/>
        </w:rPr>
        <w:t>.</w:t>
      </w:r>
    </w:p>
    <w:p w14:paraId="28C9E139" w14:textId="65B5AB58" w:rsidR="00EE7DE5" w:rsidRPr="000114CB" w:rsidRDefault="00EE7DE5" w:rsidP="00743628">
      <w:pPr>
        <w:spacing w:beforeLines="30" w:before="72" w:afterLines="30" w:after="72" w:line="276" w:lineRule="auto"/>
        <w:ind w:firstLine="567"/>
        <w:jc w:val="both"/>
        <w:rPr>
          <w:rFonts w:cs="Times New Roman"/>
          <w:szCs w:val="28"/>
        </w:rPr>
      </w:pPr>
      <w:r>
        <w:rPr>
          <w:rFonts w:cs="Times New Roman"/>
          <w:szCs w:val="28"/>
        </w:rPr>
        <w:t>- Đồng chí chuyên viên uỷ ban MTTQ Việt Nam phường, phụ trách công tác Đoàn thanh niên –</w:t>
      </w:r>
      <w:r>
        <w:rPr>
          <w:rFonts w:cs="Times New Roman"/>
          <w:szCs w:val="28"/>
        </w:rPr>
        <w:t xml:space="preserve"> Uỷ viên</w:t>
      </w:r>
      <w:r>
        <w:rPr>
          <w:rFonts w:cs="Times New Roman"/>
          <w:szCs w:val="28"/>
        </w:rPr>
        <w:t>.</w:t>
      </w:r>
    </w:p>
    <w:p w14:paraId="1E9EE6B8" w14:textId="38BC51C7" w:rsidR="00C30160" w:rsidRPr="0044421B" w:rsidRDefault="00C30160" w:rsidP="00743628">
      <w:pPr>
        <w:spacing w:beforeLines="30" w:before="72" w:afterLines="30" w:after="72" w:line="276" w:lineRule="auto"/>
        <w:ind w:firstLine="567"/>
        <w:jc w:val="both"/>
        <w:rPr>
          <w:rFonts w:cs="Times New Roman"/>
          <w:spacing w:val="-12"/>
          <w:szCs w:val="28"/>
        </w:rPr>
      </w:pPr>
      <w:r w:rsidRPr="0044421B">
        <w:rPr>
          <w:rFonts w:cs="Times New Roman"/>
          <w:spacing w:val="-12"/>
          <w:szCs w:val="28"/>
        </w:rPr>
        <w:t xml:space="preserve">- </w:t>
      </w:r>
      <w:r w:rsidR="00DA4D2D" w:rsidRPr="0044421B">
        <w:rPr>
          <w:rFonts w:cs="Times New Roman"/>
          <w:spacing w:val="-12"/>
          <w:szCs w:val="28"/>
        </w:rPr>
        <w:t>Các đồng chí Uỷ viên Ban chấp hành Đoàn TNCS Hồ Chí Minh phường - Uỷ viên</w:t>
      </w:r>
      <w:r w:rsidRPr="0044421B">
        <w:rPr>
          <w:rFonts w:cs="Times New Roman"/>
          <w:spacing w:val="-12"/>
          <w:szCs w:val="28"/>
        </w:rPr>
        <w:t>.</w:t>
      </w:r>
    </w:p>
    <w:p w14:paraId="5D305508" w14:textId="5BB34CE5" w:rsidR="00F56F93" w:rsidRPr="0044421B" w:rsidRDefault="00F56F93" w:rsidP="00743628">
      <w:pPr>
        <w:spacing w:beforeLines="30" w:before="72" w:afterLines="30" w:after="72" w:line="276" w:lineRule="auto"/>
        <w:ind w:firstLine="567"/>
        <w:jc w:val="both"/>
        <w:rPr>
          <w:rFonts w:cs="Times New Roman"/>
          <w:spacing w:val="-12"/>
          <w:szCs w:val="28"/>
        </w:rPr>
      </w:pPr>
      <w:r w:rsidRPr="0044421B">
        <w:rPr>
          <w:rFonts w:cs="Times New Roman"/>
          <w:spacing w:val="-12"/>
          <w:szCs w:val="28"/>
        </w:rPr>
        <w:t>- Đại diện các trường Tiểu học, THCS &amp; THPT</w:t>
      </w:r>
      <w:r w:rsidR="006F3570" w:rsidRPr="0044421B">
        <w:rPr>
          <w:rFonts w:cs="Times New Roman"/>
          <w:spacing w:val="-12"/>
          <w:szCs w:val="28"/>
        </w:rPr>
        <w:t xml:space="preserve"> </w:t>
      </w:r>
      <w:r w:rsidRPr="0044421B">
        <w:rPr>
          <w:rFonts w:cs="Times New Roman"/>
          <w:spacing w:val="-12"/>
          <w:szCs w:val="28"/>
        </w:rPr>
        <w:t>đóng trên địa bàn phường – Uỷ viên</w:t>
      </w:r>
      <w:r w:rsidR="00336A1C" w:rsidRPr="0044421B">
        <w:rPr>
          <w:rFonts w:cs="Times New Roman"/>
          <w:spacing w:val="-12"/>
          <w:szCs w:val="28"/>
        </w:rPr>
        <w:t>.</w:t>
      </w:r>
    </w:p>
    <w:p w14:paraId="3FAF3762" w14:textId="6FC1E4F2" w:rsidR="00C30160" w:rsidRPr="000114CB" w:rsidRDefault="00C30160" w:rsidP="00743628">
      <w:pPr>
        <w:spacing w:beforeLines="30" w:before="72" w:afterLines="30" w:after="72" w:line="276" w:lineRule="auto"/>
        <w:ind w:firstLine="567"/>
        <w:jc w:val="both"/>
        <w:rPr>
          <w:rFonts w:cs="Times New Roman"/>
          <w:szCs w:val="28"/>
        </w:rPr>
      </w:pPr>
      <w:r w:rsidRPr="000114CB">
        <w:rPr>
          <w:rFonts w:cs="Times New Roman"/>
          <w:szCs w:val="28"/>
        </w:rPr>
        <w:t>- Đại diện Doanh nghiệp Bưu chính</w:t>
      </w:r>
      <w:r w:rsidR="00B01462">
        <w:rPr>
          <w:rFonts w:cs="Times New Roman"/>
          <w:szCs w:val="28"/>
        </w:rPr>
        <w:t xml:space="preserve"> đóng trên địa bàn phường</w:t>
      </w:r>
      <w:r w:rsidR="0047786A">
        <w:rPr>
          <w:rFonts w:cs="Times New Roman"/>
          <w:szCs w:val="28"/>
        </w:rPr>
        <w:t xml:space="preserve"> – Uỷ viên.</w:t>
      </w:r>
    </w:p>
    <w:p w14:paraId="3FEC6EDD" w14:textId="6F9F9BAB" w:rsidR="00C30160" w:rsidRPr="000114CB" w:rsidRDefault="00C30160" w:rsidP="00743628">
      <w:pPr>
        <w:spacing w:beforeLines="30" w:before="72" w:afterLines="30" w:after="72" w:line="276" w:lineRule="auto"/>
        <w:ind w:firstLine="567"/>
        <w:jc w:val="both"/>
        <w:rPr>
          <w:rFonts w:cs="Times New Roman"/>
          <w:szCs w:val="28"/>
        </w:rPr>
      </w:pPr>
      <w:r w:rsidRPr="000114CB">
        <w:rPr>
          <w:rFonts w:cs="Times New Roman"/>
          <w:szCs w:val="28"/>
        </w:rPr>
        <w:t>- Đại diện Doanh nghiệp Viễn thông</w:t>
      </w:r>
      <w:r w:rsidR="00B01462">
        <w:rPr>
          <w:rFonts w:cs="Times New Roman"/>
          <w:szCs w:val="28"/>
        </w:rPr>
        <w:t xml:space="preserve"> đóng trên địa bàn phường</w:t>
      </w:r>
      <w:r w:rsidR="0047786A">
        <w:rPr>
          <w:rFonts w:cs="Times New Roman"/>
          <w:szCs w:val="28"/>
        </w:rPr>
        <w:t xml:space="preserve"> – Uỷ viên.</w:t>
      </w:r>
    </w:p>
    <w:p w14:paraId="4491E2D9" w14:textId="4C9C0695" w:rsidR="00FC2A0F" w:rsidRDefault="00FC2A0F" w:rsidP="00743628">
      <w:pPr>
        <w:spacing w:beforeLines="30" w:before="72" w:afterLines="30" w:after="72" w:line="276" w:lineRule="auto"/>
        <w:ind w:firstLine="567"/>
        <w:jc w:val="both"/>
        <w:rPr>
          <w:rFonts w:cs="Times New Roman"/>
          <w:b/>
          <w:bCs/>
          <w:szCs w:val="28"/>
        </w:rPr>
      </w:pPr>
      <w:r w:rsidRPr="00FC2A0F">
        <w:rPr>
          <w:rFonts w:cs="Times New Roman"/>
          <w:b/>
          <w:bCs/>
          <w:szCs w:val="28"/>
        </w:rPr>
        <w:t xml:space="preserve">1.2. Thành lập 06 Tổ công nghệ số cộng đồng thuộc </w:t>
      </w:r>
      <w:r w:rsidRPr="00FC2A0F">
        <w:rPr>
          <w:rFonts w:cs="Times New Roman"/>
          <w:b/>
          <w:bCs/>
          <w:szCs w:val="28"/>
        </w:rPr>
        <w:t>địa bàn 6 khu vực tương ứng với 6 phường cũ thuộc phường Sa Pa hiện nay.</w:t>
      </w:r>
    </w:p>
    <w:p w14:paraId="21340C91" w14:textId="5185FC28" w:rsidR="00CF0F84" w:rsidRDefault="00CF0F84" w:rsidP="00743628">
      <w:pPr>
        <w:spacing w:beforeLines="30" w:before="72" w:afterLines="30" w:after="72" w:line="276" w:lineRule="auto"/>
        <w:ind w:firstLine="567"/>
        <w:jc w:val="both"/>
        <w:rPr>
          <w:rFonts w:cs="Times New Roman"/>
          <w:szCs w:val="28"/>
        </w:rPr>
      </w:pPr>
      <w:r>
        <w:rPr>
          <w:rFonts w:cs="Times New Roman"/>
          <w:b/>
          <w:bCs/>
          <w:szCs w:val="28"/>
        </w:rPr>
        <w:t xml:space="preserve">- </w:t>
      </w:r>
      <w:r>
        <w:rPr>
          <w:rFonts w:cs="Times New Roman"/>
          <w:szCs w:val="28"/>
        </w:rPr>
        <w:t>Các đồng chí Phó bí thư Đoàn TNCS Hồ Chí Minh thuộc 06 phường cũ (hiện nay là các đồng chí Phó bí thư Đoàn phường Sa Pa lâm thời) – Tổ trưởng.</w:t>
      </w:r>
    </w:p>
    <w:p w14:paraId="311BB31E" w14:textId="0EB35254" w:rsidR="005906D8" w:rsidRDefault="00CF0F84" w:rsidP="00743628">
      <w:pPr>
        <w:spacing w:beforeLines="30" w:before="72" w:afterLines="30" w:after="72" w:line="276" w:lineRule="auto"/>
        <w:ind w:firstLine="567"/>
        <w:jc w:val="both"/>
        <w:rPr>
          <w:rFonts w:cs="Times New Roman"/>
          <w:szCs w:val="28"/>
        </w:rPr>
      </w:pPr>
      <w:r>
        <w:rPr>
          <w:rFonts w:cs="Times New Roman"/>
          <w:szCs w:val="28"/>
        </w:rPr>
        <w:t>- Các đồng chí nằm trong ban chấp hành Đoàn TNCS Hồ Chí Minh thuộc 06 phường cũ – Tự phân công Tổ phó và uỷ viên theo phân công của tổ trưởng.</w:t>
      </w:r>
    </w:p>
    <w:p w14:paraId="494EDDDF" w14:textId="6858F292" w:rsidR="00272561" w:rsidRPr="00272561" w:rsidRDefault="00272561" w:rsidP="00743628">
      <w:pPr>
        <w:spacing w:beforeLines="30" w:before="72" w:afterLines="30" w:after="72" w:line="276" w:lineRule="auto"/>
        <w:ind w:firstLine="567"/>
        <w:jc w:val="both"/>
        <w:rPr>
          <w:rFonts w:cs="Times New Roman"/>
          <w:szCs w:val="28"/>
        </w:rPr>
      </w:pPr>
      <w:r w:rsidRPr="003E5FB6">
        <w:rPr>
          <w:rFonts w:cs="Times New Roman"/>
          <w:b/>
          <w:bCs/>
          <w:szCs w:val="28"/>
        </w:rPr>
        <w:t>- Lưu ý:</w:t>
      </w:r>
      <w:r>
        <w:rPr>
          <w:rFonts w:cs="Times New Roman"/>
          <w:szCs w:val="28"/>
        </w:rPr>
        <w:t xml:space="preserve"> Mỗi tổ công nghệ số cộng đồng phải có tối thiểu 05 </w:t>
      </w:r>
      <w:r w:rsidR="000F059F">
        <w:rPr>
          <w:rFonts w:cs="Times New Roman"/>
          <w:szCs w:val="28"/>
        </w:rPr>
        <w:t>đống chí</w:t>
      </w:r>
      <w:r>
        <w:rPr>
          <w:rFonts w:cs="Times New Roman"/>
          <w:szCs w:val="28"/>
        </w:rPr>
        <w:t xml:space="preserve"> trở lên,</w:t>
      </w:r>
      <w:r w:rsidR="005F6A55">
        <w:rPr>
          <w:rFonts w:cs="Times New Roman"/>
          <w:szCs w:val="28"/>
        </w:rPr>
        <w:t xml:space="preserve"> có thể bổ sung lực lượng là Đoàn viên, Thanh niên</w:t>
      </w:r>
      <w:r w:rsidR="00FE09BD">
        <w:rPr>
          <w:rFonts w:cs="Times New Roman"/>
          <w:szCs w:val="28"/>
        </w:rPr>
        <w:t xml:space="preserve"> trên địa bàn</w:t>
      </w:r>
      <w:r w:rsidR="003E5FB6">
        <w:rPr>
          <w:rFonts w:cs="Times New Roman"/>
          <w:szCs w:val="28"/>
        </w:rPr>
        <w:t xml:space="preserve"> 06 phường cũ</w:t>
      </w:r>
      <w:r w:rsidR="00A165EE">
        <w:rPr>
          <w:rFonts w:cs="Times New Roman"/>
          <w:szCs w:val="28"/>
        </w:rPr>
        <w:t xml:space="preserve"> để đảm bảo hoạt động của tổ được diễn ra hiệu quả, thiết thực. H</w:t>
      </w:r>
      <w:r>
        <w:rPr>
          <w:rFonts w:cs="Times New Roman"/>
          <w:szCs w:val="28"/>
        </w:rPr>
        <w:t>oạt động</w:t>
      </w:r>
      <w:r w:rsidR="00A165EE">
        <w:rPr>
          <w:rFonts w:cs="Times New Roman"/>
          <w:szCs w:val="28"/>
        </w:rPr>
        <w:t xml:space="preserve"> của Tổ công nghệ số tại cơ sở thực hiện</w:t>
      </w:r>
      <w:r>
        <w:rPr>
          <w:rFonts w:cs="Times New Roman"/>
          <w:szCs w:val="28"/>
        </w:rPr>
        <w:t xml:space="preserve"> theo phân công</w:t>
      </w:r>
      <w:r w:rsidR="00096501">
        <w:rPr>
          <w:rFonts w:cs="Times New Roman"/>
          <w:szCs w:val="28"/>
        </w:rPr>
        <w:t>,</w:t>
      </w:r>
      <w:r>
        <w:rPr>
          <w:rFonts w:cs="Times New Roman"/>
          <w:szCs w:val="28"/>
        </w:rPr>
        <w:t xml:space="preserve"> chỉ đạo của Thường trực Uỷ ban MTTQ Việt Nam thị xã phường Sa Pa lâm thời.</w:t>
      </w:r>
    </w:p>
    <w:p w14:paraId="76D7DC69" w14:textId="23A1639B" w:rsidR="004519A0" w:rsidRDefault="004519A0" w:rsidP="00743628">
      <w:pPr>
        <w:spacing w:beforeLines="30" w:before="72" w:afterLines="30" w:after="72" w:line="276" w:lineRule="auto"/>
        <w:ind w:firstLine="567"/>
        <w:jc w:val="both"/>
        <w:rPr>
          <w:rFonts w:cs="Times New Roman"/>
          <w:b/>
          <w:bCs/>
          <w:szCs w:val="28"/>
        </w:rPr>
      </w:pPr>
      <w:r>
        <w:rPr>
          <w:rFonts w:cs="Times New Roman"/>
          <w:b/>
          <w:bCs/>
          <w:szCs w:val="28"/>
        </w:rPr>
        <w:t>2. Nội dung</w:t>
      </w:r>
      <w:r w:rsidR="007335F9">
        <w:rPr>
          <w:rFonts w:cs="Times New Roman"/>
          <w:b/>
          <w:bCs/>
          <w:szCs w:val="28"/>
        </w:rPr>
        <w:t xml:space="preserve"> các</w:t>
      </w:r>
      <w:r>
        <w:rPr>
          <w:rFonts w:cs="Times New Roman"/>
          <w:b/>
          <w:bCs/>
          <w:szCs w:val="28"/>
        </w:rPr>
        <w:t xml:space="preserve"> hoạt động của tổ công nghệ số</w:t>
      </w:r>
    </w:p>
    <w:p w14:paraId="0A2850CE" w14:textId="709C84A1" w:rsidR="00AE3FD5" w:rsidRPr="00AE3FD5" w:rsidRDefault="00AE3FD5" w:rsidP="00743628">
      <w:pPr>
        <w:spacing w:beforeLines="30" w:before="72" w:afterLines="30" w:after="72" w:line="276" w:lineRule="auto"/>
        <w:ind w:firstLine="567"/>
        <w:jc w:val="both"/>
        <w:rPr>
          <w:rFonts w:cs="Times New Roman"/>
          <w:szCs w:val="28"/>
        </w:rPr>
      </w:pPr>
      <w:r w:rsidRPr="00AE3FD5">
        <w:rPr>
          <w:rFonts w:cs="Times New Roman"/>
          <w:szCs w:val="28"/>
        </w:rPr>
        <w:lastRenderedPageBreak/>
        <w:t xml:space="preserve">Thực hiện theo sự hướng dẫn, điều phối chung của </w:t>
      </w:r>
      <w:r w:rsidR="00D6495D" w:rsidRPr="00D6495D">
        <w:rPr>
          <w:rFonts w:cs="Times New Roman"/>
          <w:szCs w:val="28"/>
        </w:rPr>
        <w:t xml:space="preserve">ban chỉ đạo Tổ công nghệ số cộng đồng </w:t>
      </w:r>
      <w:r w:rsidR="003B0FAC">
        <w:rPr>
          <w:rFonts w:cs="Times New Roman"/>
          <w:szCs w:val="28"/>
        </w:rPr>
        <w:t xml:space="preserve">uỷ ban MTTQ Việt Nam phường Sa Pa </w:t>
      </w:r>
      <w:r w:rsidRPr="00AE3FD5">
        <w:rPr>
          <w:rFonts w:cs="Times New Roman"/>
          <w:szCs w:val="28"/>
        </w:rPr>
        <w:t>và sự phối hợp của chính quyền</w:t>
      </w:r>
      <w:r w:rsidR="002077C1">
        <w:rPr>
          <w:rFonts w:cs="Times New Roman"/>
          <w:szCs w:val="28"/>
        </w:rPr>
        <w:t xml:space="preserve"> phường</w:t>
      </w:r>
      <w:r w:rsidRPr="00AE3FD5">
        <w:rPr>
          <w:rFonts w:cs="Times New Roman"/>
          <w:szCs w:val="28"/>
        </w:rPr>
        <w:t>; huy động sự tham gia của các doanh nghiệp bưu chính, viễn</w:t>
      </w:r>
      <w:r w:rsidR="00960B49">
        <w:rPr>
          <w:rFonts w:cs="Times New Roman"/>
          <w:szCs w:val="28"/>
        </w:rPr>
        <w:t xml:space="preserve"> </w:t>
      </w:r>
      <w:r w:rsidRPr="00AE3FD5">
        <w:rPr>
          <w:rFonts w:cs="Times New Roman"/>
          <w:szCs w:val="28"/>
        </w:rPr>
        <w:t>thông, công nghệ thông tin tại địa bàn trong việc hỗ trợ triển khai nền tảng số,</w:t>
      </w:r>
      <w:r w:rsidRPr="00AE3FD5">
        <w:rPr>
          <w:rFonts w:cs="Times New Roman"/>
          <w:szCs w:val="28"/>
        </w:rPr>
        <w:t xml:space="preserve"> </w:t>
      </w:r>
      <w:r w:rsidRPr="00AE3FD5">
        <w:rPr>
          <w:rFonts w:cs="Times New Roman"/>
          <w:szCs w:val="28"/>
        </w:rPr>
        <w:t>công nghệ số, hướng dẫn kỹ năng số đến với người dân.</w:t>
      </w:r>
    </w:p>
    <w:p w14:paraId="07BD459F" w14:textId="0789ED9C" w:rsidR="00FF6384" w:rsidRPr="00BD5589" w:rsidRDefault="00FD2E39" w:rsidP="00743628">
      <w:pPr>
        <w:spacing w:beforeLines="30" w:before="72" w:afterLines="30" w:after="72" w:line="276" w:lineRule="auto"/>
        <w:ind w:firstLine="567"/>
        <w:jc w:val="both"/>
        <w:rPr>
          <w:rFonts w:cs="Times New Roman"/>
          <w:szCs w:val="28"/>
        </w:rPr>
      </w:pPr>
      <w:r>
        <w:rPr>
          <w:rFonts w:cs="Times New Roman"/>
          <w:szCs w:val="28"/>
        </w:rPr>
        <w:t xml:space="preserve">- </w:t>
      </w:r>
      <w:r w:rsidR="00D642A1">
        <w:rPr>
          <w:rFonts w:cs="Times New Roman"/>
          <w:szCs w:val="28"/>
        </w:rPr>
        <w:t xml:space="preserve">Tham gia </w:t>
      </w:r>
      <w:r w:rsidR="00FF6384" w:rsidRPr="00BD5589">
        <w:rPr>
          <w:rFonts w:cs="Times New Roman"/>
          <w:szCs w:val="28"/>
        </w:rPr>
        <w:t>Hướng dẫn</w:t>
      </w:r>
      <w:r w:rsidR="007335F9">
        <w:rPr>
          <w:rFonts w:cs="Times New Roman"/>
          <w:szCs w:val="28"/>
        </w:rPr>
        <w:t xml:space="preserve"> người dân</w:t>
      </w:r>
      <w:r w:rsidR="00FF6384" w:rsidRPr="00BD5589">
        <w:rPr>
          <w:rFonts w:cs="Times New Roman"/>
          <w:szCs w:val="28"/>
        </w:rPr>
        <w:t xml:space="preserve"> cài đặt, đăng ký, kích hoạt và sử dụng ứng dụng VNeID (định danh điện tử)</w:t>
      </w:r>
      <w:r w:rsidR="007335F9">
        <w:rPr>
          <w:rFonts w:cs="Times New Roman"/>
          <w:szCs w:val="28"/>
        </w:rPr>
        <w:t xml:space="preserve">; </w:t>
      </w:r>
      <w:r w:rsidR="00FF6384" w:rsidRPr="00BD5589">
        <w:rPr>
          <w:rFonts w:cs="Times New Roman"/>
          <w:szCs w:val="28"/>
        </w:rPr>
        <w:t>Hướng dẫn quét mã QR trong các giao dịch, thanh toán, truy cập thông tin, khai báo y tế (nếu cần)</w:t>
      </w:r>
      <w:r w:rsidR="005B0E3E">
        <w:rPr>
          <w:rFonts w:cs="Times New Roman"/>
          <w:szCs w:val="28"/>
        </w:rPr>
        <w:t xml:space="preserve">; </w:t>
      </w:r>
      <w:r w:rsidR="00FF6384" w:rsidRPr="00BD5589">
        <w:rPr>
          <w:rFonts w:cs="Times New Roman"/>
          <w:szCs w:val="28"/>
        </w:rPr>
        <w:t xml:space="preserve">Hướng dẫn cài đặt và sử dụng app du lịch Sa Pa (Sa Pa tour </w:t>
      </w:r>
      <w:r w:rsidR="00776F8D">
        <w:rPr>
          <w:rFonts w:cs="Times New Roman"/>
          <w:szCs w:val="28"/>
        </w:rPr>
        <w:t>app</w:t>
      </w:r>
      <w:r w:rsidR="00FF6384" w:rsidRPr="00BD5589">
        <w:rPr>
          <w:rFonts w:cs="Times New Roman"/>
          <w:szCs w:val="28"/>
        </w:rPr>
        <w:t>) và các ứng dụng thông tin địa phương khác (nếu có).</w:t>
      </w:r>
    </w:p>
    <w:p w14:paraId="2BB52792" w14:textId="4C76CECD" w:rsidR="00FF6384" w:rsidRPr="00BD5589" w:rsidRDefault="006602A5" w:rsidP="00743628">
      <w:pPr>
        <w:spacing w:beforeLines="30" w:before="72" w:afterLines="30" w:after="72" w:line="276" w:lineRule="auto"/>
        <w:ind w:firstLine="567"/>
        <w:jc w:val="both"/>
        <w:rPr>
          <w:rFonts w:cs="Times New Roman"/>
          <w:szCs w:val="28"/>
        </w:rPr>
      </w:pPr>
      <w:r>
        <w:rPr>
          <w:rFonts w:cs="Times New Roman"/>
          <w:szCs w:val="28"/>
        </w:rPr>
        <w:t xml:space="preserve">- </w:t>
      </w:r>
      <w:r w:rsidR="00FF6384" w:rsidRPr="00BD5589">
        <w:rPr>
          <w:rFonts w:cs="Times New Roman"/>
          <w:szCs w:val="28"/>
        </w:rPr>
        <w:t>Hướng dẫn tìm kiếm, tiếp cận và sử dụng các dịch vụ công trực tuyến trên Cổng Dịch vụ công quốc gia, Cổng Dịch vụ công tỉnh Lào Cai, và các dịch vụ công cấp phường</w:t>
      </w:r>
      <w:r w:rsidR="00E94849">
        <w:rPr>
          <w:rFonts w:cs="Times New Roman"/>
          <w:szCs w:val="28"/>
        </w:rPr>
        <w:t xml:space="preserve">; </w:t>
      </w:r>
      <w:r w:rsidR="00FF6384" w:rsidRPr="00BD5589">
        <w:rPr>
          <w:rFonts w:cs="Times New Roman"/>
          <w:szCs w:val="28"/>
        </w:rPr>
        <w:t>Hướng dẫn sử dụng các ứng dụng cơ bản khác phục vụ đời sống (ví dụ: ứng dụng thời tiết, bản đồ, liên lạc qua mạng xã hội...).</w:t>
      </w:r>
    </w:p>
    <w:p w14:paraId="42C89B72" w14:textId="24C517ED" w:rsidR="00FF6384" w:rsidRDefault="006602A5" w:rsidP="00743628">
      <w:pPr>
        <w:spacing w:beforeLines="30" w:before="72" w:afterLines="30" w:after="72" w:line="276" w:lineRule="auto"/>
        <w:ind w:firstLine="567"/>
        <w:jc w:val="both"/>
        <w:rPr>
          <w:rFonts w:cs="Times New Roman"/>
          <w:szCs w:val="28"/>
        </w:rPr>
      </w:pPr>
      <w:r>
        <w:rPr>
          <w:rFonts w:cs="Times New Roman"/>
          <w:szCs w:val="28"/>
        </w:rPr>
        <w:t xml:space="preserve">- </w:t>
      </w:r>
      <w:r w:rsidR="00FF6384" w:rsidRPr="00BD5589">
        <w:rPr>
          <w:rFonts w:cs="Times New Roman"/>
          <w:szCs w:val="28"/>
        </w:rPr>
        <w:t>Hỗ trợ trực tiếp, giải đáp thắc mắc và khắc phục các khó khăn, vướng mắc của người dân trong quá trình cài đặt, sử dụng các ứng dụng và dịch vụ số</w:t>
      </w:r>
      <w:r w:rsidR="00E94849">
        <w:rPr>
          <w:rFonts w:cs="Times New Roman"/>
          <w:szCs w:val="28"/>
        </w:rPr>
        <w:t>; t</w:t>
      </w:r>
      <w:r w:rsidR="00FF6384" w:rsidRPr="00BD5589">
        <w:rPr>
          <w:rFonts w:cs="Times New Roman"/>
          <w:szCs w:val="28"/>
        </w:rPr>
        <w:t>hu thập thông tin phản hồi, đánh giá của người dân về các hoạt động hỗ trợ để cải tiến phương pháp và nội dung.</w:t>
      </w:r>
    </w:p>
    <w:p w14:paraId="74FAEBD3" w14:textId="46717F81" w:rsidR="00E94849" w:rsidRDefault="004E7618" w:rsidP="00743628">
      <w:pPr>
        <w:spacing w:beforeLines="30" w:before="72" w:afterLines="30" w:after="72" w:line="276" w:lineRule="auto"/>
        <w:ind w:firstLine="567"/>
        <w:jc w:val="both"/>
        <w:rPr>
          <w:rFonts w:cs="Times New Roman"/>
          <w:szCs w:val="28"/>
        </w:rPr>
      </w:pPr>
      <w:r>
        <w:rPr>
          <w:rFonts w:cs="Times New Roman"/>
          <w:szCs w:val="28"/>
        </w:rPr>
        <w:t xml:space="preserve">- </w:t>
      </w:r>
      <w:r w:rsidR="00E94849" w:rsidRPr="00BD5589">
        <w:rPr>
          <w:rFonts w:cs="Times New Roman"/>
          <w:szCs w:val="28"/>
        </w:rPr>
        <w:t>Các Tổ công nghệ số</w:t>
      </w:r>
      <w:r w:rsidR="00202C9C">
        <w:rPr>
          <w:rFonts w:cs="Times New Roman"/>
          <w:szCs w:val="28"/>
        </w:rPr>
        <w:t xml:space="preserve"> phát huy tinh thần </w:t>
      </w:r>
      <w:r w:rsidR="00202C9C">
        <w:rPr>
          <w:rFonts w:cs="Times New Roman"/>
          <w:b/>
          <w:bCs/>
          <w:szCs w:val="28"/>
        </w:rPr>
        <w:t>“</w:t>
      </w:r>
      <w:r w:rsidR="00202C9C" w:rsidRPr="00BD5589">
        <w:rPr>
          <w:rFonts w:cs="Times New Roman"/>
          <w:b/>
          <w:bCs/>
          <w:szCs w:val="28"/>
        </w:rPr>
        <w:t>Đi từng ngõ, gõ từng nhà</w:t>
      </w:r>
      <w:r w:rsidR="00202C9C">
        <w:rPr>
          <w:rFonts w:cs="Times New Roman"/>
          <w:b/>
          <w:bCs/>
          <w:szCs w:val="28"/>
        </w:rPr>
        <w:t>”</w:t>
      </w:r>
      <w:r w:rsidR="00E94849" w:rsidRPr="00BD5589">
        <w:rPr>
          <w:rFonts w:cs="Times New Roman"/>
          <w:szCs w:val="28"/>
        </w:rPr>
        <w:t xml:space="preserve"> trực tiếp đến từng hộ gia đình để tuyên truyền, hướng dẫn, hỗ trợ người dân cài đặt và sử dụng các ứng dụng số theo nội dung đã xác định. Tập trung ưu tiên các hộ gia đình có người cao tuổi, đồng bào dân tộc thiểu số hoặc các trường hợp gặp khó khăn trong tiếp cận công nghệ.</w:t>
      </w:r>
    </w:p>
    <w:p w14:paraId="0C214F59" w14:textId="2F15BBE0" w:rsidR="007600B0" w:rsidRDefault="007600B0" w:rsidP="00743628">
      <w:pPr>
        <w:spacing w:beforeLines="30" w:before="72" w:afterLines="30" w:after="72" w:line="276" w:lineRule="auto"/>
        <w:ind w:firstLine="567"/>
        <w:jc w:val="both"/>
        <w:rPr>
          <w:rFonts w:cs="Times New Roman"/>
          <w:szCs w:val="28"/>
        </w:rPr>
      </w:pPr>
      <w:r>
        <w:rPr>
          <w:rFonts w:cs="Times New Roman"/>
          <w:szCs w:val="28"/>
        </w:rPr>
        <w:t xml:space="preserve">- </w:t>
      </w:r>
      <w:r w:rsidRPr="007600B0">
        <w:rPr>
          <w:rFonts w:cs="Times New Roman"/>
          <w:szCs w:val="28"/>
        </w:rPr>
        <w:t>Tổ chức các buổi hướng dẫn tập trung: Tổ chức định kỳ (ví dụ: 01 tuần/01 lần) các buổi hướng dẫn tập trung tại các Nhà văn hóa thôn, bản, tổ dân phố. Chuẩn bị đầy đủ trang thiết bị cần thiết (máy tính, điện thoại mẫu, kết nối internet, tài liệu hướng dẫn...).</w:t>
      </w:r>
      <w:r>
        <w:rPr>
          <w:rFonts w:cs="Times New Roman"/>
          <w:szCs w:val="28"/>
        </w:rPr>
        <w:t xml:space="preserve"> </w:t>
      </w:r>
      <w:r w:rsidRPr="007600B0">
        <w:rPr>
          <w:rFonts w:cs="Times New Roman"/>
          <w:szCs w:val="28"/>
        </w:rPr>
        <w:t>Lồng ghép nội dung hướng dẫn số hóa trong các buổi sinh hoạt chi đoàn, chi hội, họp tổ dân phố, thôn bản, các hoạt động cộng đồng khác.</w:t>
      </w:r>
    </w:p>
    <w:p w14:paraId="4C1E5B07" w14:textId="75673430" w:rsidR="00AE3FD5" w:rsidRPr="00BD5589" w:rsidRDefault="00AE3FD5" w:rsidP="00743628">
      <w:pPr>
        <w:spacing w:beforeLines="30" w:before="72" w:afterLines="30" w:after="72" w:line="276" w:lineRule="auto"/>
        <w:ind w:firstLine="567"/>
        <w:jc w:val="both"/>
        <w:rPr>
          <w:rFonts w:cs="Times New Roman"/>
          <w:szCs w:val="28"/>
        </w:rPr>
      </w:pPr>
      <w:r>
        <w:rPr>
          <w:rFonts w:cs="Times New Roman"/>
          <w:szCs w:val="28"/>
        </w:rPr>
        <w:t xml:space="preserve">- </w:t>
      </w:r>
      <w:r w:rsidR="00F52B8C" w:rsidRPr="00F52B8C">
        <w:rPr>
          <w:rFonts w:cs="Times New Roman"/>
          <w:szCs w:val="28"/>
        </w:rPr>
        <w:t>Tổ chức tập huấn, bồi dưỡng kiến thức, kỹ năng về chuyển đổi số, các ứng dụng cần hướng dẫn và phương pháp truyền đạt hiệu quả cho các thành viên Tổ công nghệ số.</w:t>
      </w:r>
    </w:p>
    <w:p w14:paraId="2500315E" w14:textId="024F1F33" w:rsidR="00FF6384" w:rsidRPr="00BD5589" w:rsidRDefault="00FF6384" w:rsidP="00743628">
      <w:pPr>
        <w:spacing w:beforeLines="30" w:before="72" w:afterLines="30" w:after="72" w:line="276" w:lineRule="auto"/>
        <w:ind w:firstLine="567"/>
        <w:jc w:val="both"/>
        <w:rPr>
          <w:rFonts w:cs="Times New Roman"/>
          <w:szCs w:val="28"/>
        </w:rPr>
      </w:pPr>
      <w:r w:rsidRPr="00BD5589">
        <w:rPr>
          <w:rFonts w:cs="Times New Roman"/>
          <w:b/>
          <w:bCs/>
          <w:szCs w:val="28"/>
        </w:rPr>
        <w:t>III. ĐỐI TƯỢNG, PHẠM VI</w:t>
      </w:r>
      <w:r w:rsidR="00374743">
        <w:rPr>
          <w:rFonts w:cs="Times New Roman"/>
          <w:b/>
          <w:bCs/>
          <w:szCs w:val="28"/>
        </w:rPr>
        <w:t>, THỜI GIAN THỰC HIỆN</w:t>
      </w:r>
    </w:p>
    <w:p w14:paraId="1372AB88" w14:textId="0664DB20" w:rsidR="00FF6384" w:rsidRPr="00BD5589" w:rsidRDefault="00F234B7" w:rsidP="00743628">
      <w:pPr>
        <w:spacing w:beforeLines="30" w:before="72" w:afterLines="30" w:after="72" w:line="276" w:lineRule="auto"/>
        <w:ind w:firstLine="567"/>
        <w:jc w:val="both"/>
        <w:rPr>
          <w:rFonts w:cs="Times New Roman"/>
          <w:szCs w:val="28"/>
        </w:rPr>
      </w:pPr>
      <w:r>
        <w:rPr>
          <w:rFonts w:cs="Times New Roman"/>
          <w:b/>
          <w:bCs/>
          <w:szCs w:val="28"/>
        </w:rPr>
        <w:t xml:space="preserve">1. </w:t>
      </w:r>
      <w:r w:rsidR="00FF6384" w:rsidRPr="00BD5589">
        <w:rPr>
          <w:rFonts w:cs="Times New Roman"/>
          <w:b/>
          <w:bCs/>
          <w:szCs w:val="28"/>
        </w:rPr>
        <w:t>Đối tượng:</w:t>
      </w:r>
      <w:r w:rsidR="00FF6384" w:rsidRPr="00BD5589">
        <w:rPr>
          <w:rFonts w:cs="Times New Roman"/>
          <w:szCs w:val="28"/>
        </w:rPr>
        <w:t> </w:t>
      </w:r>
      <w:r w:rsidR="00D60F82">
        <w:rPr>
          <w:rFonts w:cs="Times New Roman"/>
          <w:szCs w:val="28"/>
        </w:rPr>
        <w:t>Nhân dân, Cán bộ, Đoàn viên, Thanh niên</w:t>
      </w:r>
      <w:r w:rsidR="00FF6384" w:rsidRPr="00BD5589">
        <w:rPr>
          <w:rFonts w:cs="Times New Roman"/>
          <w:szCs w:val="28"/>
        </w:rPr>
        <w:t xml:space="preserve"> đang sinh sống, làm việc trên địa bàn phường Sa Pa.</w:t>
      </w:r>
    </w:p>
    <w:p w14:paraId="312B45B7" w14:textId="6117D119" w:rsidR="00FF6384" w:rsidRPr="00BD5589" w:rsidRDefault="00FD4D1F" w:rsidP="00743628">
      <w:pPr>
        <w:spacing w:beforeLines="30" w:before="72" w:afterLines="30" w:after="72" w:line="276" w:lineRule="auto"/>
        <w:ind w:firstLine="567"/>
        <w:jc w:val="both"/>
        <w:rPr>
          <w:rFonts w:cs="Times New Roman"/>
          <w:szCs w:val="28"/>
        </w:rPr>
      </w:pPr>
      <w:r>
        <w:rPr>
          <w:rFonts w:cs="Times New Roman"/>
          <w:b/>
          <w:bCs/>
          <w:szCs w:val="28"/>
        </w:rPr>
        <w:t xml:space="preserve">2. </w:t>
      </w:r>
      <w:r w:rsidR="00FF6384" w:rsidRPr="00BD5589">
        <w:rPr>
          <w:rFonts w:cs="Times New Roman"/>
          <w:b/>
          <w:bCs/>
          <w:szCs w:val="28"/>
        </w:rPr>
        <w:t>Phạm vi:</w:t>
      </w:r>
      <w:r w:rsidR="00FF6384" w:rsidRPr="00BD5589">
        <w:rPr>
          <w:rFonts w:cs="Times New Roman"/>
          <w:szCs w:val="28"/>
        </w:rPr>
        <w:t> Triển khai trên toàn bộ địa bàn 6 khu vực tương ứng với 6 phường cũ thuộc phường Sa Pa hiện nay.</w:t>
      </w:r>
    </w:p>
    <w:p w14:paraId="69753472" w14:textId="5FC4B777" w:rsidR="00374743" w:rsidRPr="00374743" w:rsidRDefault="00374743" w:rsidP="00743628">
      <w:pPr>
        <w:spacing w:beforeLines="30" w:before="72" w:afterLines="30" w:after="72" w:line="276" w:lineRule="auto"/>
        <w:ind w:firstLine="567"/>
        <w:jc w:val="both"/>
        <w:rPr>
          <w:rFonts w:cs="Times New Roman"/>
          <w:szCs w:val="28"/>
        </w:rPr>
      </w:pPr>
      <w:r>
        <w:rPr>
          <w:rFonts w:cs="Times New Roman"/>
          <w:b/>
          <w:bCs/>
          <w:szCs w:val="28"/>
        </w:rPr>
        <w:t xml:space="preserve">3. Thời gian: </w:t>
      </w:r>
      <w:r>
        <w:rPr>
          <w:rFonts w:cs="Times New Roman"/>
          <w:szCs w:val="28"/>
        </w:rPr>
        <w:t>Thực hiện triển khai nội dung từ ngày 05/7/2025.</w:t>
      </w:r>
    </w:p>
    <w:p w14:paraId="21154BD4" w14:textId="293F2EB6" w:rsidR="00FF6384" w:rsidRPr="00BD5589" w:rsidRDefault="00644A62" w:rsidP="00743628">
      <w:pPr>
        <w:spacing w:beforeLines="30" w:before="72" w:afterLines="30" w:after="72" w:line="276" w:lineRule="auto"/>
        <w:ind w:firstLine="567"/>
        <w:jc w:val="both"/>
        <w:rPr>
          <w:rFonts w:cs="Times New Roman"/>
          <w:szCs w:val="28"/>
        </w:rPr>
      </w:pPr>
      <w:r>
        <w:rPr>
          <w:rFonts w:cs="Times New Roman"/>
          <w:b/>
          <w:bCs/>
          <w:szCs w:val="28"/>
        </w:rPr>
        <w:lastRenderedPageBreak/>
        <w:t>IV</w:t>
      </w:r>
      <w:r w:rsidR="00FF6384" w:rsidRPr="00BD5589">
        <w:rPr>
          <w:rFonts w:cs="Times New Roman"/>
          <w:b/>
          <w:bCs/>
          <w:szCs w:val="28"/>
        </w:rPr>
        <w:t>. TỔ CHỨC THỰC HIỆN</w:t>
      </w:r>
    </w:p>
    <w:p w14:paraId="490AC3DB" w14:textId="666483B7" w:rsidR="00FF6384" w:rsidRPr="00BD5589" w:rsidRDefault="00644A62" w:rsidP="00743628">
      <w:pPr>
        <w:spacing w:beforeLines="30" w:before="72" w:afterLines="30" w:after="72" w:line="276" w:lineRule="auto"/>
        <w:ind w:firstLine="567"/>
        <w:jc w:val="both"/>
        <w:rPr>
          <w:rFonts w:cs="Times New Roman"/>
          <w:szCs w:val="28"/>
        </w:rPr>
      </w:pPr>
      <w:r>
        <w:rPr>
          <w:rFonts w:cs="Times New Roman"/>
          <w:b/>
          <w:bCs/>
          <w:szCs w:val="28"/>
        </w:rPr>
        <w:t xml:space="preserve">1. </w:t>
      </w:r>
      <w:r w:rsidR="00FF6384" w:rsidRPr="00BD5589">
        <w:rPr>
          <w:rFonts w:cs="Times New Roman"/>
          <w:b/>
          <w:bCs/>
          <w:szCs w:val="28"/>
        </w:rPr>
        <w:t>Ban Chấp hành Đoàn Thanh niên phường Sa Pa</w:t>
      </w:r>
    </w:p>
    <w:p w14:paraId="3D08791B" w14:textId="3353DD55" w:rsidR="00FF6384" w:rsidRPr="00BD5589" w:rsidRDefault="00FF6384" w:rsidP="00743628">
      <w:pPr>
        <w:spacing w:beforeLines="30" w:before="72" w:afterLines="30" w:after="72" w:line="276" w:lineRule="auto"/>
        <w:ind w:firstLine="567"/>
        <w:jc w:val="both"/>
        <w:rPr>
          <w:rFonts w:cs="Times New Roman"/>
          <w:szCs w:val="28"/>
        </w:rPr>
      </w:pPr>
      <w:r w:rsidRPr="00BD5589">
        <w:rPr>
          <w:rFonts w:cs="Times New Roman"/>
          <w:szCs w:val="28"/>
        </w:rPr>
        <w:t>Chỉ đạo chung,</w:t>
      </w:r>
      <w:r w:rsidR="00891CD9">
        <w:rPr>
          <w:rFonts w:cs="Times New Roman"/>
          <w:szCs w:val="28"/>
        </w:rPr>
        <w:t xml:space="preserve"> Tham mưu Ban thường trực UBMTTQ Việt Nam phường Sa Pa</w:t>
      </w:r>
      <w:r w:rsidRPr="00BD5589">
        <w:rPr>
          <w:rFonts w:cs="Times New Roman"/>
          <w:szCs w:val="28"/>
        </w:rPr>
        <w:t xml:space="preserve"> </w:t>
      </w:r>
      <w:r w:rsidR="00891CD9">
        <w:rPr>
          <w:rFonts w:cs="Times New Roman"/>
          <w:szCs w:val="28"/>
        </w:rPr>
        <w:t>ban hành</w:t>
      </w:r>
      <w:r w:rsidRPr="00BD5589">
        <w:rPr>
          <w:rFonts w:cs="Times New Roman"/>
          <w:szCs w:val="28"/>
        </w:rPr>
        <w:t xml:space="preserve"> </w:t>
      </w:r>
      <w:r w:rsidR="00891CD9">
        <w:rPr>
          <w:rFonts w:cs="Times New Roman"/>
          <w:szCs w:val="28"/>
        </w:rPr>
        <w:t>K</w:t>
      </w:r>
      <w:r w:rsidRPr="00BD5589">
        <w:rPr>
          <w:rFonts w:cs="Times New Roman"/>
          <w:szCs w:val="28"/>
        </w:rPr>
        <w:t xml:space="preserve">ế hoạch chi tiết, </w:t>
      </w:r>
      <w:r w:rsidR="000D1BD8">
        <w:rPr>
          <w:rFonts w:cs="Times New Roman"/>
          <w:szCs w:val="28"/>
        </w:rPr>
        <w:t xml:space="preserve">Tham mưu Quyết định </w:t>
      </w:r>
      <w:r w:rsidRPr="00BD5589">
        <w:rPr>
          <w:rFonts w:cs="Times New Roman"/>
          <w:szCs w:val="28"/>
        </w:rPr>
        <w:t xml:space="preserve">thành lập và kiện toàn </w:t>
      </w:r>
      <w:r w:rsidR="00891CD9">
        <w:rPr>
          <w:rFonts w:cs="Times New Roman"/>
          <w:szCs w:val="28"/>
        </w:rPr>
        <w:t>Ban chỉ đạo</w:t>
      </w:r>
      <w:r w:rsidRPr="00BD5589">
        <w:rPr>
          <w:rFonts w:cs="Times New Roman"/>
          <w:szCs w:val="28"/>
        </w:rPr>
        <w:t xml:space="preserve"> </w:t>
      </w:r>
      <w:r w:rsidR="00AC5622">
        <w:rPr>
          <w:rFonts w:cs="Times New Roman"/>
          <w:szCs w:val="28"/>
        </w:rPr>
        <w:t>t</w:t>
      </w:r>
      <w:r w:rsidRPr="00BD5589">
        <w:rPr>
          <w:rFonts w:cs="Times New Roman"/>
          <w:szCs w:val="28"/>
        </w:rPr>
        <w:t>ổ công nghệ số cộng đồng</w:t>
      </w:r>
      <w:r w:rsidR="00891CD9">
        <w:rPr>
          <w:rFonts w:cs="Times New Roman"/>
          <w:szCs w:val="28"/>
        </w:rPr>
        <w:t xml:space="preserve"> trực thuộc uỷ ban MTTQ Việt Nam phường Sa </w:t>
      </w:r>
      <w:r w:rsidR="006F7DF6">
        <w:rPr>
          <w:rFonts w:cs="Times New Roman"/>
          <w:szCs w:val="28"/>
        </w:rPr>
        <w:t>Pa</w:t>
      </w:r>
      <w:r w:rsidR="00AC5622">
        <w:rPr>
          <w:rFonts w:cs="Times New Roman"/>
          <w:szCs w:val="28"/>
        </w:rPr>
        <w:t>, thành lập các tổ công nghệ số cộng đồng</w:t>
      </w:r>
      <w:r w:rsidR="00226F1F">
        <w:rPr>
          <w:rFonts w:cs="Times New Roman"/>
          <w:szCs w:val="28"/>
        </w:rPr>
        <w:t xml:space="preserve"> trên địa bàn phường</w:t>
      </w:r>
      <w:r w:rsidRPr="00BD5589">
        <w:rPr>
          <w:rFonts w:cs="Times New Roman"/>
          <w:szCs w:val="28"/>
        </w:rPr>
        <w:t>.</w:t>
      </w:r>
    </w:p>
    <w:p w14:paraId="091AE4C4" w14:textId="084A15F7" w:rsidR="00FF6384" w:rsidRPr="00BD5589" w:rsidRDefault="00FF6384" w:rsidP="00743628">
      <w:pPr>
        <w:spacing w:beforeLines="30" w:before="72" w:afterLines="30" w:after="72" w:line="276" w:lineRule="auto"/>
        <w:ind w:firstLine="567"/>
        <w:jc w:val="both"/>
        <w:rPr>
          <w:rFonts w:cs="Times New Roman"/>
          <w:szCs w:val="28"/>
        </w:rPr>
      </w:pPr>
      <w:r w:rsidRPr="00BD5589">
        <w:rPr>
          <w:rFonts w:cs="Times New Roman"/>
          <w:szCs w:val="28"/>
        </w:rPr>
        <w:t>Phân công nhiệm vụ cụ thể cho các</w:t>
      </w:r>
      <w:r w:rsidR="00A65CC7">
        <w:rPr>
          <w:rFonts w:cs="Times New Roman"/>
          <w:szCs w:val="28"/>
        </w:rPr>
        <w:t xml:space="preserve"> đồng chí Phó bí thư Đoàn phường,</w:t>
      </w:r>
      <w:r w:rsidRPr="00BD5589">
        <w:rPr>
          <w:rFonts w:cs="Times New Roman"/>
          <w:szCs w:val="28"/>
        </w:rPr>
        <w:t xml:space="preserve"> Ủy viên Ban Chấp hành phụ trách các Tổ.</w:t>
      </w:r>
    </w:p>
    <w:p w14:paraId="67C6F284" w14:textId="77777777" w:rsidR="00FF6384" w:rsidRPr="00BD5589" w:rsidRDefault="00FF6384" w:rsidP="00743628">
      <w:pPr>
        <w:spacing w:beforeLines="30" w:before="72" w:afterLines="30" w:after="72" w:line="276" w:lineRule="auto"/>
        <w:ind w:firstLine="567"/>
        <w:jc w:val="both"/>
        <w:rPr>
          <w:rFonts w:cs="Times New Roman"/>
          <w:szCs w:val="28"/>
        </w:rPr>
      </w:pPr>
      <w:r w:rsidRPr="00BD5589">
        <w:rPr>
          <w:rFonts w:cs="Times New Roman"/>
          <w:szCs w:val="28"/>
        </w:rPr>
        <w:t>Tổ chức tập huấn, bồi dưỡng cho các thành viên Tổ công nghệ số.</w:t>
      </w:r>
    </w:p>
    <w:p w14:paraId="56529E73" w14:textId="77777777" w:rsidR="00FF6384" w:rsidRPr="00BD5589" w:rsidRDefault="00FF6384" w:rsidP="00743628">
      <w:pPr>
        <w:spacing w:beforeLines="30" w:before="72" w:afterLines="30" w:after="72" w:line="276" w:lineRule="auto"/>
        <w:ind w:firstLine="567"/>
        <w:jc w:val="both"/>
        <w:rPr>
          <w:rFonts w:cs="Times New Roman"/>
          <w:szCs w:val="28"/>
        </w:rPr>
      </w:pPr>
      <w:r w:rsidRPr="00BD5589">
        <w:rPr>
          <w:rFonts w:cs="Times New Roman"/>
          <w:szCs w:val="28"/>
        </w:rPr>
        <w:t>Kiểm tra, đôn đốc, giám sát việc triển khai thực hiện Kế hoạch.</w:t>
      </w:r>
    </w:p>
    <w:p w14:paraId="3A957C37" w14:textId="77777777" w:rsidR="00FF6384" w:rsidRDefault="00FF6384" w:rsidP="00743628">
      <w:pPr>
        <w:spacing w:beforeLines="30" w:before="72" w:afterLines="30" w:after="72" w:line="276" w:lineRule="auto"/>
        <w:ind w:firstLine="567"/>
        <w:jc w:val="both"/>
        <w:rPr>
          <w:rFonts w:cs="Times New Roman"/>
          <w:szCs w:val="28"/>
        </w:rPr>
      </w:pPr>
      <w:r w:rsidRPr="00BD5589">
        <w:rPr>
          <w:rFonts w:cs="Times New Roman"/>
          <w:szCs w:val="28"/>
        </w:rPr>
        <w:t>Tổng hợp kết quả, báo cáo định kỳ và đột xuất về Đảng ủy phường, Đoàn cấp trên theo quy định.</w:t>
      </w:r>
    </w:p>
    <w:p w14:paraId="6C842215" w14:textId="2A850499" w:rsidR="009C30A3" w:rsidRDefault="009C30A3" w:rsidP="00743628">
      <w:pPr>
        <w:spacing w:beforeLines="30" w:before="72" w:afterLines="30" w:after="72" w:line="276" w:lineRule="auto"/>
        <w:ind w:firstLine="567"/>
        <w:jc w:val="both"/>
        <w:rPr>
          <w:rFonts w:cs="Times New Roman"/>
          <w:b/>
          <w:bCs/>
          <w:szCs w:val="28"/>
        </w:rPr>
      </w:pPr>
      <w:r w:rsidRPr="009C30A3">
        <w:rPr>
          <w:rFonts w:cs="Times New Roman"/>
          <w:b/>
          <w:bCs/>
          <w:szCs w:val="28"/>
        </w:rPr>
        <w:t xml:space="preserve">2. </w:t>
      </w:r>
      <w:r>
        <w:rPr>
          <w:rFonts w:cs="Times New Roman"/>
          <w:b/>
          <w:bCs/>
          <w:szCs w:val="28"/>
        </w:rPr>
        <w:t>Công an phường Sa Pa</w:t>
      </w:r>
    </w:p>
    <w:p w14:paraId="575B434E" w14:textId="599A1EE6" w:rsidR="009C30A3" w:rsidRDefault="009C30A3" w:rsidP="00743628">
      <w:pPr>
        <w:spacing w:beforeLines="30" w:before="72" w:afterLines="30" w:after="72" w:line="276" w:lineRule="auto"/>
        <w:ind w:firstLine="567"/>
        <w:jc w:val="both"/>
        <w:rPr>
          <w:rFonts w:cs="Times New Roman"/>
          <w:spacing w:val="-4"/>
          <w:szCs w:val="28"/>
        </w:rPr>
      </w:pPr>
      <w:r w:rsidRPr="00F04E4A">
        <w:rPr>
          <w:rFonts w:cs="Times New Roman"/>
          <w:spacing w:val="-4"/>
          <w:szCs w:val="28"/>
        </w:rPr>
        <w:t>- Cử cán bộ, chiến sỹ tham gia ban chỉ đạo Tổ cộng nghệ số</w:t>
      </w:r>
      <w:r w:rsidR="00A81215">
        <w:rPr>
          <w:rFonts w:cs="Times New Roman"/>
          <w:spacing w:val="-4"/>
          <w:szCs w:val="28"/>
        </w:rPr>
        <w:t>.</w:t>
      </w:r>
    </w:p>
    <w:p w14:paraId="132C3FEE" w14:textId="0AB7B289" w:rsidR="006D227F" w:rsidRPr="00F04E4A" w:rsidRDefault="006D227F" w:rsidP="00743628">
      <w:pPr>
        <w:spacing w:beforeLines="30" w:before="72" w:afterLines="30" w:after="72" w:line="276" w:lineRule="auto"/>
        <w:ind w:firstLine="567"/>
        <w:jc w:val="both"/>
        <w:rPr>
          <w:rFonts w:cs="Times New Roman"/>
          <w:spacing w:val="-4"/>
          <w:szCs w:val="28"/>
        </w:rPr>
      </w:pPr>
      <w:r>
        <w:rPr>
          <w:rFonts w:cs="Times New Roman"/>
          <w:spacing w:val="-4"/>
          <w:szCs w:val="28"/>
        </w:rPr>
        <w:t>- Là thường trực ban chỉ đạo Tổ công nghệ số.</w:t>
      </w:r>
    </w:p>
    <w:p w14:paraId="075B89BF" w14:textId="6AF9D387" w:rsidR="009C30A3" w:rsidRPr="00F04E4A" w:rsidRDefault="009C30A3" w:rsidP="00743628">
      <w:pPr>
        <w:spacing w:beforeLines="30" w:before="72" w:afterLines="30" w:after="72" w:line="276" w:lineRule="auto"/>
        <w:ind w:firstLine="567"/>
        <w:jc w:val="both"/>
        <w:rPr>
          <w:rFonts w:cs="Times New Roman"/>
          <w:spacing w:val="-4"/>
          <w:szCs w:val="28"/>
        </w:rPr>
      </w:pPr>
      <w:r w:rsidRPr="00F04E4A">
        <w:rPr>
          <w:rFonts w:cs="Times New Roman"/>
          <w:spacing w:val="-4"/>
          <w:szCs w:val="28"/>
        </w:rPr>
        <w:t xml:space="preserve">- Phối hợp cùng </w:t>
      </w:r>
      <w:r w:rsidRPr="00F04E4A">
        <w:rPr>
          <w:rFonts w:cs="Times New Roman"/>
          <w:spacing w:val="-4"/>
          <w:szCs w:val="28"/>
        </w:rPr>
        <w:t>Ban Chấp hành Đoàn Thanh niên phường Sa Pa</w:t>
      </w:r>
      <w:r w:rsidRPr="00F04E4A">
        <w:rPr>
          <w:rFonts w:cs="Times New Roman"/>
          <w:spacing w:val="-4"/>
          <w:szCs w:val="28"/>
        </w:rPr>
        <w:t xml:space="preserve"> thực hiện các nhiệm vụ của tổ công nghệ số cộng đồng theo sự chỉ đạo</w:t>
      </w:r>
      <w:r w:rsidR="00CE4690" w:rsidRPr="00F04E4A">
        <w:rPr>
          <w:rFonts w:cs="Times New Roman"/>
          <w:spacing w:val="-4"/>
          <w:szCs w:val="28"/>
        </w:rPr>
        <w:t>, định hướng</w:t>
      </w:r>
      <w:r w:rsidRPr="00F04E4A">
        <w:rPr>
          <w:rFonts w:cs="Times New Roman"/>
          <w:spacing w:val="-4"/>
          <w:szCs w:val="28"/>
        </w:rPr>
        <w:t xml:space="preserve"> của Đảng uỷ, HĐND &amp; UBND phường.</w:t>
      </w:r>
    </w:p>
    <w:p w14:paraId="1356D82C" w14:textId="581930A0" w:rsidR="00E80AE3" w:rsidRDefault="00E80AE3" w:rsidP="00743628">
      <w:pPr>
        <w:spacing w:beforeLines="30" w:before="72" w:afterLines="30" w:after="72" w:line="276" w:lineRule="auto"/>
        <w:ind w:firstLine="567"/>
        <w:jc w:val="both"/>
        <w:rPr>
          <w:rFonts w:cs="Times New Roman"/>
          <w:b/>
          <w:bCs/>
          <w:szCs w:val="28"/>
        </w:rPr>
      </w:pPr>
      <w:r w:rsidRPr="00C44166">
        <w:rPr>
          <w:rFonts w:cs="Times New Roman"/>
          <w:b/>
          <w:bCs/>
          <w:szCs w:val="28"/>
        </w:rPr>
        <w:t xml:space="preserve">3. </w:t>
      </w:r>
      <w:r w:rsidR="006F3570" w:rsidRPr="00C44166">
        <w:rPr>
          <w:rFonts w:cs="Times New Roman"/>
          <w:b/>
          <w:bCs/>
          <w:szCs w:val="28"/>
        </w:rPr>
        <w:t>C</w:t>
      </w:r>
      <w:r w:rsidR="006F3570" w:rsidRPr="00C44166">
        <w:rPr>
          <w:rFonts w:cs="Times New Roman"/>
          <w:b/>
          <w:bCs/>
          <w:szCs w:val="28"/>
        </w:rPr>
        <w:t>ác trường Tiểu học, THCS &amp; THPT trên địa bàn phường</w:t>
      </w:r>
    </w:p>
    <w:p w14:paraId="2206C1D1" w14:textId="2D6BC979" w:rsidR="00C44166" w:rsidRPr="00FB7D89" w:rsidRDefault="00C44166" w:rsidP="00743628">
      <w:pPr>
        <w:spacing w:beforeLines="30" w:before="72" w:afterLines="30" w:after="72" w:line="276" w:lineRule="auto"/>
        <w:ind w:firstLine="567"/>
        <w:jc w:val="both"/>
        <w:rPr>
          <w:rFonts w:cs="Times New Roman"/>
          <w:szCs w:val="28"/>
        </w:rPr>
      </w:pPr>
      <w:r w:rsidRPr="00FB7D89">
        <w:rPr>
          <w:rFonts w:cs="Times New Roman"/>
          <w:szCs w:val="28"/>
        </w:rPr>
        <w:t>- Cử cán bộ, giáo viên, Đoàn viên, Thanh niên tham gia các Tổ công nghệ số cộng đồng.</w:t>
      </w:r>
    </w:p>
    <w:p w14:paraId="42CB62BF" w14:textId="49033F13" w:rsidR="00C44166" w:rsidRDefault="00C44166" w:rsidP="00743628">
      <w:pPr>
        <w:spacing w:beforeLines="30" w:before="72" w:afterLines="30" w:after="72" w:line="276" w:lineRule="auto"/>
        <w:ind w:firstLine="567"/>
        <w:jc w:val="both"/>
        <w:rPr>
          <w:rFonts w:cs="Times New Roman"/>
          <w:spacing w:val="-8"/>
          <w:szCs w:val="28"/>
        </w:rPr>
      </w:pPr>
      <w:r>
        <w:rPr>
          <w:rFonts w:cs="Times New Roman"/>
          <w:spacing w:val="-8"/>
          <w:szCs w:val="28"/>
        </w:rPr>
        <w:t xml:space="preserve">- </w:t>
      </w:r>
      <w:r w:rsidR="003239BC" w:rsidRPr="003239BC">
        <w:rPr>
          <w:rFonts w:cs="Times New Roman"/>
          <w:spacing w:val="-8"/>
          <w:szCs w:val="28"/>
        </w:rPr>
        <w:t>Phối hợp tuyên truyền nâng cao nhận thức cho giáo viên, học sinh và</w:t>
      </w:r>
      <w:r w:rsidR="00761218">
        <w:rPr>
          <w:rFonts w:cs="Times New Roman"/>
          <w:spacing w:val="-8"/>
          <w:szCs w:val="28"/>
        </w:rPr>
        <w:t xml:space="preserve"> </w:t>
      </w:r>
      <w:r w:rsidR="003239BC" w:rsidRPr="003239BC">
        <w:rPr>
          <w:rFonts w:cs="Times New Roman"/>
          <w:spacing w:val="-8"/>
          <w:szCs w:val="28"/>
        </w:rPr>
        <w:t>phụ huynh về chuyển đổi số, thương mại điện tử, dịch vụ công trực tuyến, kỹ</w:t>
      </w:r>
      <w:r w:rsidR="00761218">
        <w:rPr>
          <w:rFonts w:cs="Times New Roman"/>
          <w:spacing w:val="-8"/>
          <w:szCs w:val="28"/>
        </w:rPr>
        <w:t xml:space="preserve"> </w:t>
      </w:r>
      <w:r w:rsidR="003239BC" w:rsidRPr="003239BC">
        <w:rPr>
          <w:rFonts w:cs="Times New Roman"/>
          <w:spacing w:val="-8"/>
          <w:szCs w:val="28"/>
        </w:rPr>
        <w:t>năng dạy học trực tuyến, kỹ năng sử dụng mạng xã hội…</w:t>
      </w:r>
    </w:p>
    <w:p w14:paraId="3026D58C" w14:textId="61D3C3AB" w:rsidR="007E00BF" w:rsidRDefault="00D614AA" w:rsidP="00743628">
      <w:pPr>
        <w:spacing w:beforeLines="30" w:before="72" w:afterLines="30" w:after="72" w:line="276" w:lineRule="auto"/>
        <w:ind w:firstLine="567"/>
        <w:jc w:val="both"/>
        <w:rPr>
          <w:rFonts w:cs="Times New Roman"/>
          <w:b/>
          <w:bCs/>
          <w:spacing w:val="-8"/>
          <w:szCs w:val="28"/>
        </w:rPr>
      </w:pPr>
      <w:r w:rsidRPr="00D34835">
        <w:rPr>
          <w:rFonts w:cs="Times New Roman"/>
          <w:b/>
          <w:bCs/>
          <w:spacing w:val="-8"/>
          <w:szCs w:val="28"/>
        </w:rPr>
        <w:t xml:space="preserve">4. </w:t>
      </w:r>
      <w:r w:rsidR="005A58D0" w:rsidRPr="00D34835">
        <w:rPr>
          <w:rFonts w:cs="Times New Roman"/>
          <w:b/>
          <w:bCs/>
          <w:spacing w:val="-8"/>
          <w:szCs w:val="28"/>
        </w:rPr>
        <w:t>Các doanh nghiệp Viễn thông, Bưu điện huyện, các doanh nghiệp có</w:t>
      </w:r>
      <w:r w:rsidR="00D34835">
        <w:rPr>
          <w:rFonts w:cs="Times New Roman"/>
          <w:b/>
          <w:bCs/>
          <w:spacing w:val="-8"/>
          <w:szCs w:val="28"/>
        </w:rPr>
        <w:t xml:space="preserve"> </w:t>
      </w:r>
      <w:r w:rsidR="005A58D0" w:rsidRPr="00D34835">
        <w:rPr>
          <w:rFonts w:cs="Times New Roman"/>
          <w:b/>
          <w:bCs/>
          <w:spacing w:val="-8"/>
          <w:szCs w:val="28"/>
        </w:rPr>
        <w:t>sàn thương mại điện tử</w:t>
      </w:r>
    </w:p>
    <w:p w14:paraId="45A9AA88" w14:textId="022A6AA0" w:rsidR="00347616" w:rsidRDefault="00347616" w:rsidP="00743628">
      <w:pPr>
        <w:spacing w:beforeLines="30" w:before="72" w:afterLines="30" w:after="72" w:line="276" w:lineRule="auto"/>
        <w:ind w:firstLine="567"/>
        <w:jc w:val="both"/>
        <w:rPr>
          <w:rFonts w:cs="Times New Roman"/>
          <w:szCs w:val="28"/>
        </w:rPr>
      </w:pPr>
      <w:r w:rsidRPr="008640C8">
        <w:rPr>
          <w:rFonts w:cs="Times New Roman"/>
          <w:szCs w:val="28"/>
        </w:rPr>
        <w:t>- Cử cán bộ,</w:t>
      </w:r>
      <w:r w:rsidRPr="008640C8">
        <w:rPr>
          <w:rFonts w:cs="Times New Roman"/>
          <w:szCs w:val="28"/>
        </w:rPr>
        <w:t xml:space="preserve"> công nhân viên, </w:t>
      </w:r>
      <w:r w:rsidRPr="008640C8">
        <w:rPr>
          <w:rFonts w:cs="Times New Roman"/>
          <w:szCs w:val="28"/>
        </w:rPr>
        <w:t>Đoàn viên, Thanh niên tham gia</w:t>
      </w:r>
      <w:r w:rsidR="00723F55">
        <w:rPr>
          <w:rFonts w:cs="Times New Roman"/>
          <w:szCs w:val="28"/>
        </w:rPr>
        <w:t xml:space="preserve"> hỗ trợ</w:t>
      </w:r>
      <w:r w:rsidRPr="008640C8">
        <w:rPr>
          <w:rFonts w:cs="Times New Roman"/>
          <w:szCs w:val="28"/>
        </w:rPr>
        <w:t xml:space="preserve"> các Tổ công nghệ số cộng đồng.</w:t>
      </w:r>
    </w:p>
    <w:p w14:paraId="5561148D" w14:textId="2476031C" w:rsidR="00AE4B57" w:rsidRDefault="00AE4B57" w:rsidP="00743628">
      <w:pPr>
        <w:spacing w:beforeLines="30" w:before="72" w:afterLines="30" w:after="72" w:line="276" w:lineRule="auto"/>
        <w:ind w:firstLine="567"/>
        <w:jc w:val="both"/>
        <w:rPr>
          <w:rFonts w:cs="Times New Roman"/>
          <w:szCs w:val="28"/>
        </w:rPr>
      </w:pPr>
      <w:r>
        <w:rPr>
          <w:rFonts w:cs="Times New Roman"/>
          <w:szCs w:val="28"/>
        </w:rPr>
        <w:t xml:space="preserve">- </w:t>
      </w:r>
      <w:r w:rsidRPr="00AE4B57">
        <w:rPr>
          <w:rFonts w:cs="Times New Roman"/>
          <w:szCs w:val="28"/>
        </w:rPr>
        <w:t>Phối hợp với</w:t>
      </w:r>
      <w:r w:rsidR="008533E0">
        <w:rPr>
          <w:rFonts w:cs="Times New Roman"/>
          <w:szCs w:val="28"/>
        </w:rPr>
        <w:t xml:space="preserve"> Ban chỉ đạo tổ công nghệ số </w:t>
      </w:r>
      <w:r w:rsidR="001F4E7E" w:rsidRPr="001F4E7E">
        <w:rPr>
          <w:rFonts w:cs="Times New Roman"/>
          <w:szCs w:val="28"/>
        </w:rPr>
        <w:t>trực thuộc uỷ ban MTTQ Việt Nam phường Sa Pa</w:t>
      </w:r>
      <w:r w:rsidR="00AE512A">
        <w:rPr>
          <w:rFonts w:cs="Times New Roman"/>
          <w:szCs w:val="28"/>
        </w:rPr>
        <w:t xml:space="preserve"> tổ </w:t>
      </w:r>
      <w:r w:rsidRPr="00AE4B57">
        <w:rPr>
          <w:rFonts w:cs="Times New Roman"/>
          <w:szCs w:val="28"/>
        </w:rPr>
        <w:t>chức bồi dưỡng, tập huấn, chuyển giao sử dụng cho</w:t>
      </w:r>
      <w:r w:rsidR="00FA4A9C">
        <w:rPr>
          <w:rFonts w:cs="Times New Roman"/>
          <w:szCs w:val="28"/>
        </w:rPr>
        <w:t xml:space="preserve"> các</w:t>
      </w:r>
      <w:r w:rsidRPr="00AE4B57">
        <w:rPr>
          <w:rFonts w:cs="Times New Roman"/>
          <w:szCs w:val="28"/>
        </w:rPr>
        <w:t xml:space="preserve"> Tổ công nghệ số cộng đồng</w:t>
      </w:r>
      <w:r w:rsidR="00F02F47">
        <w:rPr>
          <w:rFonts w:cs="Times New Roman"/>
          <w:szCs w:val="28"/>
        </w:rPr>
        <w:t xml:space="preserve"> </w:t>
      </w:r>
      <w:r w:rsidRPr="00AE4B57">
        <w:rPr>
          <w:rFonts w:cs="Times New Roman"/>
          <w:szCs w:val="28"/>
        </w:rPr>
        <w:t>các bước cài đặt, hướng dẫn sử dụng nền tảng số, công nghệ số, kỹ năng số cho</w:t>
      </w:r>
      <w:r w:rsidR="00D16F04">
        <w:rPr>
          <w:rFonts w:cs="Times New Roman"/>
          <w:szCs w:val="28"/>
        </w:rPr>
        <w:t xml:space="preserve"> </w:t>
      </w:r>
      <w:r w:rsidRPr="00AE4B57">
        <w:rPr>
          <w:rFonts w:cs="Times New Roman"/>
          <w:szCs w:val="28"/>
        </w:rPr>
        <w:t>người dân.</w:t>
      </w:r>
    </w:p>
    <w:p w14:paraId="7D64746A" w14:textId="453582F9" w:rsidR="008F31A4" w:rsidRDefault="008F31A4" w:rsidP="00743628">
      <w:pPr>
        <w:spacing w:beforeLines="30" w:before="72" w:afterLines="30" w:after="72" w:line="276" w:lineRule="auto"/>
        <w:ind w:firstLine="567"/>
        <w:jc w:val="both"/>
        <w:rPr>
          <w:rFonts w:cs="Times New Roman"/>
          <w:szCs w:val="28"/>
        </w:rPr>
      </w:pPr>
      <w:r>
        <w:rPr>
          <w:rFonts w:cs="Times New Roman"/>
          <w:szCs w:val="28"/>
        </w:rPr>
        <w:t xml:space="preserve">- </w:t>
      </w:r>
      <w:r w:rsidRPr="008F31A4">
        <w:rPr>
          <w:rFonts w:cs="Times New Roman"/>
          <w:szCs w:val="28"/>
        </w:rPr>
        <w:t xml:space="preserve">Phối hợp tuyên truyền nâng cao nhận thức cho </w:t>
      </w:r>
      <w:r>
        <w:rPr>
          <w:rFonts w:cs="Times New Roman"/>
          <w:szCs w:val="28"/>
        </w:rPr>
        <w:t>nhân dân</w:t>
      </w:r>
      <w:r w:rsidR="00283CEE">
        <w:rPr>
          <w:rFonts w:cs="Times New Roman"/>
          <w:szCs w:val="28"/>
        </w:rPr>
        <w:t xml:space="preserve"> địa phương</w:t>
      </w:r>
      <w:r>
        <w:rPr>
          <w:rFonts w:cs="Times New Roman"/>
          <w:szCs w:val="28"/>
        </w:rPr>
        <w:t xml:space="preserve"> </w:t>
      </w:r>
      <w:r w:rsidRPr="008F31A4">
        <w:rPr>
          <w:rFonts w:cs="Times New Roman"/>
          <w:szCs w:val="28"/>
        </w:rPr>
        <w:t>về chuyển đổi số, thương mại điện tử, dịch vụ công trực tuyến, kỹ năng dạy học trực tuyến, kỹ năng sử dụng mạng xã hội…</w:t>
      </w:r>
    </w:p>
    <w:p w14:paraId="3D13CEA7" w14:textId="25737B15" w:rsidR="0039573F" w:rsidRDefault="00CA1355" w:rsidP="00743628">
      <w:pPr>
        <w:spacing w:beforeLines="30" w:before="72" w:afterLines="30" w:after="72" w:line="276" w:lineRule="auto"/>
        <w:ind w:firstLine="567"/>
        <w:jc w:val="both"/>
        <w:rPr>
          <w:rFonts w:cs="Times New Roman"/>
          <w:b/>
          <w:bCs/>
          <w:szCs w:val="28"/>
        </w:rPr>
      </w:pPr>
      <w:r>
        <w:rPr>
          <w:rFonts w:cs="Times New Roman"/>
          <w:b/>
          <w:bCs/>
          <w:szCs w:val="28"/>
        </w:rPr>
        <w:lastRenderedPageBreak/>
        <w:t>V. CHẾ ĐỘ BÁO CÁO</w:t>
      </w:r>
    </w:p>
    <w:p w14:paraId="0D5B3E5E" w14:textId="77777777" w:rsidR="0059194B" w:rsidRDefault="00CA1355" w:rsidP="00743628">
      <w:pPr>
        <w:spacing w:beforeLines="30" w:before="72" w:afterLines="30" w:after="72" w:line="276" w:lineRule="auto"/>
        <w:ind w:firstLine="567"/>
        <w:jc w:val="both"/>
        <w:rPr>
          <w:rFonts w:cs="Times New Roman"/>
          <w:szCs w:val="28"/>
        </w:rPr>
      </w:pPr>
      <w:r>
        <w:rPr>
          <w:rFonts w:cs="Times New Roman"/>
          <w:szCs w:val="28"/>
        </w:rPr>
        <w:t xml:space="preserve">1. </w:t>
      </w:r>
      <w:r w:rsidR="00FF6384" w:rsidRPr="00BD5589">
        <w:rPr>
          <w:rFonts w:cs="Times New Roman"/>
          <w:szCs w:val="28"/>
        </w:rPr>
        <w:t xml:space="preserve">Các Tổ công nghệ số cộng đồng báo cáo kết quả thực hiện về Ban </w:t>
      </w:r>
      <w:r w:rsidR="008429FD">
        <w:rPr>
          <w:rFonts w:cs="Times New Roman"/>
          <w:szCs w:val="28"/>
        </w:rPr>
        <w:t>chỉ đạo</w:t>
      </w:r>
      <w:r w:rsidR="00FF6384" w:rsidRPr="00BD5589">
        <w:rPr>
          <w:rFonts w:cs="Times New Roman"/>
          <w:szCs w:val="28"/>
        </w:rPr>
        <w:t xml:space="preserve"> hàng tuần/tháng</w:t>
      </w:r>
      <w:r w:rsidR="008429FD">
        <w:rPr>
          <w:rFonts w:cs="Times New Roman"/>
          <w:szCs w:val="28"/>
        </w:rPr>
        <w:t xml:space="preserve"> (báo cáo tuần trước 09h00 thứ 5 hàng tuần, báo cáo tháng trước ngày 15 hàng tháng)</w:t>
      </w:r>
      <w:r w:rsidR="0059194B">
        <w:rPr>
          <w:rFonts w:cs="Times New Roman"/>
          <w:szCs w:val="28"/>
        </w:rPr>
        <w:t>.</w:t>
      </w:r>
    </w:p>
    <w:p w14:paraId="7EE1DE55" w14:textId="3FF48B3C" w:rsidR="00FF6384" w:rsidRPr="00BD5589" w:rsidRDefault="00560B98" w:rsidP="00743628">
      <w:pPr>
        <w:spacing w:beforeLines="30" w:before="72" w:afterLines="30" w:after="72" w:line="276" w:lineRule="auto"/>
        <w:ind w:firstLine="567"/>
        <w:jc w:val="both"/>
        <w:rPr>
          <w:rFonts w:cs="Times New Roman"/>
          <w:szCs w:val="28"/>
        </w:rPr>
      </w:pPr>
      <w:r>
        <w:rPr>
          <w:rFonts w:cs="Times New Roman"/>
          <w:szCs w:val="28"/>
        </w:rPr>
        <w:t xml:space="preserve">2. </w:t>
      </w:r>
      <w:r w:rsidR="00FF6384" w:rsidRPr="00BD5589">
        <w:rPr>
          <w:rFonts w:cs="Times New Roman"/>
          <w:szCs w:val="28"/>
        </w:rPr>
        <w:t>Ban Chấp hành Đoàn Thanh niên phường báo cáo kết quả thực hiện Kế hoạch về</w:t>
      </w:r>
      <w:r w:rsidR="00922CBD">
        <w:rPr>
          <w:rFonts w:cs="Times New Roman"/>
          <w:szCs w:val="28"/>
        </w:rPr>
        <w:t xml:space="preserve"> Ban thường trực uỷ ban MTTQ Việt Nam phường Sa Pa;</w:t>
      </w:r>
      <w:r w:rsidR="00FF6384" w:rsidRPr="00BD5589">
        <w:rPr>
          <w:rFonts w:cs="Times New Roman"/>
          <w:szCs w:val="28"/>
        </w:rPr>
        <w:t xml:space="preserve"> Đảng ủy phường</w:t>
      </w:r>
      <w:r w:rsidR="00922CBD">
        <w:rPr>
          <w:rFonts w:cs="Times New Roman"/>
          <w:szCs w:val="28"/>
        </w:rPr>
        <w:t xml:space="preserve"> và</w:t>
      </w:r>
      <w:r w:rsidR="00FF6384" w:rsidRPr="00BD5589">
        <w:rPr>
          <w:rFonts w:cs="Times New Roman"/>
          <w:szCs w:val="28"/>
        </w:rPr>
        <w:t xml:space="preserve"> Đoàn cấp trên theo quy định.</w:t>
      </w:r>
    </w:p>
    <w:p w14:paraId="543FFCF0" w14:textId="4B687F46" w:rsidR="00023A45" w:rsidRPr="00E86CA0" w:rsidRDefault="00995F5F" w:rsidP="00743628">
      <w:pPr>
        <w:spacing w:beforeLines="30" w:before="72" w:afterLines="30" w:after="72" w:line="276" w:lineRule="auto"/>
        <w:ind w:firstLine="567"/>
        <w:jc w:val="both"/>
        <w:rPr>
          <w:rFonts w:cs="Times New Roman"/>
          <w:szCs w:val="28"/>
        </w:rPr>
      </w:pPr>
      <w:r w:rsidRPr="00E86CA0">
        <w:rPr>
          <w:rFonts w:cs="Times New Roman"/>
          <w:szCs w:val="28"/>
        </w:rPr>
        <w:t xml:space="preserve">Trên đây là </w:t>
      </w:r>
      <w:r w:rsidR="008F3146" w:rsidRPr="00E86CA0">
        <w:rPr>
          <w:rFonts w:cs="Times New Roman"/>
          <w:szCs w:val="28"/>
        </w:rPr>
        <w:t xml:space="preserve">Kế hoạch </w:t>
      </w:r>
      <w:r w:rsidR="00B04379" w:rsidRPr="00E86CA0">
        <w:rPr>
          <w:rFonts w:cs="Times New Roman"/>
          <w:szCs w:val="28"/>
        </w:rPr>
        <w:t>v</w:t>
      </w:r>
      <w:r w:rsidR="00B04379" w:rsidRPr="00E86CA0">
        <w:rPr>
          <w:rFonts w:cs="Times New Roman"/>
          <w:szCs w:val="28"/>
        </w:rPr>
        <w:t>ề việc Đoàn thanh niên tham gia thực hiện phong trào “Bình dân học vụ số” Triển khai Tổ công nghệ số cộng đồng trên địa bàn phường</w:t>
      </w:r>
      <w:r w:rsidR="00B670CA" w:rsidRPr="00E86CA0">
        <w:rPr>
          <w:rFonts w:cs="Times New Roman"/>
          <w:szCs w:val="28"/>
        </w:rPr>
        <w:t xml:space="preserve"> </w:t>
      </w:r>
      <w:r w:rsidR="00B04379" w:rsidRPr="00E86CA0">
        <w:rPr>
          <w:rFonts w:cs="Times New Roman"/>
          <w:szCs w:val="28"/>
        </w:rPr>
        <w:t>Sa Pa</w:t>
      </w:r>
      <w:r w:rsidR="009B28D3" w:rsidRPr="00E86CA0">
        <w:rPr>
          <w:rFonts w:cs="Times New Roman"/>
          <w:szCs w:val="28"/>
        </w:rPr>
        <w:t>./.</w:t>
      </w:r>
    </w:p>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250"/>
        <w:gridCol w:w="4430"/>
      </w:tblGrid>
      <w:tr w:rsidR="00023A45" w:rsidRPr="00591789" w14:paraId="689CEDA4" w14:textId="77777777" w:rsidTr="00C85549">
        <w:trPr>
          <w:trHeight w:val="2912"/>
        </w:trPr>
        <w:tc>
          <w:tcPr>
            <w:tcW w:w="4428" w:type="dxa"/>
            <w:hideMark/>
          </w:tcPr>
          <w:p w14:paraId="6DF85505" w14:textId="77777777" w:rsidR="00023A45" w:rsidRPr="00B80B09" w:rsidRDefault="00023A45" w:rsidP="00C85549">
            <w:pPr>
              <w:spacing w:before="240"/>
              <w:jc w:val="both"/>
              <w:rPr>
                <w:i/>
                <w:sz w:val="26"/>
                <w:szCs w:val="24"/>
                <w:u w:val="single"/>
                <w:lang w:val="nl-NL"/>
              </w:rPr>
            </w:pPr>
            <w:r w:rsidRPr="00B80B09">
              <w:rPr>
                <w:b/>
                <w:i/>
                <w:sz w:val="26"/>
                <w:szCs w:val="24"/>
                <w:u w:val="single"/>
                <w:lang w:val="nl-NL"/>
              </w:rPr>
              <w:t>Nơi nhận:</w:t>
            </w:r>
          </w:p>
          <w:p w14:paraId="6AE28990" w14:textId="77777777" w:rsidR="00023A45" w:rsidRPr="00B80B09" w:rsidRDefault="00023A45" w:rsidP="00C85549">
            <w:pPr>
              <w:jc w:val="both"/>
              <w:rPr>
                <w:lang w:val="nl-NL"/>
              </w:rPr>
            </w:pPr>
            <w:r w:rsidRPr="00B80B09">
              <w:rPr>
                <w:lang w:val="nl-NL"/>
              </w:rPr>
              <w:t>- Ban Thường trực Uỷ ban MTTQ tỉnh;</w:t>
            </w:r>
            <w:r>
              <w:rPr>
                <w:lang w:val="nl-NL"/>
              </w:rPr>
              <w:t xml:space="preserve"> (b/c)</w:t>
            </w:r>
          </w:p>
          <w:p w14:paraId="0FC4571F" w14:textId="77777777" w:rsidR="00023A45" w:rsidRPr="00B80B09" w:rsidRDefault="00023A45" w:rsidP="00C85549">
            <w:pPr>
              <w:jc w:val="both"/>
              <w:rPr>
                <w:lang w:val="nl-NL"/>
              </w:rPr>
            </w:pPr>
            <w:r w:rsidRPr="00B80B09">
              <w:rPr>
                <w:lang w:val="nl-NL"/>
              </w:rPr>
              <w:t>- Thường trực Đảng uỷ;</w:t>
            </w:r>
            <w:r>
              <w:rPr>
                <w:lang w:val="nl-NL"/>
              </w:rPr>
              <w:t xml:space="preserve"> (b/c)</w:t>
            </w:r>
          </w:p>
          <w:p w14:paraId="7A4EF2D6" w14:textId="77777777" w:rsidR="00023A45" w:rsidRPr="00B80B09" w:rsidRDefault="00023A45" w:rsidP="00C85549">
            <w:pPr>
              <w:jc w:val="both"/>
              <w:rPr>
                <w:lang w:val="nl-NL"/>
              </w:rPr>
            </w:pPr>
            <w:r w:rsidRPr="00B80B09">
              <w:rPr>
                <w:lang w:val="nl-NL"/>
              </w:rPr>
              <w:t>- Ban Thường trực Uỷ ban MTTQ phường;</w:t>
            </w:r>
          </w:p>
          <w:p w14:paraId="41C6ECE2" w14:textId="77777777" w:rsidR="00023A45" w:rsidRPr="00B80B09" w:rsidRDefault="00023A45" w:rsidP="00C85549">
            <w:pPr>
              <w:jc w:val="both"/>
              <w:rPr>
                <w:lang w:val="nl-NL"/>
              </w:rPr>
            </w:pPr>
            <w:r w:rsidRPr="00B80B09">
              <w:rPr>
                <w:lang w:val="nl-NL"/>
              </w:rPr>
              <w:t>- B</w:t>
            </w:r>
            <w:r>
              <w:rPr>
                <w:lang w:val="nl-NL"/>
              </w:rPr>
              <w:t>CH</w:t>
            </w:r>
            <w:r w:rsidRPr="00B80B09">
              <w:rPr>
                <w:lang w:val="nl-NL"/>
              </w:rPr>
              <w:t xml:space="preserve"> Đoàn phường;</w:t>
            </w:r>
          </w:p>
          <w:p w14:paraId="077A7EBC" w14:textId="77777777" w:rsidR="00023A45" w:rsidRPr="00B80B09" w:rsidRDefault="00023A45" w:rsidP="00C85549">
            <w:pPr>
              <w:jc w:val="both"/>
              <w:rPr>
                <w:lang w:val="nl-NL"/>
              </w:rPr>
            </w:pPr>
            <w:r w:rsidRPr="00B80B09">
              <w:rPr>
                <w:lang w:val="nl-NL"/>
              </w:rPr>
              <w:t>- BCH Đoàn các trường trực thuộc;</w:t>
            </w:r>
          </w:p>
          <w:p w14:paraId="015CA39B" w14:textId="77777777" w:rsidR="00023A45" w:rsidRPr="00B80B09" w:rsidRDefault="00023A45" w:rsidP="00C85549">
            <w:pPr>
              <w:jc w:val="both"/>
              <w:rPr>
                <w:szCs w:val="24"/>
                <w:lang w:val="nl-NL"/>
              </w:rPr>
            </w:pPr>
            <w:r w:rsidRPr="00B80B09">
              <w:rPr>
                <w:lang w:val="nl-NL"/>
              </w:rPr>
              <w:t>- Lưu: MTTQ phường.</w:t>
            </w:r>
          </w:p>
        </w:tc>
        <w:tc>
          <w:tcPr>
            <w:tcW w:w="250" w:type="dxa"/>
          </w:tcPr>
          <w:p w14:paraId="59FD125A" w14:textId="77777777" w:rsidR="00023A45" w:rsidRPr="00B80B09" w:rsidRDefault="00023A45" w:rsidP="00C85549">
            <w:pPr>
              <w:ind w:firstLine="720"/>
              <w:jc w:val="both"/>
              <w:rPr>
                <w:b/>
                <w:lang w:val="nl-NL"/>
              </w:rPr>
            </w:pPr>
          </w:p>
        </w:tc>
        <w:tc>
          <w:tcPr>
            <w:tcW w:w="4430" w:type="dxa"/>
          </w:tcPr>
          <w:p w14:paraId="5CB5E481" w14:textId="77777777" w:rsidR="00023A45" w:rsidRPr="009E5CC1" w:rsidRDefault="00023A45" w:rsidP="00C85549">
            <w:pPr>
              <w:spacing w:before="240"/>
              <w:jc w:val="center"/>
              <w:rPr>
                <w:b/>
                <w:sz w:val="28"/>
                <w:szCs w:val="24"/>
                <w:lang w:val="nl-NL"/>
              </w:rPr>
            </w:pPr>
            <w:r w:rsidRPr="009E5CC1">
              <w:rPr>
                <w:b/>
                <w:sz w:val="28"/>
                <w:szCs w:val="24"/>
                <w:lang w:val="nl-NL"/>
              </w:rPr>
              <w:t>TM. BAN THƯỜNG TRỰC</w:t>
            </w:r>
          </w:p>
          <w:p w14:paraId="490C1E0D" w14:textId="77777777" w:rsidR="00023A45" w:rsidRPr="009E5CC1" w:rsidRDefault="00023A45" w:rsidP="00C85549">
            <w:pPr>
              <w:jc w:val="center"/>
              <w:rPr>
                <w:b/>
                <w:sz w:val="28"/>
                <w:szCs w:val="24"/>
                <w:lang w:val="nl-NL"/>
              </w:rPr>
            </w:pPr>
            <w:r w:rsidRPr="009E5CC1">
              <w:rPr>
                <w:b/>
                <w:sz w:val="28"/>
                <w:szCs w:val="24"/>
                <w:lang w:val="nl-NL"/>
              </w:rPr>
              <w:t>KT. CHỦ TỊCH</w:t>
            </w:r>
          </w:p>
          <w:p w14:paraId="70E9B5DB" w14:textId="77777777" w:rsidR="00023A45" w:rsidRPr="009E5CC1" w:rsidRDefault="00023A45" w:rsidP="00C85549">
            <w:pPr>
              <w:jc w:val="center"/>
              <w:rPr>
                <w:b/>
                <w:sz w:val="28"/>
                <w:szCs w:val="24"/>
                <w:lang w:val="nl-NL"/>
              </w:rPr>
            </w:pPr>
            <w:r w:rsidRPr="009E5CC1">
              <w:rPr>
                <w:b/>
                <w:sz w:val="28"/>
                <w:szCs w:val="24"/>
                <w:lang w:val="nl-NL"/>
              </w:rPr>
              <w:t>PHÓ CHỦ TỊCH</w:t>
            </w:r>
          </w:p>
          <w:p w14:paraId="50F28A4B" w14:textId="77777777" w:rsidR="00023A45" w:rsidRPr="00B80B09" w:rsidRDefault="00023A45" w:rsidP="00C85549">
            <w:pPr>
              <w:jc w:val="both"/>
              <w:rPr>
                <w:lang w:val="nl-NL"/>
              </w:rPr>
            </w:pPr>
          </w:p>
          <w:p w14:paraId="03B04348" w14:textId="77777777" w:rsidR="00023A45" w:rsidRPr="00B80B09" w:rsidRDefault="00023A45" w:rsidP="00C85549">
            <w:pPr>
              <w:jc w:val="both"/>
              <w:rPr>
                <w:lang w:val="nl-NL"/>
              </w:rPr>
            </w:pPr>
          </w:p>
          <w:p w14:paraId="1C11C114" w14:textId="77777777" w:rsidR="00023A45" w:rsidRPr="00B80B09" w:rsidRDefault="00023A45" w:rsidP="00C85549">
            <w:pPr>
              <w:jc w:val="both"/>
              <w:rPr>
                <w:lang w:val="nl-NL"/>
              </w:rPr>
            </w:pPr>
          </w:p>
          <w:p w14:paraId="7028DE46" w14:textId="77777777" w:rsidR="00023A45" w:rsidRPr="00B80B09" w:rsidRDefault="00023A45" w:rsidP="00C85549">
            <w:pPr>
              <w:jc w:val="both"/>
              <w:rPr>
                <w:lang w:val="nl-NL"/>
              </w:rPr>
            </w:pPr>
          </w:p>
          <w:p w14:paraId="6AE4249B" w14:textId="77777777" w:rsidR="00023A45" w:rsidRPr="00B80B09" w:rsidRDefault="00023A45" w:rsidP="00C85549">
            <w:pPr>
              <w:jc w:val="both"/>
              <w:rPr>
                <w:lang w:val="nl-NL"/>
              </w:rPr>
            </w:pPr>
          </w:p>
          <w:p w14:paraId="4D5D2DD7" w14:textId="77777777" w:rsidR="00023A45" w:rsidRPr="00B80B09" w:rsidRDefault="00023A45" w:rsidP="00C85549">
            <w:pPr>
              <w:jc w:val="center"/>
              <w:rPr>
                <w:b/>
                <w:lang w:val="nl-NL"/>
              </w:rPr>
            </w:pPr>
          </w:p>
          <w:p w14:paraId="0AB481BA" w14:textId="77777777" w:rsidR="00023A45" w:rsidRPr="009E5CC1" w:rsidRDefault="00023A45" w:rsidP="00C85549">
            <w:pPr>
              <w:jc w:val="center"/>
              <w:rPr>
                <w:b/>
                <w:sz w:val="28"/>
                <w:szCs w:val="24"/>
                <w:lang w:val="nl-NL"/>
              </w:rPr>
            </w:pPr>
            <w:r w:rsidRPr="009E5CC1">
              <w:rPr>
                <w:b/>
                <w:sz w:val="28"/>
                <w:szCs w:val="24"/>
                <w:lang w:val="nl-NL"/>
              </w:rPr>
              <w:t>Trần Hồng Hải</w:t>
            </w:r>
          </w:p>
          <w:p w14:paraId="49E17045" w14:textId="77777777" w:rsidR="00023A45" w:rsidRPr="00B80B09" w:rsidRDefault="00023A45" w:rsidP="00C85549">
            <w:pPr>
              <w:jc w:val="center"/>
              <w:rPr>
                <w:b/>
                <w:lang w:val="nl-NL"/>
              </w:rPr>
            </w:pPr>
            <w:r w:rsidRPr="009E5CC1">
              <w:rPr>
                <w:b/>
                <w:sz w:val="28"/>
                <w:szCs w:val="24"/>
                <w:lang w:val="nl-NL"/>
              </w:rPr>
              <w:t>Bí thư Đoàn TNCS Hồ Chí Minh phường Sa Pa</w:t>
            </w:r>
          </w:p>
        </w:tc>
      </w:tr>
    </w:tbl>
    <w:p w14:paraId="2BF34FBC" w14:textId="5C0FE8C8" w:rsidR="00B26883" w:rsidRDefault="00B26883">
      <w:pPr>
        <w:rPr>
          <w:rFonts w:cs="Times New Roman"/>
          <w:spacing w:val="-8"/>
          <w:szCs w:val="28"/>
          <w:lang w:val="nl-NL"/>
        </w:rPr>
      </w:pPr>
    </w:p>
    <w:sectPr w:rsidR="00B26883" w:rsidSect="00743628">
      <w:pgSz w:w="11906" w:h="16838"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6142E"/>
    <w:multiLevelType w:val="multilevel"/>
    <w:tmpl w:val="980C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735B0"/>
    <w:multiLevelType w:val="multilevel"/>
    <w:tmpl w:val="BCDE1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4373C"/>
    <w:multiLevelType w:val="multilevel"/>
    <w:tmpl w:val="630EA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66FAD"/>
    <w:multiLevelType w:val="multilevel"/>
    <w:tmpl w:val="11CAE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DB2632"/>
    <w:multiLevelType w:val="multilevel"/>
    <w:tmpl w:val="E79C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B1238"/>
    <w:multiLevelType w:val="multilevel"/>
    <w:tmpl w:val="3318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26AD1"/>
    <w:multiLevelType w:val="multilevel"/>
    <w:tmpl w:val="1E20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C686D"/>
    <w:multiLevelType w:val="multilevel"/>
    <w:tmpl w:val="CA00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654F7E"/>
    <w:multiLevelType w:val="multilevel"/>
    <w:tmpl w:val="B656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651D64"/>
    <w:multiLevelType w:val="multilevel"/>
    <w:tmpl w:val="70C4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861950">
    <w:abstractNumId w:val="7"/>
  </w:num>
  <w:num w:numId="2" w16cid:durableId="1783958661">
    <w:abstractNumId w:val="0"/>
  </w:num>
  <w:num w:numId="3" w16cid:durableId="289871487">
    <w:abstractNumId w:val="8"/>
  </w:num>
  <w:num w:numId="4" w16cid:durableId="1160463586">
    <w:abstractNumId w:val="3"/>
  </w:num>
  <w:num w:numId="5" w16cid:durableId="83037164">
    <w:abstractNumId w:val="5"/>
  </w:num>
  <w:num w:numId="6" w16cid:durableId="147325770">
    <w:abstractNumId w:val="2"/>
  </w:num>
  <w:num w:numId="7" w16cid:durableId="650521708">
    <w:abstractNumId w:val="6"/>
  </w:num>
  <w:num w:numId="8" w16cid:durableId="1022131515">
    <w:abstractNumId w:val="9"/>
  </w:num>
  <w:num w:numId="9" w16cid:durableId="909774553">
    <w:abstractNumId w:val="1"/>
  </w:num>
  <w:num w:numId="10" w16cid:durableId="823008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84"/>
    <w:rsid w:val="00004CB9"/>
    <w:rsid w:val="00010657"/>
    <w:rsid w:val="000109FC"/>
    <w:rsid w:val="000114CB"/>
    <w:rsid w:val="00014EDB"/>
    <w:rsid w:val="00023A45"/>
    <w:rsid w:val="000302CD"/>
    <w:rsid w:val="00063693"/>
    <w:rsid w:val="00092692"/>
    <w:rsid w:val="00092F83"/>
    <w:rsid w:val="00096501"/>
    <w:rsid w:val="000D1BD8"/>
    <w:rsid w:val="000F059F"/>
    <w:rsid w:val="00107119"/>
    <w:rsid w:val="001472D7"/>
    <w:rsid w:val="00162C43"/>
    <w:rsid w:val="00180951"/>
    <w:rsid w:val="001835D4"/>
    <w:rsid w:val="001A6C7E"/>
    <w:rsid w:val="001E482E"/>
    <w:rsid w:val="001E74EA"/>
    <w:rsid w:val="001F4E7E"/>
    <w:rsid w:val="001F5DC5"/>
    <w:rsid w:val="00202C9C"/>
    <w:rsid w:val="002077C1"/>
    <w:rsid w:val="0022340F"/>
    <w:rsid w:val="00226F1F"/>
    <w:rsid w:val="00272561"/>
    <w:rsid w:val="00277AD8"/>
    <w:rsid w:val="00283CEE"/>
    <w:rsid w:val="002A0517"/>
    <w:rsid w:val="002B5177"/>
    <w:rsid w:val="002C3EB1"/>
    <w:rsid w:val="003239BC"/>
    <w:rsid w:val="00335BB0"/>
    <w:rsid w:val="00336A1C"/>
    <w:rsid w:val="0033734F"/>
    <w:rsid w:val="00347616"/>
    <w:rsid w:val="00356F15"/>
    <w:rsid w:val="00374743"/>
    <w:rsid w:val="0039573F"/>
    <w:rsid w:val="003A68A2"/>
    <w:rsid w:val="003B0FAC"/>
    <w:rsid w:val="003D69A0"/>
    <w:rsid w:val="003E5FB6"/>
    <w:rsid w:val="004059A5"/>
    <w:rsid w:val="00433C2A"/>
    <w:rsid w:val="0044421B"/>
    <w:rsid w:val="004519A0"/>
    <w:rsid w:val="00453EFA"/>
    <w:rsid w:val="0045594A"/>
    <w:rsid w:val="0046103B"/>
    <w:rsid w:val="004652F2"/>
    <w:rsid w:val="00465B30"/>
    <w:rsid w:val="00466080"/>
    <w:rsid w:val="004734E1"/>
    <w:rsid w:val="0047786A"/>
    <w:rsid w:val="004C5F98"/>
    <w:rsid w:val="004E7618"/>
    <w:rsid w:val="004F615D"/>
    <w:rsid w:val="00504677"/>
    <w:rsid w:val="00504A64"/>
    <w:rsid w:val="005169F0"/>
    <w:rsid w:val="00525EC5"/>
    <w:rsid w:val="005278EB"/>
    <w:rsid w:val="00560B98"/>
    <w:rsid w:val="0056233A"/>
    <w:rsid w:val="005906D8"/>
    <w:rsid w:val="0059194B"/>
    <w:rsid w:val="0059482A"/>
    <w:rsid w:val="005A58D0"/>
    <w:rsid w:val="005B0E3E"/>
    <w:rsid w:val="005B78B7"/>
    <w:rsid w:val="005F6A55"/>
    <w:rsid w:val="00644A62"/>
    <w:rsid w:val="006602A5"/>
    <w:rsid w:val="00671586"/>
    <w:rsid w:val="006978D0"/>
    <w:rsid w:val="006B128F"/>
    <w:rsid w:val="006D227F"/>
    <w:rsid w:val="006E6005"/>
    <w:rsid w:val="006F0882"/>
    <w:rsid w:val="006F3570"/>
    <w:rsid w:val="006F7DF6"/>
    <w:rsid w:val="00723F55"/>
    <w:rsid w:val="007335F9"/>
    <w:rsid w:val="00743628"/>
    <w:rsid w:val="0075579D"/>
    <w:rsid w:val="007600B0"/>
    <w:rsid w:val="00761218"/>
    <w:rsid w:val="00775C18"/>
    <w:rsid w:val="00776F8D"/>
    <w:rsid w:val="007E00BF"/>
    <w:rsid w:val="007E5C3C"/>
    <w:rsid w:val="0080154F"/>
    <w:rsid w:val="0082312E"/>
    <w:rsid w:val="008429FD"/>
    <w:rsid w:val="008471BA"/>
    <w:rsid w:val="0084783A"/>
    <w:rsid w:val="008533E0"/>
    <w:rsid w:val="008640C8"/>
    <w:rsid w:val="00886B7B"/>
    <w:rsid w:val="00891CD9"/>
    <w:rsid w:val="0089219F"/>
    <w:rsid w:val="008947EA"/>
    <w:rsid w:val="008B21C7"/>
    <w:rsid w:val="008C356F"/>
    <w:rsid w:val="008F3146"/>
    <w:rsid w:val="008F31A4"/>
    <w:rsid w:val="00917F52"/>
    <w:rsid w:val="00922CBD"/>
    <w:rsid w:val="00960B49"/>
    <w:rsid w:val="00962FC6"/>
    <w:rsid w:val="009718FB"/>
    <w:rsid w:val="00995F5F"/>
    <w:rsid w:val="009B28D3"/>
    <w:rsid w:val="009C30A3"/>
    <w:rsid w:val="009C4A1B"/>
    <w:rsid w:val="009C6E6B"/>
    <w:rsid w:val="009D2C6A"/>
    <w:rsid w:val="009E5CC1"/>
    <w:rsid w:val="00A165EE"/>
    <w:rsid w:val="00A24643"/>
    <w:rsid w:val="00A263D1"/>
    <w:rsid w:val="00A32120"/>
    <w:rsid w:val="00A459A4"/>
    <w:rsid w:val="00A64E83"/>
    <w:rsid w:val="00A65CC7"/>
    <w:rsid w:val="00A81215"/>
    <w:rsid w:val="00A83426"/>
    <w:rsid w:val="00AC1C23"/>
    <w:rsid w:val="00AC5622"/>
    <w:rsid w:val="00AE3FD5"/>
    <w:rsid w:val="00AE4B57"/>
    <w:rsid w:val="00AE512A"/>
    <w:rsid w:val="00B01462"/>
    <w:rsid w:val="00B0274C"/>
    <w:rsid w:val="00B04379"/>
    <w:rsid w:val="00B06C68"/>
    <w:rsid w:val="00B146FF"/>
    <w:rsid w:val="00B26883"/>
    <w:rsid w:val="00B670CA"/>
    <w:rsid w:val="00B71651"/>
    <w:rsid w:val="00B870C5"/>
    <w:rsid w:val="00B9255E"/>
    <w:rsid w:val="00BC4AFA"/>
    <w:rsid w:val="00BD5589"/>
    <w:rsid w:val="00BF7778"/>
    <w:rsid w:val="00C30160"/>
    <w:rsid w:val="00C31F6A"/>
    <w:rsid w:val="00C44166"/>
    <w:rsid w:val="00C528EC"/>
    <w:rsid w:val="00C64EBC"/>
    <w:rsid w:val="00C81120"/>
    <w:rsid w:val="00CA1355"/>
    <w:rsid w:val="00CE1F01"/>
    <w:rsid w:val="00CE4690"/>
    <w:rsid w:val="00CF0F84"/>
    <w:rsid w:val="00D05300"/>
    <w:rsid w:val="00D07715"/>
    <w:rsid w:val="00D16F04"/>
    <w:rsid w:val="00D34612"/>
    <w:rsid w:val="00D34835"/>
    <w:rsid w:val="00D60F82"/>
    <w:rsid w:val="00D614AA"/>
    <w:rsid w:val="00D642A1"/>
    <w:rsid w:val="00D6495D"/>
    <w:rsid w:val="00D82D67"/>
    <w:rsid w:val="00DA4D2D"/>
    <w:rsid w:val="00DC26CC"/>
    <w:rsid w:val="00DC7F7B"/>
    <w:rsid w:val="00DE53C8"/>
    <w:rsid w:val="00E055C2"/>
    <w:rsid w:val="00E63987"/>
    <w:rsid w:val="00E80AE3"/>
    <w:rsid w:val="00E81152"/>
    <w:rsid w:val="00E84D02"/>
    <w:rsid w:val="00E86CA0"/>
    <w:rsid w:val="00E94849"/>
    <w:rsid w:val="00EB4BAD"/>
    <w:rsid w:val="00EE7DE5"/>
    <w:rsid w:val="00EF1236"/>
    <w:rsid w:val="00EF55C4"/>
    <w:rsid w:val="00F02F47"/>
    <w:rsid w:val="00F04E4A"/>
    <w:rsid w:val="00F07903"/>
    <w:rsid w:val="00F2334E"/>
    <w:rsid w:val="00F234B7"/>
    <w:rsid w:val="00F4023C"/>
    <w:rsid w:val="00F52B8C"/>
    <w:rsid w:val="00F56F93"/>
    <w:rsid w:val="00F6618D"/>
    <w:rsid w:val="00F7099F"/>
    <w:rsid w:val="00F735B2"/>
    <w:rsid w:val="00F845C7"/>
    <w:rsid w:val="00FA1C34"/>
    <w:rsid w:val="00FA4A9C"/>
    <w:rsid w:val="00FB7D89"/>
    <w:rsid w:val="00FC2A0F"/>
    <w:rsid w:val="00FC5CDE"/>
    <w:rsid w:val="00FD2E39"/>
    <w:rsid w:val="00FD4D1F"/>
    <w:rsid w:val="00FE09BD"/>
    <w:rsid w:val="00FF496B"/>
    <w:rsid w:val="00FF6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49BE"/>
  <w15:chartTrackingRefBased/>
  <w15:docId w15:val="{9A884C1F-B25A-4DE6-99F2-59D78AEF7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3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63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6384"/>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FF638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638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F638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638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638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638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3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63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6384"/>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FF638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F638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F638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F638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F638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F638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F6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384"/>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FF6384"/>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FF6384"/>
    <w:pPr>
      <w:spacing w:before="160"/>
      <w:jc w:val="center"/>
    </w:pPr>
    <w:rPr>
      <w:i/>
      <w:iCs/>
      <w:color w:val="404040" w:themeColor="text1" w:themeTint="BF"/>
    </w:rPr>
  </w:style>
  <w:style w:type="character" w:customStyle="1" w:styleId="QuoteChar">
    <w:name w:val="Quote Char"/>
    <w:basedOn w:val="DefaultParagraphFont"/>
    <w:link w:val="Quote"/>
    <w:uiPriority w:val="29"/>
    <w:rsid w:val="00FF6384"/>
    <w:rPr>
      <w:i/>
      <w:iCs/>
      <w:color w:val="404040" w:themeColor="text1" w:themeTint="BF"/>
    </w:rPr>
  </w:style>
  <w:style w:type="paragraph" w:styleId="ListParagraph">
    <w:name w:val="List Paragraph"/>
    <w:basedOn w:val="Normal"/>
    <w:uiPriority w:val="34"/>
    <w:qFormat/>
    <w:rsid w:val="00FF6384"/>
    <w:pPr>
      <w:ind w:left="720"/>
      <w:contextualSpacing/>
    </w:pPr>
  </w:style>
  <w:style w:type="character" w:styleId="IntenseEmphasis">
    <w:name w:val="Intense Emphasis"/>
    <w:basedOn w:val="DefaultParagraphFont"/>
    <w:uiPriority w:val="21"/>
    <w:qFormat/>
    <w:rsid w:val="00FF6384"/>
    <w:rPr>
      <w:i/>
      <w:iCs/>
      <w:color w:val="2F5496" w:themeColor="accent1" w:themeShade="BF"/>
    </w:rPr>
  </w:style>
  <w:style w:type="paragraph" w:styleId="IntenseQuote">
    <w:name w:val="Intense Quote"/>
    <w:basedOn w:val="Normal"/>
    <w:next w:val="Normal"/>
    <w:link w:val="IntenseQuoteChar"/>
    <w:uiPriority w:val="30"/>
    <w:qFormat/>
    <w:rsid w:val="00FF63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384"/>
    <w:rPr>
      <w:i/>
      <w:iCs/>
      <w:color w:val="2F5496" w:themeColor="accent1" w:themeShade="BF"/>
    </w:rPr>
  </w:style>
  <w:style w:type="character" w:styleId="IntenseReference">
    <w:name w:val="Intense Reference"/>
    <w:basedOn w:val="DefaultParagraphFont"/>
    <w:uiPriority w:val="32"/>
    <w:qFormat/>
    <w:rsid w:val="00FF6384"/>
    <w:rPr>
      <w:b/>
      <w:bCs/>
      <w:smallCaps/>
      <w:color w:val="2F5496" w:themeColor="accent1" w:themeShade="BF"/>
      <w:spacing w:val="5"/>
    </w:rPr>
  </w:style>
  <w:style w:type="table" w:styleId="TableGrid">
    <w:name w:val="Table Grid"/>
    <w:basedOn w:val="TableNormal"/>
    <w:rsid w:val="00C31F6A"/>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82842">
      <w:bodyDiv w:val="1"/>
      <w:marLeft w:val="0"/>
      <w:marRight w:val="0"/>
      <w:marTop w:val="0"/>
      <w:marBottom w:val="0"/>
      <w:divBdr>
        <w:top w:val="none" w:sz="0" w:space="0" w:color="auto"/>
        <w:left w:val="none" w:sz="0" w:space="0" w:color="auto"/>
        <w:bottom w:val="none" w:sz="0" w:space="0" w:color="auto"/>
        <w:right w:val="none" w:sz="0" w:space="0" w:color="auto"/>
      </w:divBdr>
    </w:div>
    <w:div w:id="269821051">
      <w:bodyDiv w:val="1"/>
      <w:marLeft w:val="0"/>
      <w:marRight w:val="0"/>
      <w:marTop w:val="0"/>
      <w:marBottom w:val="0"/>
      <w:divBdr>
        <w:top w:val="none" w:sz="0" w:space="0" w:color="auto"/>
        <w:left w:val="none" w:sz="0" w:space="0" w:color="auto"/>
        <w:bottom w:val="none" w:sz="0" w:space="0" w:color="auto"/>
        <w:right w:val="none" w:sz="0" w:space="0" w:color="auto"/>
      </w:divBdr>
    </w:div>
    <w:div w:id="110168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1852</Words>
  <Characters>10559</Characters>
  <Application>Microsoft Office Word</Application>
  <DocSecurity>0</DocSecurity>
  <Lines>87</Lines>
  <Paragraphs>24</Paragraphs>
  <ScaleCrop>false</ScaleCrop>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217</cp:revision>
  <dcterms:created xsi:type="dcterms:W3CDTF">2025-07-03T11:24:00Z</dcterms:created>
  <dcterms:modified xsi:type="dcterms:W3CDTF">2025-07-04T04:33:00Z</dcterms:modified>
</cp:coreProperties>
</file>