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FD650FC" w14:textId="77777777" w:rsidR="007854A1" w:rsidRPr="00BB45CC" w:rsidRDefault="00D21B1D" w:rsidP="007854A1">
      <w:pPr>
        <w:pStyle w:val="Heading5"/>
      </w:pPr>
      <w:r w:rsidRPr="00BB45CC">
        <w:t>Reference guide</w:t>
      </w:r>
    </w:p>
    <w:p w14:paraId="4BEDA285" w14:textId="3774A795" w:rsidR="00005398" w:rsidRPr="00BB45CC" w:rsidRDefault="00BF2D67" w:rsidP="004D14BC">
      <w:pPr>
        <w:pStyle w:val="CWTitle1"/>
      </w:pPr>
      <w:r w:rsidRPr="00BB45CC">
        <w:t xml:space="preserve">Workflow Templates </w:t>
      </w:r>
    </w:p>
    <w:p w14:paraId="2FA68922" w14:textId="710A9326" w:rsidR="00DD2B66" w:rsidRPr="00BB45CC" w:rsidRDefault="00644B69" w:rsidP="00043420">
      <w:pPr>
        <w:pStyle w:val="CWBodyText"/>
      </w:pPr>
      <w:r w:rsidRPr="00BB45CC">
        <w:t xml:space="preserve">This document provides information on </w:t>
      </w:r>
      <w:r w:rsidR="00C75B8E" w:rsidRPr="00BB45CC">
        <w:t>the Workflow Templates</w:t>
      </w:r>
      <w:r w:rsidR="004B4CA9">
        <w:t xml:space="preserve"> window</w:t>
      </w:r>
      <w:r w:rsidR="00C75B8E" w:rsidRPr="00BB45CC">
        <w:t xml:space="preserve">. </w:t>
      </w:r>
    </w:p>
    <w:p w14:paraId="22E7B505" w14:textId="77777777" w:rsidR="002D5936" w:rsidRPr="00BB45CC" w:rsidRDefault="007F7B25" w:rsidP="002D5936">
      <w:pPr>
        <w:pStyle w:val="CWBodyText"/>
      </w:pPr>
      <w:r w:rsidRPr="00BB45CC">
        <w:rPr>
          <w:noProof/>
        </w:rPr>
        <mc:AlternateContent>
          <mc:Choice Requires="wps">
            <w:drawing>
              <wp:inline distT="0" distB="0" distL="0" distR="0" wp14:anchorId="2ADD1575" wp14:editId="7E8CF301">
                <wp:extent cx="5731200" cy="0"/>
                <wp:effectExtent l="0" t="19050" r="22225" b="19050"/>
                <wp:docPr id="1" name="Straight Connector 1"/>
                <wp:cNvGraphicFramePr/>
                <a:graphic xmlns:a="http://schemas.openxmlformats.org/drawingml/2006/main">
                  <a:graphicData uri="http://schemas.microsoft.com/office/word/2010/wordprocessingShape">
                    <wps:wsp>
                      <wps:cNvCnPr/>
                      <wps:spPr>
                        <a:xfrm>
                          <a:off x="0" y="0"/>
                          <a:ext cx="5731200" cy="0"/>
                        </a:xfrm>
                        <a:prstGeom prst="line">
                          <a:avLst/>
                        </a:prstGeom>
                        <a:ln w="38100">
                          <a:solidFill>
                            <a:schemeClr val="tx2"/>
                          </a:solidFill>
                        </a:ln>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D38877B" id="Straight Connector 1" o:spid="_x0000_s1026" style="visibility:visible;mso-wrap-style:square;mso-left-percent:-10001;mso-top-percent:-10001;mso-position-horizontal:absolute;mso-position-horizontal-relative:char;mso-position-vertical:absolute;mso-position-vertical-relative:line;mso-left-percent:-10001;mso-top-percent:-10001" from="0,0" to="451.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" strokecolor="#371ee1 [3215]" strokeweight="3pt">
                <v:stroke joinstyle="miter"/>
                <w10:anchorlock/>
              </v:line>
            </w:pict>
          </mc:Fallback>
        </mc:AlternateContent>
      </w:r>
    </w:p>
    <w:sdt>
      <w:sdtPr>
        <w:rPr>
          <w:rFonts w:asciiTheme="minorHAnsi" w:eastAsia="Times New Roman" w:hAnsiTheme="minorHAnsi" w:cs="Times New Roman"/>
          <w:bCs w:val="0"/>
          <w:noProof/>
          <w:color w:val="371EE1" w:themeColor="text1"/>
          <w:kern w:val="0"/>
          <w:sz w:val="20"/>
          <w:szCs w:val="22"/>
        </w:rPr>
        <w:id w:val="794480093"/>
        <w:docPartObj>
          <w:docPartGallery w:val="Table of Contents"/>
          <w:docPartUnique/>
        </w:docPartObj>
      </w:sdtPr>
      <w:sdtContent>
        <w:p w14:paraId="2E184839" w14:textId="77777777" w:rsidR="002D5936" w:rsidRPr="00BB45CC" w:rsidRDefault="002D5936" w:rsidP="002D5936">
          <w:pPr>
            <w:pStyle w:val="TOCHeading"/>
          </w:pPr>
          <w:r w:rsidRPr="00BB45CC">
            <w:t>Contents</w:t>
          </w:r>
        </w:p>
        <w:p w14:paraId="7F23BC7F" w14:textId="3707111E" w:rsidR="00E950D7" w:rsidRDefault="00E13118">
          <w:pPr>
            <w:pStyle w:val="TOC1"/>
            <w:tabs>
              <w:tab w:val="left" w:pos="425"/>
              <w:tab w:val="right" w:leader="dot" w:pos="9016"/>
            </w:tabs>
            <w:rPr>
              <w:rFonts w:eastAsiaTheme="minorEastAsia" w:cstheme="minorBidi"/>
              <w:b w:val="0"/>
              <w:color w:val="auto"/>
              <w:kern w:val="2"/>
              <w:sz w:val="22"/>
              <w14:ligatures w14:val="standardContextual"/>
            </w:rPr>
          </w:pPr>
          <w:r w:rsidRPr="00BB45CC">
            <w:rPr>
              <w:b w:val="0"/>
              <w:bCs/>
              <w:noProof w:val="0"/>
            </w:rPr>
            <w:fldChar w:fldCharType="begin"/>
          </w:r>
          <w:r w:rsidRPr="00BB45CC">
            <w:rPr>
              <w:b w:val="0"/>
              <w:bCs/>
              <w:noProof w:val="0"/>
            </w:rPr>
            <w:instrText xml:space="preserve"> TOC \o "1-3" \h \z \u </w:instrText>
          </w:r>
          <w:r w:rsidRPr="00BB45CC">
            <w:rPr>
              <w:b w:val="0"/>
              <w:bCs/>
              <w:noProof w:val="0"/>
            </w:rPr>
            <w:fldChar w:fldCharType="separate"/>
          </w:r>
          <w:hyperlink w:anchor="_Toc150346711" w:history="1">
            <w:r w:rsidR="00E950D7" w:rsidRPr="00704C97">
              <w:rPr>
                <w:rStyle w:val="Hyperlink"/>
              </w:rPr>
              <w:t>1.</w:t>
            </w:r>
            <w:r w:rsidR="00E950D7">
              <w:rPr>
                <w:rFonts w:eastAsiaTheme="minorEastAsia" w:cstheme="minorBidi"/>
                <w:b w:val="0"/>
                <w:color w:val="auto"/>
                <w:kern w:val="2"/>
                <w:sz w:val="22"/>
                <w14:ligatures w14:val="standardContextual"/>
              </w:rPr>
              <w:tab/>
            </w:r>
            <w:r w:rsidR="00E950D7" w:rsidRPr="00704C97">
              <w:rPr>
                <w:rStyle w:val="Hyperlink"/>
              </w:rPr>
              <w:t>Introduction</w:t>
            </w:r>
            <w:r w:rsidR="00E950D7">
              <w:rPr>
                <w:webHidden/>
              </w:rPr>
              <w:tab/>
            </w:r>
            <w:r w:rsidR="00E950D7">
              <w:rPr>
                <w:webHidden/>
              </w:rPr>
              <w:fldChar w:fldCharType="begin"/>
            </w:r>
            <w:r w:rsidR="00E950D7">
              <w:rPr>
                <w:webHidden/>
              </w:rPr>
              <w:instrText xml:space="preserve"> PAGEREF _Toc150346711 \h </w:instrText>
            </w:r>
            <w:r w:rsidR="00E950D7">
              <w:rPr>
                <w:webHidden/>
              </w:rPr>
            </w:r>
            <w:r w:rsidR="00E950D7">
              <w:rPr>
                <w:webHidden/>
              </w:rPr>
              <w:fldChar w:fldCharType="separate"/>
            </w:r>
            <w:r w:rsidR="00F5071B">
              <w:rPr>
                <w:webHidden/>
              </w:rPr>
              <w:t>3</w:t>
            </w:r>
            <w:r w:rsidR="00E950D7">
              <w:rPr>
                <w:webHidden/>
              </w:rPr>
              <w:fldChar w:fldCharType="end"/>
            </w:r>
          </w:hyperlink>
        </w:p>
        <w:p w14:paraId="190356E4" w14:textId="776E7AA1" w:rsidR="00E950D7" w:rsidRDefault="00E950D7">
          <w:pPr>
            <w:pStyle w:val="TOC1"/>
            <w:tabs>
              <w:tab w:val="left" w:pos="425"/>
              <w:tab w:val="right" w:leader="dot" w:pos="9016"/>
            </w:tabs>
            <w:rPr>
              <w:rFonts w:eastAsiaTheme="minorEastAsia" w:cstheme="minorBidi"/>
              <w:b w:val="0"/>
              <w:color w:val="auto"/>
              <w:kern w:val="2"/>
              <w:sz w:val="22"/>
              <w14:ligatures w14:val="standardContextual"/>
            </w:rPr>
          </w:pPr>
          <w:hyperlink w:anchor="_Toc150346712" w:history="1">
            <w:r w:rsidRPr="00704C97">
              <w:rPr>
                <w:rStyle w:val="Hyperlink"/>
              </w:rPr>
              <w:t>2.</w:t>
            </w:r>
            <w:r>
              <w:rPr>
                <w:rFonts w:eastAsiaTheme="minorEastAsia" w:cstheme="minorBidi"/>
                <w:b w:val="0"/>
                <w:color w:val="auto"/>
                <w:kern w:val="2"/>
                <w:sz w:val="22"/>
                <w14:ligatures w14:val="standardContextual"/>
              </w:rPr>
              <w:tab/>
            </w:r>
            <w:r w:rsidRPr="00704C97">
              <w:rPr>
                <w:rStyle w:val="Hyperlink"/>
              </w:rPr>
              <w:t>Workflow Templates field descriptions</w:t>
            </w:r>
            <w:r>
              <w:rPr>
                <w:webHidden/>
              </w:rPr>
              <w:tab/>
            </w:r>
            <w:r>
              <w:rPr>
                <w:webHidden/>
              </w:rPr>
              <w:fldChar w:fldCharType="begin"/>
            </w:r>
            <w:r>
              <w:rPr>
                <w:webHidden/>
              </w:rPr>
              <w:instrText xml:space="preserve"> PAGEREF _Toc150346712 \h </w:instrText>
            </w:r>
            <w:r>
              <w:rPr>
                <w:webHidden/>
              </w:rPr>
            </w:r>
            <w:r>
              <w:rPr>
                <w:webHidden/>
              </w:rPr>
              <w:fldChar w:fldCharType="separate"/>
            </w:r>
            <w:r w:rsidR="00F5071B">
              <w:rPr>
                <w:webHidden/>
              </w:rPr>
              <w:t>4</w:t>
            </w:r>
            <w:r>
              <w:rPr>
                <w:webHidden/>
              </w:rPr>
              <w:fldChar w:fldCharType="end"/>
            </w:r>
          </w:hyperlink>
        </w:p>
        <w:p w14:paraId="30291AF5" w14:textId="55EBE55B" w:rsidR="00E950D7" w:rsidRDefault="00E950D7">
          <w:pPr>
            <w:pStyle w:val="TOC2"/>
            <w:rPr>
              <w:rFonts w:eastAsiaTheme="minorEastAsia" w:cstheme="minorBidi"/>
              <w:color w:val="auto"/>
              <w:kern w:val="2"/>
              <w:sz w:val="22"/>
              <w14:ligatures w14:val="standardContextual"/>
            </w:rPr>
          </w:pPr>
          <w:hyperlink w:anchor="_Toc150346713" w:history="1">
            <w:r w:rsidRPr="00704C97">
              <w:rPr>
                <w:rStyle w:val="Hyperlink"/>
              </w:rPr>
              <w:t>2.1</w:t>
            </w:r>
            <w:r>
              <w:rPr>
                <w:rFonts w:eastAsiaTheme="minorEastAsia" w:cstheme="minorBidi"/>
                <w:color w:val="auto"/>
                <w:kern w:val="2"/>
                <w:sz w:val="22"/>
                <w14:ligatures w14:val="standardContextual"/>
              </w:rPr>
              <w:tab/>
            </w:r>
            <w:r w:rsidRPr="00704C97">
              <w:rPr>
                <w:rStyle w:val="Hyperlink"/>
              </w:rPr>
              <w:t>Details tab</w:t>
            </w:r>
            <w:r>
              <w:rPr>
                <w:webHidden/>
              </w:rPr>
              <w:tab/>
            </w:r>
            <w:r>
              <w:rPr>
                <w:webHidden/>
              </w:rPr>
              <w:fldChar w:fldCharType="begin"/>
            </w:r>
            <w:r>
              <w:rPr>
                <w:webHidden/>
              </w:rPr>
              <w:instrText xml:space="preserve"> PAGEREF _Toc150346713 \h </w:instrText>
            </w:r>
            <w:r>
              <w:rPr>
                <w:webHidden/>
              </w:rPr>
            </w:r>
            <w:r>
              <w:rPr>
                <w:webHidden/>
              </w:rPr>
              <w:fldChar w:fldCharType="separate"/>
            </w:r>
            <w:r w:rsidR="00F5071B">
              <w:rPr>
                <w:webHidden/>
              </w:rPr>
              <w:t>4</w:t>
            </w:r>
            <w:r>
              <w:rPr>
                <w:webHidden/>
              </w:rPr>
              <w:fldChar w:fldCharType="end"/>
            </w:r>
          </w:hyperlink>
        </w:p>
        <w:p w14:paraId="33FBF056" w14:textId="5BB4BFC5" w:rsidR="00E950D7" w:rsidRDefault="00E950D7">
          <w:pPr>
            <w:pStyle w:val="TOC3"/>
            <w:tabs>
              <w:tab w:val="left" w:pos="1476"/>
              <w:tab w:val="right" w:leader="dot" w:pos="9016"/>
            </w:tabs>
            <w:rPr>
              <w:rFonts w:eastAsiaTheme="minorEastAsia" w:cstheme="minorBidi"/>
              <w:color w:val="auto"/>
              <w:kern w:val="2"/>
              <w:sz w:val="22"/>
              <w14:ligatures w14:val="standardContextual"/>
            </w:rPr>
          </w:pPr>
          <w:hyperlink w:anchor="_Toc150346714" w:history="1">
            <w:r w:rsidRPr="00704C97">
              <w:rPr>
                <w:rStyle w:val="Hyperlink"/>
              </w:rPr>
              <w:t>2.1.1</w:t>
            </w:r>
            <w:r>
              <w:rPr>
                <w:rFonts w:eastAsiaTheme="minorEastAsia" w:cstheme="minorBidi"/>
                <w:color w:val="auto"/>
                <w:kern w:val="2"/>
                <w:sz w:val="22"/>
                <w14:ligatures w14:val="standardContextual"/>
              </w:rPr>
              <w:tab/>
            </w:r>
            <w:r w:rsidRPr="00704C97">
              <w:rPr>
                <w:rStyle w:val="Hyperlink"/>
              </w:rPr>
              <w:t>Template Selection Criteria section</w:t>
            </w:r>
            <w:r>
              <w:rPr>
                <w:webHidden/>
              </w:rPr>
              <w:tab/>
            </w:r>
            <w:r>
              <w:rPr>
                <w:webHidden/>
              </w:rPr>
              <w:fldChar w:fldCharType="begin"/>
            </w:r>
            <w:r>
              <w:rPr>
                <w:webHidden/>
              </w:rPr>
              <w:instrText xml:space="preserve"> PAGEREF _Toc150346714 \h </w:instrText>
            </w:r>
            <w:r>
              <w:rPr>
                <w:webHidden/>
              </w:rPr>
            </w:r>
            <w:r>
              <w:rPr>
                <w:webHidden/>
              </w:rPr>
              <w:fldChar w:fldCharType="separate"/>
            </w:r>
            <w:r w:rsidR="00F5071B">
              <w:rPr>
                <w:webHidden/>
              </w:rPr>
              <w:t>5</w:t>
            </w:r>
            <w:r>
              <w:rPr>
                <w:webHidden/>
              </w:rPr>
              <w:fldChar w:fldCharType="end"/>
            </w:r>
          </w:hyperlink>
        </w:p>
        <w:p w14:paraId="633FEA15" w14:textId="363A44F2" w:rsidR="00E950D7" w:rsidRDefault="00E950D7">
          <w:pPr>
            <w:pStyle w:val="TOC3"/>
            <w:tabs>
              <w:tab w:val="left" w:pos="1476"/>
              <w:tab w:val="right" w:leader="dot" w:pos="9016"/>
            </w:tabs>
            <w:rPr>
              <w:rFonts w:eastAsiaTheme="minorEastAsia" w:cstheme="minorBidi"/>
              <w:color w:val="auto"/>
              <w:kern w:val="2"/>
              <w:sz w:val="22"/>
              <w14:ligatures w14:val="standardContextual"/>
            </w:rPr>
          </w:pPr>
          <w:hyperlink w:anchor="_Toc150346715" w:history="1">
            <w:r w:rsidRPr="00704C97">
              <w:rPr>
                <w:rStyle w:val="Hyperlink"/>
              </w:rPr>
              <w:t>2.1.2</w:t>
            </w:r>
            <w:r>
              <w:rPr>
                <w:rFonts w:eastAsiaTheme="minorEastAsia" w:cstheme="minorBidi"/>
                <w:color w:val="auto"/>
                <w:kern w:val="2"/>
                <w:sz w:val="22"/>
                <w14:ligatures w14:val="standardContextual"/>
              </w:rPr>
              <w:tab/>
            </w:r>
            <w:r w:rsidRPr="00704C97">
              <w:rPr>
                <w:rStyle w:val="Hyperlink"/>
              </w:rPr>
              <w:t>Tasks tab</w:t>
            </w:r>
            <w:r>
              <w:rPr>
                <w:webHidden/>
              </w:rPr>
              <w:tab/>
            </w:r>
            <w:r>
              <w:rPr>
                <w:webHidden/>
              </w:rPr>
              <w:fldChar w:fldCharType="begin"/>
            </w:r>
            <w:r>
              <w:rPr>
                <w:webHidden/>
              </w:rPr>
              <w:instrText xml:space="preserve"> PAGEREF _Toc150346715 \h </w:instrText>
            </w:r>
            <w:r>
              <w:rPr>
                <w:webHidden/>
              </w:rPr>
            </w:r>
            <w:r>
              <w:rPr>
                <w:webHidden/>
              </w:rPr>
              <w:fldChar w:fldCharType="separate"/>
            </w:r>
            <w:r w:rsidR="00F5071B">
              <w:rPr>
                <w:webHidden/>
              </w:rPr>
              <w:t>6</w:t>
            </w:r>
            <w:r>
              <w:rPr>
                <w:webHidden/>
              </w:rPr>
              <w:fldChar w:fldCharType="end"/>
            </w:r>
          </w:hyperlink>
        </w:p>
        <w:p w14:paraId="2604157A" w14:textId="199ED229" w:rsidR="00E950D7" w:rsidRDefault="00E950D7">
          <w:pPr>
            <w:pStyle w:val="TOC3"/>
            <w:tabs>
              <w:tab w:val="left" w:pos="1476"/>
              <w:tab w:val="right" w:leader="dot" w:pos="9016"/>
            </w:tabs>
            <w:rPr>
              <w:rFonts w:eastAsiaTheme="minorEastAsia" w:cstheme="minorBidi"/>
              <w:color w:val="auto"/>
              <w:kern w:val="2"/>
              <w:sz w:val="22"/>
              <w14:ligatures w14:val="standardContextual"/>
            </w:rPr>
          </w:pPr>
          <w:hyperlink w:anchor="_Toc150346716" w:history="1">
            <w:r w:rsidRPr="00704C97">
              <w:rPr>
                <w:rStyle w:val="Hyperlink"/>
              </w:rPr>
              <w:t>2.1.3</w:t>
            </w:r>
            <w:r>
              <w:rPr>
                <w:rFonts w:eastAsiaTheme="minorEastAsia" w:cstheme="minorBidi"/>
                <w:color w:val="auto"/>
                <w:kern w:val="2"/>
                <w:sz w:val="22"/>
                <w14:ligatures w14:val="standardContextual"/>
              </w:rPr>
              <w:tab/>
            </w:r>
            <w:r w:rsidRPr="00704C97">
              <w:rPr>
                <w:rStyle w:val="Hyperlink"/>
              </w:rPr>
              <w:t>Milestones tab</w:t>
            </w:r>
            <w:r>
              <w:rPr>
                <w:webHidden/>
              </w:rPr>
              <w:tab/>
            </w:r>
            <w:r>
              <w:rPr>
                <w:webHidden/>
              </w:rPr>
              <w:fldChar w:fldCharType="begin"/>
            </w:r>
            <w:r>
              <w:rPr>
                <w:webHidden/>
              </w:rPr>
              <w:instrText xml:space="preserve"> PAGEREF _Toc150346716 \h </w:instrText>
            </w:r>
            <w:r>
              <w:rPr>
                <w:webHidden/>
              </w:rPr>
            </w:r>
            <w:r>
              <w:rPr>
                <w:webHidden/>
              </w:rPr>
              <w:fldChar w:fldCharType="separate"/>
            </w:r>
            <w:r w:rsidR="00F5071B">
              <w:rPr>
                <w:webHidden/>
              </w:rPr>
              <w:t>6</w:t>
            </w:r>
            <w:r>
              <w:rPr>
                <w:webHidden/>
              </w:rPr>
              <w:fldChar w:fldCharType="end"/>
            </w:r>
          </w:hyperlink>
        </w:p>
        <w:p w14:paraId="05B8A7BD" w14:textId="4A6720AF" w:rsidR="00E950D7" w:rsidRDefault="00E950D7">
          <w:pPr>
            <w:pStyle w:val="TOC3"/>
            <w:tabs>
              <w:tab w:val="left" w:pos="1476"/>
              <w:tab w:val="right" w:leader="dot" w:pos="9016"/>
            </w:tabs>
            <w:rPr>
              <w:rFonts w:eastAsiaTheme="minorEastAsia" w:cstheme="minorBidi"/>
              <w:color w:val="auto"/>
              <w:kern w:val="2"/>
              <w:sz w:val="22"/>
              <w14:ligatures w14:val="standardContextual"/>
            </w:rPr>
          </w:pPr>
          <w:hyperlink w:anchor="_Toc150346717" w:history="1">
            <w:r w:rsidRPr="00704C97">
              <w:rPr>
                <w:rStyle w:val="Hyperlink"/>
              </w:rPr>
              <w:t>2.1.4</w:t>
            </w:r>
            <w:r>
              <w:rPr>
                <w:rFonts w:eastAsiaTheme="minorEastAsia" w:cstheme="minorBidi"/>
                <w:color w:val="auto"/>
                <w:kern w:val="2"/>
                <w:sz w:val="22"/>
                <w14:ligatures w14:val="standardContextual"/>
              </w:rPr>
              <w:tab/>
            </w:r>
            <w:r w:rsidRPr="00704C97">
              <w:rPr>
                <w:rStyle w:val="Hyperlink"/>
              </w:rPr>
              <w:t>Triggers tab</w:t>
            </w:r>
            <w:r>
              <w:rPr>
                <w:webHidden/>
              </w:rPr>
              <w:tab/>
            </w:r>
            <w:r>
              <w:rPr>
                <w:webHidden/>
              </w:rPr>
              <w:fldChar w:fldCharType="begin"/>
            </w:r>
            <w:r>
              <w:rPr>
                <w:webHidden/>
              </w:rPr>
              <w:instrText xml:space="preserve"> PAGEREF _Toc150346717 \h </w:instrText>
            </w:r>
            <w:r>
              <w:rPr>
                <w:webHidden/>
              </w:rPr>
            </w:r>
            <w:r>
              <w:rPr>
                <w:webHidden/>
              </w:rPr>
              <w:fldChar w:fldCharType="separate"/>
            </w:r>
            <w:r w:rsidR="00F5071B">
              <w:rPr>
                <w:webHidden/>
              </w:rPr>
              <w:t>6</w:t>
            </w:r>
            <w:r>
              <w:rPr>
                <w:webHidden/>
              </w:rPr>
              <w:fldChar w:fldCharType="end"/>
            </w:r>
          </w:hyperlink>
        </w:p>
        <w:p w14:paraId="1807BCE7" w14:textId="31544B38" w:rsidR="00E950D7" w:rsidRDefault="00E950D7">
          <w:pPr>
            <w:pStyle w:val="TOC3"/>
            <w:tabs>
              <w:tab w:val="left" w:pos="1476"/>
              <w:tab w:val="right" w:leader="dot" w:pos="9016"/>
            </w:tabs>
            <w:rPr>
              <w:rFonts w:eastAsiaTheme="minorEastAsia" w:cstheme="minorBidi"/>
              <w:color w:val="auto"/>
              <w:kern w:val="2"/>
              <w:sz w:val="22"/>
              <w14:ligatures w14:val="standardContextual"/>
            </w:rPr>
          </w:pPr>
          <w:hyperlink w:anchor="_Toc150346718" w:history="1">
            <w:r w:rsidRPr="00704C97">
              <w:rPr>
                <w:rStyle w:val="Hyperlink"/>
              </w:rPr>
              <w:t>2.1.5</w:t>
            </w:r>
            <w:r>
              <w:rPr>
                <w:rFonts w:eastAsiaTheme="minorEastAsia" w:cstheme="minorBidi"/>
                <w:color w:val="auto"/>
                <w:kern w:val="2"/>
                <w:sz w:val="22"/>
                <w14:ligatures w14:val="standardContextual"/>
              </w:rPr>
              <w:tab/>
            </w:r>
            <w:r w:rsidRPr="00704C97">
              <w:rPr>
                <w:rStyle w:val="Hyperlink"/>
              </w:rPr>
              <w:t>Screen Layout tab</w:t>
            </w:r>
            <w:r>
              <w:rPr>
                <w:webHidden/>
              </w:rPr>
              <w:tab/>
            </w:r>
            <w:r>
              <w:rPr>
                <w:webHidden/>
              </w:rPr>
              <w:fldChar w:fldCharType="begin"/>
            </w:r>
            <w:r>
              <w:rPr>
                <w:webHidden/>
              </w:rPr>
              <w:instrText xml:space="preserve"> PAGEREF _Toc150346718 \h </w:instrText>
            </w:r>
            <w:r>
              <w:rPr>
                <w:webHidden/>
              </w:rPr>
            </w:r>
            <w:r>
              <w:rPr>
                <w:webHidden/>
              </w:rPr>
              <w:fldChar w:fldCharType="separate"/>
            </w:r>
            <w:r w:rsidR="00F5071B">
              <w:rPr>
                <w:webHidden/>
              </w:rPr>
              <w:t>6</w:t>
            </w:r>
            <w:r>
              <w:rPr>
                <w:webHidden/>
              </w:rPr>
              <w:fldChar w:fldCharType="end"/>
            </w:r>
          </w:hyperlink>
        </w:p>
        <w:p w14:paraId="7BE6A914" w14:textId="00997346" w:rsidR="00E950D7" w:rsidRDefault="00E950D7">
          <w:pPr>
            <w:pStyle w:val="TOC3"/>
            <w:tabs>
              <w:tab w:val="left" w:pos="1476"/>
              <w:tab w:val="right" w:leader="dot" w:pos="9016"/>
            </w:tabs>
            <w:rPr>
              <w:rFonts w:eastAsiaTheme="minorEastAsia" w:cstheme="minorBidi"/>
              <w:color w:val="auto"/>
              <w:kern w:val="2"/>
              <w:sz w:val="22"/>
              <w14:ligatures w14:val="standardContextual"/>
            </w:rPr>
          </w:pPr>
          <w:hyperlink w:anchor="_Toc150346719" w:history="1">
            <w:r w:rsidRPr="00704C97">
              <w:rPr>
                <w:rStyle w:val="Hyperlink"/>
              </w:rPr>
              <w:t>2.1.6</w:t>
            </w:r>
            <w:r>
              <w:rPr>
                <w:rFonts w:eastAsiaTheme="minorEastAsia" w:cstheme="minorBidi"/>
                <w:color w:val="auto"/>
                <w:kern w:val="2"/>
                <w:sz w:val="22"/>
                <w14:ligatures w14:val="standardContextual"/>
              </w:rPr>
              <w:tab/>
            </w:r>
            <w:r w:rsidRPr="00704C97">
              <w:rPr>
                <w:rStyle w:val="Hyperlink"/>
              </w:rPr>
              <w:t>Custom Fields tab</w:t>
            </w:r>
            <w:r>
              <w:rPr>
                <w:webHidden/>
              </w:rPr>
              <w:tab/>
            </w:r>
            <w:r>
              <w:rPr>
                <w:webHidden/>
              </w:rPr>
              <w:fldChar w:fldCharType="begin"/>
            </w:r>
            <w:r>
              <w:rPr>
                <w:webHidden/>
              </w:rPr>
              <w:instrText xml:space="preserve"> PAGEREF _Toc150346719 \h </w:instrText>
            </w:r>
            <w:r>
              <w:rPr>
                <w:webHidden/>
              </w:rPr>
            </w:r>
            <w:r>
              <w:rPr>
                <w:webHidden/>
              </w:rPr>
              <w:fldChar w:fldCharType="separate"/>
            </w:r>
            <w:r w:rsidR="00F5071B">
              <w:rPr>
                <w:webHidden/>
              </w:rPr>
              <w:t>7</w:t>
            </w:r>
            <w:r>
              <w:rPr>
                <w:webHidden/>
              </w:rPr>
              <w:fldChar w:fldCharType="end"/>
            </w:r>
          </w:hyperlink>
        </w:p>
        <w:p w14:paraId="5AF16930" w14:textId="71F91E25" w:rsidR="00E950D7" w:rsidRDefault="00E950D7">
          <w:pPr>
            <w:pStyle w:val="TOC1"/>
            <w:tabs>
              <w:tab w:val="left" w:pos="425"/>
              <w:tab w:val="right" w:leader="dot" w:pos="9016"/>
            </w:tabs>
            <w:rPr>
              <w:rFonts w:eastAsiaTheme="minorEastAsia" w:cstheme="minorBidi"/>
              <w:b w:val="0"/>
              <w:color w:val="auto"/>
              <w:kern w:val="2"/>
              <w:sz w:val="22"/>
              <w14:ligatures w14:val="standardContextual"/>
            </w:rPr>
          </w:pPr>
          <w:hyperlink w:anchor="_Toc150346720" w:history="1">
            <w:r w:rsidRPr="00704C97">
              <w:rPr>
                <w:rStyle w:val="Hyperlink"/>
              </w:rPr>
              <w:t>3.</w:t>
            </w:r>
            <w:r>
              <w:rPr>
                <w:rFonts w:eastAsiaTheme="minorEastAsia" w:cstheme="minorBidi"/>
                <w:b w:val="0"/>
                <w:color w:val="auto"/>
                <w:kern w:val="2"/>
                <w:sz w:val="22"/>
                <w14:ligatures w14:val="standardContextual"/>
              </w:rPr>
              <w:tab/>
            </w:r>
            <w:r w:rsidRPr="00704C97">
              <w:rPr>
                <w:rStyle w:val="Hyperlink"/>
              </w:rPr>
              <w:t>Appendix</w:t>
            </w:r>
            <w:r>
              <w:rPr>
                <w:webHidden/>
              </w:rPr>
              <w:tab/>
            </w:r>
            <w:r>
              <w:rPr>
                <w:webHidden/>
              </w:rPr>
              <w:fldChar w:fldCharType="begin"/>
            </w:r>
            <w:r>
              <w:rPr>
                <w:webHidden/>
              </w:rPr>
              <w:instrText xml:space="preserve"> PAGEREF _Toc150346720 \h </w:instrText>
            </w:r>
            <w:r>
              <w:rPr>
                <w:webHidden/>
              </w:rPr>
            </w:r>
            <w:r>
              <w:rPr>
                <w:webHidden/>
              </w:rPr>
              <w:fldChar w:fldCharType="separate"/>
            </w:r>
            <w:r w:rsidR="00F5071B">
              <w:rPr>
                <w:webHidden/>
              </w:rPr>
              <w:t>8</w:t>
            </w:r>
            <w:r>
              <w:rPr>
                <w:webHidden/>
              </w:rPr>
              <w:fldChar w:fldCharType="end"/>
            </w:r>
          </w:hyperlink>
        </w:p>
        <w:p w14:paraId="7A5D3944" w14:textId="76EB9AB5" w:rsidR="00E950D7" w:rsidRDefault="00E950D7">
          <w:pPr>
            <w:pStyle w:val="TOC2"/>
            <w:rPr>
              <w:rFonts w:eastAsiaTheme="minorEastAsia" w:cstheme="minorBidi"/>
              <w:color w:val="auto"/>
              <w:kern w:val="2"/>
              <w:sz w:val="22"/>
              <w14:ligatures w14:val="standardContextual"/>
            </w:rPr>
          </w:pPr>
          <w:hyperlink w:anchor="_Toc150346721" w:history="1">
            <w:r w:rsidRPr="00704C97">
              <w:rPr>
                <w:rStyle w:val="Hyperlink"/>
              </w:rPr>
              <w:t>3.1</w:t>
            </w:r>
            <w:r>
              <w:rPr>
                <w:rFonts w:eastAsiaTheme="minorEastAsia" w:cstheme="minorBidi"/>
                <w:color w:val="auto"/>
                <w:kern w:val="2"/>
                <w:sz w:val="22"/>
                <w14:ligatures w14:val="standardContextual"/>
              </w:rPr>
              <w:tab/>
            </w:r>
            <w:r w:rsidRPr="00704C97">
              <w:rPr>
                <w:rStyle w:val="Hyperlink"/>
              </w:rPr>
              <w:t>Workflow Process Types</w:t>
            </w:r>
            <w:r>
              <w:rPr>
                <w:webHidden/>
              </w:rPr>
              <w:tab/>
            </w:r>
            <w:r>
              <w:rPr>
                <w:webHidden/>
              </w:rPr>
              <w:fldChar w:fldCharType="begin"/>
            </w:r>
            <w:r>
              <w:rPr>
                <w:webHidden/>
              </w:rPr>
              <w:instrText xml:space="preserve"> PAGEREF _Toc150346721 \h </w:instrText>
            </w:r>
            <w:r>
              <w:rPr>
                <w:webHidden/>
              </w:rPr>
            </w:r>
            <w:r>
              <w:rPr>
                <w:webHidden/>
              </w:rPr>
              <w:fldChar w:fldCharType="separate"/>
            </w:r>
            <w:r w:rsidR="00F5071B">
              <w:rPr>
                <w:webHidden/>
              </w:rPr>
              <w:t>8</w:t>
            </w:r>
            <w:r>
              <w:rPr>
                <w:webHidden/>
              </w:rPr>
              <w:fldChar w:fldCharType="end"/>
            </w:r>
          </w:hyperlink>
        </w:p>
        <w:p w14:paraId="656AD5F2" w14:textId="21CAC43D" w:rsidR="00E950D7" w:rsidRDefault="00E950D7">
          <w:pPr>
            <w:pStyle w:val="TOC2"/>
            <w:rPr>
              <w:rFonts w:eastAsiaTheme="minorEastAsia" w:cstheme="minorBidi"/>
              <w:color w:val="auto"/>
              <w:kern w:val="2"/>
              <w:sz w:val="22"/>
              <w14:ligatures w14:val="standardContextual"/>
            </w:rPr>
          </w:pPr>
          <w:hyperlink w:anchor="_Toc150346722" w:history="1">
            <w:r w:rsidRPr="00704C97">
              <w:rPr>
                <w:rStyle w:val="Hyperlink"/>
              </w:rPr>
              <w:t>3.2</w:t>
            </w:r>
            <w:r>
              <w:rPr>
                <w:rFonts w:eastAsiaTheme="minorEastAsia" w:cstheme="minorBidi"/>
                <w:color w:val="auto"/>
                <w:kern w:val="2"/>
                <w:sz w:val="22"/>
                <w14:ligatures w14:val="standardContextual"/>
              </w:rPr>
              <w:tab/>
            </w:r>
            <w:r w:rsidRPr="00704C97">
              <w:rPr>
                <w:rStyle w:val="Hyperlink"/>
              </w:rPr>
              <w:t>Condition 1 options available per Process Type</w:t>
            </w:r>
            <w:r>
              <w:rPr>
                <w:webHidden/>
              </w:rPr>
              <w:tab/>
            </w:r>
            <w:r>
              <w:rPr>
                <w:webHidden/>
              </w:rPr>
              <w:fldChar w:fldCharType="begin"/>
            </w:r>
            <w:r>
              <w:rPr>
                <w:webHidden/>
              </w:rPr>
              <w:instrText xml:space="preserve"> PAGEREF _Toc150346722 \h </w:instrText>
            </w:r>
            <w:r>
              <w:rPr>
                <w:webHidden/>
              </w:rPr>
            </w:r>
            <w:r>
              <w:rPr>
                <w:webHidden/>
              </w:rPr>
              <w:fldChar w:fldCharType="separate"/>
            </w:r>
            <w:r w:rsidR="00F5071B">
              <w:rPr>
                <w:webHidden/>
              </w:rPr>
              <w:t>15</w:t>
            </w:r>
            <w:r>
              <w:rPr>
                <w:webHidden/>
              </w:rPr>
              <w:fldChar w:fldCharType="end"/>
            </w:r>
          </w:hyperlink>
        </w:p>
        <w:p w14:paraId="4E9E82A6" w14:textId="280E5091" w:rsidR="00E950D7" w:rsidRDefault="00E950D7">
          <w:pPr>
            <w:pStyle w:val="TOC2"/>
            <w:rPr>
              <w:rFonts w:eastAsiaTheme="minorEastAsia" w:cstheme="minorBidi"/>
              <w:color w:val="auto"/>
              <w:kern w:val="2"/>
              <w:sz w:val="22"/>
              <w14:ligatures w14:val="standardContextual"/>
            </w:rPr>
          </w:pPr>
          <w:hyperlink w:anchor="_Toc150346723" w:history="1">
            <w:r w:rsidRPr="00704C97">
              <w:rPr>
                <w:rStyle w:val="Hyperlink"/>
              </w:rPr>
              <w:t>3.3</w:t>
            </w:r>
            <w:r>
              <w:rPr>
                <w:rFonts w:eastAsiaTheme="minorEastAsia" w:cstheme="minorBidi"/>
                <w:color w:val="auto"/>
                <w:kern w:val="2"/>
                <w:sz w:val="22"/>
                <w14:ligatures w14:val="standardContextual"/>
              </w:rPr>
              <w:tab/>
            </w:r>
            <w:r w:rsidRPr="00704C97">
              <w:rPr>
                <w:rStyle w:val="Hyperlink"/>
              </w:rPr>
              <w:t>Condition 2 options available per Process Type</w:t>
            </w:r>
            <w:r>
              <w:rPr>
                <w:webHidden/>
              </w:rPr>
              <w:tab/>
            </w:r>
            <w:r>
              <w:rPr>
                <w:webHidden/>
              </w:rPr>
              <w:fldChar w:fldCharType="begin"/>
            </w:r>
            <w:r>
              <w:rPr>
                <w:webHidden/>
              </w:rPr>
              <w:instrText xml:space="preserve"> PAGEREF _Toc150346723 \h </w:instrText>
            </w:r>
            <w:r>
              <w:rPr>
                <w:webHidden/>
              </w:rPr>
            </w:r>
            <w:r>
              <w:rPr>
                <w:webHidden/>
              </w:rPr>
              <w:fldChar w:fldCharType="separate"/>
            </w:r>
            <w:r w:rsidR="00F5071B">
              <w:rPr>
                <w:webHidden/>
              </w:rPr>
              <w:t>20</w:t>
            </w:r>
            <w:r>
              <w:rPr>
                <w:webHidden/>
              </w:rPr>
              <w:fldChar w:fldCharType="end"/>
            </w:r>
          </w:hyperlink>
        </w:p>
        <w:p w14:paraId="3FA36E89" w14:textId="3206FD10" w:rsidR="002D5936" w:rsidRPr="00BB45CC" w:rsidRDefault="00E13118" w:rsidP="00217214">
          <w:pPr>
            <w:pStyle w:val="TOC1"/>
            <w:rPr>
              <w:noProof w:val="0"/>
            </w:rPr>
          </w:pPr>
          <w:r w:rsidRPr="00BB45CC">
            <w:rPr>
              <w:b w:val="0"/>
              <w:bCs/>
              <w:noProof w:val="0"/>
            </w:rPr>
            <w:fldChar w:fldCharType="end"/>
          </w:r>
        </w:p>
      </w:sdtContent>
    </w:sdt>
    <w:p w14:paraId="7BD44FD0" w14:textId="77777777" w:rsidR="00DD2B66" w:rsidRPr="00BB45CC" w:rsidRDefault="00DD2B66" w:rsidP="00E2440C">
      <w:pPr>
        <w:pStyle w:val="CWBodyText"/>
      </w:pPr>
      <w:r w:rsidRPr="00BB45CC">
        <w:br w:type="page"/>
      </w:r>
    </w:p>
    <w:tbl>
      <w:tblPr>
        <w:tblStyle w:val="TableGrid"/>
        <w:tblW w:w="5000" w:type="pct"/>
        <w:tblLook w:val="0620" w:firstRow="1" w:lastRow="0" w:firstColumn="0" w:lastColumn="0" w:noHBand="1" w:noVBand="1"/>
      </w:tblPr>
      <w:tblGrid>
        <w:gridCol w:w="1687"/>
        <w:gridCol w:w="1268"/>
        <w:gridCol w:w="6061"/>
      </w:tblGrid>
      <w:tr w:rsidR="00BB0547" w:rsidRPr="00BB45CC" w14:paraId="34A4EE9D" w14:textId="77777777" w:rsidTr="00BB0547">
        <w:trPr>
          <w:cnfStyle w:val="100000000000" w:firstRow="1" w:lastRow="0" w:firstColumn="0" w:lastColumn="0" w:oddVBand="0" w:evenVBand="0" w:oddHBand="0" w:evenHBand="0" w:firstRowFirstColumn="0" w:firstRowLastColumn="0" w:lastRowFirstColumn="0" w:lastRowLastColumn="0"/>
          <w:trHeight w:val="569"/>
        </w:trPr>
        <w:tc>
          <w:tcPr>
            <w:tcW w:w="936" w:type="pct"/>
            <w:tcBorders>
              <w:bottom w:val="single" w:sz="4" w:space="0" w:color="371EE1" w:themeColor="text1"/>
              <w:right w:val="single" w:sz="4" w:space="0" w:color="FFFFFF" w:themeColor="background2"/>
            </w:tcBorders>
          </w:tcPr>
          <w:p w14:paraId="1B06DACC" w14:textId="77777777" w:rsidR="00BB0547" w:rsidRPr="00BB45CC" w:rsidRDefault="00BB0547" w:rsidP="00696C63">
            <w:pPr>
              <w:pStyle w:val="CWTableHeadings"/>
              <w:spacing w:line="240" w:lineRule="auto"/>
            </w:pPr>
            <w:r w:rsidRPr="00BB45CC">
              <w:lastRenderedPageBreak/>
              <w:t>Date</w:t>
            </w:r>
          </w:p>
        </w:tc>
        <w:tc>
          <w:tcPr>
            <w:tcW w:w="703" w:type="pct"/>
            <w:tcBorders>
              <w:left w:val="single" w:sz="4" w:space="0" w:color="FFFFFF" w:themeColor="background2"/>
              <w:bottom w:val="single" w:sz="4" w:space="0" w:color="371EE1" w:themeColor="text1"/>
              <w:right w:val="single" w:sz="4" w:space="0" w:color="FFFFFF" w:themeColor="background2"/>
            </w:tcBorders>
          </w:tcPr>
          <w:p w14:paraId="71047DE0" w14:textId="77777777" w:rsidR="00BB0547" w:rsidRPr="00BB45CC" w:rsidRDefault="00BB0547" w:rsidP="00696C63">
            <w:pPr>
              <w:pStyle w:val="CWTableHeadings"/>
              <w:spacing w:line="240" w:lineRule="auto"/>
            </w:pPr>
            <w:r w:rsidRPr="00BB45CC">
              <w:t>Version</w:t>
            </w:r>
          </w:p>
        </w:tc>
        <w:tc>
          <w:tcPr>
            <w:tcW w:w="3361" w:type="pct"/>
            <w:tcBorders>
              <w:left w:val="single" w:sz="4" w:space="0" w:color="FFFFFF" w:themeColor="background2"/>
              <w:bottom w:val="single" w:sz="4" w:space="0" w:color="371EE1" w:themeColor="text1"/>
            </w:tcBorders>
          </w:tcPr>
          <w:p w14:paraId="545DFC4D" w14:textId="77777777" w:rsidR="00BB0547" w:rsidRPr="00BB45CC" w:rsidRDefault="00BB0547" w:rsidP="00696C63">
            <w:pPr>
              <w:pStyle w:val="CWTableHeadings"/>
              <w:spacing w:line="240" w:lineRule="auto"/>
            </w:pPr>
            <w:r w:rsidRPr="00BB45CC">
              <w:t>Description of Change</w:t>
            </w:r>
          </w:p>
        </w:tc>
      </w:tr>
      <w:tr w:rsidR="00BB0547" w:rsidRPr="00BB45CC" w14:paraId="6F6B519B" w14:textId="77777777" w:rsidTr="00BB0547">
        <w:trPr>
          <w:trHeight w:val="539"/>
        </w:trPr>
        <w:tc>
          <w:tcPr>
            <w:tcW w:w="936" w:type="pct"/>
            <w:tcBorders>
              <w:top w:val="single" w:sz="4" w:space="0" w:color="371EE1" w:themeColor="text1"/>
            </w:tcBorders>
          </w:tcPr>
          <w:p w14:paraId="3662D24E" w14:textId="77777777" w:rsidR="00BB0547" w:rsidRPr="00BB45CC" w:rsidRDefault="00BB0547" w:rsidP="00696C63">
            <w:pPr>
              <w:pStyle w:val="CWBodyText"/>
              <w:spacing w:line="240" w:lineRule="auto"/>
            </w:pPr>
          </w:p>
        </w:tc>
        <w:tc>
          <w:tcPr>
            <w:tcW w:w="703" w:type="pct"/>
            <w:tcBorders>
              <w:top w:val="single" w:sz="4" w:space="0" w:color="371EE1" w:themeColor="text1"/>
            </w:tcBorders>
          </w:tcPr>
          <w:p w14:paraId="082AC8F0" w14:textId="77777777" w:rsidR="00BB0547" w:rsidRPr="00BB45CC" w:rsidRDefault="00BB0547" w:rsidP="00696C63">
            <w:pPr>
              <w:pStyle w:val="CWBodyText"/>
              <w:spacing w:line="240" w:lineRule="auto"/>
            </w:pPr>
          </w:p>
        </w:tc>
        <w:tc>
          <w:tcPr>
            <w:tcW w:w="3361" w:type="pct"/>
            <w:tcBorders>
              <w:top w:val="single" w:sz="4" w:space="0" w:color="371EE1" w:themeColor="text1"/>
            </w:tcBorders>
          </w:tcPr>
          <w:p w14:paraId="6C6B676A" w14:textId="77777777" w:rsidR="00BB0547" w:rsidRPr="00BB45CC" w:rsidRDefault="00BB0547" w:rsidP="00696C63">
            <w:pPr>
              <w:pStyle w:val="CWBodyText"/>
              <w:spacing w:line="240" w:lineRule="auto"/>
            </w:pPr>
          </w:p>
        </w:tc>
      </w:tr>
      <w:tr w:rsidR="00BB0547" w:rsidRPr="00BB45CC" w14:paraId="2F318AA5" w14:textId="77777777" w:rsidTr="00BB0547">
        <w:trPr>
          <w:trHeight w:val="540"/>
        </w:trPr>
        <w:tc>
          <w:tcPr>
            <w:tcW w:w="936" w:type="pct"/>
          </w:tcPr>
          <w:p w14:paraId="03268A25" w14:textId="77777777" w:rsidR="00BB0547" w:rsidRPr="00BB45CC" w:rsidRDefault="00BB0547" w:rsidP="00696C63">
            <w:pPr>
              <w:pStyle w:val="CWBodyText"/>
              <w:spacing w:line="240" w:lineRule="auto"/>
            </w:pPr>
          </w:p>
        </w:tc>
        <w:tc>
          <w:tcPr>
            <w:tcW w:w="703" w:type="pct"/>
          </w:tcPr>
          <w:p w14:paraId="788E5107" w14:textId="77777777" w:rsidR="00BB0547" w:rsidRPr="00BB45CC" w:rsidRDefault="00BB0547" w:rsidP="00696C63">
            <w:pPr>
              <w:pStyle w:val="CWBodyText"/>
              <w:spacing w:line="240" w:lineRule="auto"/>
            </w:pPr>
          </w:p>
        </w:tc>
        <w:tc>
          <w:tcPr>
            <w:tcW w:w="3361" w:type="pct"/>
          </w:tcPr>
          <w:p w14:paraId="06C78477" w14:textId="77777777" w:rsidR="00BB0547" w:rsidRPr="00BB45CC" w:rsidRDefault="00BB0547" w:rsidP="00696C63">
            <w:pPr>
              <w:pStyle w:val="CWBodyText"/>
              <w:spacing w:line="240" w:lineRule="auto"/>
            </w:pPr>
          </w:p>
        </w:tc>
      </w:tr>
      <w:tr w:rsidR="00BB0547" w:rsidRPr="00BB45CC" w14:paraId="4AE46C1A" w14:textId="77777777" w:rsidTr="00BB0547">
        <w:trPr>
          <w:trHeight w:val="540"/>
        </w:trPr>
        <w:tc>
          <w:tcPr>
            <w:tcW w:w="936" w:type="pct"/>
          </w:tcPr>
          <w:p w14:paraId="1AA0A560" w14:textId="77777777" w:rsidR="00BB0547" w:rsidRPr="00BB45CC" w:rsidRDefault="00BB0547" w:rsidP="00696C63">
            <w:pPr>
              <w:pStyle w:val="CWBodyText"/>
              <w:spacing w:line="240" w:lineRule="auto"/>
            </w:pPr>
          </w:p>
        </w:tc>
        <w:tc>
          <w:tcPr>
            <w:tcW w:w="703" w:type="pct"/>
          </w:tcPr>
          <w:p w14:paraId="1FF507A7" w14:textId="77777777" w:rsidR="00BB0547" w:rsidRPr="00BB45CC" w:rsidRDefault="00BB0547" w:rsidP="00696C63">
            <w:pPr>
              <w:pStyle w:val="CWBodyText"/>
              <w:spacing w:line="240" w:lineRule="auto"/>
            </w:pPr>
          </w:p>
        </w:tc>
        <w:tc>
          <w:tcPr>
            <w:tcW w:w="3361" w:type="pct"/>
          </w:tcPr>
          <w:p w14:paraId="163358DA" w14:textId="77777777" w:rsidR="00BB0547" w:rsidRPr="00BB45CC" w:rsidRDefault="00BB0547" w:rsidP="00696C63">
            <w:pPr>
              <w:pStyle w:val="CWBodyText"/>
              <w:spacing w:line="240" w:lineRule="auto"/>
            </w:pPr>
          </w:p>
        </w:tc>
      </w:tr>
      <w:tr w:rsidR="00BB0547" w:rsidRPr="00BB45CC" w14:paraId="56CEE0CD" w14:textId="77777777" w:rsidTr="00BB0547">
        <w:trPr>
          <w:trHeight w:val="540"/>
        </w:trPr>
        <w:tc>
          <w:tcPr>
            <w:tcW w:w="936" w:type="pct"/>
          </w:tcPr>
          <w:p w14:paraId="3813F12B" w14:textId="77777777" w:rsidR="00BB0547" w:rsidRPr="00BB45CC" w:rsidRDefault="00BB0547" w:rsidP="00696C63">
            <w:pPr>
              <w:pStyle w:val="CWBodyText"/>
              <w:spacing w:line="240" w:lineRule="auto"/>
            </w:pPr>
          </w:p>
        </w:tc>
        <w:tc>
          <w:tcPr>
            <w:tcW w:w="703" w:type="pct"/>
          </w:tcPr>
          <w:p w14:paraId="7017E2A6" w14:textId="77777777" w:rsidR="00BB0547" w:rsidRPr="00BB45CC" w:rsidRDefault="00BB0547" w:rsidP="00696C63">
            <w:pPr>
              <w:pStyle w:val="CWBodyText"/>
              <w:spacing w:line="240" w:lineRule="auto"/>
            </w:pPr>
          </w:p>
        </w:tc>
        <w:tc>
          <w:tcPr>
            <w:tcW w:w="3361" w:type="pct"/>
          </w:tcPr>
          <w:p w14:paraId="5F5EE6F3" w14:textId="77777777" w:rsidR="00BB0547" w:rsidRPr="00BB45CC" w:rsidRDefault="00BB0547" w:rsidP="00696C63">
            <w:pPr>
              <w:pStyle w:val="CWBodyText"/>
              <w:spacing w:line="240" w:lineRule="auto"/>
            </w:pPr>
          </w:p>
        </w:tc>
      </w:tr>
    </w:tbl>
    <w:p w14:paraId="59930139" w14:textId="77777777" w:rsidR="00BB0547" w:rsidRPr="00BB45CC" w:rsidRDefault="00BB0547" w:rsidP="00E2440C">
      <w:pPr>
        <w:pStyle w:val="CWBodyText"/>
      </w:pPr>
      <w:r w:rsidRPr="00BB45CC">
        <w:br w:type="page"/>
      </w:r>
    </w:p>
    <w:p w14:paraId="2A167341" w14:textId="77777777" w:rsidR="00F409D7" w:rsidRDefault="00F409D7" w:rsidP="00F409D7">
      <w:pPr>
        <w:pStyle w:val="HeadingNumbered1"/>
      </w:pPr>
      <w:bookmarkStart w:id="0" w:name="_Toc61452170"/>
      <w:bookmarkStart w:id="1" w:name="_Toc150346711"/>
      <w:r w:rsidRPr="00F409D7">
        <w:lastRenderedPageBreak/>
        <w:t>Introduction</w:t>
      </w:r>
      <w:bookmarkEnd w:id="0"/>
      <w:bookmarkEnd w:id="1"/>
    </w:p>
    <w:p w14:paraId="5FBC9A14" w14:textId="5D1B57EF" w:rsidR="0044713B" w:rsidRDefault="008A6FCC" w:rsidP="00AA75F3">
      <w:pPr>
        <w:pStyle w:val="CWBodyText"/>
      </w:pPr>
      <w:r>
        <w:t>Tasks, Milestones, and Triggers can be set up manually at the</w:t>
      </w:r>
      <w:r w:rsidR="00394CEF">
        <w:t xml:space="preserve"> record level </w:t>
      </w:r>
      <w:r w:rsidR="00BD637B">
        <w:t>wherever</w:t>
      </w:r>
      <w:r w:rsidR="00394CEF">
        <w:t xml:space="preserve"> Workflow </w:t>
      </w:r>
      <w:r w:rsidR="00A626D5">
        <w:t xml:space="preserve">is used in the system. </w:t>
      </w:r>
      <w:r w:rsidR="00C82F02">
        <w:t>Workflow templates are used to standardize</w:t>
      </w:r>
      <w:r w:rsidR="00A94598">
        <w:t xml:space="preserve"> Workflow &amp; Tracking</w:t>
      </w:r>
      <w:r w:rsidR="00C82F02">
        <w:t xml:space="preserve">. This makes for fast, error-free processing built around your business needs. </w:t>
      </w:r>
      <w:r w:rsidR="00B915D2">
        <w:t xml:space="preserve">Workflow templates can be set up </w:t>
      </w:r>
      <w:r w:rsidR="002067FD">
        <w:t xml:space="preserve">with Tasks, Milestones, and Triggers </w:t>
      </w:r>
      <w:r w:rsidR="00B915D2">
        <w:t xml:space="preserve">to </w:t>
      </w:r>
      <w:r w:rsidR="00B16297">
        <w:t>show standard operating procedures based on your company needs or even your customer’s needs.</w:t>
      </w:r>
      <w:r w:rsidR="002067FD">
        <w:t xml:space="preserve"> </w:t>
      </w:r>
      <w:r w:rsidR="00A626D5">
        <w:t xml:space="preserve">The templates are then added to a job or record based on the criteria </w:t>
      </w:r>
      <w:r w:rsidR="00BD637B">
        <w:t>used</w:t>
      </w:r>
      <w:r w:rsidR="00A626D5">
        <w:t xml:space="preserve"> in the template. </w:t>
      </w:r>
      <w:r w:rsidR="00137ACF">
        <w:t>These are usually set up by administrators or managers that have a good understanding of</w:t>
      </w:r>
      <w:r w:rsidR="007831A7">
        <w:t xml:space="preserve"> process flow</w:t>
      </w:r>
      <w:r w:rsidR="0044713B">
        <w:t xml:space="preserve"> and</w:t>
      </w:r>
      <w:r w:rsidR="007831A7">
        <w:t xml:space="preserve"> milestone tracking requirements</w:t>
      </w:r>
      <w:r w:rsidR="0044713B">
        <w:t>.</w:t>
      </w:r>
      <w:r w:rsidR="00B16297">
        <w:t xml:space="preserve">  </w:t>
      </w:r>
    </w:p>
    <w:p w14:paraId="497A60D7" w14:textId="5E82ECA0" w:rsidR="00615153" w:rsidRDefault="00C82F02" w:rsidP="00AA75F3">
      <w:pPr>
        <w:pStyle w:val="CWBodyText"/>
      </w:pPr>
      <w:r>
        <w:t>CargoWise has several pre-defined Workflow Templates for Milestones and or screen layouts. It’s recommended that you review the system templates before creating any new templates.</w:t>
      </w:r>
      <w:r w:rsidR="00323E48">
        <w:t xml:space="preserve"> </w:t>
      </w:r>
    </w:p>
    <w:p w14:paraId="0BDB86CD" w14:textId="5E6450BE" w:rsidR="00F04FA8" w:rsidRDefault="00706D58" w:rsidP="00AA75F3">
      <w:pPr>
        <w:pStyle w:val="CWBodyText"/>
      </w:pPr>
      <w:r w:rsidRPr="00BB45CC">
        <w:t>In a Workflow Template record, t</w:t>
      </w:r>
      <w:r w:rsidR="00875EC2" w:rsidRPr="00BB45CC">
        <w:t xml:space="preserve">he </w:t>
      </w:r>
      <w:r w:rsidR="00D16F72" w:rsidRPr="00F67448">
        <w:rPr>
          <w:b/>
          <w:bCs/>
        </w:rPr>
        <w:t>Workflow Template</w:t>
      </w:r>
      <w:r w:rsidR="00D16F72" w:rsidRPr="00BB45CC">
        <w:t xml:space="preserve"> tabs</w:t>
      </w:r>
      <w:r w:rsidR="00FE405A" w:rsidRPr="00BB45CC">
        <w:t xml:space="preserve"> and </w:t>
      </w:r>
      <w:r w:rsidR="004558DC" w:rsidRPr="00BB45CC">
        <w:t>functionalities</w:t>
      </w:r>
      <w:r w:rsidR="00D16F72" w:rsidRPr="00BB45CC">
        <w:t xml:space="preserve"> </w:t>
      </w:r>
      <w:r w:rsidR="00875EC2" w:rsidRPr="00BB45CC">
        <w:t xml:space="preserve">available for configuration </w:t>
      </w:r>
      <w:r w:rsidR="00FE405A" w:rsidRPr="00BB45CC">
        <w:t xml:space="preserve">varies </w:t>
      </w:r>
      <w:r w:rsidR="00120473" w:rsidRPr="00BB45CC">
        <w:t>depend</w:t>
      </w:r>
      <w:r w:rsidR="004558DC" w:rsidRPr="00BB45CC">
        <w:t>ing</w:t>
      </w:r>
      <w:r w:rsidR="00120473" w:rsidRPr="00BB45CC">
        <w:t xml:space="preserve"> on the </w:t>
      </w:r>
      <w:r w:rsidR="00120473" w:rsidRPr="00F67448">
        <w:t>Process Type</w:t>
      </w:r>
      <w:r w:rsidR="00120473" w:rsidRPr="00BB45CC">
        <w:t xml:space="preserve"> selected</w:t>
      </w:r>
      <w:r w:rsidR="004558DC" w:rsidRPr="00BB45CC">
        <w:t xml:space="preserve">. </w:t>
      </w:r>
    </w:p>
    <w:p w14:paraId="48A4A744" w14:textId="5F2C6CAA" w:rsidR="00F409D7" w:rsidRPr="00AF4617" w:rsidRDefault="00F409D7" w:rsidP="00AA75F3">
      <w:pPr>
        <w:pStyle w:val="CWBodyText"/>
        <w:rPr>
          <w:rStyle w:val="Hyperlink"/>
        </w:rPr>
      </w:pPr>
      <w:r w:rsidRPr="00BB45CC">
        <w:t xml:space="preserve">Depending on the Process Type, Transport Mode and Direction selected, the system will use the Template Criteria to choose a best match. Refer to </w:t>
      </w:r>
      <w:r w:rsidR="00AF4617">
        <w:rPr>
          <w:rFonts w:ascii="DM Sans" w:hAnsi="DM Sans"/>
        </w:rPr>
        <w:fldChar w:fldCharType="begin"/>
      </w:r>
      <w:r w:rsidR="00AF4617">
        <w:rPr>
          <w:rFonts w:ascii="DM Sans" w:hAnsi="DM Sans"/>
        </w:rPr>
        <w:instrText>HYPERLINK "https://wisetechacademy.com/search?quickstart=4d85edaa-d95d-4b50-9bc9-ade1d4534cda"</w:instrText>
      </w:r>
      <w:r w:rsidR="00AF4617">
        <w:rPr>
          <w:rFonts w:ascii="DM Sans" w:hAnsi="DM Sans"/>
        </w:rPr>
      </w:r>
      <w:r w:rsidR="00AF4617">
        <w:rPr>
          <w:rFonts w:ascii="DM Sans" w:hAnsi="DM Sans"/>
        </w:rPr>
        <w:fldChar w:fldCharType="separate"/>
      </w:r>
      <w:r w:rsidRPr="00AF4617">
        <w:rPr>
          <w:rStyle w:val="Hyperlink"/>
        </w:rPr>
        <w:t xml:space="preserve">How-To Determine and Troubleshoot which Workflow Template will be applied. </w:t>
      </w:r>
    </w:p>
    <w:p w14:paraId="548E91B1" w14:textId="06C66F1B" w:rsidR="00F409D7" w:rsidRPr="00BB45CC" w:rsidRDefault="00AF4617" w:rsidP="00F409D7">
      <w:pPr>
        <w:pStyle w:val="CWBodyText"/>
        <w:spacing w:before="60" w:after="60"/>
      </w:pPr>
      <w:r>
        <w:rPr>
          <w:rFonts w:ascii="DM Sans" w:hAnsi="DM Sans"/>
        </w:rPr>
        <w:fldChar w:fldCharType="end"/>
      </w:r>
      <w:r w:rsidR="00F409D7" w:rsidRPr="00BB45CC">
        <w:t xml:space="preserve">Jobs can inherit Tasks, Milestones and Triggers from multiple matching Workflow Templates. The conditions where less specific templates can be applied is configured separately for Tasks, Milestones and Triggers. The benefit of this is to reduce the number of workflow templates required to be created. In the </w:t>
      </w:r>
      <w:r w:rsidR="00F409D7" w:rsidRPr="00BB45CC">
        <w:rPr>
          <w:b/>
          <w:bCs/>
        </w:rPr>
        <w:t>Edit Workflow Template</w:t>
      </w:r>
      <w:r w:rsidR="00F409D7" w:rsidRPr="00BB45CC">
        <w:t xml:space="preserve"> window, Tasks, Milestones and Triggers can each have a fallback method specified. This controls the conditions where less specific workflow templates, which also match the same job, will also be applied. The fallback is configured individually so each type of template item can have different inheritance behavior. </w:t>
      </w:r>
    </w:p>
    <w:p w14:paraId="204009B2" w14:textId="6CA8A97F" w:rsidR="00F409D7" w:rsidRPr="009B2574" w:rsidRDefault="00F409D7" w:rsidP="00F409D7">
      <w:pPr>
        <w:pStyle w:val="CWBodyText"/>
        <w:rPr>
          <w:rStyle w:val="Hyperlink"/>
          <w:rFonts w:asciiTheme="minorHAnsi" w:hAnsiTheme="minorHAnsi"/>
        </w:rPr>
      </w:pPr>
      <w:r w:rsidRPr="00BB45CC">
        <w:t xml:space="preserve">For more information, refer to Update Note </w:t>
      </w:r>
      <w:r w:rsidR="009B2574">
        <w:rPr>
          <w:rFonts w:ascii="DM Sans" w:hAnsi="DM Sans"/>
        </w:rPr>
        <w:fldChar w:fldCharType="begin"/>
      </w:r>
      <w:r w:rsidR="009B2574">
        <w:rPr>
          <w:rFonts w:ascii="DM Sans" w:hAnsi="DM Sans"/>
        </w:rPr>
        <w:instrText>HYPERLINK "https://wisetechacademy.com/search?quickstart=8c50b378-4bc4-40dc-a449-d1335a9f3e20"</w:instrText>
      </w:r>
      <w:r w:rsidR="009B2574">
        <w:rPr>
          <w:rFonts w:ascii="DM Sans" w:hAnsi="DM Sans"/>
        </w:rPr>
      </w:r>
      <w:r w:rsidR="009B2574">
        <w:rPr>
          <w:rFonts w:ascii="DM Sans" w:hAnsi="DM Sans"/>
        </w:rPr>
        <w:fldChar w:fldCharType="separate"/>
      </w:r>
      <w:r w:rsidRPr="009B2574">
        <w:rPr>
          <w:rStyle w:val="Hyperlink"/>
        </w:rPr>
        <w:t>Workflow Template inheritance of Tasks, Milestones and Triggers.</w:t>
      </w:r>
    </w:p>
    <w:p w14:paraId="02D7704F" w14:textId="19A4B126" w:rsidR="007042B1" w:rsidRDefault="009B2574" w:rsidP="00AA75F3">
      <w:pPr>
        <w:pStyle w:val="CWBodyText"/>
      </w:pPr>
      <w:r>
        <w:rPr>
          <w:rFonts w:ascii="DM Sans" w:hAnsi="DM Sans"/>
        </w:rPr>
        <w:fldChar w:fldCharType="end"/>
      </w:r>
      <w:r w:rsidR="007042B1" w:rsidRPr="00BB45CC">
        <w:rPr>
          <w:noProof/>
        </w:rPr>
        <mc:AlternateContent>
          <mc:Choice Requires="wps">
            <w:drawing>
              <wp:inline distT="0" distB="0" distL="0" distR="0" wp14:anchorId="2C5BC5C1" wp14:editId="154AD793">
                <wp:extent cx="5731200" cy="1097230"/>
                <wp:effectExtent l="19050" t="19050" r="22225" b="27305"/>
                <wp:docPr id="17" name="Text Box 17"/>
                <wp:cNvGraphicFramePr/>
                <a:graphic xmlns:a="http://schemas.openxmlformats.org/drawingml/2006/main">
                  <a:graphicData uri="http://schemas.microsoft.com/office/word/2010/wordprocessingShape">
                    <wps:wsp>
                      <wps:cNvSpPr txBox="1"/>
                      <wps:spPr>
                        <a:xfrm>
                          <a:off x="0" y="0"/>
                          <a:ext cx="5731200" cy="1097230"/>
                        </a:xfrm>
                        <a:prstGeom prst="rect">
                          <a:avLst/>
                        </a:prstGeom>
                        <a:noFill/>
                        <a:ln w="28575" cap="flat" cmpd="sng">
                          <a:solidFill>
                            <a:schemeClr val="tx2"/>
                          </a:solidFill>
                          <a:miter lim="800000"/>
                        </a:ln>
                      </wps:spPr>
                      <wps:txbx>
                        <w:txbxContent>
                          <w:p w14:paraId="7DFFE750" w14:textId="14135389" w:rsidR="002160B8" w:rsidRPr="00F67448" w:rsidRDefault="002160B8" w:rsidP="000F247E">
                            <w:pPr>
                              <w:pStyle w:val="CWBodyText"/>
                              <w:rPr>
                                <w:rFonts w:asciiTheme="majorHAnsi" w:hAnsiTheme="majorHAnsi"/>
                                <w:bCs/>
                                <w:color w:val="371EE1" w:themeColor="text2"/>
                              </w:rPr>
                            </w:pPr>
                            <w:r w:rsidRPr="00F67448">
                              <w:rPr>
                                <w:rFonts w:asciiTheme="majorHAnsi" w:hAnsiTheme="majorHAnsi"/>
                                <w:bCs/>
                                <w:color w:val="371EE1" w:themeColor="text2"/>
                              </w:rPr>
                              <w:t xml:space="preserve">For more information, refer to the following learning material: </w:t>
                            </w:r>
                          </w:p>
                          <w:p w14:paraId="1AD9FE0E" w14:textId="3B3BAA8D" w:rsidR="002160B8" w:rsidRPr="00D83B82" w:rsidRDefault="00D83B82" w:rsidP="00087FDD">
                            <w:pPr>
                              <w:pStyle w:val="NotesBoxBullet1"/>
                              <w:rPr>
                                <w:rStyle w:val="Hyperlink"/>
                                <w:rFonts w:asciiTheme="minorHAnsi" w:hAnsiTheme="minorHAnsi"/>
                              </w:rPr>
                            </w:pPr>
                            <w:r>
                              <w:fldChar w:fldCharType="begin"/>
                            </w:r>
                            <w:r>
                              <w:instrText>HYPERLINK "https://wisetechacademy.com/course?id=2104"</w:instrText>
                            </w:r>
                            <w:r>
                              <w:fldChar w:fldCharType="separate"/>
                            </w:r>
                            <w:r w:rsidR="002160B8" w:rsidRPr="00D83B82">
                              <w:rPr>
                                <w:rStyle w:val="Hyperlink"/>
                                <w:rFonts w:asciiTheme="minorHAnsi" w:hAnsiTheme="minorHAnsi"/>
                              </w:rPr>
                              <w:t xml:space="preserve">Workflow Manager – Administration </w:t>
                            </w:r>
                          </w:p>
                          <w:p w14:paraId="32A6019D" w14:textId="1C977125" w:rsidR="002160B8" w:rsidRPr="00087FDD" w:rsidRDefault="00D83B82" w:rsidP="00087FDD">
                            <w:pPr>
                              <w:pStyle w:val="NotesBoxBullet1"/>
                            </w:pPr>
                            <w:r>
                              <w:fldChar w:fldCharType="end"/>
                            </w:r>
                            <w:hyperlink r:id="rId11" w:history="1">
                              <w:r w:rsidR="002160B8" w:rsidRPr="00B15792">
                                <w:rPr>
                                  <w:rStyle w:val="Hyperlink"/>
                                  <w:lang w:val="en-US"/>
                                </w:rPr>
                                <w:t xml:space="preserve"> Workflow Manager – How-to </w:t>
                              </w:r>
                              <w:r w:rsidR="00B15792" w:rsidRPr="00B15792">
                                <w:rPr>
                                  <w:rStyle w:val="Hyperlink"/>
                                  <w:lang w:val="en-US"/>
                                </w:rPr>
                                <w:t>documents</w:t>
                              </w:r>
                              <w:r w:rsidR="002160B8" w:rsidRPr="00B15792">
                                <w:rPr>
                                  <w:rStyle w:val="Hyperlink"/>
                                  <w:lang w:val="en-US"/>
                                </w:rPr>
                                <w:t>.</w:t>
                              </w:r>
                            </w:hyperlink>
                            <w:r w:rsidR="002160B8">
                              <w:rPr>
                                <w:rFonts w:ascii="DM Sans" w:hAnsi="DM Sans"/>
                                <w:lang w:val="en-US"/>
                              </w:rPr>
                              <w:t xml:space="preserve"> </w:t>
                            </w:r>
                          </w:p>
                        </w:txbxContent>
                      </wps:txbx>
                      <wps:bodyPr rot="0" spcFirstLastPara="0" vertOverflow="overflow" horzOverflow="overflow" vert="horz" wrap="square" lIns="144000" tIns="0" rIns="144000" bIns="0" numCol="1" spcCol="0" rtlCol="0" fromWordArt="0" anchor="t" anchorCtr="0" forceAA="0" compatLnSpc="1">
                        <a:prstTxWarp prst="textNoShape">
                          <a:avLst/>
                        </a:prstTxWarp>
                        <a:noAutofit/>
                      </wps:bodyPr>
                    </wps:wsp>
                  </a:graphicData>
                </a:graphic>
              </wp:inline>
            </w:drawing>
          </mc:Choice>
          <mc:Fallback>
            <w:pict>
              <v:shapetype w14:anchorId="2C5BC5C1" id="_x0000_t202" coordsize="21600,21600" o:spt="202" path="m,l,21600r21600,l21600,xe">
                <v:stroke joinstyle="miter"/>
                <v:path gradientshapeok="t" o:connecttype="rect"/>
              </v:shapetype>
              <v:shape id="Text Box 17" o:spid="_x0000_s1026" type="#_x0000_t202" style="width:451.3pt;height:8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" filled="f" strokecolor="#371ee1 [3215]" strokeweight="2.25pt">
                <v:textbox inset="4mm,0,4mm,0">
                  <w:txbxContent>
                    <w:p w14:paraId="7DFFE750" w14:textId="14135389" w:rsidR="002160B8" w:rsidRPr="00F67448" w:rsidRDefault="002160B8" w:rsidP="000F247E">
                      <w:pPr>
                        <w:pStyle w:val="CWBodyText"/>
                        <w:rPr>
                          <w:rFonts w:asciiTheme="majorHAnsi" w:hAnsiTheme="majorHAnsi"/>
                          <w:bCs/>
                          <w:color w:val="371EE1" w:themeColor="text2"/>
                        </w:rPr>
                      </w:pPr>
                      <w:r w:rsidRPr="00F67448">
                        <w:rPr>
                          <w:rFonts w:asciiTheme="majorHAnsi" w:hAnsiTheme="majorHAnsi"/>
                          <w:bCs/>
                          <w:color w:val="371EE1" w:themeColor="text2"/>
                        </w:rPr>
                        <w:t xml:space="preserve">For more information, refer to the following learning material: </w:t>
                      </w:r>
                    </w:p>
                    <w:p w14:paraId="1AD9FE0E" w14:textId="3B3BAA8D" w:rsidR="002160B8" w:rsidRPr="00D83B82" w:rsidRDefault="00D83B82" w:rsidP="00087FDD">
                      <w:pPr>
                        <w:pStyle w:val="NotesBoxBullet1"/>
                        <w:rPr>
                          <w:rStyle w:val="Hyperlink"/>
                          <w:rFonts w:asciiTheme="minorHAnsi" w:hAnsiTheme="minorHAnsi"/>
                        </w:rPr>
                      </w:pPr>
                      <w:r>
                        <w:fldChar w:fldCharType="begin"/>
                      </w:r>
                      <w:r>
                        <w:instrText>HYPERLINK "https://wisetechacademy.com/course?id=2104"</w:instrText>
                      </w:r>
                      <w:r>
                        <w:fldChar w:fldCharType="separate"/>
                      </w:r>
                      <w:r w:rsidR="002160B8" w:rsidRPr="00D83B82">
                        <w:rPr>
                          <w:rStyle w:val="Hyperlink"/>
                          <w:rFonts w:asciiTheme="minorHAnsi" w:hAnsiTheme="minorHAnsi"/>
                        </w:rPr>
                        <w:t xml:space="preserve">Workflow Manager – Administration </w:t>
                      </w:r>
                    </w:p>
                    <w:p w14:paraId="32A6019D" w14:textId="1C977125" w:rsidR="002160B8" w:rsidRPr="00087FDD" w:rsidRDefault="00D83B82" w:rsidP="00087FDD">
                      <w:pPr>
                        <w:pStyle w:val="NotesBoxBullet1"/>
                      </w:pPr>
                      <w:r>
                        <w:fldChar w:fldCharType="end"/>
                      </w:r>
                      <w:hyperlink r:id="rId12" w:history="1">
                        <w:r w:rsidR="002160B8" w:rsidRPr="00B15792">
                          <w:rPr>
                            <w:rStyle w:val="Hyperlink"/>
                            <w:lang w:val="en-US"/>
                          </w:rPr>
                          <w:t xml:space="preserve"> Workflow Manager – How-to </w:t>
                        </w:r>
                        <w:r w:rsidR="00B15792" w:rsidRPr="00B15792">
                          <w:rPr>
                            <w:rStyle w:val="Hyperlink"/>
                            <w:lang w:val="en-US"/>
                          </w:rPr>
                          <w:t>documents</w:t>
                        </w:r>
                        <w:r w:rsidR="002160B8" w:rsidRPr="00B15792">
                          <w:rPr>
                            <w:rStyle w:val="Hyperlink"/>
                            <w:lang w:val="en-US"/>
                          </w:rPr>
                          <w:t>.</w:t>
                        </w:r>
                      </w:hyperlink>
                      <w:r w:rsidR="002160B8">
                        <w:rPr>
                          <w:rFonts w:ascii="DM Sans" w:hAnsi="DM Sans"/>
                          <w:lang w:val="en-US"/>
                        </w:rPr>
                        <w:t xml:space="preserve"> </w:t>
                      </w:r>
                    </w:p>
                  </w:txbxContent>
                </v:textbox>
                <w10:anchorlock/>
              </v:shape>
            </w:pict>
          </mc:Fallback>
        </mc:AlternateContent>
      </w:r>
    </w:p>
    <w:p w14:paraId="2C7E8BF3" w14:textId="15DB6103" w:rsidR="00F409D7" w:rsidRDefault="00F409D7">
      <w:pPr>
        <w:rPr>
          <w:color w:val="000000" w:themeColor="accent5"/>
        </w:rPr>
      </w:pPr>
      <w:r>
        <w:br w:type="page"/>
      </w:r>
    </w:p>
    <w:p w14:paraId="5C164664" w14:textId="0B9DEC6A" w:rsidR="004558DC" w:rsidRDefault="004558DC" w:rsidP="00F409D7">
      <w:pPr>
        <w:pStyle w:val="HeadingNumbered1"/>
      </w:pPr>
      <w:bookmarkStart w:id="2" w:name="_Toc150346712"/>
      <w:r w:rsidRPr="00BB45CC">
        <w:lastRenderedPageBreak/>
        <w:t>Workflow Template</w:t>
      </w:r>
      <w:r w:rsidR="007F14A6">
        <w:t>s field descriptions</w:t>
      </w:r>
      <w:bookmarkEnd w:id="2"/>
    </w:p>
    <w:p w14:paraId="5FE72BB5" w14:textId="73A2A93C" w:rsidR="007F14A6" w:rsidRDefault="00167436" w:rsidP="007F14A6">
      <w:pPr>
        <w:pStyle w:val="CWBodyText"/>
      </w:pPr>
      <w:r w:rsidRPr="00167436">
        <w:rPr>
          <w:noProof/>
        </w:rPr>
        <w:drawing>
          <wp:inline distT="0" distB="0" distL="0" distR="0" wp14:anchorId="424351EA" wp14:editId="43B9E031">
            <wp:extent cx="5714365" cy="4417262"/>
            <wp:effectExtent l="19050" t="19050" r="19685"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32" t="714" r="-1"/>
                    <a:stretch/>
                  </pic:blipFill>
                  <pic:spPr bwMode="auto">
                    <a:xfrm>
                      <a:off x="0" y="0"/>
                      <a:ext cx="5723726" cy="4424498"/>
                    </a:xfrm>
                    <a:prstGeom prst="rect">
                      <a:avLst/>
                    </a:prstGeom>
                    <a:ln w="12700">
                      <a:solidFill>
                        <a:srgbClr val="DCDCD7"/>
                      </a:solidFill>
                    </a:ln>
                    <a:extLst>
                      <a:ext uri="{53640926-AAD7-44D8-BBD7-CCE9431645EC}">
                        <a14:shadowObscured xmlns:a14="http://schemas.microsoft.com/office/drawing/2010/main"/>
                      </a:ext>
                    </a:extLst>
                  </pic:spPr>
                </pic:pic>
              </a:graphicData>
            </a:graphic>
          </wp:inline>
        </w:drawing>
      </w:r>
    </w:p>
    <w:p w14:paraId="73244853" w14:textId="77777777" w:rsidR="00F409D7" w:rsidRPr="00CA5AB1" w:rsidRDefault="00F409D7" w:rsidP="00F409D7">
      <w:pPr>
        <w:pStyle w:val="HeadingNumbered2"/>
      </w:pPr>
      <w:bookmarkStart w:id="3" w:name="_Toc61452186"/>
      <w:bookmarkStart w:id="4" w:name="_Toc150346713"/>
      <w:r w:rsidRPr="00CA5AB1">
        <w:t>Details tab</w:t>
      </w:r>
      <w:bookmarkEnd w:id="3"/>
      <w:bookmarkEnd w:id="4"/>
    </w:p>
    <w:p w14:paraId="76D334CD" w14:textId="757D138D" w:rsidR="00F409D7" w:rsidRDefault="00F409D7" w:rsidP="00F409D7">
      <w:pPr>
        <w:pStyle w:val="CWBodyText"/>
      </w:pPr>
      <w:r>
        <w:t>Fields and tabs will become visible when you choose the required Process Type. The Details tab is broken into the following sections and tabs:</w:t>
      </w:r>
    </w:p>
    <w:p w14:paraId="4F3238DA" w14:textId="412080CA" w:rsidR="00F409D7" w:rsidRDefault="00F409D7" w:rsidP="00F409D7">
      <w:pPr>
        <w:pStyle w:val="CWBullet1"/>
      </w:pPr>
      <w:r>
        <w:t>Template Selection Criteria</w:t>
      </w:r>
    </w:p>
    <w:p w14:paraId="16F9ADD6" w14:textId="2EA83092" w:rsidR="00F409D7" w:rsidRDefault="00F409D7" w:rsidP="00F409D7">
      <w:pPr>
        <w:pStyle w:val="CWBullet1"/>
      </w:pPr>
      <w:r>
        <w:t>Tasks</w:t>
      </w:r>
    </w:p>
    <w:p w14:paraId="055C0EC9" w14:textId="7E0DF48F" w:rsidR="00F409D7" w:rsidRDefault="00F409D7" w:rsidP="00F409D7">
      <w:pPr>
        <w:pStyle w:val="CWBullet1"/>
      </w:pPr>
      <w:r>
        <w:t>Milestones</w:t>
      </w:r>
    </w:p>
    <w:p w14:paraId="786C0410" w14:textId="0987F579" w:rsidR="00F409D7" w:rsidRDefault="00F409D7" w:rsidP="00F409D7">
      <w:pPr>
        <w:pStyle w:val="CWBullet1"/>
      </w:pPr>
      <w:r>
        <w:t>Triggers</w:t>
      </w:r>
    </w:p>
    <w:p w14:paraId="3FE0CFFD" w14:textId="4B909FBD" w:rsidR="00F409D7" w:rsidRDefault="00F409D7" w:rsidP="00F409D7">
      <w:pPr>
        <w:pStyle w:val="CWBullet1"/>
      </w:pPr>
      <w:r>
        <w:t>Screen Layout</w:t>
      </w:r>
    </w:p>
    <w:p w14:paraId="064CF619" w14:textId="78D22227" w:rsidR="00F409D7" w:rsidRDefault="00F409D7" w:rsidP="00F409D7">
      <w:pPr>
        <w:pStyle w:val="CWBullet1"/>
      </w:pPr>
      <w:r>
        <w:t>Custom Fields</w:t>
      </w:r>
    </w:p>
    <w:p w14:paraId="30751E37" w14:textId="3CABC43E" w:rsidR="00F409D7" w:rsidRDefault="00F409D7">
      <w:pPr>
        <w:rPr>
          <w:rFonts w:cs="VectoraLH-Bold"/>
          <w:bCs/>
          <w:color w:val="000000"/>
          <w:szCs w:val="19"/>
          <w:lang w:val="en-GB" w:eastAsia="en-AU"/>
        </w:rPr>
      </w:pPr>
      <w:r>
        <w:br w:type="page"/>
      </w:r>
    </w:p>
    <w:p w14:paraId="486B7B81" w14:textId="77777777" w:rsidR="00F409D7" w:rsidRPr="00F409D7" w:rsidRDefault="00F409D7" w:rsidP="00F409D7">
      <w:pPr>
        <w:pStyle w:val="HeadingNumbered3"/>
      </w:pPr>
      <w:bookmarkStart w:id="5" w:name="_Toc61452195"/>
      <w:bookmarkStart w:id="6" w:name="_Toc150346714"/>
      <w:r w:rsidRPr="00F409D7">
        <w:lastRenderedPageBreak/>
        <w:t>Template Selection Criteria section</w:t>
      </w:r>
      <w:bookmarkEnd w:id="5"/>
      <w:bookmarkEnd w:id="6"/>
    </w:p>
    <w:p w14:paraId="7796A23C" w14:textId="0516DE91" w:rsidR="00F409D7" w:rsidRDefault="00F409D7" w:rsidP="00F409D7">
      <w:pPr>
        <w:pStyle w:val="CWBodyText"/>
        <w:rPr>
          <w:highlight w:val="yellow"/>
        </w:rPr>
      </w:pPr>
      <w:r w:rsidRPr="00F409D7">
        <w:rPr>
          <w:noProof/>
        </w:rPr>
        <w:drawing>
          <wp:anchor distT="0" distB="0" distL="114300" distR="114300" simplePos="0" relativeHeight="251658240" behindDoc="0" locked="0" layoutInCell="1" allowOverlap="1" wp14:anchorId="36B260B1" wp14:editId="20251886">
            <wp:simplePos x="0" y="0"/>
            <wp:positionH relativeFrom="column">
              <wp:posOffset>457200</wp:posOffset>
            </wp:positionH>
            <wp:positionV relativeFrom="paragraph">
              <wp:posOffset>1351280</wp:posOffset>
            </wp:positionV>
            <wp:extent cx="5731510" cy="1871345"/>
            <wp:effectExtent l="19050" t="19050" r="21590" b="146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871345"/>
                    </a:xfrm>
                    <a:prstGeom prst="rect">
                      <a:avLst/>
                    </a:prstGeom>
                    <a:ln w="12700">
                      <a:solidFill>
                        <a:srgbClr val="DCDCD7"/>
                      </a:solidFill>
                    </a:ln>
                  </pic:spPr>
                </pic:pic>
              </a:graphicData>
            </a:graphic>
            <wp14:sizeRelH relativeFrom="page">
              <wp14:pctWidth>0</wp14:pctWidth>
            </wp14:sizeRelH>
            <wp14:sizeRelV relativeFrom="page">
              <wp14:pctHeight>0</wp14:pctHeight>
            </wp14:sizeRelV>
          </wp:anchor>
        </w:drawing>
      </w:r>
      <w:r w:rsidRPr="00F409D7">
        <w:rPr>
          <w:noProof/>
        </w:rPr>
        <w:drawing>
          <wp:inline distT="0" distB="0" distL="0" distR="0" wp14:anchorId="2F5380F9" wp14:editId="55A93637">
            <wp:extent cx="5731510" cy="1891665"/>
            <wp:effectExtent l="19050" t="19050" r="2159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91665"/>
                    </a:xfrm>
                    <a:prstGeom prst="rect">
                      <a:avLst/>
                    </a:prstGeom>
                    <a:ln w="12700">
                      <a:solidFill>
                        <a:srgbClr val="DCDCD7"/>
                      </a:solidFill>
                    </a:ln>
                  </pic:spPr>
                </pic:pic>
              </a:graphicData>
            </a:graphic>
          </wp:inline>
        </w:drawing>
      </w:r>
    </w:p>
    <w:p w14:paraId="4A5F00BD" w14:textId="43BDA6EB" w:rsidR="00F409D7" w:rsidRDefault="00F409D7" w:rsidP="00F409D7">
      <w:pPr>
        <w:pStyle w:val="CWBodyText"/>
        <w:rPr>
          <w:highlight w:val="yellow"/>
        </w:rPr>
      </w:pPr>
    </w:p>
    <w:p w14:paraId="5DB951DF" w14:textId="5F559AA3" w:rsidR="00F409D7" w:rsidRDefault="00F409D7" w:rsidP="00F409D7">
      <w:pPr>
        <w:pStyle w:val="CWBodyText"/>
        <w:rPr>
          <w:highlight w:val="yellow"/>
        </w:rPr>
      </w:pPr>
    </w:p>
    <w:p w14:paraId="721A560C" w14:textId="5A51AE5D" w:rsidR="00F409D7" w:rsidRDefault="00F409D7" w:rsidP="00F409D7">
      <w:pPr>
        <w:pStyle w:val="CWBodyText"/>
        <w:rPr>
          <w:highlight w:val="yellow"/>
        </w:rPr>
      </w:pPr>
    </w:p>
    <w:p w14:paraId="0A9AFDD4" w14:textId="5179399C" w:rsidR="00F409D7" w:rsidRDefault="00F409D7" w:rsidP="00F409D7">
      <w:pPr>
        <w:pStyle w:val="CWBodyText"/>
        <w:rPr>
          <w:highlight w:val="yellow"/>
        </w:rPr>
      </w:pPr>
    </w:p>
    <w:p w14:paraId="777A9000" w14:textId="77777777" w:rsidR="00F409D7" w:rsidRPr="001E64A4" w:rsidRDefault="00F409D7" w:rsidP="00F409D7">
      <w:pPr>
        <w:pStyle w:val="Heading5"/>
      </w:pPr>
      <w:r w:rsidRPr="001E64A4">
        <w:t>Name</w:t>
      </w:r>
    </w:p>
    <w:p w14:paraId="33F34D5B" w14:textId="17286DF0" w:rsidR="00F409D7" w:rsidRPr="00F409D7" w:rsidRDefault="00F409D7" w:rsidP="00F409D7">
      <w:pPr>
        <w:pStyle w:val="CWBodyText"/>
      </w:pPr>
      <w:r>
        <w:t xml:space="preserve">Enter a unique name for the template. The Template Name (Source Template) can be included when you customize the columns under the </w:t>
      </w:r>
      <w:r>
        <w:rPr>
          <w:b/>
          <w:bCs/>
        </w:rPr>
        <w:t>Workflow &amp; Tracking tab</w:t>
      </w:r>
      <w:r>
        <w:t xml:space="preserve"> grid to determine which template was used on tasks, milestones, and triggers.</w:t>
      </w:r>
    </w:p>
    <w:p w14:paraId="17EB718E" w14:textId="54A00493" w:rsidR="00F409D7" w:rsidRDefault="00F409D7" w:rsidP="00F409D7">
      <w:pPr>
        <w:pStyle w:val="Heading5"/>
      </w:pPr>
      <w:r w:rsidRPr="001E64A4">
        <w:t>Description</w:t>
      </w:r>
    </w:p>
    <w:p w14:paraId="19DC632E" w14:textId="46A22444" w:rsidR="00F409D7" w:rsidRPr="00F409D7" w:rsidRDefault="00F409D7" w:rsidP="00CA5AB1">
      <w:pPr>
        <w:pStyle w:val="CWBodyText"/>
      </w:pPr>
      <w:r>
        <w:t>Enter a meaningful description for the Workflow Template.</w:t>
      </w:r>
    </w:p>
    <w:p w14:paraId="6C64EECD" w14:textId="77777777" w:rsidR="00F409D7" w:rsidRDefault="00F409D7" w:rsidP="00F409D7">
      <w:pPr>
        <w:pStyle w:val="Heading5"/>
        <w:rPr>
          <w:b w:val="0"/>
          <w:bCs w:val="0"/>
        </w:rPr>
      </w:pPr>
      <w:r>
        <w:t>Process Type</w:t>
      </w:r>
    </w:p>
    <w:p w14:paraId="6F8C70D9" w14:textId="53A7EB88" w:rsidR="00F409D7" w:rsidRDefault="00F409D7" w:rsidP="00CA5AB1">
      <w:pPr>
        <w:pStyle w:val="CWBodyText"/>
      </w:pPr>
      <w:r>
        <w:t xml:space="preserve">Choose the job/record type from the drop-down menu. Use the Appendix: </w:t>
      </w:r>
      <w:r w:rsidRPr="00CA5AB1">
        <w:rPr>
          <w:color w:val="371EE1" w:themeColor="text1"/>
          <w:u w:val="single"/>
        </w:rPr>
        <w:fldChar w:fldCharType="begin"/>
      </w:r>
      <w:r w:rsidRPr="00CA5AB1">
        <w:rPr>
          <w:color w:val="371EE1" w:themeColor="text1"/>
          <w:u w:val="single"/>
        </w:rPr>
        <w:instrText xml:space="preserve"> REF _Ref127267581 \w \h  \* MERGEFORMAT </w:instrText>
      </w:r>
      <w:r w:rsidRPr="00CA5AB1">
        <w:rPr>
          <w:color w:val="371EE1" w:themeColor="text1"/>
          <w:u w:val="single"/>
        </w:rPr>
      </w:r>
      <w:r w:rsidRPr="00CA5AB1">
        <w:rPr>
          <w:color w:val="371EE1" w:themeColor="text1"/>
          <w:u w:val="single"/>
        </w:rPr>
        <w:fldChar w:fldCharType="separate"/>
      </w:r>
      <w:r w:rsidR="00F5071B">
        <w:rPr>
          <w:color w:val="371EE1" w:themeColor="text1"/>
          <w:u w:val="single"/>
        </w:rPr>
        <w:t>3.1</w:t>
      </w:r>
      <w:r w:rsidRPr="00CA5AB1">
        <w:rPr>
          <w:color w:val="371EE1" w:themeColor="text1"/>
          <w:u w:val="single"/>
        </w:rPr>
        <w:fldChar w:fldCharType="end"/>
      </w:r>
      <w:r>
        <w:rPr>
          <w:color w:val="371EE1" w:themeColor="text1"/>
          <w:u w:val="single"/>
        </w:rPr>
        <w:t xml:space="preserve"> </w:t>
      </w:r>
      <w:r w:rsidRPr="00CA5AB1">
        <w:rPr>
          <w:color w:val="371EE1" w:themeColor="text1"/>
          <w:u w:val="single"/>
        </w:rPr>
        <w:fldChar w:fldCharType="begin"/>
      </w:r>
      <w:r w:rsidRPr="00CA5AB1">
        <w:rPr>
          <w:color w:val="371EE1" w:themeColor="text1"/>
          <w:u w:val="single"/>
        </w:rPr>
        <w:instrText xml:space="preserve"> REF _Ref127267581 \h  \* MERGEFORMAT </w:instrText>
      </w:r>
      <w:r w:rsidRPr="00CA5AB1">
        <w:rPr>
          <w:color w:val="371EE1" w:themeColor="text1"/>
          <w:u w:val="single"/>
        </w:rPr>
      </w:r>
      <w:r w:rsidRPr="00CA5AB1">
        <w:rPr>
          <w:color w:val="371EE1" w:themeColor="text1"/>
          <w:u w:val="single"/>
        </w:rPr>
        <w:fldChar w:fldCharType="separate"/>
      </w:r>
      <w:r w:rsidR="00F5071B" w:rsidRPr="00F5071B">
        <w:rPr>
          <w:color w:val="371EE1" w:themeColor="text1"/>
          <w:u w:val="single"/>
        </w:rPr>
        <w:t>Workflow Process Types</w:t>
      </w:r>
      <w:r w:rsidRPr="00CA5AB1">
        <w:rPr>
          <w:color w:val="371EE1" w:themeColor="text1"/>
          <w:u w:val="single"/>
        </w:rPr>
        <w:fldChar w:fldCharType="end"/>
      </w:r>
      <w:r>
        <w:t xml:space="preserve"> in this guide.</w:t>
      </w:r>
    </w:p>
    <w:p w14:paraId="74AC0205" w14:textId="550C757A" w:rsidR="00F409D7" w:rsidRDefault="00F409D7" w:rsidP="00F409D7">
      <w:pPr>
        <w:pStyle w:val="Heading5"/>
        <w:rPr>
          <w:b w:val="0"/>
          <w:bCs w:val="0"/>
        </w:rPr>
      </w:pPr>
      <w:r>
        <w:t>Active</w:t>
      </w:r>
    </w:p>
    <w:p w14:paraId="7AAECBA5" w14:textId="48FDE098" w:rsidR="00F409D7" w:rsidRPr="00F409D7" w:rsidRDefault="00F409D7" w:rsidP="00CA5AB1">
      <w:pPr>
        <w:pStyle w:val="CWBodyText"/>
      </w:pPr>
      <w:r>
        <w:t xml:space="preserve">Untick the </w:t>
      </w:r>
      <w:r>
        <w:rPr>
          <w:b/>
          <w:bCs/>
        </w:rPr>
        <w:t>Active</w:t>
      </w:r>
      <w:r>
        <w:t xml:space="preserve"> box if you do not want the template to be applied to any new jobs/records.</w:t>
      </w:r>
    </w:p>
    <w:p w14:paraId="7E21AFAE" w14:textId="2B8DD19A" w:rsidR="00F409D7" w:rsidRDefault="00F409D7" w:rsidP="00F409D7">
      <w:pPr>
        <w:pStyle w:val="Heading5"/>
      </w:pPr>
      <w:r>
        <w:t>Partial Template</w:t>
      </w:r>
    </w:p>
    <w:p w14:paraId="5D67D889" w14:textId="27BCE298" w:rsidR="00F409D7" w:rsidRPr="00F409D7" w:rsidRDefault="00F409D7" w:rsidP="00CA5AB1">
      <w:pPr>
        <w:pStyle w:val="CWBodyText"/>
      </w:pPr>
      <w:r w:rsidRPr="00BB45CC">
        <w:t xml:space="preserve">Tick the Partial Template box to set up a partial template. Refer to </w:t>
      </w:r>
      <w:hyperlink r:id="rId16" w:history="1">
        <w:r w:rsidRPr="00BB45CC">
          <w:rPr>
            <w:rStyle w:val="Hyperlink"/>
          </w:rPr>
          <w:t>1PRO047</w:t>
        </w:r>
      </w:hyperlink>
      <w:r w:rsidRPr="00BB45CC">
        <w:t>.</w:t>
      </w:r>
    </w:p>
    <w:p w14:paraId="1360C5DC" w14:textId="1BED6AAA" w:rsidR="00F409D7" w:rsidRDefault="00F409D7" w:rsidP="00F409D7">
      <w:pPr>
        <w:pStyle w:val="Heading5"/>
        <w:rPr>
          <w:b w:val="0"/>
          <w:bCs w:val="0"/>
        </w:rPr>
      </w:pPr>
      <w:r>
        <w:t>Universal Template</w:t>
      </w:r>
    </w:p>
    <w:p w14:paraId="11794D71" w14:textId="6979449F" w:rsidR="00F409D7" w:rsidRDefault="00F409D7" w:rsidP="00F409D7">
      <w:pPr>
        <w:pStyle w:val="CWBullet1"/>
        <w:numPr>
          <w:ilvl w:val="0"/>
          <w:numId w:val="0"/>
        </w:numPr>
        <w:ind w:left="284" w:hanging="284"/>
      </w:pPr>
      <w:r w:rsidRPr="00BB45CC">
        <w:t xml:space="preserve">Tick the Universal Template box to set up universal trigger templates. Refer to </w:t>
      </w:r>
      <w:hyperlink r:id="rId17" w:history="1">
        <w:r w:rsidRPr="00BB45CC">
          <w:rPr>
            <w:rStyle w:val="Hyperlink"/>
          </w:rPr>
          <w:t>1PRO044</w:t>
        </w:r>
      </w:hyperlink>
      <w:r w:rsidRPr="00BB45CC">
        <w:t>.</w:t>
      </w:r>
    </w:p>
    <w:p w14:paraId="113FEC6D" w14:textId="715253D3" w:rsidR="00F409D7" w:rsidRPr="00F409D7" w:rsidRDefault="00F409D7" w:rsidP="00F409D7">
      <w:pPr>
        <w:pStyle w:val="HeadingNumbered3"/>
      </w:pPr>
      <w:bookmarkStart w:id="7" w:name="_Toc150346715"/>
      <w:r w:rsidRPr="00F409D7">
        <w:lastRenderedPageBreak/>
        <w:t>T</w:t>
      </w:r>
      <w:r>
        <w:t>asks tab</w:t>
      </w:r>
      <w:bookmarkEnd w:id="7"/>
    </w:p>
    <w:p w14:paraId="3D1BA5CD" w14:textId="59D792C6" w:rsidR="00F409D7" w:rsidRDefault="00F409D7" w:rsidP="00F409D7">
      <w:pPr>
        <w:pStyle w:val="CWBodyText"/>
      </w:pPr>
      <w:r w:rsidRPr="00BB45CC">
        <w:t xml:space="preserve">Tasks are units of work that allow you to manually monitor daily activities. These have a start and </w:t>
      </w:r>
      <w:proofErr w:type="gramStart"/>
      <w:r w:rsidRPr="00BB45CC">
        <w:t>completed</w:t>
      </w:r>
      <w:proofErr w:type="gramEnd"/>
      <w:r w:rsidRPr="00BB45CC">
        <w:t xml:space="preserve"> time. Refer to </w:t>
      </w:r>
      <w:hyperlink r:id="rId18" w:history="1">
        <w:r w:rsidRPr="00BB45CC">
          <w:rPr>
            <w:rStyle w:val="Hyperlink"/>
          </w:rPr>
          <w:t>1PRO004</w:t>
        </w:r>
      </w:hyperlink>
      <w:r w:rsidRPr="00BB45CC">
        <w:t>.</w:t>
      </w:r>
    </w:p>
    <w:p w14:paraId="22A4C431" w14:textId="77777777" w:rsidR="00F409D7" w:rsidRPr="00BB45CC" w:rsidRDefault="00F409D7" w:rsidP="00F409D7">
      <w:pPr>
        <w:pStyle w:val="Heading5"/>
      </w:pPr>
      <w:r w:rsidRPr="00BB45CC">
        <w:t xml:space="preserve">Fallback Method </w:t>
      </w:r>
    </w:p>
    <w:tbl>
      <w:tblPr>
        <w:tblStyle w:val="TableGrid"/>
        <w:tblW w:w="5000" w:type="pct"/>
        <w:tblLook w:val="0620" w:firstRow="1" w:lastRow="0" w:firstColumn="0" w:lastColumn="0" w:noHBand="1" w:noVBand="1"/>
      </w:tblPr>
      <w:tblGrid>
        <w:gridCol w:w="2829"/>
        <w:gridCol w:w="6187"/>
      </w:tblGrid>
      <w:tr w:rsidR="00F409D7" w:rsidRPr="00BB45CC" w14:paraId="1443D778" w14:textId="77777777" w:rsidTr="000B064A">
        <w:trPr>
          <w:cnfStyle w:val="100000000000" w:firstRow="1" w:lastRow="0" w:firstColumn="0" w:lastColumn="0" w:oddVBand="0" w:evenVBand="0" w:oddHBand="0" w:evenHBand="0" w:firstRowFirstColumn="0" w:firstRowLastColumn="0" w:lastRowFirstColumn="0" w:lastRowLastColumn="0"/>
          <w:cantSplit/>
          <w:trHeight w:val="569"/>
          <w:tblHeader/>
        </w:trPr>
        <w:tc>
          <w:tcPr>
            <w:tcW w:w="1569" w:type="pct"/>
            <w:tcBorders>
              <w:bottom w:val="single" w:sz="4" w:space="0" w:color="371EE1" w:themeColor="text1"/>
              <w:right w:val="single" w:sz="4" w:space="0" w:color="FFFFFF" w:themeColor="background2"/>
            </w:tcBorders>
          </w:tcPr>
          <w:p w14:paraId="260746EC" w14:textId="77777777" w:rsidR="00F409D7" w:rsidRPr="00BB45CC" w:rsidRDefault="00F409D7" w:rsidP="000B064A">
            <w:pPr>
              <w:pStyle w:val="CWTableHeadings"/>
              <w:spacing w:before="120" w:after="120" w:line="240" w:lineRule="auto"/>
            </w:pPr>
            <w:r w:rsidRPr="00BB45CC">
              <w:t>Fallback Method option</w:t>
            </w:r>
          </w:p>
        </w:tc>
        <w:tc>
          <w:tcPr>
            <w:tcW w:w="3431" w:type="pct"/>
            <w:tcBorders>
              <w:left w:val="single" w:sz="4" w:space="0" w:color="FFFFFF" w:themeColor="background2"/>
              <w:bottom w:val="single" w:sz="4" w:space="0" w:color="371EE1" w:themeColor="text1"/>
              <w:right w:val="single" w:sz="4" w:space="0" w:color="FFFFFF" w:themeColor="background2"/>
            </w:tcBorders>
          </w:tcPr>
          <w:p w14:paraId="00388B47" w14:textId="77777777" w:rsidR="00F409D7" w:rsidRPr="00BB45CC" w:rsidRDefault="00F409D7" w:rsidP="000B064A">
            <w:pPr>
              <w:pStyle w:val="CWTableHeadings"/>
              <w:spacing w:before="120" w:after="120" w:line="240" w:lineRule="auto"/>
            </w:pPr>
            <w:r w:rsidRPr="00BB45CC">
              <w:t>Description</w:t>
            </w:r>
          </w:p>
        </w:tc>
      </w:tr>
      <w:tr w:rsidR="00F409D7" w:rsidRPr="00BB45CC" w14:paraId="48B18565" w14:textId="77777777" w:rsidTr="000B064A">
        <w:trPr>
          <w:trHeight w:val="539"/>
        </w:trPr>
        <w:tc>
          <w:tcPr>
            <w:tcW w:w="1569" w:type="pct"/>
            <w:tcBorders>
              <w:top w:val="single" w:sz="4" w:space="0" w:color="371EE1" w:themeColor="text1"/>
            </w:tcBorders>
            <w:vAlign w:val="top"/>
          </w:tcPr>
          <w:p w14:paraId="09ADE4AD" w14:textId="77777777" w:rsidR="00F409D7" w:rsidRPr="00BB45CC" w:rsidRDefault="00F409D7" w:rsidP="000B064A">
            <w:pPr>
              <w:pStyle w:val="CWBodyText"/>
              <w:spacing w:before="120" w:after="120" w:line="240" w:lineRule="auto"/>
              <w:rPr>
                <w:b/>
                <w:bCs/>
              </w:rPr>
            </w:pPr>
            <w:r w:rsidRPr="00BB45CC">
              <w:rPr>
                <w:b/>
                <w:bCs/>
              </w:rPr>
              <w:t xml:space="preserve">AFB – Always falls back </w:t>
            </w:r>
          </w:p>
        </w:tc>
        <w:tc>
          <w:tcPr>
            <w:tcW w:w="3431" w:type="pct"/>
            <w:tcBorders>
              <w:top w:val="single" w:sz="4" w:space="0" w:color="371EE1" w:themeColor="text1"/>
            </w:tcBorders>
            <w:vAlign w:val="top"/>
          </w:tcPr>
          <w:p w14:paraId="6F2A66AA" w14:textId="77777777" w:rsidR="00F409D7" w:rsidRPr="00BB45CC" w:rsidRDefault="00F409D7" w:rsidP="000B064A">
            <w:pPr>
              <w:pStyle w:val="CWBodyText"/>
              <w:spacing w:before="120" w:after="120" w:line="240" w:lineRule="auto"/>
            </w:pPr>
            <w:r>
              <w:t>Less specific templates are always considered along with this template.</w:t>
            </w:r>
          </w:p>
        </w:tc>
      </w:tr>
      <w:tr w:rsidR="00F409D7" w:rsidRPr="00BB45CC" w14:paraId="6E868C45" w14:textId="77777777" w:rsidTr="000B064A">
        <w:trPr>
          <w:trHeight w:val="540"/>
        </w:trPr>
        <w:tc>
          <w:tcPr>
            <w:tcW w:w="1569" w:type="pct"/>
            <w:vAlign w:val="top"/>
          </w:tcPr>
          <w:p w14:paraId="5D57467C" w14:textId="77777777" w:rsidR="00F409D7" w:rsidRPr="00BB45CC" w:rsidRDefault="00F409D7" w:rsidP="000B064A">
            <w:pPr>
              <w:pStyle w:val="CWBodyText"/>
              <w:spacing w:before="120" w:after="120" w:line="240" w:lineRule="auto"/>
              <w:rPr>
                <w:b/>
                <w:bCs/>
              </w:rPr>
            </w:pPr>
            <w:r w:rsidRPr="00BB45CC">
              <w:rPr>
                <w:b/>
                <w:bCs/>
              </w:rPr>
              <w:t>EFB – Falls back if empty</w:t>
            </w:r>
          </w:p>
        </w:tc>
        <w:tc>
          <w:tcPr>
            <w:tcW w:w="3431" w:type="pct"/>
            <w:vAlign w:val="top"/>
          </w:tcPr>
          <w:p w14:paraId="7837F83B" w14:textId="77777777" w:rsidR="00F409D7" w:rsidRDefault="00F409D7" w:rsidP="000B064A">
            <w:pPr>
              <w:pStyle w:val="CWBodyText"/>
              <w:spacing w:before="120" w:after="120" w:line="240" w:lineRule="auto"/>
            </w:pPr>
            <w:r>
              <w:t xml:space="preserve">Considers less specific template when no items from the template are defined. This is the default value. </w:t>
            </w:r>
          </w:p>
          <w:p w14:paraId="163AF2F0" w14:textId="77777777" w:rsidR="00F409D7" w:rsidRPr="00BB45CC" w:rsidRDefault="00F409D7" w:rsidP="000B064A">
            <w:pPr>
              <w:pStyle w:val="CWBodyText"/>
              <w:spacing w:before="120" w:after="120" w:line="240" w:lineRule="auto"/>
            </w:pPr>
            <w:r w:rsidRPr="00F67448">
              <w:rPr>
                <w:b/>
                <w:bCs/>
              </w:rPr>
              <w:t>Note</w:t>
            </w:r>
            <w:r>
              <w:t>: if you set conditions on a template, and none of the conditions are met, the system will continue to fall back to less specific templates. Should those conditions occur then the better matched template will apply, so the job/record will have multiple templates applied (previously applied templates will not be automatically removed once a condition from a better suited template is met).</w:t>
            </w:r>
          </w:p>
        </w:tc>
      </w:tr>
      <w:tr w:rsidR="00F409D7" w:rsidRPr="00BB45CC" w14:paraId="31B39BF4" w14:textId="77777777" w:rsidTr="000B064A">
        <w:trPr>
          <w:trHeight w:val="540"/>
        </w:trPr>
        <w:tc>
          <w:tcPr>
            <w:tcW w:w="1569" w:type="pct"/>
            <w:vAlign w:val="top"/>
          </w:tcPr>
          <w:p w14:paraId="3AC01DEA" w14:textId="77777777" w:rsidR="00F409D7" w:rsidRPr="00BB45CC" w:rsidRDefault="00F409D7" w:rsidP="000B064A">
            <w:pPr>
              <w:pStyle w:val="CWBodyText"/>
              <w:spacing w:before="120" w:after="120" w:line="240" w:lineRule="auto"/>
              <w:rPr>
                <w:b/>
                <w:bCs/>
              </w:rPr>
            </w:pPr>
            <w:r w:rsidRPr="00BB45CC">
              <w:rPr>
                <w:b/>
                <w:bCs/>
              </w:rPr>
              <w:t>NFB – Never falls back</w:t>
            </w:r>
          </w:p>
        </w:tc>
        <w:tc>
          <w:tcPr>
            <w:tcW w:w="3431" w:type="pct"/>
            <w:vAlign w:val="top"/>
          </w:tcPr>
          <w:p w14:paraId="774874BE" w14:textId="77777777" w:rsidR="00F409D7" w:rsidRPr="00BB45CC" w:rsidRDefault="00F409D7" w:rsidP="000B064A">
            <w:pPr>
              <w:pStyle w:val="CWBodyText"/>
              <w:spacing w:before="120" w:after="120" w:line="240" w:lineRule="auto"/>
            </w:pPr>
            <w:r>
              <w:t>Less specific templates are not considered along with this template. This option can be used to ensure that only the configured items will be applied to jobs/records. It can prevent falling back to a less specific template rather than applying no items, when the most specific template has no items configured.</w:t>
            </w:r>
          </w:p>
        </w:tc>
      </w:tr>
    </w:tbl>
    <w:p w14:paraId="2DDA3D35" w14:textId="562FFCD0" w:rsidR="00F409D7" w:rsidRPr="00F409D7" w:rsidRDefault="00F409D7" w:rsidP="00F409D7">
      <w:pPr>
        <w:pStyle w:val="HeadingNumbered3"/>
      </w:pPr>
      <w:bookmarkStart w:id="8" w:name="_Toc150346716"/>
      <w:r>
        <w:t>Milestones tab</w:t>
      </w:r>
      <w:bookmarkEnd w:id="8"/>
    </w:p>
    <w:p w14:paraId="5AA5D176" w14:textId="3E2695FD" w:rsidR="00F409D7" w:rsidRDefault="00F409D7" w:rsidP="00F409D7">
      <w:pPr>
        <w:pStyle w:val="CWBodyText"/>
      </w:pPr>
      <w:r w:rsidRPr="00BB45CC">
        <w:t xml:space="preserve">Milestones are events driven for tracking and tracing of critical completion points. A milestone informs you and your clients on the status of a job. Refer to </w:t>
      </w:r>
      <w:hyperlink r:id="rId19" w:history="1">
        <w:r w:rsidRPr="00BB45CC">
          <w:rPr>
            <w:rStyle w:val="Hyperlink"/>
          </w:rPr>
          <w:t>1PRO005</w:t>
        </w:r>
      </w:hyperlink>
      <w:r w:rsidRPr="00BB45CC">
        <w:t>.</w:t>
      </w:r>
    </w:p>
    <w:p w14:paraId="3B08FF34" w14:textId="57167EA8" w:rsidR="00F409D7" w:rsidRDefault="00F409D7" w:rsidP="00F409D7">
      <w:pPr>
        <w:pStyle w:val="HeadingNumbered3"/>
      </w:pPr>
      <w:bookmarkStart w:id="9" w:name="_Toc150346717"/>
      <w:r>
        <w:t>Triggers tab</w:t>
      </w:r>
      <w:bookmarkEnd w:id="9"/>
    </w:p>
    <w:p w14:paraId="305F4B2A" w14:textId="6954EDE3" w:rsidR="00F409D7" w:rsidRDefault="00F409D7" w:rsidP="00F409D7">
      <w:pPr>
        <w:pStyle w:val="CWBodyText"/>
      </w:pPr>
      <w:r w:rsidRPr="00BB45CC">
        <w:t xml:space="preserve">Triggers perform an action in response to an event occurrence or field change. Refer to </w:t>
      </w:r>
      <w:hyperlink r:id="rId20" w:history="1">
        <w:r w:rsidRPr="00BB45CC">
          <w:rPr>
            <w:rStyle w:val="Hyperlink"/>
          </w:rPr>
          <w:t>1PRO007</w:t>
        </w:r>
      </w:hyperlink>
      <w:r w:rsidRPr="00BB45CC">
        <w:t>.</w:t>
      </w:r>
    </w:p>
    <w:p w14:paraId="37F3422E" w14:textId="1319CF84" w:rsidR="00F409D7" w:rsidRDefault="00F409D7" w:rsidP="00F409D7">
      <w:pPr>
        <w:pStyle w:val="HeadingNumbered3"/>
      </w:pPr>
      <w:bookmarkStart w:id="10" w:name="_Toc150346718"/>
      <w:r>
        <w:t>Screen Layout tab</w:t>
      </w:r>
      <w:bookmarkEnd w:id="10"/>
    </w:p>
    <w:p w14:paraId="1A71DC88" w14:textId="7A371BA4" w:rsidR="00F409D7" w:rsidRDefault="00F409D7" w:rsidP="00F409D7">
      <w:pPr>
        <w:pStyle w:val="CWBodyText"/>
      </w:pPr>
      <w:r w:rsidRPr="00BB45CC">
        <w:t xml:space="preserve">Changing the layout of specified fields/sections is available for certain Process Types. Refer to </w:t>
      </w:r>
      <w:hyperlink r:id="rId21" w:history="1">
        <w:r w:rsidRPr="00BB45CC">
          <w:rPr>
            <w:rStyle w:val="Hyperlink"/>
          </w:rPr>
          <w:t>1PRO014</w:t>
        </w:r>
      </w:hyperlink>
      <w:r w:rsidRPr="00BB45CC">
        <w:t>.</w:t>
      </w:r>
    </w:p>
    <w:p w14:paraId="0E79FA0E" w14:textId="11FE1A6C" w:rsidR="00B71F0A" w:rsidRDefault="00B71F0A">
      <w:pPr>
        <w:rPr>
          <w:color w:val="000000" w:themeColor="accent5"/>
        </w:rPr>
      </w:pPr>
      <w:r>
        <w:br w:type="page"/>
      </w:r>
    </w:p>
    <w:p w14:paraId="48AF24B0" w14:textId="765C0BB1" w:rsidR="00F409D7" w:rsidRDefault="00F409D7" w:rsidP="00CA5AB1">
      <w:pPr>
        <w:pStyle w:val="HeadingNumbered3"/>
      </w:pPr>
      <w:bookmarkStart w:id="11" w:name="_Toc150346719"/>
      <w:r>
        <w:lastRenderedPageBreak/>
        <w:t>Custom Fields tab</w:t>
      </w:r>
      <w:bookmarkEnd w:id="11"/>
    </w:p>
    <w:p w14:paraId="5DE60FDE" w14:textId="2F2C5E49" w:rsidR="00F409D7" w:rsidRPr="00F409D7" w:rsidRDefault="00F409D7" w:rsidP="00F409D7">
      <w:pPr>
        <w:pStyle w:val="CWBodyText"/>
      </w:pPr>
      <w:r w:rsidRPr="00BB45CC">
        <w:t xml:space="preserve">Custom Fields allow you to add your own customized fields to certain Process Types. Refer to </w:t>
      </w:r>
      <w:hyperlink r:id="rId22" w:history="1">
        <w:r w:rsidRPr="00BB45CC">
          <w:rPr>
            <w:rStyle w:val="Hyperlink"/>
          </w:rPr>
          <w:t>1PRO015</w:t>
        </w:r>
      </w:hyperlink>
    </w:p>
    <w:p w14:paraId="20FAE17F" w14:textId="77777777" w:rsidR="00F409D7" w:rsidRDefault="00F409D7">
      <w:pPr>
        <w:rPr>
          <w:color w:val="000000" w:themeColor="accent5"/>
        </w:rPr>
      </w:pPr>
      <w:r>
        <w:br w:type="page"/>
      </w:r>
    </w:p>
    <w:p w14:paraId="36268EFD" w14:textId="4FAAFA5C" w:rsidR="00F409D7" w:rsidRDefault="00F409D7" w:rsidP="00CA5AB1">
      <w:pPr>
        <w:pStyle w:val="HeadingNumbered1"/>
      </w:pPr>
      <w:bookmarkStart w:id="12" w:name="_Toc150346720"/>
      <w:r>
        <w:lastRenderedPageBreak/>
        <w:t>Appendix</w:t>
      </w:r>
      <w:bookmarkEnd w:id="12"/>
    </w:p>
    <w:p w14:paraId="0A136C96" w14:textId="72E58162" w:rsidR="00FC2DAC" w:rsidRPr="00BB45CC" w:rsidRDefault="006A4C5E" w:rsidP="00F409D7">
      <w:pPr>
        <w:pStyle w:val="HeadingNumbered2"/>
      </w:pPr>
      <w:bookmarkStart w:id="13" w:name="_Ref127267581"/>
      <w:bookmarkStart w:id="14" w:name="_Toc150346721"/>
      <w:r w:rsidRPr="00BB45CC">
        <w:t>Workflow Process Types</w:t>
      </w:r>
      <w:bookmarkEnd w:id="13"/>
      <w:bookmarkEnd w:id="14"/>
    </w:p>
    <w:tbl>
      <w:tblPr>
        <w:tblStyle w:val="TableGrid"/>
        <w:tblW w:w="5000" w:type="pct"/>
        <w:tblLook w:val="0620" w:firstRow="1" w:lastRow="0" w:firstColumn="0" w:lastColumn="0" w:noHBand="1" w:noVBand="1"/>
      </w:tblPr>
      <w:tblGrid>
        <w:gridCol w:w="846"/>
        <w:gridCol w:w="2977"/>
        <w:gridCol w:w="5193"/>
      </w:tblGrid>
      <w:tr w:rsidR="006F4DCC" w:rsidRPr="00BB45CC" w14:paraId="460AF20D" w14:textId="77777777" w:rsidTr="0083220E">
        <w:trPr>
          <w:cnfStyle w:val="100000000000" w:firstRow="1" w:lastRow="0" w:firstColumn="0" w:lastColumn="0" w:oddVBand="0" w:evenVBand="0" w:oddHBand="0" w:evenHBand="0" w:firstRowFirstColumn="0" w:firstRowLastColumn="0" w:lastRowFirstColumn="0" w:lastRowLastColumn="0"/>
          <w:cantSplit/>
          <w:trHeight w:val="569"/>
          <w:tblHeader/>
        </w:trPr>
        <w:tc>
          <w:tcPr>
            <w:tcW w:w="469" w:type="pct"/>
            <w:tcBorders>
              <w:bottom w:val="single" w:sz="4" w:space="0" w:color="371EE1" w:themeColor="text1"/>
              <w:right w:val="single" w:sz="4" w:space="0" w:color="FFFFFF" w:themeColor="background2"/>
            </w:tcBorders>
          </w:tcPr>
          <w:p w14:paraId="5742399E" w14:textId="0158587F" w:rsidR="00AF4B53" w:rsidRPr="00BB45CC" w:rsidRDefault="00AF4B53" w:rsidP="002160B8">
            <w:pPr>
              <w:pStyle w:val="CWTableHeadings"/>
              <w:spacing w:before="120" w:after="120" w:line="240" w:lineRule="auto"/>
            </w:pPr>
            <w:r w:rsidRPr="00BB45CC">
              <w:t>Code</w:t>
            </w:r>
          </w:p>
        </w:tc>
        <w:tc>
          <w:tcPr>
            <w:tcW w:w="1651" w:type="pct"/>
            <w:tcBorders>
              <w:left w:val="single" w:sz="4" w:space="0" w:color="FFFFFF" w:themeColor="background2"/>
              <w:bottom w:val="single" w:sz="4" w:space="0" w:color="371EE1" w:themeColor="text1"/>
              <w:right w:val="single" w:sz="4" w:space="0" w:color="FFFFFF" w:themeColor="background2"/>
            </w:tcBorders>
          </w:tcPr>
          <w:p w14:paraId="22A93ECA" w14:textId="430AE4C9" w:rsidR="00AF4B53" w:rsidRPr="00BB45CC" w:rsidRDefault="00AF4B53" w:rsidP="002160B8">
            <w:pPr>
              <w:pStyle w:val="CWTableHeadings"/>
              <w:spacing w:before="120" w:after="120" w:line="240" w:lineRule="auto"/>
            </w:pPr>
            <w:r w:rsidRPr="00BB45CC">
              <w:t>Description</w:t>
            </w:r>
          </w:p>
        </w:tc>
        <w:tc>
          <w:tcPr>
            <w:tcW w:w="2880" w:type="pct"/>
            <w:tcBorders>
              <w:left w:val="single" w:sz="4" w:space="0" w:color="FFFFFF" w:themeColor="background2"/>
              <w:bottom w:val="single" w:sz="4" w:space="0" w:color="371EE1" w:themeColor="text1"/>
              <w:right w:val="single" w:sz="4" w:space="0" w:color="FFFFFF" w:themeColor="background2"/>
            </w:tcBorders>
          </w:tcPr>
          <w:p w14:paraId="51DA7D6F" w14:textId="62E70B57" w:rsidR="00AF4B53" w:rsidRPr="00BB45CC" w:rsidRDefault="00AF4B53" w:rsidP="002160B8">
            <w:pPr>
              <w:pStyle w:val="CWTableHeadings"/>
              <w:spacing w:before="120" w:after="120" w:line="240" w:lineRule="auto"/>
            </w:pPr>
            <w:r w:rsidRPr="00BB45CC">
              <w:t xml:space="preserve">Module </w:t>
            </w:r>
          </w:p>
        </w:tc>
      </w:tr>
      <w:tr w:rsidR="0083220E" w:rsidRPr="00BB45CC" w14:paraId="4FBDFF74" w14:textId="77777777" w:rsidTr="0083220E">
        <w:trPr>
          <w:trHeight w:val="539"/>
        </w:trPr>
        <w:tc>
          <w:tcPr>
            <w:tcW w:w="469" w:type="pct"/>
            <w:tcBorders>
              <w:top w:val="single" w:sz="4" w:space="0" w:color="371EE1" w:themeColor="text1"/>
            </w:tcBorders>
          </w:tcPr>
          <w:p w14:paraId="2CF4B7B0" w14:textId="3689453A" w:rsidR="00E87D92" w:rsidRPr="00BB45CC" w:rsidRDefault="00E87D92" w:rsidP="00E87D92">
            <w:pPr>
              <w:pStyle w:val="CWBodyText"/>
              <w:spacing w:before="120" w:after="120" w:line="240" w:lineRule="auto"/>
              <w:rPr>
                <w:b/>
                <w:bCs/>
              </w:rPr>
            </w:pPr>
            <w:r w:rsidRPr="00BB45CC">
              <w:rPr>
                <w:rFonts w:asciiTheme="majorHAnsi" w:hAnsiTheme="majorHAnsi"/>
                <w:szCs w:val="20"/>
              </w:rPr>
              <w:t>ACA</w:t>
            </w:r>
          </w:p>
        </w:tc>
        <w:tc>
          <w:tcPr>
            <w:tcW w:w="1651" w:type="pct"/>
            <w:tcBorders>
              <w:top w:val="single" w:sz="4" w:space="0" w:color="371EE1" w:themeColor="text1"/>
            </w:tcBorders>
          </w:tcPr>
          <w:p w14:paraId="4337A20B" w14:textId="4B319F6E" w:rsidR="00E87D92" w:rsidRPr="00BB45CC" w:rsidRDefault="00E87D92" w:rsidP="00E87D92">
            <w:pPr>
              <w:pStyle w:val="CWBodyText"/>
              <w:spacing w:before="120" w:after="120" w:line="240" w:lineRule="auto"/>
            </w:pPr>
            <w:r w:rsidRPr="00BB45CC">
              <w:rPr>
                <w:rFonts w:asciiTheme="majorHAnsi" w:hAnsiTheme="majorHAnsi"/>
                <w:szCs w:val="20"/>
              </w:rPr>
              <w:t>Accreditation Attempt</w:t>
            </w:r>
          </w:p>
        </w:tc>
        <w:tc>
          <w:tcPr>
            <w:tcW w:w="2880" w:type="pct"/>
            <w:tcBorders>
              <w:top w:val="single" w:sz="4" w:space="0" w:color="371EE1" w:themeColor="text1"/>
            </w:tcBorders>
          </w:tcPr>
          <w:p w14:paraId="4850684C" w14:textId="5E43C511" w:rsidR="00E87D92" w:rsidRPr="00BB45CC" w:rsidRDefault="00E87D92" w:rsidP="00E87D92">
            <w:pPr>
              <w:pStyle w:val="CWBodyText"/>
              <w:spacing w:before="120" w:after="120" w:line="240" w:lineRule="auto"/>
            </w:pPr>
            <w:r w:rsidRPr="00BB45CC">
              <w:rPr>
                <w:rFonts w:asciiTheme="majorHAnsi" w:hAnsiTheme="majorHAnsi"/>
                <w:b/>
                <w:bCs/>
                <w:szCs w:val="20"/>
              </w:rPr>
              <w:t>Maintain &gt; Human Resources &gt; Learning &amp; Development &gt; Accreditation Attempts</w:t>
            </w:r>
            <w:r w:rsidR="0083220E" w:rsidRPr="00BB45CC">
              <w:rPr>
                <w:rFonts w:asciiTheme="majorHAnsi" w:hAnsiTheme="majorHAnsi"/>
                <w:b/>
                <w:bCs/>
                <w:szCs w:val="20"/>
              </w:rPr>
              <w:t xml:space="preserve">. </w:t>
            </w:r>
            <w:r w:rsidRPr="00BB45CC">
              <w:rPr>
                <w:rFonts w:asciiTheme="majorHAnsi" w:hAnsiTheme="majorHAnsi"/>
                <w:b/>
                <w:bCs/>
                <w:szCs w:val="20"/>
              </w:rPr>
              <w:t xml:space="preserve"> </w:t>
            </w:r>
          </w:p>
        </w:tc>
      </w:tr>
      <w:tr w:rsidR="0083220E" w:rsidRPr="00BB45CC" w14:paraId="4C44B911" w14:textId="77777777" w:rsidTr="0083220E">
        <w:trPr>
          <w:trHeight w:val="540"/>
        </w:trPr>
        <w:tc>
          <w:tcPr>
            <w:tcW w:w="469" w:type="pct"/>
          </w:tcPr>
          <w:p w14:paraId="46FDE8CC" w14:textId="1EA76CAE" w:rsidR="00E87D92" w:rsidRPr="00BB45CC" w:rsidRDefault="00E87D92" w:rsidP="00E87D92">
            <w:pPr>
              <w:pStyle w:val="CWBodyText"/>
              <w:spacing w:before="120" w:after="120" w:line="240" w:lineRule="auto"/>
              <w:rPr>
                <w:b/>
                <w:bCs/>
              </w:rPr>
            </w:pPr>
            <w:r w:rsidRPr="00BB45CC">
              <w:rPr>
                <w:rFonts w:asciiTheme="majorHAnsi" w:hAnsiTheme="majorHAnsi"/>
                <w:szCs w:val="20"/>
              </w:rPr>
              <w:t>ACI</w:t>
            </w:r>
          </w:p>
        </w:tc>
        <w:tc>
          <w:tcPr>
            <w:tcW w:w="1651" w:type="pct"/>
          </w:tcPr>
          <w:p w14:paraId="15D8A3EB" w14:textId="180108AF" w:rsidR="00E87D92" w:rsidRPr="00BB45CC" w:rsidRDefault="00E87D92" w:rsidP="00E87D92">
            <w:pPr>
              <w:pStyle w:val="CWBodyText"/>
              <w:spacing w:before="120" w:after="120" w:line="240" w:lineRule="auto"/>
            </w:pPr>
            <w:r w:rsidRPr="00BB45CC">
              <w:rPr>
                <w:rFonts w:asciiTheme="majorHAnsi" w:hAnsiTheme="majorHAnsi"/>
                <w:szCs w:val="20"/>
              </w:rPr>
              <w:t xml:space="preserve">ACI &amp; </w:t>
            </w:r>
            <w:proofErr w:type="spellStart"/>
            <w:r w:rsidRPr="00BB45CC">
              <w:rPr>
                <w:rFonts w:asciiTheme="majorHAnsi" w:hAnsiTheme="majorHAnsi"/>
                <w:szCs w:val="20"/>
              </w:rPr>
              <w:t>eManifest</w:t>
            </w:r>
            <w:proofErr w:type="spellEnd"/>
            <w:r w:rsidRPr="00BB45CC">
              <w:rPr>
                <w:rFonts w:asciiTheme="majorHAnsi" w:hAnsiTheme="majorHAnsi"/>
                <w:szCs w:val="20"/>
              </w:rPr>
              <w:t xml:space="preserve"> (CA only)</w:t>
            </w:r>
          </w:p>
        </w:tc>
        <w:tc>
          <w:tcPr>
            <w:tcW w:w="2880" w:type="pct"/>
          </w:tcPr>
          <w:p w14:paraId="5A3FAEA1" w14:textId="1BAD3EA3" w:rsidR="00E87D92" w:rsidRPr="00BB45CC" w:rsidRDefault="00E87D92" w:rsidP="00E87D92">
            <w:pPr>
              <w:pStyle w:val="CWBodyText"/>
              <w:spacing w:before="120" w:after="120" w:line="240" w:lineRule="auto"/>
              <w:rPr>
                <w:rFonts w:asciiTheme="majorHAnsi" w:hAnsiTheme="majorHAnsi"/>
                <w:b/>
                <w:bCs/>
                <w:szCs w:val="20"/>
                <w:u w:val="single"/>
              </w:rPr>
            </w:pPr>
            <w:r w:rsidRPr="00BB45CC">
              <w:rPr>
                <w:rFonts w:asciiTheme="majorHAnsi" w:hAnsiTheme="majorHAnsi"/>
                <w:b/>
                <w:bCs/>
                <w:szCs w:val="20"/>
              </w:rPr>
              <w:t xml:space="preserve">Operate &gt; Customs &gt; Global Customs &gt; CA </w:t>
            </w:r>
            <w:proofErr w:type="spellStart"/>
            <w:r w:rsidRPr="00BB45CC">
              <w:rPr>
                <w:rFonts w:asciiTheme="majorHAnsi" w:hAnsiTheme="majorHAnsi"/>
                <w:b/>
                <w:bCs/>
                <w:szCs w:val="20"/>
              </w:rPr>
              <w:t>eManifest</w:t>
            </w:r>
            <w:proofErr w:type="spellEnd"/>
            <w:r w:rsidRPr="00BB45CC">
              <w:rPr>
                <w:rFonts w:asciiTheme="majorHAnsi" w:hAnsiTheme="majorHAnsi"/>
                <w:b/>
                <w:bCs/>
                <w:szCs w:val="20"/>
              </w:rPr>
              <w:t xml:space="preserve"> Forwarder</w:t>
            </w:r>
            <w:r w:rsidR="0083220E" w:rsidRPr="00BB45CC">
              <w:rPr>
                <w:rFonts w:asciiTheme="majorHAnsi" w:hAnsiTheme="majorHAnsi"/>
                <w:b/>
                <w:bCs/>
                <w:szCs w:val="20"/>
              </w:rPr>
              <w:t xml:space="preserve">. </w:t>
            </w:r>
          </w:p>
          <w:p w14:paraId="33151EA0" w14:textId="5429EC29" w:rsidR="004E0258" w:rsidRPr="00BB45CC" w:rsidRDefault="004C18D3" w:rsidP="004E0258">
            <w:pPr>
              <w:pStyle w:val="CWBodyText"/>
            </w:pPr>
            <w:r w:rsidRPr="00BB45CC">
              <w:t>Refer to Update Note</w:t>
            </w:r>
            <w:r w:rsidR="000C10B5">
              <w:t>:</w:t>
            </w:r>
            <w:r w:rsidRPr="00BB45CC">
              <w:t xml:space="preserve"> </w:t>
            </w:r>
            <w:hyperlink r:id="rId23" w:history="1">
              <w:r w:rsidR="003D503A" w:rsidRPr="00BB45CC">
                <w:rPr>
                  <w:rStyle w:val="Hyperlink"/>
                  <w:rFonts w:asciiTheme="minorHAnsi" w:hAnsiTheme="minorHAnsi"/>
                </w:rPr>
                <w:t xml:space="preserve">Workflow &amp; Tracking for ACI &amp; </w:t>
              </w:r>
              <w:proofErr w:type="spellStart"/>
              <w:r w:rsidR="003D503A" w:rsidRPr="00BB45CC">
                <w:rPr>
                  <w:rStyle w:val="Hyperlink"/>
                  <w:rFonts w:asciiTheme="minorHAnsi" w:hAnsiTheme="minorHAnsi"/>
                </w:rPr>
                <w:t>eManifest</w:t>
              </w:r>
              <w:proofErr w:type="spellEnd"/>
              <w:r w:rsidR="003D503A" w:rsidRPr="00BB45CC">
                <w:rPr>
                  <w:rStyle w:val="Hyperlink"/>
                  <w:rFonts w:asciiTheme="minorHAnsi" w:hAnsiTheme="minorHAnsi"/>
                </w:rPr>
                <w:t xml:space="preserve"> Forwarder</w:t>
              </w:r>
            </w:hyperlink>
            <w:r w:rsidR="003D503A" w:rsidRPr="00BB45CC">
              <w:t xml:space="preserve">. </w:t>
            </w:r>
          </w:p>
        </w:tc>
      </w:tr>
      <w:tr w:rsidR="0083220E" w:rsidRPr="00BB45CC" w14:paraId="1E1869ED" w14:textId="77777777" w:rsidTr="0083220E">
        <w:trPr>
          <w:trHeight w:val="540"/>
        </w:trPr>
        <w:tc>
          <w:tcPr>
            <w:tcW w:w="469" w:type="pct"/>
          </w:tcPr>
          <w:p w14:paraId="037C8BF5" w14:textId="54ECB050" w:rsidR="00E87D92" w:rsidRPr="00BB45CC" w:rsidRDefault="00E87D92" w:rsidP="00E87D92">
            <w:pPr>
              <w:pStyle w:val="CWBodyText"/>
              <w:spacing w:before="120" w:after="120" w:line="240" w:lineRule="auto"/>
              <w:rPr>
                <w:b/>
                <w:bCs/>
              </w:rPr>
            </w:pPr>
            <w:r w:rsidRPr="00BB45CC">
              <w:rPr>
                <w:rFonts w:asciiTheme="majorHAnsi" w:hAnsiTheme="majorHAnsi"/>
                <w:szCs w:val="20"/>
              </w:rPr>
              <w:t>ACR</w:t>
            </w:r>
          </w:p>
        </w:tc>
        <w:tc>
          <w:tcPr>
            <w:tcW w:w="1651" w:type="pct"/>
          </w:tcPr>
          <w:p w14:paraId="5C11F41E" w14:textId="1734D956" w:rsidR="00E87D92" w:rsidRPr="00BB45CC" w:rsidRDefault="00E87D92" w:rsidP="00E87D92">
            <w:pPr>
              <w:pStyle w:val="CWBodyText"/>
              <w:spacing w:before="120" w:after="120" w:line="240" w:lineRule="auto"/>
            </w:pPr>
            <w:r w:rsidRPr="00BB45CC">
              <w:rPr>
                <w:rFonts w:asciiTheme="majorHAnsi" w:hAnsiTheme="majorHAnsi"/>
                <w:szCs w:val="20"/>
              </w:rPr>
              <w:t>Air Cargo</w:t>
            </w:r>
          </w:p>
        </w:tc>
        <w:tc>
          <w:tcPr>
            <w:tcW w:w="2880" w:type="pct"/>
          </w:tcPr>
          <w:p w14:paraId="37CF12FE" w14:textId="40CBF67A" w:rsidR="00E87D92" w:rsidRPr="00BB45CC" w:rsidRDefault="00E87D92" w:rsidP="00E87D92">
            <w:pPr>
              <w:pStyle w:val="CWBodyText"/>
              <w:spacing w:before="120" w:after="120" w:line="240" w:lineRule="auto"/>
            </w:pPr>
            <w:r w:rsidRPr="00BB45CC">
              <w:rPr>
                <w:rFonts w:asciiTheme="majorHAnsi" w:hAnsiTheme="majorHAnsi"/>
                <w:b/>
                <w:bCs/>
                <w:szCs w:val="20"/>
              </w:rPr>
              <w:t>Operate &gt; Customs &gt; Air Cargo Report</w:t>
            </w:r>
            <w:r w:rsidR="0083220E" w:rsidRPr="00BB45CC">
              <w:rPr>
                <w:rFonts w:asciiTheme="majorHAnsi" w:hAnsiTheme="majorHAnsi"/>
                <w:b/>
                <w:bCs/>
                <w:szCs w:val="20"/>
              </w:rPr>
              <w:t xml:space="preserve">. </w:t>
            </w:r>
          </w:p>
        </w:tc>
      </w:tr>
      <w:tr w:rsidR="0083220E" w:rsidRPr="00BB45CC" w14:paraId="4DB05B31" w14:textId="77777777" w:rsidTr="0083220E">
        <w:trPr>
          <w:trHeight w:val="540"/>
        </w:trPr>
        <w:tc>
          <w:tcPr>
            <w:tcW w:w="469" w:type="pct"/>
          </w:tcPr>
          <w:p w14:paraId="29A45FCC" w14:textId="66200459" w:rsidR="00E87D92" w:rsidRPr="00BB45CC" w:rsidRDefault="00E87D92" w:rsidP="00E87D92">
            <w:pPr>
              <w:pStyle w:val="CWBodyText"/>
              <w:spacing w:before="120" w:after="120" w:line="240" w:lineRule="auto"/>
              <w:rPr>
                <w:b/>
                <w:bCs/>
              </w:rPr>
            </w:pPr>
            <w:r w:rsidRPr="00BB45CC">
              <w:rPr>
                <w:rFonts w:asciiTheme="majorHAnsi" w:hAnsiTheme="majorHAnsi"/>
                <w:szCs w:val="20"/>
              </w:rPr>
              <w:t>AMS</w:t>
            </w:r>
          </w:p>
        </w:tc>
        <w:tc>
          <w:tcPr>
            <w:tcW w:w="1651" w:type="pct"/>
          </w:tcPr>
          <w:p w14:paraId="21FBDF84" w14:textId="7553A7FD" w:rsidR="00E87D92" w:rsidRPr="00BB45CC" w:rsidRDefault="00E87D92" w:rsidP="00E87D92">
            <w:pPr>
              <w:pStyle w:val="CWBodyText"/>
              <w:spacing w:before="120" w:after="120" w:line="240" w:lineRule="auto"/>
            </w:pPr>
            <w:r w:rsidRPr="00BB45CC">
              <w:rPr>
                <w:rFonts w:asciiTheme="majorHAnsi" w:hAnsiTheme="majorHAnsi"/>
                <w:szCs w:val="20"/>
              </w:rPr>
              <w:t>Automated Manifest System (US only)</w:t>
            </w:r>
          </w:p>
        </w:tc>
        <w:tc>
          <w:tcPr>
            <w:tcW w:w="2880" w:type="pct"/>
          </w:tcPr>
          <w:p w14:paraId="56BA8C97" w14:textId="13221737" w:rsidR="00E87D92" w:rsidRPr="00BB45CC" w:rsidRDefault="00E87D92" w:rsidP="00E87D92">
            <w:pPr>
              <w:pStyle w:val="CWBodyText"/>
              <w:spacing w:before="120" w:after="120" w:line="240" w:lineRule="auto"/>
            </w:pPr>
            <w:r w:rsidRPr="00BB45CC">
              <w:rPr>
                <w:rFonts w:asciiTheme="majorHAnsi" w:hAnsiTheme="majorHAnsi"/>
                <w:b/>
                <w:bCs/>
                <w:szCs w:val="20"/>
              </w:rPr>
              <w:t>Operate &gt; Customs &gt; Customs Global &gt; US AMS</w:t>
            </w:r>
            <w:r w:rsidR="0083220E" w:rsidRPr="00BB45CC">
              <w:rPr>
                <w:rFonts w:asciiTheme="majorHAnsi" w:hAnsiTheme="majorHAnsi"/>
                <w:b/>
                <w:bCs/>
                <w:szCs w:val="20"/>
              </w:rPr>
              <w:t xml:space="preserve">. </w:t>
            </w:r>
          </w:p>
        </w:tc>
      </w:tr>
      <w:tr w:rsidR="00E87D92" w:rsidRPr="00BB45CC" w14:paraId="54364D96" w14:textId="77777777" w:rsidTr="0083220E">
        <w:trPr>
          <w:trHeight w:val="540"/>
        </w:trPr>
        <w:tc>
          <w:tcPr>
            <w:tcW w:w="469" w:type="pct"/>
          </w:tcPr>
          <w:p w14:paraId="6D1F39A7" w14:textId="059007EC" w:rsidR="00E87D92" w:rsidRPr="00BB45CC" w:rsidRDefault="00E87D92" w:rsidP="00E87D92">
            <w:pPr>
              <w:pStyle w:val="CWBodyText"/>
              <w:spacing w:before="120" w:after="120"/>
              <w:rPr>
                <w:b/>
                <w:bCs/>
              </w:rPr>
            </w:pPr>
            <w:r w:rsidRPr="00BB45CC">
              <w:rPr>
                <w:rFonts w:asciiTheme="majorHAnsi" w:hAnsiTheme="majorHAnsi"/>
                <w:szCs w:val="20"/>
              </w:rPr>
              <w:t>AMW</w:t>
            </w:r>
          </w:p>
        </w:tc>
        <w:tc>
          <w:tcPr>
            <w:tcW w:w="1651" w:type="pct"/>
          </w:tcPr>
          <w:p w14:paraId="61F3AC52" w14:textId="4BA2D7FB" w:rsidR="00E87D92" w:rsidRPr="00BB45CC" w:rsidRDefault="00E87D92" w:rsidP="00E87D92">
            <w:pPr>
              <w:pStyle w:val="CWBodyText"/>
              <w:spacing w:before="120" w:after="120"/>
            </w:pPr>
            <w:r w:rsidRPr="00BB45CC">
              <w:rPr>
                <w:rFonts w:asciiTheme="majorHAnsi" w:hAnsiTheme="majorHAnsi"/>
                <w:szCs w:val="20"/>
              </w:rPr>
              <w:t xml:space="preserve">ACCESS Manifest (SG </w:t>
            </w:r>
            <w:r w:rsidR="00A7626D" w:rsidRPr="00BB45CC">
              <w:rPr>
                <w:rFonts w:asciiTheme="majorHAnsi" w:hAnsiTheme="majorHAnsi"/>
                <w:szCs w:val="20"/>
              </w:rPr>
              <w:t>o</w:t>
            </w:r>
            <w:r w:rsidRPr="00BB45CC">
              <w:rPr>
                <w:rFonts w:asciiTheme="majorHAnsi" w:hAnsiTheme="majorHAnsi"/>
                <w:szCs w:val="20"/>
              </w:rPr>
              <w:t>nly)</w:t>
            </w:r>
          </w:p>
        </w:tc>
        <w:tc>
          <w:tcPr>
            <w:tcW w:w="2880" w:type="pct"/>
          </w:tcPr>
          <w:p w14:paraId="5C26B68E" w14:textId="6A3AB8A1" w:rsidR="00E87D92" w:rsidRPr="00BB45CC" w:rsidRDefault="00E87D92" w:rsidP="00E87D92">
            <w:pPr>
              <w:pStyle w:val="CWBodyText"/>
              <w:spacing w:before="120" w:after="120"/>
            </w:pPr>
            <w:r w:rsidRPr="00BB45CC">
              <w:rPr>
                <w:rFonts w:asciiTheme="majorHAnsi" w:hAnsiTheme="majorHAnsi"/>
                <w:b/>
                <w:bCs/>
                <w:szCs w:val="20"/>
              </w:rPr>
              <w:t>Operate &gt; Customs &gt; Customs Global &gt; Global Manifest</w:t>
            </w:r>
            <w:r w:rsidR="0083220E" w:rsidRPr="00BB45CC">
              <w:rPr>
                <w:rFonts w:asciiTheme="majorHAnsi" w:hAnsiTheme="majorHAnsi"/>
                <w:b/>
                <w:bCs/>
                <w:szCs w:val="20"/>
              </w:rPr>
              <w:t xml:space="preserve">. </w:t>
            </w:r>
          </w:p>
        </w:tc>
      </w:tr>
      <w:tr w:rsidR="00E87D92" w:rsidRPr="00BB45CC" w14:paraId="160B8EB0" w14:textId="77777777" w:rsidTr="0083220E">
        <w:trPr>
          <w:trHeight w:val="540"/>
        </w:trPr>
        <w:tc>
          <w:tcPr>
            <w:tcW w:w="469" w:type="pct"/>
          </w:tcPr>
          <w:p w14:paraId="7501F26C" w14:textId="19EEE62D" w:rsidR="00E87D92" w:rsidRPr="00BB45CC" w:rsidRDefault="00E87D92" w:rsidP="00E87D92">
            <w:pPr>
              <w:pStyle w:val="CWBodyText"/>
              <w:spacing w:before="120" w:after="120"/>
              <w:rPr>
                <w:b/>
                <w:bCs/>
              </w:rPr>
            </w:pPr>
            <w:r w:rsidRPr="00BB45CC">
              <w:rPr>
                <w:rFonts w:asciiTheme="majorHAnsi" w:hAnsiTheme="majorHAnsi"/>
                <w:szCs w:val="20"/>
              </w:rPr>
              <w:t xml:space="preserve">AOG </w:t>
            </w:r>
          </w:p>
        </w:tc>
        <w:tc>
          <w:tcPr>
            <w:tcW w:w="1651" w:type="pct"/>
          </w:tcPr>
          <w:p w14:paraId="66BE1E3B" w14:textId="44511723" w:rsidR="00E87D92" w:rsidRPr="00BB45CC" w:rsidRDefault="00E87D92" w:rsidP="00E87D92">
            <w:pPr>
              <w:pStyle w:val="CWBodyText"/>
              <w:spacing w:before="120" w:after="120"/>
            </w:pPr>
            <w:r w:rsidRPr="00BB45CC">
              <w:rPr>
                <w:rFonts w:asciiTheme="majorHAnsi" w:hAnsiTheme="majorHAnsi"/>
                <w:szCs w:val="20"/>
              </w:rPr>
              <w:t>Outturn &amp; Gate In/Out</w:t>
            </w:r>
            <w:r w:rsidR="00C05D37" w:rsidRPr="00BB45CC">
              <w:rPr>
                <w:rFonts w:asciiTheme="majorHAnsi" w:hAnsiTheme="majorHAnsi"/>
                <w:szCs w:val="20"/>
              </w:rPr>
              <w:t xml:space="preserve"> (</w:t>
            </w:r>
            <w:r w:rsidR="00A7626D" w:rsidRPr="00BB45CC">
              <w:rPr>
                <w:rFonts w:asciiTheme="majorHAnsi" w:hAnsiTheme="majorHAnsi"/>
                <w:szCs w:val="20"/>
              </w:rPr>
              <w:t>ZA only)</w:t>
            </w:r>
          </w:p>
        </w:tc>
        <w:tc>
          <w:tcPr>
            <w:tcW w:w="2880" w:type="pct"/>
          </w:tcPr>
          <w:p w14:paraId="269AA729" w14:textId="67692B06" w:rsidR="00854654" w:rsidRPr="00BB45CC" w:rsidRDefault="00E87D92" w:rsidP="00E16DE2">
            <w:pPr>
              <w:pStyle w:val="CWBodyText"/>
              <w:spacing w:before="120" w:after="120"/>
              <w:rPr>
                <w:rFonts w:asciiTheme="majorHAnsi" w:hAnsiTheme="majorHAnsi"/>
                <w:b/>
                <w:bCs/>
                <w:szCs w:val="20"/>
              </w:rPr>
            </w:pPr>
            <w:r w:rsidRPr="00BB45CC">
              <w:rPr>
                <w:rFonts w:asciiTheme="majorHAnsi" w:hAnsiTheme="majorHAnsi"/>
                <w:b/>
                <w:bCs/>
                <w:szCs w:val="20"/>
              </w:rPr>
              <w:t>Operate &gt; Customs &gt; Customs &gt; Outturn &amp; Gate In/Out</w:t>
            </w:r>
            <w:r w:rsidR="0083220E" w:rsidRPr="00BB45CC">
              <w:rPr>
                <w:rFonts w:asciiTheme="majorHAnsi" w:hAnsiTheme="majorHAnsi"/>
                <w:b/>
                <w:bCs/>
                <w:szCs w:val="20"/>
              </w:rPr>
              <w:t xml:space="preserve">. </w:t>
            </w:r>
          </w:p>
        </w:tc>
      </w:tr>
      <w:tr w:rsidR="002768AB" w:rsidRPr="00BB45CC" w14:paraId="3FB8185E" w14:textId="77777777" w:rsidTr="002160B8">
        <w:trPr>
          <w:trHeight w:val="540"/>
        </w:trPr>
        <w:tc>
          <w:tcPr>
            <w:tcW w:w="469" w:type="pct"/>
          </w:tcPr>
          <w:p w14:paraId="2DD4D0FA" w14:textId="54CD409E" w:rsidR="002768AB" w:rsidRPr="00BB45CC" w:rsidRDefault="002768AB" w:rsidP="002768AB">
            <w:pPr>
              <w:pStyle w:val="CWBodyText"/>
              <w:spacing w:before="120" w:after="120"/>
              <w:rPr>
                <w:b/>
                <w:bCs/>
              </w:rPr>
            </w:pPr>
            <w:r w:rsidRPr="00BB45CC">
              <w:rPr>
                <w:rFonts w:asciiTheme="majorHAnsi" w:hAnsiTheme="majorHAnsi"/>
                <w:szCs w:val="20"/>
              </w:rPr>
              <w:t>BKN</w:t>
            </w:r>
          </w:p>
        </w:tc>
        <w:tc>
          <w:tcPr>
            <w:tcW w:w="1651" w:type="pct"/>
          </w:tcPr>
          <w:p w14:paraId="5861CEFA" w14:textId="6134C789" w:rsidR="002768AB" w:rsidRPr="00BB45CC" w:rsidRDefault="002768AB" w:rsidP="002768AB">
            <w:pPr>
              <w:pStyle w:val="CWBodyText"/>
              <w:spacing w:before="120" w:after="120"/>
            </w:pPr>
            <w:r w:rsidRPr="00BB45CC">
              <w:rPr>
                <w:rFonts w:asciiTheme="majorHAnsi" w:hAnsiTheme="majorHAnsi"/>
                <w:szCs w:val="20"/>
              </w:rPr>
              <w:t>Shipping Manager Booking</w:t>
            </w:r>
          </w:p>
        </w:tc>
        <w:tc>
          <w:tcPr>
            <w:tcW w:w="2880" w:type="pct"/>
          </w:tcPr>
          <w:p w14:paraId="3B4E2396" w14:textId="7E7B6F73" w:rsidR="002768AB" w:rsidRPr="00BB45CC" w:rsidRDefault="002768AB" w:rsidP="002768AB">
            <w:pPr>
              <w:pStyle w:val="CWBodyText"/>
              <w:spacing w:before="120" w:after="120"/>
            </w:pPr>
            <w:r w:rsidRPr="00BB45CC">
              <w:rPr>
                <w:rFonts w:asciiTheme="majorHAnsi" w:hAnsiTheme="majorHAnsi"/>
                <w:b/>
                <w:bCs/>
                <w:szCs w:val="20"/>
              </w:rPr>
              <w:t>Operate &gt; Liner &amp; Agency &gt; Bookings</w:t>
            </w:r>
            <w:r w:rsidR="00343833" w:rsidRPr="00BB45CC">
              <w:rPr>
                <w:rFonts w:asciiTheme="majorHAnsi" w:hAnsiTheme="majorHAnsi"/>
                <w:b/>
                <w:bCs/>
                <w:szCs w:val="20"/>
              </w:rPr>
              <w:t>.</w:t>
            </w:r>
          </w:p>
        </w:tc>
      </w:tr>
      <w:tr w:rsidR="002768AB" w:rsidRPr="00BB45CC" w14:paraId="4C401737" w14:textId="77777777" w:rsidTr="002160B8">
        <w:trPr>
          <w:trHeight w:val="540"/>
        </w:trPr>
        <w:tc>
          <w:tcPr>
            <w:tcW w:w="469" w:type="pct"/>
          </w:tcPr>
          <w:p w14:paraId="46991067" w14:textId="2FF9AC55" w:rsidR="002768AB" w:rsidRPr="00BB45CC" w:rsidRDefault="002768AB" w:rsidP="002768AB">
            <w:pPr>
              <w:pStyle w:val="CWBodyText"/>
              <w:spacing w:before="120" w:after="120"/>
              <w:rPr>
                <w:b/>
                <w:bCs/>
              </w:rPr>
            </w:pPr>
            <w:r w:rsidRPr="00BB45CC">
              <w:rPr>
                <w:rFonts w:asciiTheme="majorHAnsi" w:hAnsiTheme="majorHAnsi"/>
                <w:szCs w:val="20"/>
              </w:rPr>
              <w:t>BOL</w:t>
            </w:r>
          </w:p>
        </w:tc>
        <w:tc>
          <w:tcPr>
            <w:tcW w:w="1651" w:type="pct"/>
          </w:tcPr>
          <w:p w14:paraId="79171176" w14:textId="1855089B" w:rsidR="002768AB" w:rsidRPr="00BB45CC" w:rsidRDefault="002768AB" w:rsidP="002768AB">
            <w:pPr>
              <w:pStyle w:val="CWBodyText"/>
              <w:spacing w:before="120" w:after="120"/>
            </w:pPr>
            <w:r w:rsidRPr="00BB45CC">
              <w:rPr>
                <w:rFonts w:asciiTheme="majorHAnsi" w:hAnsiTheme="majorHAnsi"/>
                <w:szCs w:val="20"/>
              </w:rPr>
              <w:t>Bill of Lading</w:t>
            </w:r>
          </w:p>
        </w:tc>
        <w:tc>
          <w:tcPr>
            <w:tcW w:w="2880" w:type="pct"/>
          </w:tcPr>
          <w:p w14:paraId="0505D81A" w14:textId="606F88FC" w:rsidR="002768AB" w:rsidRPr="00BB45CC" w:rsidRDefault="002768AB" w:rsidP="002768AB">
            <w:pPr>
              <w:pStyle w:val="CWBodyText"/>
              <w:spacing w:before="120" w:after="120"/>
            </w:pPr>
            <w:r w:rsidRPr="00BB45CC">
              <w:rPr>
                <w:rFonts w:asciiTheme="majorHAnsi" w:hAnsiTheme="majorHAnsi"/>
                <w:b/>
                <w:bCs/>
                <w:szCs w:val="20"/>
              </w:rPr>
              <w:t>Operate &gt; Liner &amp; Agency &gt; Bills of Lading</w:t>
            </w:r>
            <w:r w:rsidR="00343833" w:rsidRPr="00BB45CC">
              <w:rPr>
                <w:rFonts w:asciiTheme="majorHAnsi" w:hAnsiTheme="majorHAnsi"/>
                <w:b/>
                <w:bCs/>
                <w:szCs w:val="20"/>
              </w:rPr>
              <w:t>.</w:t>
            </w:r>
          </w:p>
        </w:tc>
      </w:tr>
      <w:tr w:rsidR="002768AB" w:rsidRPr="00BB45CC" w14:paraId="31D58C33" w14:textId="77777777" w:rsidTr="002160B8">
        <w:trPr>
          <w:trHeight w:val="540"/>
        </w:trPr>
        <w:tc>
          <w:tcPr>
            <w:tcW w:w="469" w:type="pct"/>
          </w:tcPr>
          <w:p w14:paraId="07B7BE5E" w14:textId="2798401B" w:rsidR="002768AB" w:rsidRPr="00BB45CC" w:rsidRDefault="002768AB" w:rsidP="002768AB">
            <w:pPr>
              <w:pStyle w:val="CWBodyText"/>
              <w:spacing w:before="120" w:after="120"/>
              <w:rPr>
                <w:b/>
                <w:bCs/>
              </w:rPr>
            </w:pPr>
            <w:r w:rsidRPr="00BB45CC">
              <w:rPr>
                <w:rFonts w:asciiTheme="majorHAnsi" w:hAnsiTheme="majorHAnsi"/>
                <w:szCs w:val="20"/>
              </w:rPr>
              <w:t>BRK</w:t>
            </w:r>
          </w:p>
        </w:tc>
        <w:tc>
          <w:tcPr>
            <w:tcW w:w="1651" w:type="pct"/>
          </w:tcPr>
          <w:p w14:paraId="2F0EE3B5" w14:textId="16E00DD3" w:rsidR="002768AB" w:rsidRPr="00BB45CC" w:rsidRDefault="002768AB" w:rsidP="002768AB">
            <w:pPr>
              <w:pStyle w:val="CWBodyText"/>
              <w:spacing w:before="120" w:after="120"/>
            </w:pPr>
            <w:r w:rsidRPr="00BB45CC">
              <w:rPr>
                <w:rFonts w:asciiTheme="majorHAnsi" w:hAnsiTheme="majorHAnsi"/>
                <w:szCs w:val="20"/>
              </w:rPr>
              <w:t>Declaration Job</w:t>
            </w:r>
          </w:p>
        </w:tc>
        <w:tc>
          <w:tcPr>
            <w:tcW w:w="2880" w:type="pct"/>
          </w:tcPr>
          <w:p w14:paraId="69425C23" w14:textId="0BB17FFF" w:rsidR="002768AB" w:rsidRPr="00BB45CC" w:rsidRDefault="002768AB" w:rsidP="002768AB">
            <w:pPr>
              <w:pStyle w:val="CWBodyText"/>
              <w:spacing w:before="120" w:after="120"/>
            </w:pPr>
            <w:r w:rsidRPr="00BB45CC">
              <w:rPr>
                <w:rFonts w:asciiTheme="majorHAnsi" w:hAnsiTheme="majorHAnsi"/>
                <w:b/>
                <w:bCs/>
                <w:szCs w:val="20"/>
              </w:rPr>
              <w:t>Operate &gt; Customs &gt; Customs Declaration</w:t>
            </w:r>
            <w:r w:rsidR="00343833" w:rsidRPr="00BB45CC">
              <w:rPr>
                <w:rFonts w:asciiTheme="majorHAnsi" w:hAnsiTheme="majorHAnsi"/>
                <w:b/>
                <w:bCs/>
                <w:szCs w:val="20"/>
              </w:rPr>
              <w:t xml:space="preserve">. </w:t>
            </w:r>
          </w:p>
        </w:tc>
      </w:tr>
      <w:tr w:rsidR="002768AB" w:rsidRPr="00BB45CC" w14:paraId="419AC536" w14:textId="77777777" w:rsidTr="002160B8">
        <w:trPr>
          <w:trHeight w:val="540"/>
        </w:trPr>
        <w:tc>
          <w:tcPr>
            <w:tcW w:w="469" w:type="pct"/>
          </w:tcPr>
          <w:p w14:paraId="04D07845" w14:textId="210020FB" w:rsidR="002768AB" w:rsidRPr="00BB45CC" w:rsidRDefault="002768AB" w:rsidP="002768AB">
            <w:pPr>
              <w:pStyle w:val="CWBodyText"/>
              <w:spacing w:before="120" w:after="120"/>
              <w:rPr>
                <w:b/>
                <w:bCs/>
              </w:rPr>
            </w:pPr>
            <w:r w:rsidRPr="00BB45CC">
              <w:rPr>
                <w:rFonts w:asciiTheme="majorHAnsi" w:hAnsiTheme="majorHAnsi"/>
                <w:szCs w:val="20"/>
              </w:rPr>
              <w:t>CAE</w:t>
            </w:r>
          </w:p>
        </w:tc>
        <w:tc>
          <w:tcPr>
            <w:tcW w:w="1651" w:type="pct"/>
          </w:tcPr>
          <w:p w14:paraId="4CA29CEC" w14:textId="1CFE075D" w:rsidR="002768AB" w:rsidRPr="00BB45CC" w:rsidRDefault="002768AB" w:rsidP="002768AB">
            <w:pPr>
              <w:pStyle w:val="CWBodyText"/>
              <w:spacing w:before="120" w:after="120"/>
            </w:pPr>
            <w:r w:rsidRPr="00BB45CC">
              <w:rPr>
                <w:rFonts w:asciiTheme="majorHAnsi" w:hAnsiTheme="majorHAnsi"/>
                <w:szCs w:val="20"/>
              </w:rPr>
              <w:t xml:space="preserve">CA </w:t>
            </w:r>
            <w:proofErr w:type="spellStart"/>
            <w:r w:rsidRPr="00BB45CC">
              <w:rPr>
                <w:rFonts w:asciiTheme="majorHAnsi" w:hAnsiTheme="majorHAnsi"/>
                <w:szCs w:val="20"/>
              </w:rPr>
              <w:t>eManifest</w:t>
            </w:r>
            <w:proofErr w:type="spellEnd"/>
            <w:r w:rsidRPr="00BB45CC">
              <w:rPr>
                <w:rFonts w:asciiTheme="majorHAnsi" w:hAnsiTheme="majorHAnsi"/>
                <w:szCs w:val="20"/>
              </w:rPr>
              <w:t xml:space="preserve"> Forwarder</w:t>
            </w:r>
          </w:p>
        </w:tc>
        <w:tc>
          <w:tcPr>
            <w:tcW w:w="2880" w:type="pct"/>
          </w:tcPr>
          <w:p w14:paraId="39FF09B6" w14:textId="01BB0354" w:rsidR="002768AB" w:rsidRPr="00BB45CC" w:rsidRDefault="002768AB" w:rsidP="002768AB">
            <w:pPr>
              <w:pStyle w:val="CWBodyText"/>
              <w:spacing w:before="120" w:after="120"/>
              <w:rPr>
                <w:rFonts w:asciiTheme="majorHAnsi" w:hAnsiTheme="majorHAnsi"/>
                <w:b/>
                <w:bCs/>
                <w:szCs w:val="20"/>
                <w:u w:val="single"/>
              </w:rPr>
            </w:pPr>
            <w:r w:rsidRPr="00BB45CC">
              <w:rPr>
                <w:rFonts w:asciiTheme="majorHAnsi" w:hAnsiTheme="majorHAnsi"/>
                <w:b/>
                <w:bCs/>
                <w:szCs w:val="20"/>
              </w:rPr>
              <w:t xml:space="preserve">Operate &gt; Customs &gt; Global Customs &gt; CA </w:t>
            </w:r>
            <w:proofErr w:type="spellStart"/>
            <w:r w:rsidRPr="00BB45CC">
              <w:rPr>
                <w:rFonts w:asciiTheme="majorHAnsi" w:hAnsiTheme="majorHAnsi"/>
                <w:b/>
                <w:bCs/>
                <w:szCs w:val="20"/>
              </w:rPr>
              <w:t>eManifest</w:t>
            </w:r>
            <w:proofErr w:type="spellEnd"/>
            <w:r w:rsidRPr="00BB45CC">
              <w:rPr>
                <w:rFonts w:asciiTheme="majorHAnsi" w:hAnsiTheme="majorHAnsi"/>
                <w:b/>
                <w:bCs/>
                <w:szCs w:val="20"/>
              </w:rPr>
              <w:t xml:space="preserve"> Forwarder</w:t>
            </w:r>
            <w:r w:rsidR="00343833" w:rsidRPr="00BB45CC">
              <w:rPr>
                <w:rFonts w:asciiTheme="majorHAnsi" w:hAnsiTheme="majorHAnsi"/>
                <w:b/>
                <w:bCs/>
                <w:szCs w:val="20"/>
              </w:rPr>
              <w:t xml:space="preserve">. </w:t>
            </w:r>
          </w:p>
          <w:p w14:paraId="156AE9DF" w14:textId="32E1F734" w:rsidR="00343833" w:rsidRPr="00BB45CC" w:rsidRDefault="00343833" w:rsidP="002768AB">
            <w:pPr>
              <w:pStyle w:val="CWBodyText"/>
              <w:spacing w:before="120" w:after="120"/>
            </w:pPr>
            <w:r w:rsidRPr="00BB45CC">
              <w:t>Refer to Update Note</w:t>
            </w:r>
            <w:r w:rsidR="000C10B5">
              <w:t>:</w:t>
            </w:r>
            <w:r w:rsidRPr="00BB45CC">
              <w:t xml:space="preserve"> </w:t>
            </w:r>
            <w:hyperlink r:id="rId24" w:history="1">
              <w:r w:rsidRPr="00052E4E">
                <w:rPr>
                  <w:rStyle w:val="Hyperlink"/>
                  <w:rFonts w:asciiTheme="minorHAnsi" w:hAnsiTheme="minorHAnsi"/>
                </w:rPr>
                <w:t xml:space="preserve">Workflow &amp; Tracking for ACI &amp; </w:t>
              </w:r>
              <w:proofErr w:type="spellStart"/>
              <w:r w:rsidRPr="00052E4E">
                <w:rPr>
                  <w:rStyle w:val="Hyperlink"/>
                  <w:rFonts w:asciiTheme="minorHAnsi" w:hAnsiTheme="minorHAnsi"/>
                </w:rPr>
                <w:t>eManifest</w:t>
              </w:r>
              <w:proofErr w:type="spellEnd"/>
              <w:r w:rsidRPr="00052E4E">
                <w:rPr>
                  <w:rStyle w:val="Hyperlink"/>
                  <w:rFonts w:asciiTheme="minorHAnsi" w:hAnsiTheme="minorHAnsi"/>
                </w:rPr>
                <w:t xml:space="preserve"> Forwarder.</w:t>
              </w:r>
            </w:hyperlink>
          </w:p>
        </w:tc>
      </w:tr>
      <w:tr w:rsidR="002768AB" w:rsidRPr="00BB45CC" w14:paraId="7FE132C2" w14:textId="77777777" w:rsidTr="002160B8">
        <w:trPr>
          <w:trHeight w:val="540"/>
        </w:trPr>
        <w:tc>
          <w:tcPr>
            <w:tcW w:w="469" w:type="pct"/>
          </w:tcPr>
          <w:p w14:paraId="72E88C3C" w14:textId="74519B6F" w:rsidR="002768AB" w:rsidRPr="00BB45CC" w:rsidRDefault="002768AB" w:rsidP="002768AB">
            <w:pPr>
              <w:pStyle w:val="CWBodyText"/>
              <w:spacing w:before="120" w:after="120"/>
              <w:rPr>
                <w:b/>
                <w:bCs/>
              </w:rPr>
            </w:pPr>
            <w:r w:rsidRPr="00BB45CC">
              <w:rPr>
                <w:rFonts w:asciiTheme="majorHAnsi" w:hAnsiTheme="majorHAnsi"/>
                <w:szCs w:val="20"/>
              </w:rPr>
              <w:t>CAM</w:t>
            </w:r>
          </w:p>
        </w:tc>
        <w:tc>
          <w:tcPr>
            <w:tcW w:w="1651" w:type="pct"/>
          </w:tcPr>
          <w:p w14:paraId="5E58BE93" w14:textId="79C4E456" w:rsidR="002768AB" w:rsidRPr="00BB45CC" w:rsidRDefault="002768AB" w:rsidP="002768AB">
            <w:pPr>
              <w:pStyle w:val="CWBodyText"/>
              <w:spacing w:before="120" w:after="120"/>
            </w:pPr>
            <w:r w:rsidRPr="00BB45CC">
              <w:rPr>
                <w:rFonts w:asciiTheme="majorHAnsi" w:hAnsiTheme="majorHAnsi"/>
                <w:szCs w:val="20"/>
              </w:rPr>
              <w:t>Campaign</w:t>
            </w:r>
          </w:p>
        </w:tc>
        <w:tc>
          <w:tcPr>
            <w:tcW w:w="2880" w:type="pct"/>
          </w:tcPr>
          <w:p w14:paraId="0D93F315" w14:textId="5BC75D66" w:rsidR="002768AB" w:rsidRPr="00BB45CC" w:rsidRDefault="002768AB" w:rsidP="002768AB">
            <w:pPr>
              <w:pStyle w:val="CWBodyText"/>
              <w:spacing w:before="120" w:after="120"/>
            </w:pPr>
            <w:r w:rsidRPr="00BB45CC">
              <w:rPr>
                <w:rFonts w:asciiTheme="majorHAnsi" w:hAnsiTheme="majorHAnsi"/>
                <w:b/>
                <w:bCs/>
                <w:szCs w:val="20"/>
              </w:rPr>
              <w:t>Manage &gt; Sales &amp; Marketing &gt; Campaign Management</w:t>
            </w:r>
            <w:r w:rsidR="009C4DAA" w:rsidRPr="00BB45CC">
              <w:rPr>
                <w:rFonts w:asciiTheme="majorHAnsi" w:hAnsiTheme="majorHAnsi"/>
                <w:b/>
                <w:bCs/>
                <w:szCs w:val="20"/>
              </w:rPr>
              <w:t>.</w:t>
            </w:r>
          </w:p>
        </w:tc>
      </w:tr>
      <w:tr w:rsidR="002768AB" w:rsidRPr="00BB45CC" w14:paraId="021670C1" w14:textId="77777777" w:rsidTr="002160B8">
        <w:trPr>
          <w:trHeight w:val="540"/>
        </w:trPr>
        <w:tc>
          <w:tcPr>
            <w:tcW w:w="469" w:type="pct"/>
          </w:tcPr>
          <w:p w14:paraId="14A52663" w14:textId="5E19EE0F" w:rsidR="002768AB" w:rsidRPr="00BB45CC" w:rsidRDefault="002768AB" w:rsidP="002768AB">
            <w:pPr>
              <w:pStyle w:val="CWBodyText"/>
              <w:spacing w:before="120" w:after="120"/>
              <w:rPr>
                <w:b/>
                <w:bCs/>
              </w:rPr>
            </w:pPr>
            <w:r w:rsidRPr="00BB45CC">
              <w:rPr>
                <w:rFonts w:asciiTheme="majorHAnsi" w:hAnsiTheme="majorHAnsi"/>
                <w:szCs w:val="20"/>
              </w:rPr>
              <w:t>CBW</w:t>
            </w:r>
          </w:p>
        </w:tc>
        <w:tc>
          <w:tcPr>
            <w:tcW w:w="1651" w:type="pct"/>
          </w:tcPr>
          <w:p w14:paraId="1EBE4FCD" w14:textId="23CE9150" w:rsidR="002768AB" w:rsidRPr="00BB45CC" w:rsidRDefault="002768AB" w:rsidP="002768AB">
            <w:pPr>
              <w:pStyle w:val="CWBodyText"/>
              <w:spacing w:before="120" w:after="120"/>
            </w:pPr>
            <w:r w:rsidRPr="00BB45CC">
              <w:rPr>
                <w:rFonts w:asciiTheme="majorHAnsi" w:hAnsiTheme="majorHAnsi"/>
                <w:szCs w:val="20"/>
              </w:rPr>
              <w:t>Collection Batch</w:t>
            </w:r>
          </w:p>
        </w:tc>
        <w:tc>
          <w:tcPr>
            <w:tcW w:w="2880" w:type="pct"/>
          </w:tcPr>
          <w:p w14:paraId="060828EB" w14:textId="0A56FB1C" w:rsidR="002768AB" w:rsidRPr="00BB45CC" w:rsidRDefault="002768AB" w:rsidP="002768AB">
            <w:pPr>
              <w:pStyle w:val="CWBodyText"/>
              <w:spacing w:before="120" w:after="120"/>
            </w:pPr>
            <w:r w:rsidRPr="00BB45CC">
              <w:rPr>
                <w:rFonts w:asciiTheme="majorHAnsi" w:hAnsiTheme="majorHAnsi"/>
                <w:b/>
                <w:bCs/>
                <w:szCs w:val="20"/>
              </w:rPr>
              <w:t>Manage &gt; Receivables &gt; Collection Batch</w:t>
            </w:r>
            <w:r w:rsidR="009C4DAA" w:rsidRPr="00BB45CC">
              <w:rPr>
                <w:rFonts w:asciiTheme="majorHAnsi" w:hAnsiTheme="majorHAnsi"/>
                <w:b/>
                <w:bCs/>
                <w:szCs w:val="20"/>
              </w:rPr>
              <w:t>.</w:t>
            </w:r>
          </w:p>
        </w:tc>
      </w:tr>
      <w:tr w:rsidR="006918B5" w:rsidRPr="00BB45CC" w14:paraId="5DE3ECA4" w14:textId="77777777" w:rsidTr="002160B8">
        <w:trPr>
          <w:trHeight w:val="540"/>
        </w:trPr>
        <w:tc>
          <w:tcPr>
            <w:tcW w:w="469" w:type="pct"/>
          </w:tcPr>
          <w:p w14:paraId="46584AD3" w14:textId="48F2A475" w:rsidR="006918B5" w:rsidRPr="00BB45CC" w:rsidRDefault="006918B5" w:rsidP="006918B5">
            <w:pPr>
              <w:pStyle w:val="CWBodyText"/>
              <w:spacing w:before="120" w:after="120"/>
              <w:rPr>
                <w:b/>
                <w:bCs/>
              </w:rPr>
            </w:pPr>
            <w:r w:rsidRPr="00BB45CC">
              <w:rPr>
                <w:rFonts w:asciiTheme="majorHAnsi" w:hAnsiTheme="majorHAnsi"/>
                <w:szCs w:val="20"/>
              </w:rPr>
              <w:t>CIV</w:t>
            </w:r>
          </w:p>
        </w:tc>
        <w:tc>
          <w:tcPr>
            <w:tcW w:w="1651" w:type="pct"/>
          </w:tcPr>
          <w:p w14:paraId="443B4EF4" w14:textId="1F9C0794" w:rsidR="006918B5" w:rsidRPr="00BB45CC" w:rsidRDefault="006918B5" w:rsidP="006918B5">
            <w:pPr>
              <w:pStyle w:val="CWBodyText"/>
              <w:spacing w:before="120" w:after="120"/>
            </w:pPr>
            <w:r w:rsidRPr="00BB45CC">
              <w:rPr>
                <w:rFonts w:asciiTheme="majorHAnsi" w:hAnsiTheme="majorHAnsi"/>
                <w:szCs w:val="20"/>
              </w:rPr>
              <w:t>Commercial Invoice</w:t>
            </w:r>
          </w:p>
        </w:tc>
        <w:tc>
          <w:tcPr>
            <w:tcW w:w="2880" w:type="pct"/>
          </w:tcPr>
          <w:p w14:paraId="3250B95D" w14:textId="2FD4C21D" w:rsidR="006918B5" w:rsidRPr="00BB45CC" w:rsidRDefault="006918B5" w:rsidP="006918B5">
            <w:pPr>
              <w:pStyle w:val="CWBodyText"/>
              <w:spacing w:before="120" w:after="120"/>
            </w:pPr>
            <w:r w:rsidRPr="00BB45CC">
              <w:rPr>
                <w:rFonts w:asciiTheme="majorHAnsi" w:hAnsiTheme="majorHAnsi"/>
                <w:b/>
                <w:bCs/>
                <w:szCs w:val="20"/>
              </w:rPr>
              <w:t>Operate &gt; Customs &gt; Commercial Invoice</w:t>
            </w:r>
            <w:r w:rsidR="0025677B" w:rsidRPr="00BB45CC">
              <w:rPr>
                <w:rFonts w:asciiTheme="majorHAnsi" w:hAnsiTheme="majorHAnsi"/>
                <w:b/>
                <w:bCs/>
                <w:szCs w:val="20"/>
              </w:rPr>
              <w:t>.</w:t>
            </w:r>
          </w:p>
        </w:tc>
      </w:tr>
      <w:tr w:rsidR="006918B5" w:rsidRPr="00BB45CC" w14:paraId="7A8B12B9" w14:textId="77777777" w:rsidTr="002160B8">
        <w:trPr>
          <w:trHeight w:val="540"/>
        </w:trPr>
        <w:tc>
          <w:tcPr>
            <w:tcW w:w="469" w:type="pct"/>
          </w:tcPr>
          <w:p w14:paraId="701FA6C3" w14:textId="631312D1" w:rsidR="006918B5" w:rsidRPr="00BB45CC" w:rsidRDefault="006918B5" w:rsidP="006918B5">
            <w:pPr>
              <w:pStyle w:val="CWBodyText"/>
              <w:spacing w:before="120" w:after="120"/>
              <w:rPr>
                <w:b/>
                <w:bCs/>
              </w:rPr>
            </w:pPr>
            <w:r w:rsidRPr="00BB45CC">
              <w:rPr>
                <w:rFonts w:asciiTheme="majorHAnsi" w:hAnsiTheme="majorHAnsi"/>
                <w:szCs w:val="20"/>
              </w:rPr>
              <w:lastRenderedPageBreak/>
              <w:t>CLL</w:t>
            </w:r>
          </w:p>
        </w:tc>
        <w:tc>
          <w:tcPr>
            <w:tcW w:w="1651" w:type="pct"/>
          </w:tcPr>
          <w:p w14:paraId="094D7596" w14:textId="6DC5D9F4" w:rsidR="006918B5" w:rsidRPr="00BB45CC" w:rsidRDefault="006918B5" w:rsidP="006918B5">
            <w:pPr>
              <w:pStyle w:val="CWBodyText"/>
              <w:spacing w:before="120" w:after="120"/>
            </w:pPr>
            <w:r w:rsidRPr="00BB45CC">
              <w:rPr>
                <w:rFonts w:asciiTheme="majorHAnsi" w:hAnsiTheme="majorHAnsi"/>
                <w:szCs w:val="20"/>
              </w:rPr>
              <w:t>CFS Load List</w:t>
            </w:r>
          </w:p>
        </w:tc>
        <w:tc>
          <w:tcPr>
            <w:tcW w:w="2880" w:type="pct"/>
          </w:tcPr>
          <w:p w14:paraId="7BA4C0F3" w14:textId="1027B272" w:rsidR="006918B5" w:rsidRPr="00BB45CC" w:rsidRDefault="006918B5" w:rsidP="006918B5">
            <w:pPr>
              <w:pStyle w:val="CWBodyText"/>
              <w:spacing w:before="120" w:after="120"/>
            </w:pPr>
            <w:r w:rsidRPr="00BB45CC">
              <w:rPr>
                <w:rFonts w:asciiTheme="majorHAnsi" w:hAnsiTheme="majorHAnsi"/>
                <w:b/>
                <w:bCs/>
                <w:szCs w:val="20"/>
              </w:rPr>
              <w:t>Operate &gt; Forwarding &gt; CFS/CTO &gt; Load Lists</w:t>
            </w:r>
            <w:r w:rsidR="0025677B" w:rsidRPr="00BB45CC">
              <w:rPr>
                <w:rFonts w:asciiTheme="majorHAnsi" w:hAnsiTheme="majorHAnsi"/>
                <w:b/>
                <w:bCs/>
                <w:szCs w:val="20"/>
              </w:rPr>
              <w:t>.</w:t>
            </w:r>
          </w:p>
        </w:tc>
      </w:tr>
      <w:tr w:rsidR="006918B5" w:rsidRPr="00BB45CC" w14:paraId="19929942" w14:textId="77777777" w:rsidTr="002160B8">
        <w:trPr>
          <w:trHeight w:val="540"/>
        </w:trPr>
        <w:tc>
          <w:tcPr>
            <w:tcW w:w="469" w:type="pct"/>
          </w:tcPr>
          <w:p w14:paraId="7E9DD470" w14:textId="7D57C107" w:rsidR="006918B5" w:rsidRPr="00BB45CC" w:rsidRDefault="006918B5" w:rsidP="006918B5">
            <w:pPr>
              <w:pStyle w:val="CWBodyText"/>
              <w:spacing w:before="120" w:after="120"/>
              <w:rPr>
                <w:b/>
                <w:bCs/>
              </w:rPr>
            </w:pPr>
            <w:r w:rsidRPr="00BB45CC">
              <w:rPr>
                <w:rFonts w:asciiTheme="majorHAnsi" w:hAnsiTheme="majorHAnsi"/>
                <w:szCs w:val="20"/>
              </w:rPr>
              <w:t>CMM</w:t>
            </w:r>
          </w:p>
        </w:tc>
        <w:tc>
          <w:tcPr>
            <w:tcW w:w="1651" w:type="pct"/>
          </w:tcPr>
          <w:p w14:paraId="07EBC27B" w14:textId="2A951A3D" w:rsidR="006918B5" w:rsidRPr="00BB45CC" w:rsidRDefault="006918B5" w:rsidP="006918B5">
            <w:pPr>
              <w:pStyle w:val="CWBodyText"/>
              <w:spacing w:before="120" w:after="120"/>
            </w:pPr>
            <w:r w:rsidRPr="00BB45CC">
              <w:rPr>
                <w:rFonts w:asciiTheme="majorHAnsi" w:hAnsiTheme="majorHAnsi"/>
                <w:szCs w:val="20"/>
              </w:rPr>
              <w:t>Container Movement</w:t>
            </w:r>
          </w:p>
        </w:tc>
        <w:tc>
          <w:tcPr>
            <w:tcW w:w="2880" w:type="pct"/>
          </w:tcPr>
          <w:p w14:paraId="7A90A18D" w14:textId="5DF58612" w:rsidR="006918B5" w:rsidRPr="00BB45CC" w:rsidRDefault="006918B5" w:rsidP="006918B5">
            <w:pPr>
              <w:pStyle w:val="CWBodyText"/>
              <w:spacing w:before="120" w:after="120"/>
            </w:pPr>
            <w:r w:rsidRPr="00BB45CC">
              <w:rPr>
                <w:rFonts w:asciiTheme="majorHAnsi" w:hAnsiTheme="majorHAnsi"/>
                <w:b/>
                <w:bCs/>
                <w:szCs w:val="20"/>
              </w:rPr>
              <w:t>Operate &gt; Liner &amp; Agency &gt; Container Movements</w:t>
            </w:r>
            <w:r w:rsidR="0025677B" w:rsidRPr="00BB45CC">
              <w:rPr>
                <w:rFonts w:asciiTheme="majorHAnsi" w:hAnsiTheme="majorHAnsi"/>
                <w:b/>
                <w:bCs/>
                <w:szCs w:val="20"/>
              </w:rPr>
              <w:t>.</w:t>
            </w:r>
          </w:p>
        </w:tc>
      </w:tr>
      <w:tr w:rsidR="006918B5" w:rsidRPr="00BB45CC" w14:paraId="184D93D6" w14:textId="77777777" w:rsidTr="002160B8">
        <w:trPr>
          <w:trHeight w:val="540"/>
        </w:trPr>
        <w:tc>
          <w:tcPr>
            <w:tcW w:w="469" w:type="pct"/>
          </w:tcPr>
          <w:p w14:paraId="782414A1" w14:textId="1A55B779" w:rsidR="006918B5" w:rsidRPr="00BB45CC" w:rsidRDefault="006918B5" w:rsidP="006918B5">
            <w:pPr>
              <w:pStyle w:val="CWBodyText"/>
              <w:spacing w:before="120" w:after="120"/>
              <w:rPr>
                <w:b/>
                <w:bCs/>
              </w:rPr>
            </w:pPr>
            <w:r w:rsidRPr="00BB45CC">
              <w:rPr>
                <w:rFonts w:asciiTheme="majorHAnsi" w:hAnsiTheme="majorHAnsi"/>
                <w:szCs w:val="20"/>
              </w:rPr>
              <w:t>CNS</w:t>
            </w:r>
          </w:p>
        </w:tc>
        <w:tc>
          <w:tcPr>
            <w:tcW w:w="1651" w:type="pct"/>
          </w:tcPr>
          <w:p w14:paraId="1B38521C" w14:textId="656C6A5B" w:rsidR="006918B5" w:rsidRPr="00BB45CC" w:rsidRDefault="006918B5" w:rsidP="006918B5">
            <w:pPr>
              <w:pStyle w:val="CWBodyText"/>
              <w:spacing w:before="120" w:after="120"/>
            </w:pPr>
            <w:r w:rsidRPr="00BB45CC">
              <w:rPr>
                <w:rFonts w:asciiTheme="majorHAnsi" w:hAnsiTheme="majorHAnsi"/>
                <w:szCs w:val="20"/>
              </w:rPr>
              <w:t>Shipper Job Container/Break-bulk</w:t>
            </w:r>
          </w:p>
        </w:tc>
        <w:tc>
          <w:tcPr>
            <w:tcW w:w="2880" w:type="pct"/>
          </w:tcPr>
          <w:p w14:paraId="5AB2CC1E" w14:textId="2F254565" w:rsidR="006918B5" w:rsidRPr="00BB45CC" w:rsidRDefault="006918B5" w:rsidP="006918B5">
            <w:pPr>
              <w:pStyle w:val="CWBodyText"/>
              <w:spacing w:before="120" w:after="120"/>
            </w:pPr>
            <w:r w:rsidRPr="00BB45CC">
              <w:rPr>
                <w:rFonts w:asciiTheme="majorHAnsi" w:hAnsiTheme="majorHAnsi"/>
                <w:b/>
                <w:bCs/>
                <w:szCs w:val="20"/>
              </w:rPr>
              <w:t>Operate &gt; Liner &amp; Agency &gt; Bills of Lading</w:t>
            </w:r>
            <w:r w:rsidR="0025677B" w:rsidRPr="00BB45CC">
              <w:rPr>
                <w:rFonts w:asciiTheme="majorHAnsi" w:hAnsiTheme="majorHAnsi"/>
                <w:b/>
                <w:bCs/>
                <w:szCs w:val="20"/>
              </w:rPr>
              <w:t>.</w:t>
            </w:r>
          </w:p>
        </w:tc>
      </w:tr>
      <w:tr w:rsidR="006918B5" w:rsidRPr="00BB45CC" w14:paraId="113A6700" w14:textId="77777777" w:rsidTr="002160B8">
        <w:trPr>
          <w:trHeight w:val="540"/>
        </w:trPr>
        <w:tc>
          <w:tcPr>
            <w:tcW w:w="469" w:type="pct"/>
          </w:tcPr>
          <w:p w14:paraId="0E65CA23" w14:textId="283DC533" w:rsidR="006918B5" w:rsidRPr="00BB45CC" w:rsidRDefault="006918B5" w:rsidP="006918B5">
            <w:pPr>
              <w:pStyle w:val="CWBodyText"/>
              <w:spacing w:before="120" w:after="120"/>
              <w:rPr>
                <w:b/>
                <w:bCs/>
              </w:rPr>
            </w:pPr>
            <w:r w:rsidRPr="00BB45CC">
              <w:rPr>
                <w:rFonts w:asciiTheme="majorHAnsi" w:hAnsiTheme="majorHAnsi"/>
                <w:szCs w:val="20"/>
              </w:rPr>
              <w:t>CNT</w:t>
            </w:r>
          </w:p>
        </w:tc>
        <w:tc>
          <w:tcPr>
            <w:tcW w:w="1651" w:type="pct"/>
          </w:tcPr>
          <w:p w14:paraId="72084A26" w14:textId="64C2EBEC" w:rsidR="006918B5" w:rsidRPr="00BB45CC" w:rsidRDefault="006918B5" w:rsidP="006918B5">
            <w:pPr>
              <w:pStyle w:val="CWBodyText"/>
              <w:spacing w:before="120" w:after="120"/>
            </w:pPr>
            <w:r w:rsidRPr="00BB45CC">
              <w:rPr>
                <w:rFonts w:asciiTheme="majorHAnsi" w:hAnsiTheme="majorHAnsi"/>
                <w:szCs w:val="20"/>
              </w:rPr>
              <w:t>Container</w:t>
            </w:r>
          </w:p>
        </w:tc>
        <w:tc>
          <w:tcPr>
            <w:tcW w:w="2880" w:type="pct"/>
          </w:tcPr>
          <w:p w14:paraId="43117ECD" w14:textId="43E3F9E6" w:rsidR="006918B5" w:rsidRPr="00BB45CC" w:rsidRDefault="006918B5" w:rsidP="006918B5">
            <w:pPr>
              <w:pStyle w:val="CWBodyText"/>
              <w:spacing w:before="120" w:after="120"/>
            </w:pPr>
            <w:r w:rsidRPr="00BB45CC">
              <w:rPr>
                <w:rFonts w:asciiTheme="majorHAnsi" w:hAnsiTheme="majorHAnsi"/>
                <w:b/>
                <w:bCs/>
                <w:szCs w:val="20"/>
              </w:rPr>
              <w:t>Operate &gt; Forwarding &gt; Forwarding &gt; Containers</w:t>
            </w:r>
            <w:r w:rsidR="0025677B" w:rsidRPr="00BB45CC">
              <w:rPr>
                <w:rFonts w:asciiTheme="majorHAnsi" w:hAnsiTheme="majorHAnsi"/>
                <w:b/>
                <w:bCs/>
                <w:szCs w:val="20"/>
              </w:rPr>
              <w:t>.</w:t>
            </w:r>
          </w:p>
        </w:tc>
      </w:tr>
      <w:tr w:rsidR="006918B5" w:rsidRPr="00BB45CC" w14:paraId="350040B7" w14:textId="77777777" w:rsidTr="002160B8">
        <w:trPr>
          <w:trHeight w:val="540"/>
        </w:trPr>
        <w:tc>
          <w:tcPr>
            <w:tcW w:w="469" w:type="pct"/>
          </w:tcPr>
          <w:p w14:paraId="6FA37C55" w14:textId="025C5D66" w:rsidR="006918B5" w:rsidRPr="00BB45CC" w:rsidRDefault="006918B5" w:rsidP="006918B5">
            <w:pPr>
              <w:pStyle w:val="CWBodyText"/>
              <w:spacing w:before="120" w:after="120"/>
              <w:rPr>
                <w:b/>
                <w:bCs/>
              </w:rPr>
            </w:pPr>
            <w:r w:rsidRPr="00BB45CC">
              <w:rPr>
                <w:rFonts w:asciiTheme="majorHAnsi" w:hAnsiTheme="majorHAnsi"/>
                <w:szCs w:val="20"/>
              </w:rPr>
              <w:t>COM</w:t>
            </w:r>
          </w:p>
        </w:tc>
        <w:tc>
          <w:tcPr>
            <w:tcW w:w="1651" w:type="pct"/>
          </w:tcPr>
          <w:p w14:paraId="6DE5B0BA" w14:textId="2C77C887" w:rsidR="006918B5" w:rsidRPr="00BB45CC" w:rsidRDefault="006918B5" w:rsidP="006918B5">
            <w:pPr>
              <w:pStyle w:val="CWBodyText"/>
              <w:spacing w:before="120" w:after="120"/>
            </w:pPr>
            <w:r w:rsidRPr="00BB45CC">
              <w:rPr>
                <w:rFonts w:asciiTheme="majorHAnsi" w:hAnsiTheme="majorHAnsi"/>
                <w:szCs w:val="20"/>
              </w:rPr>
              <w:t>Communication Manager</w:t>
            </w:r>
          </w:p>
        </w:tc>
        <w:tc>
          <w:tcPr>
            <w:tcW w:w="2880" w:type="pct"/>
          </w:tcPr>
          <w:p w14:paraId="1FB9C67C" w14:textId="1BF6CDF7" w:rsidR="006918B5" w:rsidRPr="00BB45CC" w:rsidRDefault="006918B5" w:rsidP="006918B5">
            <w:pPr>
              <w:pStyle w:val="CWBodyText"/>
              <w:spacing w:before="120" w:after="120"/>
            </w:pPr>
            <w:r w:rsidRPr="00BB45CC">
              <w:rPr>
                <w:rFonts w:asciiTheme="majorHAnsi" w:hAnsiTheme="majorHAnsi"/>
                <w:b/>
                <w:bCs/>
                <w:szCs w:val="20"/>
              </w:rPr>
              <w:t>Manage &gt; Sales &amp; Marketing &gt; Campaign Management</w:t>
            </w:r>
            <w:r w:rsidR="0025677B" w:rsidRPr="00BB45CC">
              <w:rPr>
                <w:rFonts w:asciiTheme="majorHAnsi" w:hAnsiTheme="majorHAnsi"/>
                <w:b/>
                <w:bCs/>
                <w:szCs w:val="20"/>
              </w:rPr>
              <w:t>.</w:t>
            </w:r>
          </w:p>
        </w:tc>
      </w:tr>
      <w:tr w:rsidR="009B733B" w:rsidRPr="00BB45CC" w14:paraId="608E563C" w14:textId="77777777" w:rsidTr="002160B8">
        <w:trPr>
          <w:trHeight w:val="540"/>
        </w:trPr>
        <w:tc>
          <w:tcPr>
            <w:tcW w:w="469" w:type="pct"/>
          </w:tcPr>
          <w:p w14:paraId="24A32648" w14:textId="609F5181" w:rsidR="009B733B" w:rsidRPr="00BB45CC" w:rsidRDefault="009B733B" w:rsidP="009B733B">
            <w:pPr>
              <w:pStyle w:val="CWBodyText"/>
              <w:spacing w:before="120" w:after="120"/>
              <w:rPr>
                <w:b/>
                <w:bCs/>
              </w:rPr>
            </w:pPr>
            <w:r w:rsidRPr="00BB45CC">
              <w:rPr>
                <w:rFonts w:asciiTheme="majorHAnsi" w:hAnsiTheme="majorHAnsi"/>
                <w:szCs w:val="20"/>
              </w:rPr>
              <w:t>CON</w:t>
            </w:r>
          </w:p>
        </w:tc>
        <w:tc>
          <w:tcPr>
            <w:tcW w:w="1651" w:type="pct"/>
          </w:tcPr>
          <w:p w14:paraId="22006257" w14:textId="5B069B67" w:rsidR="009B733B" w:rsidRPr="00BB45CC" w:rsidRDefault="009B733B" w:rsidP="009B733B">
            <w:pPr>
              <w:pStyle w:val="CWBodyText"/>
              <w:spacing w:before="120" w:after="120"/>
            </w:pPr>
            <w:r w:rsidRPr="00BB45CC">
              <w:rPr>
                <w:rFonts w:asciiTheme="majorHAnsi" w:hAnsiTheme="majorHAnsi"/>
                <w:szCs w:val="20"/>
              </w:rPr>
              <w:t xml:space="preserve">Consol </w:t>
            </w:r>
          </w:p>
        </w:tc>
        <w:tc>
          <w:tcPr>
            <w:tcW w:w="2880" w:type="pct"/>
          </w:tcPr>
          <w:p w14:paraId="03C96758" w14:textId="4A2DD55F" w:rsidR="009B733B" w:rsidRPr="00BB45CC" w:rsidRDefault="009B733B" w:rsidP="009B733B">
            <w:pPr>
              <w:pStyle w:val="CWBodyText"/>
              <w:spacing w:before="120" w:after="120"/>
            </w:pPr>
            <w:r w:rsidRPr="00BB45CC">
              <w:rPr>
                <w:rFonts w:asciiTheme="majorHAnsi" w:hAnsiTheme="majorHAnsi"/>
                <w:b/>
                <w:bCs/>
                <w:szCs w:val="20"/>
              </w:rPr>
              <w:t>Operate &gt; Forwarding &gt; Forwarding &gt; Consolidations.</w:t>
            </w:r>
          </w:p>
        </w:tc>
      </w:tr>
      <w:tr w:rsidR="009B733B" w:rsidRPr="00BB45CC" w14:paraId="29300AD6" w14:textId="77777777" w:rsidTr="002160B8">
        <w:trPr>
          <w:trHeight w:val="540"/>
        </w:trPr>
        <w:tc>
          <w:tcPr>
            <w:tcW w:w="469" w:type="pct"/>
          </w:tcPr>
          <w:p w14:paraId="1EA9B625" w14:textId="252B09A4" w:rsidR="009B733B" w:rsidRPr="00BB45CC" w:rsidRDefault="009B733B" w:rsidP="009B733B">
            <w:pPr>
              <w:pStyle w:val="CWBodyText"/>
              <w:spacing w:before="120" w:after="120"/>
              <w:rPr>
                <w:b/>
                <w:bCs/>
              </w:rPr>
            </w:pPr>
            <w:r w:rsidRPr="00BB45CC">
              <w:rPr>
                <w:rFonts w:asciiTheme="majorHAnsi" w:hAnsiTheme="majorHAnsi"/>
                <w:szCs w:val="20"/>
              </w:rPr>
              <w:t>COW</w:t>
            </w:r>
          </w:p>
        </w:tc>
        <w:tc>
          <w:tcPr>
            <w:tcW w:w="1651" w:type="pct"/>
          </w:tcPr>
          <w:p w14:paraId="6FBD7AD0" w14:textId="7F1DA54D" w:rsidR="009B733B" w:rsidRPr="00BB45CC" w:rsidRDefault="009B733B" w:rsidP="009B733B">
            <w:pPr>
              <w:pStyle w:val="CWBodyText"/>
              <w:spacing w:before="120" w:after="120"/>
            </w:pPr>
            <w:r w:rsidRPr="00BB45CC">
              <w:rPr>
                <w:rFonts w:asciiTheme="majorHAnsi" w:hAnsiTheme="majorHAnsi"/>
                <w:szCs w:val="20"/>
              </w:rPr>
              <w:t>Collection Order</w:t>
            </w:r>
          </w:p>
        </w:tc>
        <w:tc>
          <w:tcPr>
            <w:tcW w:w="2880" w:type="pct"/>
          </w:tcPr>
          <w:p w14:paraId="531D6171" w14:textId="17912D97" w:rsidR="009B733B" w:rsidRPr="00BB45CC" w:rsidRDefault="009B733B" w:rsidP="009B733B">
            <w:pPr>
              <w:pStyle w:val="CWBodyText"/>
              <w:spacing w:before="120" w:after="120"/>
            </w:pPr>
            <w:r w:rsidRPr="00BB45CC">
              <w:rPr>
                <w:rFonts w:asciiTheme="majorHAnsi" w:hAnsiTheme="majorHAnsi"/>
                <w:b/>
                <w:bCs/>
                <w:szCs w:val="20"/>
              </w:rPr>
              <w:t>Manage &gt; Receivables &gt; Collection Orders</w:t>
            </w:r>
            <w:r w:rsidR="00D06881" w:rsidRPr="00BB45CC">
              <w:rPr>
                <w:rFonts w:asciiTheme="majorHAnsi" w:hAnsiTheme="majorHAnsi"/>
                <w:b/>
                <w:bCs/>
                <w:szCs w:val="20"/>
              </w:rPr>
              <w:t>.</w:t>
            </w:r>
          </w:p>
        </w:tc>
      </w:tr>
      <w:tr w:rsidR="009B733B" w:rsidRPr="00BB45CC" w14:paraId="5CBC9A08" w14:textId="77777777" w:rsidTr="002160B8">
        <w:trPr>
          <w:trHeight w:val="540"/>
        </w:trPr>
        <w:tc>
          <w:tcPr>
            <w:tcW w:w="469" w:type="pct"/>
          </w:tcPr>
          <w:p w14:paraId="56DF6031" w14:textId="63913F18" w:rsidR="009B733B" w:rsidRPr="00BB45CC" w:rsidRDefault="009B733B" w:rsidP="009B733B">
            <w:pPr>
              <w:pStyle w:val="CWBodyText"/>
              <w:spacing w:before="120" w:after="120"/>
              <w:rPr>
                <w:b/>
                <w:bCs/>
              </w:rPr>
            </w:pPr>
            <w:r w:rsidRPr="00BB45CC">
              <w:rPr>
                <w:rFonts w:asciiTheme="majorHAnsi" w:hAnsiTheme="majorHAnsi"/>
                <w:szCs w:val="20"/>
              </w:rPr>
              <w:t>CSH</w:t>
            </w:r>
          </w:p>
        </w:tc>
        <w:tc>
          <w:tcPr>
            <w:tcW w:w="1651" w:type="pct"/>
          </w:tcPr>
          <w:p w14:paraId="527A18E8" w14:textId="562E5C13" w:rsidR="009B733B" w:rsidRPr="00BB45CC" w:rsidRDefault="009B733B" w:rsidP="009B733B">
            <w:pPr>
              <w:pStyle w:val="CWBodyText"/>
              <w:spacing w:before="120" w:after="120"/>
            </w:pPr>
            <w:r w:rsidRPr="00BB45CC">
              <w:rPr>
                <w:rFonts w:asciiTheme="majorHAnsi" w:hAnsiTheme="majorHAnsi"/>
                <w:szCs w:val="20"/>
              </w:rPr>
              <w:t>CFS Shipment / Gate Pass</w:t>
            </w:r>
          </w:p>
        </w:tc>
        <w:tc>
          <w:tcPr>
            <w:tcW w:w="2880" w:type="pct"/>
          </w:tcPr>
          <w:p w14:paraId="311A65B5" w14:textId="378EB81F" w:rsidR="009B733B" w:rsidRPr="00BB45CC" w:rsidRDefault="009B733B" w:rsidP="009B733B">
            <w:pPr>
              <w:pStyle w:val="CWBodyText"/>
              <w:spacing w:before="120" w:after="120"/>
            </w:pPr>
            <w:r w:rsidRPr="00BB45CC">
              <w:rPr>
                <w:rFonts w:asciiTheme="majorHAnsi" w:hAnsiTheme="majorHAnsi"/>
                <w:b/>
                <w:bCs/>
                <w:szCs w:val="20"/>
              </w:rPr>
              <w:t>Operate &gt; Forwarding &gt; CFS/CTO &gt; Shipments / Gate Pass</w:t>
            </w:r>
            <w:r w:rsidR="00D06881" w:rsidRPr="00BB45CC">
              <w:rPr>
                <w:rFonts w:asciiTheme="majorHAnsi" w:hAnsiTheme="majorHAnsi"/>
                <w:b/>
                <w:bCs/>
                <w:szCs w:val="20"/>
              </w:rPr>
              <w:t>.</w:t>
            </w:r>
          </w:p>
        </w:tc>
      </w:tr>
      <w:tr w:rsidR="009B733B" w:rsidRPr="00BB45CC" w14:paraId="771985F6" w14:textId="77777777" w:rsidTr="002160B8">
        <w:trPr>
          <w:trHeight w:val="540"/>
        </w:trPr>
        <w:tc>
          <w:tcPr>
            <w:tcW w:w="469" w:type="pct"/>
          </w:tcPr>
          <w:p w14:paraId="6524D051" w14:textId="4FFF49A3" w:rsidR="009B733B" w:rsidRPr="00BB45CC" w:rsidRDefault="009B733B" w:rsidP="009B733B">
            <w:pPr>
              <w:pStyle w:val="CWBodyText"/>
              <w:spacing w:before="120" w:after="120"/>
              <w:rPr>
                <w:b/>
                <w:bCs/>
              </w:rPr>
            </w:pPr>
            <w:r w:rsidRPr="00BB45CC">
              <w:rPr>
                <w:rFonts w:asciiTheme="majorHAnsi" w:hAnsiTheme="majorHAnsi"/>
                <w:szCs w:val="20"/>
              </w:rPr>
              <w:t>CSM</w:t>
            </w:r>
          </w:p>
        </w:tc>
        <w:tc>
          <w:tcPr>
            <w:tcW w:w="1651" w:type="pct"/>
          </w:tcPr>
          <w:p w14:paraId="5058A158" w14:textId="0FB8E109" w:rsidR="009B733B" w:rsidRPr="00BB45CC" w:rsidRDefault="009B733B" w:rsidP="009B733B">
            <w:pPr>
              <w:pStyle w:val="CWBodyText"/>
              <w:spacing w:before="120" w:after="120"/>
            </w:pPr>
            <w:r w:rsidRPr="00BB45CC">
              <w:rPr>
                <w:rFonts w:asciiTheme="majorHAnsi" w:hAnsiTheme="majorHAnsi"/>
                <w:szCs w:val="20"/>
              </w:rPr>
              <w:t>Container Stock Manager</w:t>
            </w:r>
          </w:p>
        </w:tc>
        <w:tc>
          <w:tcPr>
            <w:tcW w:w="2880" w:type="pct"/>
          </w:tcPr>
          <w:p w14:paraId="733298B6" w14:textId="793A54ED" w:rsidR="009B733B" w:rsidRPr="00BB45CC" w:rsidRDefault="009B733B" w:rsidP="009B733B">
            <w:pPr>
              <w:pStyle w:val="CWBodyText"/>
              <w:spacing w:before="120" w:after="120"/>
            </w:pPr>
            <w:r w:rsidRPr="00BB45CC">
              <w:rPr>
                <w:rFonts w:asciiTheme="majorHAnsi" w:hAnsiTheme="majorHAnsi"/>
                <w:b/>
                <w:bCs/>
                <w:szCs w:val="20"/>
              </w:rPr>
              <w:t>Operate &gt; Liner &amp; Agency &gt; Container Manager</w:t>
            </w:r>
            <w:r w:rsidR="00D06881" w:rsidRPr="00BB45CC">
              <w:rPr>
                <w:rFonts w:asciiTheme="majorHAnsi" w:hAnsiTheme="majorHAnsi"/>
                <w:b/>
                <w:bCs/>
                <w:szCs w:val="20"/>
              </w:rPr>
              <w:t>.</w:t>
            </w:r>
          </w:p>
        </w:tc>
      </w:tr>
      <w:tr w:rsidR="009B733B" w:rsidRPr="00BB45CC" w14:paraId="73BCC159" w14:textId="77777777" w:rsidTr="002160B8">
        <w:trPr>
          <w:trHeight w:val="540"/>
        </w:trPr>
        <w:tc>
          <w:tcPr>
            <w:tcW w:w="469" w:type="pct"/>
          </w:tcPr>
          <w:p w14:paraId="56DFF760" w14:textId="3E08EB41" w:rsidR="009B733B" w:rsidRPr="00BB45CC" w:rsidRDefault="009B733B" w:rsidP="009B733B">
            <w:pPr>
              <w:pStyle w:val="CWBodyText"/>
              <w:spacing w:before="120" w:after="120"/>
              <w:rPr>
                <w:b/>
                <w:bCs/>
              </w:rPr>
            </w:pPr>
            <w:r w:rsidRPr="00BB45CC">
              <w:rPr>
                <w:rFonts w:asciiTheme="majorHAnsi" w:hAnsiTheme="majorHAnsi"/>
                <w:szCs w:val="20"/>
              </w:rPr>
              <w:t>CSQ</w:t>
            </w:r>
          </w:p>
        </w:tc>
        <w:tc>
          <w:tcPr>
            <w:tcW w:w="1651" w:type="pct"/>
          </w:tcPr>
          <w:p w14:paraId="6921EEF2" w14:textId="7735E0A5" w:rsidR="009B733B" w:rsidRPr="00BB45CC" w:rsidRDefault="009B733B" w:rsidP="009B733B">
            <w:pPr>
              <w:pStyle w:val="CWBodyText"/>
              <w:spacing w:before="120" w:after="120"/>
            </w:pPr>
            <w:r w:rsidRPr="00BB45CC">
              <w:rPr>
                <w:rFonts w:asciiTheme="majorHAnsi" w:hAnsiTheme="majorHAnsi"/>
                <w:szCs w:val="20"/>
              </w:rPr>
              <w:t>Compliance Sequence</w:t>
            </w:r>
          </w:p>
        </w:tc>
        <w:tc>
          <w:tcPr>
            <w:tcW w:w="2880" w:type="pct"/>
          </w:tcPr>
          <w:p w14:paraId="55D8A848" w14:textId="703428C2" w:rsidR="009B733B" w:rsidRPr="00BB45CC" w:rsidRDefault="009B733B" w:rsidP="009B733B">
            <w:pPr>
              <w:pStyle w:val="CWBodyText"/>
              <w:spacing w:before="120" w:after="120"/>
            </w:pPr>
            <w:r w:rsidRPr="00BB45CC">
              <w:rPr>
                <w:rFonts w:asciiTheme="majorHAnsi" w:hAnsiTheme="majorHAnsi"/>
                <w:b/>
                <w:bCs/>
                <w:szCs w:val="20"/>
              </w:rPr>
              <w:t>Manage &gt; Payables/Receivables &gt; AP/AR Invoice &gt; Compliance Sub Type</w:t>
            </w:r>
            <w:r w:rsidR="00B651D3" w:rsidRPr="00BB45CC">
              <w:rPr>
                <w:rFonts w:asciiTheme="majorHAnsi" w:hAnsiTheme="majorHAnsi"/>
                <w:b/>
                <w:bCs/>
                <w:szCs w:val="20"/>
              </w:rPr>
              <w:t xml:space="preserve">. </w:t>
            </w:r>
          </w:p>
        </w:tc>
      </w:tr>
      <w:tr w:rsidR="009B733B" w:rsidRPr="00BB45CC" w14:paraId="292F4851" w14:textId="77777777" w:rsidTr="002160B8">
        <w:trPr>
          <w:trHeight w:val="540"/>
        </w:trPr>
        <w:tc>
          <w:tcPr>
            <w:tcW w:w="469" w:type="pct"/>
          </w:tcPr>
          <w:p w14:paraId="556C89D2" w14:textId="10A853D9" w:rsidR="009B733B" w:rsidRPr="00BB45CC" w:rsidRDefault="009B733B" w:rsidP="009B733B">
            <w:pPr>
              <w:pStyle w:val="CWBodyText"/>
              <w:spacing w:before="120" w:after="120"/>
              <w:rPr>
                <w:b/>
                <w:bCs/>
              </w:rPr>
            </w:pPr>
            <w:r w:rsidRPr="00BB45CC">
              <w:rPr>
                <w:rFonts w:asciiTheme="majorHAnsi" w:hAnsiTheme="majorHAnsi"/>
                <w:szCs w:val="20"/>
              </w:rPr>
              <w:t>CST</w:t>
            </w:r>
          </w:p>
        </w:tc>
        <w:tc>
          <w:tcPr>
            <w:tcW w:w="1651" w:type="pct"/>
          </w:tcPr>
          <w:p w14:paraId="3FF01614" w14:textId="24A560BC" w:rsidR="009B733B" w:rsidRPr="00BB45CC" w:rsidRDefault="009B733B" w:rsidP="009B733B">
            <w:pPr>
              <w:pStyle w:val="CWBodyText"/>
              <w:spacing w:before="120" w:after="120"/>
            </w:pPr>
            <w:r w:rsidRPr="00BB45CC">
              <w:rPr>
                <w:rFonts w:asciiTheme="majorHAnsi" w:hAnsiTheme="majorHAnsi"/>
                <w:szCs w:val="20"/>
              </w:rPr>
              <w:t>Customer Service Ticket</w:t>
            </w:r>
          </w:p>
        </w:tc>
        <w:tc>
          <w:tcPr>
            <w:tcW w:w="2880" w:type="pct"/>
          </w:tcPr>
          <w:p w14:paraId="788BE078" w14:textId="5673476B" w:rsidR="009B733B" w:rsidRPr="00BB45CC" w:rsidRDefault="009B733B" w:rsidP="009B733B">
            <w:pPr>
              <w:pStyle w:val="CWBodyText"/>
              <w:spacing w:before="120" w:after="120"/>
            </w:pPr>
            <w:r w:rsidRPr="00BB45CC">
              <w:rPr>
                <w:rFonts w:asciiTheme="majorHAnsi" w:hAnsiTheme="majorHAnsi"/>
                <w:b/>
                <w:bCs/>
                <w:szCs w:val="20"/>
              </w:rPr>
              <w:t>Operate &gt; Productivity Tools &gt; Customer Service Tickets</w:t>
            </w:r>
            <w:r w:rsidR="00B651D3" w:rsidRPr="00BB45CC">
              <w:rPr>
                <w:rFonts w:asciiTheme="majorHAnsi" w:hAnsiTheme="majorHAnsi"/>
                <w:b/>
                <w:bCs/>
                <w:szCs w:val="20"/>
              </w:rPr>
              <w:t xml:space="preserve">. </w:t>
            </w:r>
          </w:p>
        </w:tc>
      </w:tr>
      <w:tr w:rsidR="009B733B" w:rsidRPr="00BB45CC" w14:paraId="294FC970" w14:textId="77777777" w:rsidTr="002160B8">
        <w:trPr>
          <w:trHeight w:val="540"/>
        </w:trPr>
        <w:tc>
          <w:tcPr>
            <w:tcW w:w="469" w:type="pct"/>
          </w:tcPr>
          <w:p w14:paraId="155EE883" w14:textId="093490D4" w:rsidR="009B733B" w:rsidRPr="00BB45CC" w:rsidRDefault="009B733B" w:rsidP="009B733B">
            <w:pPr>
              <w:pStyle w:val="CWBodyText"/>
              <w:spacing w:before="120" w:after="120"/>
              <w:rPr>
                <w:b/>
                <w:bCs/>
              </w:rPr>
            </w:pPr>
            <w:r w:rsidRPr="00BB45CC">
              <w:rPr>
                <w:rFonts w:asciiTheme="majorHAnsi" w:hAnsiTheme="majorHAnsi"/>
                <w:szCs w:val="20"/>
              </w:rPr>
              <w:t>DRW</w:t>
            </w:r>
          </w:p>
        </w:tc>
        <w:tc>
          <w:tcPr>
            <w:tcW w:w="1651" w:type="pct"/>
          </w:tcPr>
          <w:p w14:paraId="750AA48E" w14:textId="40A4C3FF" w:rsidR="009B733B" w:rsidRPr="00BB45CC" w:rsidRDefault="009B733B" w:rsidP="009B733B">
            <w:pPr>
              <w:pStyle w:val="CWBodyText"/>
              <w:spacing w:before="120" w:after="120"/>
            </w:pPr>
            <w:r w:rsidRPr="00BB45CC">
              <w:rPr>
                <w:rFonts w:asciiTheme="majorHAnsi" w:hAnsiTheme="majorHAnsi"/>
                <w:szCs w:val="20"/>
              </w:rPr>
              <w:t>Drawback Declaration Job</w:t>
            </w:r>
          </w:p>
        </w:tc>
        <w:tc>
          <w:tcPr>
            <w:tcW w:w="2880" w:type="pct"/>
          </w:tcPr>
          <w:p w14:paraId="3457D9EB" w14:textId="59360142" w:rsidR="009B733B" w:rsidRPr="00BB45CC" w:rsidRDefault="009B733B" w:rsidP="009B733B">
            <w:pPr>
              <w:pStyle w:val="CWBodyText"/>
              <w:spacing w:before="120" w:after="120"/>
            </w:pPr>
            <w:r w:rsidRPr="00BB45CC">
              <w:rPr>
                <w:rFonts w:asciiTheme="majorHAnsi" w:hAnsiTheme="majorHAnsi"/>
                <w:b/>
                <w:bCs/>
                <w:szCs w:val="20"/>
              </w:rPr>
              <w:t xml:space="preserve">Operate &gt; Customs &gt; Customs Declarations / Shipment &gt; Type DRW </w:t>
            </w:r>
            <w:r w:rsidR="00DF2111" w:rsidRPr="00BB45CC">
              <w:rPr>
                <w:rFonts w:asciiTheme="majorHAnsi" w:hAnsiTheme="majorHAnsi"/>
                <w:b/>
                <w:bCs/>
                <w:szCs w:val="20"/>
              </w:rPr>
              <w:t>–</w:t>
            </w:r>
            <w:r w:rsidRPr="00BB45CC">
              <w:rPr>
                <w:rFonts w:asciiTheme="majorHAnsi" w:hAnsiTheme="majorHAnsi"/>
                <w:b/>
                <w:bCs/>
                <w:szCs w:val="20"/>
              </w:rPr>
              <w:t xml:space="preserve"> Drawback</w:t>
            </w:r>
            <w:r w:rsidR="00DF2111" w:rsidRPr="00BB45CC">
              <w:rPr>
                <w:rFonts w:asciiTheme="majorHAnsi" w:hAnsiTheme="majorHAnsi"/>
                <w:b/>
                <w:bCs/>
                <w:szCs w:val="20"/>
              </w:rPr>
              <w:t>.</w:t>
            </w:r>
          </w:p>
        </w:tc>
      </w:tr>
      <w:tr w:rsidR="009B733B" w:rsidRPr="00BB45CC" w14:paraId="15A63A33" w14:textId="77777777" w:rsidTr="002160B8">
        <w:trPr>
          <w:trHeight w:val="540"/>
        </w:trPr>
        <w:tc>
          <w:tcPr>
            <w:tcW w:w="469" w:type="pct"/>
          </w:tcPr>
          <w:p w14:paraId="00AECCF7" w14:textId="72BC2C5C" w:rsidR="009B733B" w:rsidRPr="00BB45CC" w:rsidRDefault="009B733B" w:rsidP="009B733B">
            <w:pPr>
              <w:pStyle w:val="CWBodyText"/>
              <w:spacing w:before="120" w:after="120"/>
              <w:rPr>
                <w:b/>
                <w:bCs/>
              </w:rPr>
            </w:pPr>
            <w:r w:rsidRPr="00BB45CC">
              <w:rPr>
                <w:rFonts w:asciiTheme="majorHAnsi" w:hAnsiTheme="majorHAnsi"/>
                <w:szCs w:val="20"/>
              </w:rPr>
              <w:t>GLB</w:t>
            </w:r>
          </w:p>
        </w:tc>
        <w:tc>
          <w:tcPr>
            <w:tcW w:w="1651" w:type="pct"/>
          </w:tcPr>
          <w:p w14:paraId="4CF9CAD0" w14:textId="37FEC9E5" w:rsidR="009B733B" w:rsidRPr="00BB45CC" w:rsidRDefault="009B733B" w:rsidP="009B733B">
            <w:pPr>
              <w:pStyle w:val="CWBodyText"/>
              <w:spacing w:before="120" w:after="120"/>
            </w:pPr>
            <w:r w:rsidRPr="00BB45CC">
              <w:rPr>
                <w:rFonts w:asciiTheme="majorHAnsi" w:hAnsiTheme="majorHAnsi"/>
                <w:szCs w:val="20"/>
              </w:rPr>
              <w:t>Company Tariff</w:t>
            </w:r>
          </w:p>
        </w:tc>
        <w:tc>
          <w:tcPr>
            <w:tcW w:w="2880" w:type="pct"/>
          </w:tcPr>
          <w:p w14:paraId="25E6786A" w14:textId="07DB1FFD" w:rsidR="009B733B" w:rsidRPr="00BB45CC" w:rsidRDefault="009B733B" w:rsidP="009B733B">
            <w:pPr>
              <w:pStyle w:val="CWBodyText"/>
              <w:spacing w:before="120" w:after="120"/>
            </w:pPr>
            <w:r w:rsidRPr="00BB45CC">
              <w:rPr>
                <w:rFonts w:asciiTheme="majorHAnsi" w:hAnsiTheme="majorHAnsi"/>
                <w:b/>
                <w:bCs/>
                <w:szCs w:val="20"/>
              </w:rPr>
              <w:t>Manage &gt; Tariffs &amp; Rates &gt; Company Tariff</w:t>
            </w:r>
            <w:r w:rsidR="00DF2111" w:rsidRPr="00BB45CC">
              <w:rPr>
                <w:rFonts w:asciiTheme="majorHAnsi" w:hAnsiTheme="majorHAnsi"/>
                <w:b/>
                <w:bCs/>
                <w:szCs w:val="20"/>
              </w:rPr>
              <w:t>.</w:t>
            </w:r>
          </w:p>
        </w:tc>
      </w:tr>
      <w:tr w:rsidR="00DD6599" w:rsidRPr="00BB45CC" w14:paraId="110A21C0" w14:textId="77777777" w:rsidTr="002160B8">
        <w:trPr>
          <w:trHeight w:val="540"/>
        </w:trPr>
        <w:tc>
          <w:tcPr>
            <w:tcW w:w="469" w:type="pct"/>
          </w:tcPr>
          <w:p w14:paraId="3F695EA7" w14:textId="206211F7" w:rsidR="00DD6599" w:rsidRPr="00BB45CC" w:rsidRDefault="00DD6599" w:rsidP="00DD6599">
            <w:pPr>
              <w:pStyle w:val="CWBodyText"/>
              <w:spacing w:before="120" w:after="120"/>
              <w:rPr>
                <w:b/>
                <w:bCs/>
              </w:rPr>
            </w:pPr>
            <w:r w:rsidRPr="00BB45CC">
              <w:rPr>
                <w:rFonts w:asciiTheme="majorHAnsi" w:hAnsiTheme="majorHAnsi"/>
                <w:szCs w:val="20"/>
              </w:rPr>
              <w:t>GMB</w:t>
            </w:r>
          </w:p>
        </w:tc>
        <w:tc>
          <w:tcPr>
            <w:tcW w:w="1651" w:type="pct"/>
          </w:tcPr>
          <w:p w14:paraId="486110EC" w14:textId="6D57FD61" w:rsidR="00DD6599" w:rsidRPr="00BB45CC" w:rsidRDefault="00DD6599" w:rsidP="00DD6599">
            <w:pPr>
              <w:pStyle w:val="CWBodyText"/>
              <w:spacing w:before="120" w:after="120"/>
            </w:pPr>
            <w:r w:rsidRPr="00BB45CC">
              <w:rPr>
                <w:rFonts w:asciiTheme="majorHAnsi" w:hAnsiTheme="majorHAnsi"/>
                <w:szCs w:val="20"/>
              </w:rPr>
              <w:t>Global Manifest Bills</w:t>
            </w:r>
          </w:p>
        </w:tc>
        <w:tc>
          <w:tcPr>
            <w:tcW w:w="2880" w:type="pct"/>
          </w:tcPr>
          <w:p w14:paraId="4ED308EC" w14:textId="48C95719" w:rsidR="00DD6599" w:rsidRPr="00BB45CC" w:rsidRDefault="00DD6599" w:rsidP="00DD6599">
            <w:pPr>
              <w:pStyle w:val="CWBodyText"/>
              <w:spacing w:before="120" w:after="120"/>
            </w:pPr>
            <w:r w:rsidRPr="00BB45CC">
              <w:rPr>
                <w:rFonts w:asciiTheme="majorHAnsi" w:hAnsiTheme="majorHAnsi"/>
                <w:b/>
                <w:bCs/>
                <w:szCs w:val="20"/>
              </w:rPr>
              <w:t>Operate &gt; Customs &gt; Customs Global &gt; Global Manifest Bill</w:t>
            </w:r>
            <w:r w:rsidR="003A65EF" w:rsidRPr="00BB45CC">
              <w:rPr>
                <w:rFonts w:asciiTheme="majorHAnsi" w:hAnsiTheme="majorHAnsi"/>
                <w:b/>
                <w:bCs/>
                <w:szCs w:val="20"/>
              </w:rPr>
              <w:t>.</w:t>
            </w:r>
          </w:p>
        </w:tc>
      </w:tr>
      <w:tr w:rsidR="00DD6599" w:rsidRPr="00BB45CC" w14:paraId="34C9B83C" w14:textId="77777777" w:rsidTr="002160B8">
        <w:trPr>
          <w:trHeight w:val="540"/>
        </w:trPr>
        <w:tc>
          <w:tcPr>
            <w:tcW w:w="469" w:type="pct"/>
          </w:tcPr>
          <w:p w14:paraId="6064A069" w14:textId="1C47D6E7" w:rsidR="00DD6599" w:rsidRPr="00BB45CC" w:rsidRDefault="00DD6599" w:rsidP="00DD6599">
            <w:pPr>
              <w:pStyle w:val="CWBodyText"/>
              <w:spacing w:before="120" w:after="120"/>
              <w:rPr>
                <w:b/>
                <w:bCs/>
              </w:rPr>
            </w:pPr>
            <w:r w:rsidRPr="00BB45CC">
              <w:rPr>
                <w:rFonts w:asciiTheme="majorHAnsi" w:hAnsiTheme="majorHAnsi"/>
                <w:szCs w:val="20"/>
              </w:rPr>
              <w:t>GRP</w:t>
            </w:r>
          </w:p>
        </w:tc>
        <w:tc>
          <w:tcPr>
            <w:tcW w:w="1651" w:type="pct"/>
          </w:tcPr>
          <w:p w14:paraId="0F6AB862" w14:textId="0B0C1C82" w:rsidR="00DD6599" w:rsidRPr="00BB45CC" w:rsidRDefault="00DD6599" w:rsidP="00DD6599">
            <w:pPr>
              <w:pStyle w:val="CWBodyText"/>
              <w:spacing w:before="120" w:after="120"/>
            </w:pPr>
            <w:r w:rsidRPr="00BB45CC">
              <w:rPr>
                <w:rFonts w:asciiTheme="majorHAnsi" w:hAnsiTheme="majorHAnsi"/>
                <w:szCs w:val="20"/>
              </w:rPr>
              <w:t>Group</w:t>
            </w:r>
          </w:p>
        </w:tc>
        <w:tc>
          <w:tcPr>
            <w:tcW w:w="2880" w:type="pct"/>
          </w:tcPr>
          <w:p w14:paraId="0C305215" w14:textId="6AAE70BB" w:rsidR="00DD6599" w:rsidRPr="00BB45CC" w:rsidRDefault="00DD6599" w:rsidP="00DD6599">
            <w:pPr>
              <w:pStyle w:val="CWBodyText"/>
              <w:spacing w:before="120" w:after="120"/>
            </w:pPr>
            <w:r w:rsidRPr="00BB45CC">
              <w:rPr>
                <w:rFonts w:asciiTheme="majorHAnsi" w:hAnsiTheme="majorHAnsi"/>
                <w:b/>
                <w:bCs/>
                <w:szCs w:val="20"/>
              </w:rPr>
              <w:t>Maintain &gt; User Admin &gt; Group</w:t>
            </w:r>
          </w:p>
        </w:tc>
      </w:tr>
      <w:tr w:rsidR="00DD6599" w:rsidRPr="00BB45CC" w14:paraId="77945FEF" w14:textId="77777777" w:rsidTr="002160B8">
        <w:trPr>
          <w:trHeight w:val="540"/>
        </w:trPr>
        <w:tc>
          <w:tcPr>
            <w:tcW w:w="469" w:type="pct"/>
          </w:tcPr>
          <w:p w14:paraId="1F9F92CD" w14:textId="4127970A" w:rsidR="00DD6599" w:rsidRPr="00BB45CC" w:rsidRDefault="00DD6599" w:rsidP="00DD6599">
            <w:pPr>
              <w:pStyle w:val="CWBodyText"/>
              <w:spacing w:before="120" w:after="120"/>
              <w:rPr>
                <w:b/>
                <w:bCs/>
              </w:rPr>
            </w:pPr>
            <w:r w:rsidRPr="00BB45CC">
              <w:rPr>
                <w:rFonts w:asciiTheme="majorHAnsi" w:hAnsiTheme="majorHAnsi"/>
                <w:szCs w:val="20"/>
              </w:rPr>
              <w:t>HAC</w:t>
            </w:r>
          </w:p>
        </w:tc>
        <w:tc>
          <w:tcPr>
            <w:tcW w:w="1651" w:type="pct"/>
          </w:tcPr>
          <w:p w14:paraId="47CF7C9E" w14:textId="26DA440F" w:rsidR="00DD6599" w:rsidRPr="00BB45CC" w:rsidRDefault="00DD6599" w:rsidP="00DD6599">
            <w:pPr>
              <w:pStyle w:val="CWBodyText"/>
              <w:spacing w:before="120" w:after="120"/>
            </w:pPr>
            <w:r w:rsidRPr="00BB45CC">
              <w:rPr>
                <w:rFonts w:asciiTheme="majorHAnsi" w:hAnsiTheme="majorHAnsi"/>
                <w:szCs w:val="20"/>
              </w:rPr>
              <w:t>House Air Cargo</w:t>
            </w:r>
          </w:p>
        </w:tc>
        <w:tc>
          <w:tcPr>
            <w:tcW w:w="2880" w:type="pct"/>
          </w:tcPr>
          <w:p w14:paraId="1E71BCBB" w14:textId="6F1F31E5" w:rsidR="00DD6599" w:rsidRPr="00BB45CC" w:rsidRDefault="00DD6599" w:rsidP="003A65EF">
            <w:pPr>
              <w:pStyle w:val="CWBullet1"/>
              <w:rPr>
                <w:b/>
                <w:bCs w:val="0"/>
                <w:lang w:val="en-US"/>
              </w:rPr>
            </w:pPr>
            <w:r w:rsidRPr="00BB45CC">
              <w:rPr>
                <w:b/>
                <w:bCs w:val="0"/>
                <w:lang w:val="en-US"/>
              </w:rPr>
              <w:t>Operate &gt; Customs &gt; Customs &gt; Air Cargo House</w:t>
            </w:r>
            <w:r w:rsidR="003A65EF" w:rsidRPr="00BB45CC">
              <w:rPr>
                <w:b/>
                <w:bCs w:val="0"/>
                <w:lang w:val="en-US"/>
              </w:rPr>
              <w:t>.</w:t>
            </w:r>
          </w:p>
          <w:p w14:paraId="7DEC9170" w14:textId="3581594C" w:rsidR="00DD6599" w:rsidRPr="00BB45CC" w:rsidRDefault="00DD6599" w:rsidP="003A65EF">
            <w:pPr>
              <w:pStyle w:val="CWBullet1"/>
              <w:rPr>
                <w:lang w:val="en-US"/>
              </w:rPr>
            </w:pPr>
            <w:r w:rsidRPr="00BB45CC">
              <w:rPr>
                <w:b/>
                <w:bCs w:val="0"/>
                <w:lang w:val="en-US"/>
              </w:rPr>
              <w:t xml:space="preserve">Operate &gt; Customs &gt; CCS-UK &gt; House Bills </w:t>
            </w:r>
            <w:r w:rsidRPr="00BB45CC">
              <w:rPr>
                <w:lang w:val="en-US"/>
              </w:rPr>
              <w:t>(UK login companies only)</w:t>
            </w:r>
            <w:r w:rsidR="003A65EF" w:rsidRPr="00BB45CC">
              <w:rPr>
                <w:lang w:val="en-US"/>
              </w:rPr>
              <w:t xml:space="preserve">. </w:t>
            </w:r>
          </w:p>
        </w:tc>
      </w:tr>
      <w:tr w:rsidR="00DD6599" w:rsidRPr="00BB45CC" w14:paraId="451E0DDB" w14:textId="77777777" w:rsidTr="002160B8">
        <w:trPr>
          <w:trHeight w:val="540"/>
        </w:trPr>
        <w:tc>
          <w:tcPr>
            <w:tcW w:w="469" w:type="pct"/>
          </w:tcPr>
          <w:p w14:paraId="693FD504" w14:textId="2B2AF424" w:rsidR="00DD6599" w:rsidRPr="00BB45CC" w:rsidRDefault="00DD6599" w:rsidP="00DD6599">
            <w:pPr>
              <w:pStyle w:val="CWBodyText"/>
              <w:spacing w:before="120" w:after="120"/>
              <w:rPr>
                <w:b/>
                <w:bCs/>
              </w:rPr>
            </w:pPr>
            <w:r w:rsidRPr="00BB45CC">
              <w:rPr>
                <w:rFonts w:asciiTheme="majorHAnsi" w:hAnsiTheme="majorHAnsi"/>
                <w:szCs w:val="20"/>
              </w:rPr>
              <w:lastRenderedPageBreak/>
              <w:t>HHB</w:t>
            </w:r>
          </w:p>
        </w:tc>
        <w:tc>
          <w:tcPr>
            <w:tcW w:w="1651" w:type="pct"/>
          </w:tcPr>
          <w:p w14:paraId="50DBF470" w14:textId="29E4D13C" w:rsidR="00DD6599" w:rsidRPr="00BB45CC" w:rsidRDefault="00DD6599" w:rsidP="00DD6599">
            <w:pPr>
              <w:pStyle w:val="CWBodyText"/>
              <w:spacing w:before="120" w:after="120"/>
            </w:pPr>
            <w:r w:rsidRPr="00BB45CC">
              <w:rPr>
                <w:rFonts w:asciiTheme="majorHAnsi" w:hAnsiTheme="majorHAnsi"/>
                <w:szCs w:val="20"/>
              </w:rPr>
              <w:t>HVLV Booking Header</w:t>
            </w:r>
          </w:p>
        </w:tc>
        <w:tc>
          <w:tcPr>
            <w:tcW w:w="2880" w:type="pct"/>
          </w:tcPr>
          <w:p w14:paraId="213D3B70" w14:textId="751B6D7D" w:rsidR="00DD6599" w:rsidRPr="00BB45CC" w:rsidRDefault="00DD6599" w:rsidP="00DD6599">
            <w:pPr>
              <w:pStyle w:val="CWBodyText"/>
              <w:spacing w:before="120" w:after="120"/>
            </w:pPr>
            <w:r w:rsidRPr="00BB45CC">
              <w:rPr>
                <w:rFonts w:asciiTheme="majorHAnsi" w:hAnsiTheme="majorHAnsi"/>
                <w:b/>
                <w:bCs/>
                <w:szCs w:val="20"/>
              </w:rPr>
              <w:t>Operate &gt; Transport Booking &gt; Bookings &gt; Build HVLV Transport booking &gt; Header</w:t>
            </w:r>
            <w:r w:rsidR="003A65EF" w:rsidRPr="00BB45CC">
              <w:rPr>
                <w:rFonts w:asciiTheme="majorHAnsi" w:hAnsiTheme="majorHAnsi"/>
                <w:b/>
                <w:bCs/>
                <w:szCs w:val="20"/>
              </w:rPr>
              <w:t xml:space="preserve">. </w:t>
            </w:r>
          </w:p>
        </w:tc>
      </w:tr>
      <w:tr w:rsidR="00DD6599" w:rsidRPr="00BB45CC" w14:paraId="51530D1E" w14:textId="77777777" w:rsidTr="002160B8">
        <w:trPr>
          <w:trHeight w:val="540"/>
        </w:trPr>
        <w:tc>
          <w:tcPr>
            <w:tcW w:w="469" w:type="pct"/>
          </w:tcPr>
          <w:p w14:paraId="7E84B5D4" w14:textId="717D9830" w:rsidR="00DD6599" w:rsidRPr="00BB45CC" w:rsidRDefault="00DD6599" w:rsidP="00DD6599">
            <w:pPr>
              <w:pStyle w:val="CWBodyText"/>
              <w:spacing w:before="120" w:after="120"/>
              <w:rPr>
                <w:b/>
                <w:bCs/>
              </w:rPr>
            </w:pPr>
            <w:r w:rsidRPr="00BB45CC">
              <w:rPr>
                <w:rFonts w:asciiTheme="majorHAnsi" w:hAnsiTheme="majorHAnsi"/>
                <w:szCs w:val="20"/>
              </w:rPr>
              <w:t>HLB</w:t>
            </w:r>
          </w:p>
        </w:tc>
        <w:tc>
          <w:tcPr>
            <w:tcW w:w="1651" w:type="pct"/>
          </w:tcPr>
          <w:p w14:paraId="44408492" w14:textId="7A445255" w:rsidR="00DD6599" w:rsidRPr="00BB45CC" w:rsidRDefault="00DD6599" w:rsidP="00DD6599">
            <w:pPr>
              <w:pStyle w:val="CWBodyText"/>
              <w:spacing w:before="120" w:after="120"/>
            </w:pPr>
            <w:r w:rsidRPr="00BB45CC">
              <w:rPr>
                <w:rFonts w:asciiTheme="majorHAnsi" w:hAnsiTheme="majorHAnsi"/>
                <w:szCs w:val="20"/>
              </w:rPr>
              <w:t>HVLV Booking Lines</w:t>
            </w:r>
          </w:p>
        </w:tc>
        <w:tc>
          <w:tcPr>
            <w:tcW w:w="2880" w:type="pct"/>
          </w:tcPr>
          <w:p w14:paraId="7A2AA6EF" w14:textId="349EA043" w:rsidR="00DD6599" w:rsidRPr="00BB45CC" w:rsidRDefault="00DD6599" w:rsidP="00DD6599">
            <w:pPr>
              <w:pStyle w:val="CWBodyText"/>
              <w:spacing w:before="120" w:after="120"/>
            </w:pPr>
            <w:r w:rsidRPr="00BB45CC">
              <w:rPr>
                <w:rFonts w:asciiTheme="majorHAnsi" w:hAnsiTheme="majorHAnsi"/>
                <w:b/>
                <w:bCs/>
                <w:szCs w:val="20"/>
              </w:rPr>
              <w:t>Operate &gt; Transport Booking &gt; Bookings &gt; Build HVLV Transport booking &gt; Lines</w:t>
            </w:r>
            <w:r w:rsidR="003A65EF" w:rsidRPr="00BB45CC">
              <w:rPr>
                <w:rFonts w:asciiTheme="majorHAnsi" w:hAnsiTheme="majorHAnsi"/>
                <w:b/>
                <w:bCs/>
                <w:szCs w:val="20"/>
              </w:rPr>
              <w:t>.</w:t>
            </w:r>
          </w:p>
        </w:tc>
      </w:tr>
      <w:tr w:rsidR="00DD6599" w:rsidRPr="00BB45CC" w14:paraId="48742019" w14:textId="77777777" w:rsidTr="002160B8">
        <w:trPr>
          <w:trHeight w:val="540"/>
        </w:trPr>
        <w:tc>
          <w:tcPr>
            <w:tcW w:w="469" w:type="pct"/>
          </w:tcPr>
          <w:p w14:paraId="52E922F7" w14:textId="655AEEB7" w:rsidR="00DD6599" w:rsidRPr="00BB45CC" w:rsidRDefault="00DD6599" w:rsidP="00DD6599">
            <w:pPr>
              <w:pStyle w:val="CWBodyText"/>
              <w:spacing w:before="120" w:after="120"/>
              <w:rPr>
                <w:b/>
                <w:bCs/>
              </w:rPr>
            </w:pPr>
            <w:r w:rsidRPr="00BB45CC">
              <w:rPr>
                <w:rFonts w:asciiTheme="majorHAnsi" w:hAnsiTheme="majorHAnsi"/>
                <w:szCs w:val="20"/>
              </w:rPr>
              <w:t>HRA</w:t>
            </w:r>
          </w:p>
        </w:tc>
        <w:tc>
          <w:tcPr>
            <w:tcW w:w="1651" w:type="pct"/>
          </w:tcPr>
          <w:p w14:paraId="54EF2FA0" w14:textId="6C84DC9C" w:rsidR="00DD6599" w:rsidRPr="00BB45CC" w:rsidRDefault="00DD6599" w:rsidP="00DD6599">
            <w:pPr>
              <w:pStyle w:val="CWBodyText"/>
              <w:spacing w:before="120" w:after="120"/>
            </w:pPr>
            <w:r w:rsidRPr="00BB45CC">
              <w:rPr>
                <w:rFonts w:asciiTheme="majorHAnsi" w:hAnsiTheme="majorHAnsi"/>
                <w:szCs w:val="20"/>
              </w:rPr>
              <w:t>Job Application</w:t>
            </w:r>
          </w:p>
        </w:tc>
        <w:tc>
          <w:tcPr>
            <w:tcW w:w="2880" w:type="pct"/>
          </w:tcPr>
          <w:p w14:paraId="7702FB6B" w14:textId="15BC50E3" w:rsidR="00DD6599" w:rsidRPr="00BB45CC" w:rsidRDefault="00DD6599" w:rsidP="00DD6599">
            <w:pPr>
              <w:pStyle w:val="CWBodyText"/>
              <w:spacing w:before="120" w:after="120"/>
            </w:pPr>
            <w:r w:rsidRPr="00BB45CC">
              <w:rPr>
                <w:rFonts w:asciiTheme="majorHAnsi" w:hAnsiTheme="majorHAnsi"/>
                <w:b/>
                <w:bCs/>
                <w:szCs w:val="20"/>
              </w:rPr>
              <w:t>Maintain &gt; Human Resources &gt; Recruit</w:t>
            </w:r>
            <w:r w:rsidR="00DE08FC" w:rsidRPr="00BB45CC">
              <w:rPr>
                <w:rFonts w:asciiTheme="majorHAnsi" w:hAnsiTheme="majorHAnsi"/>
                <w:b/>
                <w:bCs/>
                <w:szCs w:val="20"/>
              </w:rPr>
              <w:t xml:space="preserve">er </w:t>
            </w:r>
            <w:r w:rsidRPr="00BB45CC">
              <w:rPr>
                <w:rFonts w:asciiTheme="majorHAnsi" w:hAnsiTheme="majorHAnsi"/>
                <w:b/>
                <w:bCs/>
                <w:szCs w:val="20"/>
              </w:rPr>
              <w:t xml:space="preserve">&gt; Job </w:t>
            </w:r>
            <w:r w:rsidR="00DE08FC" w:rsidRPr="00BB45CC">
              <w:rPr>
                <w:rFonts w:asciiTheme="majorHAnsi" w:hAnsiTheme="majorHAnsi"/>
                <w:b/>
                <w:bCs/>
                <w:szCs w:val="20"/>
              </w:rPr>
              <w:t>A</w:t>
            </w:r>
            <w:r w:rsidRPr="00BB45CC">
              <w:rPr>
                <w:rFonts w:asciiTheme="majorHAnsi" w:hAnsiTheme="majorHAnsi"/>
                <w:b/>
                <w:bCs/>
                <w:szCs w:val="20"/>
              </w:rPr>
              <w:t>pplication</w:t>
            </w:r>
            <w:r w:rsidR="003A65EF" w:rsidRPr="00BB45CC">
              <w:rPr>
                <w:rFonts w:asciiTheme="majorHAnsi" w:hAnsiTheme="majorHAnsi"/>
                <w:b/>
                <w:bCs/>
                <w:szCs w:val="20"/>
              </w:rPr>
              <w:t>.</w:t>
            </w:r>
          </w:p>
        </w:tc>
      </w:tr>
      <w:tr w:rsidR="00DD6599" w:rsidRPr="00BB45CC" w14:paraId="64C33CB9" w14:textId="77777777" w:rsidTr="002160B8">
        <w:trPr>
          <w:trHeight w:val="540"/>
        </w:trPr>
        <w:tc>
          <w:tcPr>
            <w:tcW w:w="469" w:type="pct"/>
          </w:tcPr>
          <w:p w14:paraId="17E4D556" w14:textId="4CCF3A35" w:rsidR="00DD6599" w:rsidRPr="00BB45CC" w:rsidRDefault="00DD6599" w:rsidP="00DD6599">
            <w:pPr>
              <w:pStyle w:val="CWBodyText"/>
              <w:spacing w:before="120" w:after="120"/>
              <w:rPr>
                <w:b/>
                <w:bCs/>
              </w:rPr>
            </w:pPr>
            <w:r w:rsidRPr="00BB45CC">
              <w:rPr>
                <w:rFonts w:asciiTheme="majorHAnsi" w:hAnsiTheme="majorHAnsi"/>
                <w:szCs w:val="20"/>
              </w:rPr>
              <w:t>HRC</w:t>
            </w:r>
          </w:p>
        </w:tc>
        <w:tc>
          <w:tcPr>
            <w:tcW w:w="1651" w:type="pct"/>
          </w:tcPr>
          <w:p w14:paraId="40D907E7" w14:textId="44F8E077" w:rsidR="00DD6599" w:rsidRPr="00BB45CC" w:rsidRDefault="00DD6599" w:rsidP="00DD6599">
            <w:pPr>
              <w:pStyle w:val="CWBodyText"/>
              <w:spacing w:before="120" w:after="120"/>
            </w:pPr>
            <w:r w:rsidRPr="00BB45CC">
              <w:rPr>
                <w:rFonts w:asciiTheme="majorHAnsi" w:hAnsiTheme="majorHAnsi"/>
                <w:szCs w:val="20"/>
              </w:rPr>
              <w:t>Human Resources Campaign</w:t>
            </w:r>
          </w:p>
        </w:tc>
        <w:tc>
          <w:tcPr>
            <w:tcW w:w="2880" w:type="pct"/>
          </w:tcPr>
          <w:p w14:paraId="61110394" w14:textId="324C9994" w:rsidR="00DD6599" w:rsidRPr="00BB45CC" w:rsidRDefault="00DD6599" w:rsidP="00DD6599">
            <w:pPr>
              <w:pStyle w:val="CWBodyText"/>
              <w:spacing w:before="120" w:after="120"/>
            </w:pPr>
            <w:r w:rsidRPr="00BB45CC">
              <w:rPr>
                <w:rFonts w:asciiTheme="majorHAnsi" w:hAnsiTheme="majorHAnsi"/>
                <w:b/>
                <w:bCs/>
                <w:szCs w:val="20"/>
              </w:rPr>
              <w:t xml:space="preserve">Maintain &gt; Human Resources &gt; People </w:t>
            </w:r>
            <w:r w:rsidR="00DE08FC" w:rsidRPr="00BB45CC">
              <w:rPr>
                <w:rFonts w:asciiTheme="majorHAnsi" w:hAnsiTheme="majorHAnsi"/>
                <w:b/>
                <w:bCs/>
                <w:szCs w:val="20"/>
              </w:rPr>
              <w:t>O</w:t>
            </w:r>
            <w:r w:rsidRPr="00BB45CC">
              <w:rPr>
                <w:rFonts w:asciiTheme="majorHAnsi" w:hAnsiTheme="majorHAnsi"/>
                <w:b/>
                <w:bCs/>
                <w:szCs w:val="20"/>
              </w:rPr>
              <w:t>perations &gt; HR Campaign Management</w:t>
            </w:r>
            <w:r w:rsidR="003A65EF" w:rsidRPr="00BB45CC">
              <w:rPr>
                <w:rFonts w:asciiTheme="majorHAnsi" w:hAnsiTheme="majorHAnsi"/>
                <w:b/>
                <w:bCs/>
                <w:szCs w:val="20"/>
              </w:rPr>
              <w:t>.</w:t>
            </w:r>
          </w:p>
        </w:tc>
      </w:tr>
      <w:tr w:rsidR="00DD6599" w:rsidRPr="00BB45CC" w14:paraId="53811035" w14:textId="77777777" w:rsidTr="002160B8">
        <w:trPr>
          <w:trHeight w:val="540"/>
        </w:trPr>
        <w:tc>
          <w:tcPr>
            <w:tcW w:w="469" w:type="pct"/>
          </w:tcPr>
          <w:p w14:paraId="7662DA93" w14:textId="07BD79CD" w:rsidR="00DD6599" w:rsidRPr="00BB45CC" w:rsidRDefault="00DD6599" w:rsidP="00DD6599">
            <w:pPr>
              <w:pStyle w:val="CWBodyText"/>
              <w:spacing w:before="120" w:after="120"/>
              <w:rPr>
                <w:b/>
                <w:bCs/>
              </w:rPr>
            </w:pPr>
            <w:r w:rsidRPr="00BB45CC">
              <w:rPr>
                <w:rFonts w:asciiTheme="majorHAnsi" w:hAnsiTheme="majorHAnsi"/>
                <w:szCs w:val="20"/>
              </w:rPr>
              <w:t>HVC</w:t>
            </w:r>
          </w:p>
        </w:tc>
        <w:tc>
          <w:tcPr>
            <w:tcW w:w="1651" w:type="pct"/>
          </w:tcPr>
          <w:p w14:paraId="49682EE4" w14:textId="0AF66632" w:rsidR="00DD6599" w:rsidRPr="00BB45CC" w:rsidRDefault="00DD6599" w:rsidP="00DD6599">
            <w:pPr>
              <w:pStyle w:val="CWBodyText"/>
              <w:spacing w:before="120" w:after="120"/>
            </w:pPr>
            <w:r w:rsidRPr="00BB45CC">
              <w:rPr>
                <w:rFonts w:asciiTheme="majorHAnsi" w:hAnsiTheme="majorHAnsi"/>
                <w:szCs w:val="20"/>
              </w:rPr>
              <w:t>HVLV Consignment</w:t>
            </w:r>
          </w:p>
        </w:tc>
        <w:tc>
          <w:tcPr>
            <w:tcW w:w="2880" w:type="pct"/>
          </w:tcPr>
          <w:p w14:paraId="3CDBB379" w14:textId="40D35DA4" w:rsidR="00DD6599" w:rsidRPr="00BB45CC" w:rsidRDefault="00DD6599" w:rsidP="00DD6599">
            <w:pPr>
              <w:pStyle w:val="CWBodyText"/>
              <w:spacing w:before="120" w:after="120"/>
            </w:pPr>
            <w:r w:rsidRPr="00BB45CC">
              <w:rPr>
                <w:rFonts w:asciiTheme="majorHAnsi" w:hAnsiTheme="majorHAnsi"/>
                <w:b/>
                <w:bCs/>
                <w:szCs w:val="20"/>
              </w:rPr>
              <w:t>Operate &gt; Forwarding &gt; Forwarding &gt; HVLV Booking Headers</w:t>
            </w:r>
            <w:r w:rsidR="003A65EF" w:rsidRPr="00BB45CC">
              <w:rPr>
                <w:rFonts w:asciiTheme="majorHAnsi" w:hAnsiTheme="majorHAnsi"/>
                <w:b/>
                <w:bCs/>
                <w:szCs w:val="20"/>
              </w:rPr>
              <w:t>.</w:t>
            </w:r>
          </w:p>
        </w:tc>
      </w:tr>
      <w:tr w:rsidR="00DD6599" w:rsidRPr="00BB45CC" w14:paraId="6DE51928" w14:textId="77777777" w:rsidTr="002160B8">
        <w:trPr>
          <w:trHeight w:val="540"/>
        </w:trPr>
        <w:tc>
          <w:tcPr>
            <w:tcW w:w="469" w:type="pct"/>
          </w:tcPr>
          <w:p w14:paraId="36BE424C" w14:textId="12680704" w:rsidR="00DD6599" w:rsidRPr="00BB45CC" w:rsidRDefault="00DD6599" w:rsidP="00DD6599">
            <w:pPr>
              <w:pStyle w:val="CWBodyText"/>
              <w:spacing w:before="120" w:after="120"/>
              <w:rPr>
                <w:b/>
                <w:bCs/>
              </w:rPr>
            </w:pPr>
            <w:r w:rsidRPr="00BB45CC">
              <w:rPr>
                <w:rFonts w:asciiTheme="majorHAnsi" w:hAnsiTheme="majorHAnsi"/>
                <w:szCs w:val="20"/>
              </w:rPr>
              <w:t>HVH</w:t>
            </w:r>
          </w:p>
        </w:tc>
        <w:tc>
          <w:tcPr>
            <w:tcW w:w="1651" w:type="pct"/>
          </w:tcPr>
          <w:p w14:paraId="3C022444" w14:textId="3BE1E68A" w:rsidR="00DD6599" w:rsidRPr="00BB45CC" w:rsidRDefault="00DD6599" w:rsidP="00DD6599">
            <w:pPr>
              <w:pStyle w:val="CWBodyText"/>
              <w:spacing w:before="120" w:after="120"/>
            </w:pPr>
            <w:r w:rsidRPr="00BB45CC">
              <w:rPr>
                <w:rFonts w:asciiTheme="majorHAnsi" w:hAnsiTheme="majorHAnsi"/>
                <w:szCs w:val="20"/>
              </w:rPr>
              <w:t>HVLV Shipper Header</w:t>
            </w:r>
          </w:p>
        </w:tc>
        <w:tc>
          <w:tcPr>
            <w:tcW w:w="2880" w:type="pct"/>
          </w:tcPr>
          <w:p w14:paraId="3936298F" w14:textId="726ABFBF" w:rsidR="00DD6599" w:rsidRPr="00BB45CC" w:rsidRDefault="00DD6599" w:rsidP="00DD6599">
            <w:pPr>
              <w:pStyle w:val="CWBodyText"/>
              <w:spacing w:before="120" w:after="120"/>
            </w:pPr>
            <w:r w:rsidRPr="00BB45CC">
              <w:rPr>
                <w:rFonts w:asciiTheme="majorHAnsi" w:hAnsiTheme="majorHAnsi"/>
                <w:b/>
                <w:bCs/>
                <w:szCs w:val="20"/>
              </w:rPr>
              <w:t>Operate &gt; Transport</w:t>
            </w:r>
            <w:r w:rsidR="006517C9" w:rsidRPr="00BB45CC">
              <w:rPr>
                <w:rFonts w:asciiTheme="majorHAnsi" w:hAnsiTheme="majorHAnsi"/>
                <w:b/>
                <w:bCs/>
                <w:szCs w:val="20"/>
              </w:rPr>
              <w:t xml:space="preserve"> &gt; Transport</w:t>
            </w:r>
            <w:r w:rsidRPr="00BB45CC">
              <w:rPr>
                <w:rFonts w:asciiTheme="majorHAnsi" w:hAnsiTheme="majorHAnsi"/>
                <w:b/>
                <w:bCs/>
                <w:szCs w:val="20"/>
              </w:rPr>
              <w:t xml:space="preserve"> Booking &gt; Build HVLV Transport </w:t>
            </w:r>
            <w:r w:rsidR="00A64772" w:rsidRPr="00BB45CC">
              <w:rPr>
                <w:rFonts w:asciiTheme="majorHAnsi" w:hAnsiTheme="majorHAnsi"/>
                <w:b/>
                <w:bCs/>
                <w:szCs w:val="20"/>
              </w:rPr>
              <w:t>B</w:t>
            </w:r>
            <w:r w:rsidRPr="00BB45CC">
              <w:rPr>
                <w:rFonts w:asciiTheme="majorHAnsi" w:hAnsiTheme="majorHAnsi"/>
                <w:b/>
                <w:bCs/>
                <w:szCs w:val="20"/>
              </w:rPr>
              <w:t>ooking &gt; Shipper Header</w:t>
            </w:r>
            <w:r w:rsidR="0050366A" w:rsidRPr="00BB45CC">
              <w:rPr>
                <w:rFonts w:asciiTheme="majorHAnsi" w:hAnsiTheme="majorHAnsi"/>
                <w:b/>
                <w:bCs/>
                <w:szCs w:val="20"/>
              </w:rPr>
              <w:t>.</w:t>
            </w:r>
          </w:p>
        </w:tc>
      </w:tr>
      <w:tr w:rsidR="0050366A" w:rsidRPr="00BB45CC" w14:paraId="03843621" w14:textId="77777777" w:rsidTr="002160B8">
        <w:trPr>
          <w:trHeight w:val="540"/>
        </w:trPr>
        <w:tc>
          <w:tcPr>
            <w:tcW w:w="469" w:type="pct"/>
          </w:tcPr>
          <w:p w14:paraId="3316BAF0" w14:textId="575AD06D" w:rsidR="0050366A" w:rsidRPr="00BB45CC" w:rsidRDefault="0050366A" w:rsidP="0050366A">
            <w:pPr>
              <w:pStyle w:val="CWBodyText"/>
              <w:spacing w:before="120" w:after="120"/>
              <w:rPr>
                <w:b/>
                <w:bCs/>
              </w:rPr>
            </w:pPr>
            <w:r w:rsidRPr="00BB45CC">
              <w:rPr>
                <w:rFonts w:asciiTheme="majorHAnsi" w:hAnsiTheme="majorHAnsi"/>
                <w:szCs w:val="20"/>
              </w:rPr>
              <w:t>INB</w:t>
            </w:r>
          </w:p>
        </w:tc>
        <w:tc>
          <w:tcPr>
            <w:tcW w:w="1651" w:type="pct"/>
          </w:tcPr>
          <w:p w14:paraId="0A0E4A87" w14:textId="4CF529A0" w:rsidR="0050366A" w:rsidRPr="00BB45CC" w:rsidRDefault="0050366A" w:rsidP="0050366A">
            <w:pPr>
              <w:pStyle w:val="CWBodyText"/>
              <w:spacing w:before="120" w:after="120"/>
            </w:pPr>
            <w:r w:rsidRPr="00BB45CC">
              <w:rPr>
                <w:rFonts w:asciiTheme="majorHAnsi" w:hAnsiTheme="majorHAnsi"/>
                <w:szCs w:val="20"/>
              </w:rPr>
              <w:t xml:space="preserve">US </w:t>
            </w:r>
            <w:proofErr w:type="spellStart"/>
            <w:r w:rsidRPr="00BB45CC">
              <w:rPr>
                <w:rFonts w:asciiTheme="majorHAnsi" w:hAnsiTheme="majorHAnsi"/>
                <w:szCs w:val="20"/>
              </w:rPr>
              <w:t>InBond</w:t>
            </w:r>
            <w:proofErr w:type="spellEnd"/>
            <w:r w:rsidRPr="00BB45CC">
              <w:rPr>
                <w:rFonts w:asciiTheme="majorHAnsi" w:hAnsiTheme="majorHAnsi"/>
                <w:szCs w:val="20"/>
              </w:rPr>
              <w:t xml:space="preserve"> (US only)</w:t>
            </w:r>
          </w:p>
        </w:tc>
        <w:tc>
          <w:tcPr>
            <w:tcW w:w="2880" w:type="pct"/>
          </w:tcPr>
          <w:p w14:paraId="614DDF81" w14:textId="20703DE5" w:rsidR="0050366A" w:rsidRPr="00BB45CC" w:rsidRDefault="0050366A" w:rsidP="0050366A">
            <w:pPr>
              <w:pStyle w:val="CWBodyText"/>
              <w:spacing w:before="120" w:after="120"/>
            </w:pPr>
            <w:r w:rsidRPr="00BB45CC">
              <w:rPr>
                <w:rFonts w:asciiTheme="majorHAnsi" w:hAnsiTheme="majorHAnsi"/>
                <w:b/>
                <w:bCs/>
                <w:szCs w:val="20"/>
              </w:rPr>
              <w:t xml:space="preserve">Operate &gt; Customs &gt; Customs Declaration &gt; In-Bond </w:t>
            </w:r>
            <w:r w:rsidRPr="00BB45CC">
              <w:rPr>
                <w:rFonts w:asciiTheme="majorHAnsi" w:hAnsiTheme="majorHAnsi"/>
                <w:szCs w:val="20"/>
              </w:rPr>
              <w:t>tab</w:t>
            </w:r>
            <w:r w:rsidRPr="00BB45CC">
              <w:rPr>
                <w:rFonts w:asciiTheme="majorHAnsi" w:hAnsiTheme="majorHAnsi"/>
                <w:b/>
                <w:bCs/>
                <w:szCs w:val="20"/>
              </w:rPr>
              <w:t>.</w:t>
            </w:r>
          </w:p>
        </w:tc>
      </w:tr>
      <w:tr w:rsidR="0050366A" w:rsidRPr="00BB45CC" w14:paraId="32EE9C09" w14:textId="77777777" w:rsidTr="002160B8">
        <w:trPr>
          <w:trHeight w:val="540"/>
        </w:trPr>
        <w:tc>
          <w:tcPr>
            <w:tcW w:w="469" w:type="pct"/>
          </w:tcPr>
          <w:p w14:paraId="6EDE5C2F" w14:textId="630C8917" w:rsidR="0050366A" w:rsidRPr="00BB45CC" w:rsidRDefault="0050366A" w:rsidP="0050366A">
            <w:pPr>
              <w:pStyle w:val="CWBodyText"/>
              <w:spacing w:before="120" w:after="120"/>
              <w:rPr>
                <w:b/>
                <w:bCs/>
              </w:rPr>
            </w:pPr>
            <w:r w:rsidRPr="00BB45CC">
              <w:rPr>
                <w:rFonts w:asciiTheme="majorHAnsi" w:hAnsiTheme="majorHAnsi"/>
                <w:szCs w:val="20"/>
              </w:rPr>
              <w:t>INQ</w:t>
            </w:r>
          </w:p>
        </w:tc>
        <w:tc>
          <w:tcPr>
            <w:tcW w:w="1651" w:type="pct"/>
          </w:tcPr>
          <w:p w14:paraId="63837780" w14:textId="72F427BF" w:rsidR="0050366A" w:rsidRPr="00BB45CC" w:rsidRDefault="0050366A" w:rsidP="0050366A">
            <w:pPr>
              <w:pStyle w:val="CWBodyText"/>
              <w:spacing w:before="120" w:after="120"/>
            </w:pPr>
            <w:r w:rsidRPr="00BB45CC">
              <w:rPr>
                <w:rFonts w:asciiTheme="majorHAnsi" w:hAnsiTheme="majorHAnsi"/>
                <w:szCs w:val="20"/>
              </w:rPr>
              <w:t>Sales Inquiry</w:t>
            </w:r>
          </w:p>
        </w:tc>
        <w:tc>
          <w:tcPr>
            <w:tcW w:w="2880" w:type="pct"/>
          </w:tcPr>
          <w:p w14:paraId="458C503A" w14:textId="5626D1B7" w:rsidR="0050366A" w:rsidRPr="00BB45CC" w:rsidRDefault="0050366A" w:rsidP="0050366A">
            <w:pPr>
              <w:pStyle w:val="CWBodyText"/>
              <w:spacing w:before="120" w:after="120"/>
            </w:pPr>
            <w:r w:rsidRPr="00BB45CC">
              <w:rPr>
                <w:rFonts w:asciiTheme="majorHAnsi" w:hAnsiTheme="majorHAnsi"/>
                <w:b/>
                <w:bCs/>
                <w:szCs w:val="20"/>
              </w:rPr>
              <w:t>Manage &gt; Sales &amp; Marketing &gt; Inquiry Manager</w:t>
            </w:r>
            <w:r w:rsidR="00AF5B66" w:rsidRPr="00BB45CC">
              <w:rPr>
                <w:rFonts w:asciiTheme="majorHAnsi" w:hAnsiTheme="majorHAnsi"/>
                <w:b/>
                <w:bCs/>
                <w:szCs w:val="20"/>
              </w:rPr>
              <w:t>.</w:t>
            </w:r>
            <w:r w:rsidRPr="00BB45CC">
              <w:rPr>
                <w:rFonts w:asciiTheme="majorHAnsi" w:hAnsiTheme="majorHAnsi"/>
                <w:b/>
                <w:bCs/>
                <w:szCs w:val="20"/>
              </w:rPr>
              <w:t xml:space="preserve"> </w:t>
            </w:r>
          </w:p>
        </w:tc>
      </w:tr>
      <w:tr w:rsidR="0050366A" w:rsidRPr="00BB45CC" w14:paraId="54BBEB5D" w14:textId="77777777" w:rsidTr="002160B8">
        <w:trPr>
          <w:trHeight w:val="540"/>
        </w:trPr>
        <w:tc>
          <w:tcPr>
            <w:tcW w:w="469" w:type="pct"/>
          </w:tcPr>
          <w:p w14:paraId="42812475" w14:textId="3F40784C" w:rsidR="0050366A" w:rsidRPr="00BB45CC" w:rsidRDefault="0050366A" w:rsidP="0050366A">
            <w:pPr>
              <w:pStyle w:val="CWBodyText"/>
              <w:spacing w:before="120" w:after="120"/>
              <w:rPr>
                <w:b/>
                <w:bCs/>
              </w:rPr>
            </w:pPr>
            <w:r w:rsidRPr="00BB45CC">
              <w:rPr>
                <w:rFonts w:asciiTheme="majorHAnsi" w:hAnsiTheme="majorHAnsi"/>
                <w:szCs w:val="20"/>
              </w:rPr>
              <w:t>ISF</w:t>
            </w:r>
          </w:p>
        </w:tc>
        <w:tc>
          <w:tcPr>
            <w:tcW w:w="1651" w:type="pct"/>
          </w:tcPr>
          <w:p w14:paraId="6F60664E" w14:textId="2753CE7B" w:rsidR="0050366A" w:rsidRPr="00BB45CC" w:rsidRDefault="0050366A" w:rsidP="0050366A">
            <w:pPr>
              <w:pStyle w:val="CWBodyText"/>
              <w:spacing w:before="120" w:after="120"/>
            </w:pPr>
            <w:r w:rsidRPr="00BB45CC">
              <w:rPr>
                <w:rFonts w:asciiTheme="majorHAnsi" w:hAnsiTheme="majorHAnsi"/>
                <w:szCs w:val="20"/>
              </w:rPr>
              <w:t>Importer Security Filing</w:t>
            </w:r>
          </w:p>
        </w:tc>
        <w:tc>
          <w:tcPr>
            <w:tcW w:w="2880" w:type="pct"/>
          </w:tcPr>
          <w:p w14:paraId="6041BB51" w14:textId="2A4833B2" w:rsidR="0050366A" w:rsidRPr="00BB45CC" w:rsidRDefault="0050366A" w:rsidP="0050366A">
            <w:pPr>
              <w:pStyle w:val="CWBodyText"/>
              <w:spacing w:before="120" w:after="120"/>
            </w:pPr>
            <w:r w:rsidRPr="00BB45CC">
              <w:rPr>
                <w:rFonts w:asciiTheme="majorHAnsi" w:hAnsiTheme="majorHAnsi"/>
                <w:b/>
                <w:bCs/>
                <w:szCs w:val="20"/>
              </w:rPr>
              <w:t>Operate &gt; Customs &gt; Customs Global &gt; US Importer Security Filing</w:t>
            </w:r>
            <w:r w:rsidR="00AF5B66" w:rsidRPr="00BB45CC">
              <w:rPr>
                <w:rFonts w:asciiTheme="majorHAnsi" w:hAnsiTheme="majorHAnsi"/>
                <w:b/>
                <w:bCs/>
                <w:szCs w:val="20"/>
              </w:rPr>
              <w:t>.</w:t>
            </w:r>
          </w:p>
        </w:tc>
      </w:tr>
      <w:tr w:rsidR="0050366A" w:rsidRPr="00BB45CC" w14:paraId="4C876FE8" w14:textId="77777777" w:rsidTr="002160B8">
        <w:trPr>
          <w:trHeight w:val="540"/>
        </w:trPr>
        <w:tc>
          <w:tcPr>
            <w:tcW w:w="469" w:type="pct"/>
          </w:tcPr>
          <w:p w14:paraId="24C575CA" w14:textId="0B759357" w:rsidR="0050366A" w:rsidRPr="00BB45CC" w:rsidRDefault="0050366A" w:rsidP="0050366A">
            <w:pPr>
              <w:pStyle w:val="CWBodyText"/>
              <w:spacing w:before="120" w:after="120"/>
              <w:rPr>
                <w:b/>
                <w:bCs/>
              </w:rPr>
            </w:pPr>
            <w:r w:rsidRPr="00BB45CC">
              <w:rPr>
                <w:rFonts w:asciiTheme="majorHAnsi" w:hAnsiTheme="majorHAnsi"/>
                <w:szCs w:val="20"/>
              </w:rPr>
              <w:t>JPA</w:t>
            </w:r>
          </w:p>
        </w:tc>
        <w:tc>
          <w:tcPr>
            <w:tcW w:w="1651" w:type="pct"/>
          </w:tcPr>
          <w:p w14:paraId="46447D15" w14:textId="394CAB69" w:rsidR="0050366A" w:rsidRPr="00BB45CC" w:rsidRDefault="0050366A" w:rsidP="0050366A">
            <w:pPr>
              <w:pStyle w:val="CWBodyText"/>
              <w:spacing w:before="120" w:after="120"/>
            </w:pPr>
            <w:r w:rsidRPr="00BB45CC">
              <w:rPr>
                <w:rFonts w:asciiTheme="majorHAnsi" w:hAnsiTheme="majorHAnsi"/>
                <w:szCs w:val="20"/>
              </w:rPr>
              <w:t>JP AFR</w:t>
            </w:r>
            <w:r w:rsidR="008B7ABE" w:rsidRPr="00BB45CC">
              <w:rPr>
                <w:rFonts w:asciiTheme="majorHAnsi" w:hAnsiTheme="majorHAnsi"/>
                <w:szCs w:val="20"/>
              </w:rPr>
              <w:t xml:space="preserve"> </w:t>
            </w:r>
          </w:p>
        </w:tc>
        <w:tc>
          <w:tcPr>
            <w:tcW w:w="2880" w:type="pct"/>
          </w:tcPr>
          <w:p w14:paraId="4C7F5908" w14:textId="7ADF4894" w:rsidR="0050366A" w:rsidRPr="00BB45CC" w:rsidRDefault="0050366A" w:rsidP="0050366A">
            <w:pPr>
              <w:pStyle w:val="CWBodyText"/>
              <w:spacing w:before="120" w:after="120"/>
            </w:pPr>
            <w:r w:rsidRPr="00BB45CC">
              <w:rPr>
                <w:rFonts w:asciiTheme="majorHAnsi" w:hAnsiTheme="majorHAnsi"/>
                <w:b/>
                <w:bCs/>
                <w:szCs w:val="20"/>
              </w:rPr>
              <w:t>Operate &gt; Customs &gt; Customs Global &gt; JPAFR</w:t>
            </w:r>
            <w:r w:rsidR="00A8741E" w:rsidRPr="00BB45CC">
              <w:rPr>
                <w:rFonts w:asciiTheme="majorHAnsi" w:hAnsiTheme="majorHAnsi"/>
                <w:b/>
                <w:bCs/>
                <w:szCs w:val="20"/>
              </w:rPr>
              <w:t>.</w:t>
            </w:r>
          </w:p>
        </w:tc>
      </w:tr>
      <w:tr w:rsidR="0050366A" w:rsidRPr="00BB45CC" w14:paraId="3DD1BB88" w14:textId="77777777" w:rsidTr="002160B8">
        <w:trPr>
          <w:trHeight w:val="540"/>
        </w:trPr>
        <w:tc>
          <w:tcPr>
            <w:tcW w:w="469" w:type="pct"/>
          </w:tcPr>
          <w:p w14:paraId="774E0C5F" w14:textId="50BCB62B" w:rsidR="0050366A" w:rsidRPr="00BB45CC" w:rsidRDefault="0050366A" w:rsidP="0050366A">
            <w:pPr>
              <w:pStyle w:val="CWBodyText"/>
              <w:spacing w:before="120" w:after="120"/>
              <w:rPr>
                <w:b/>
                <w:bCs/>
              </w:rPr>
            </w:pPr>
            <w:r w:rsidRPr="00BB45CC">
              <w:rPr>
                <w:rFonts w:asciiTheme="majorHAnsi" w:hAnsiTheme="majorHAnsi"/>
                <w:szCs w:val="20"/>
              </w:rPr>
              <w:t>LTC</w:t>
            </w:r>
          </w:p>
        </w:tc>
        <w:tc>
          <w:tcPr>
            <w:tcW w:w="1651" w:type="pct"/>
          </w:tcPr>
          <w:p w14:paraId="083D9472" w14:textId="72A5821C" w:rsidR="0050366A" w:rsidRPr="00BB45CC" w:rsidRDefault="0050366A" w:rsidP="0050366A">
            <w:pPr>
              <w:pStyle w:val="CWBodyText"/>
              <w:spacing w:before="120" w:after="120"/>
            </w:pPr>
            <w:r w:rsidRPr="00BB45CC">
              <w:rPr>
                <w:rFonts w:asciiTheme="majorHAnsi" w:hAnsiTheme="majorHAnsi"/>
                <w:szCs w:val="20"/>
              </w:rPr>
              <w:t>Land Transport Consignment</w:t>
            </w:r>
          </w:p>
        </w:tc>
        <w:tc>
          <w:tcPr>
            <w:tcW w:w="2880" w:type="pct"/>
          </w:tcPr>
          <w:p w14:paraId="3D749DAD" w14:textId="62F06028" w:rsidR="0050366A" w:rsidRPr="00BB45CC" w:rsidRDefault="0050366A" w:rsidP="0050366A">
            <w:pPr>
              <w:pStyle w:val="CWBodyText"/>
              <w:spacing w:before="120" w:after="120"/>
            </w:pPr>
            <w:r w:rsidRPr="00BB45CC">
              <w:rPr>
                <w:rFonts w:asciiTheme="majorHAnsi" w:hAnsiTheme="majorHAnsi"/>
                <w:b/>
                <w:bCs/>
                <w:szCs w:val="20"/>
              </w:rPr>
              <w:t>Operate &gt; Transport &gt; Land Transport &gt; Booking Consignments</w:t>
            </w:r>
            <w:r w:rsidR="00A8741E" w:rsidRPr="00BB45CC">
              <w:rPr>
                <w:rFonts w:asciiTheme="majorHAnsi" w:hAnsiTheme="majorHAnsi"/>
                <w:b/>
                <w:bCs/>
                <w:szCs w:val="20"/>
              </w:rPr>
              <w:t>.</w:t>
            </w:r>
          </w:p>
        </w:tc>
      </w:tr>
      <w:tr w:rsidR="0050366A" w:rsidRPr="00BB45CC" w14:paraId="3051A676" w14:textId="77777777" w:rsidTr="002160B8">
        <w:trPr>
          <w:trHeight w:val="540"/>
        </w:trPr>
        <w:tc>
          <w:tcPr>
            <w:tcW w:w="469" w:type="pct"/>
          </w:tcPr>
          <w:p w14:paraId="5A2C5F20" w14:textId="2E188EA0" w:rsidR="0050366A" w:rsidRPr="00BB45CC" w:rsidRDefault="0050366A" w:rsidP="0050366A">
            <w:pPr>
              <w:pStyle w:val="CWBodyText"/>
              <w:spacing w:before="120" w:after="120"/>
              <w:rPr>
                <w:b/>
                <w:bCs/>
              </w:rPr>
            </w:pPr>
            <w:r w:rsidRPr="00BB45CC">
              <w:rPr>
                <w:rFonts w:asciiTheme="majorHAnsi" w:hAnsiTheme="majorHAnsi"/>
                <w:szCs w:val="20"/>
              </w:rPr>
              <w:t>LTL</w:t>
            </w:r>
          </w:p>
        </w:tc>
        <w:tc>
          <w:tcPr>
            <w:tcW w:w="1651" w:type="pct"/>
          </w:tcPr>
          <w:p w14:paraId="734A2D42" w14:textId="7F246D7B" w:rsidR="0050366A" w:rsidRPr="00BB45CC" w:rsidRDefault="0050366A" w:rsidP="0050366A">
            <w:pPr>
              <w:pStyle w:val="CWBodyText"/>
              <w:spacing w:before="120" w:after="120"/>
            </w:pPr>
            <w:r w:rsidRPr="00BB45CC">
              <w:rPr>
                <w:rFonts w:asciiTheme="majorHAnsi" w:hAnsiTheme="majorHAnsi"/>
                <w:szCs w:val="20"/>
              </w:rPr>
              <w:t>Port Transport Leg</w:t>
            </w:r>
          </w:p>
        </w:tc>
        <w:tc>
          <w:tcPr>
            <w:tcW w:w="2880" w:type="pct"/>
          </w:tcPr>
          <w:p w14:paraId="7FB7269F" w14:textId="3AA5CB41" w:rsidR="0050366A" w:rsidRPr="00BB45CC" w:rsidRDefault="0050366A" w:rsidP="0050366A">
            <w:pPr>
              <w:pStyle w:val="CWBodyText"/>
              <w:spacing w:before="120" w:after="120"/>
            </w:pPr>
            <w:r w:rsidRPr="00BB45CC">
              <w:rPr>
                <w:rFonts w:asciiTheme="majorHAnsi" w:hAnsiTheme="majorHAnsi"/>
                <w:b/>
                <w:bCs/>
                <w:szCs w:val="20"/>
              </w:rPr>
              <w:t>Operate &gt; Transport &gt; Port Transport &gt; Leg Planner</w:t>
            </w:r>
            <w:r w:rsidR="00A8741E" w:rsidRPr="00BB45CC">
              <w:rPr>
                <w:rFonts w:asciiTheme="majorHAnsi" w:hAnsiTheme="majorHAnsi"/>
                <w:b/>
                <w:bCs/>
                <w:szCs w:val="20"/>
              </w:rPr>
              <w:t>.</w:t>
            </w:r>
          </w:p>
        </w:tc>
      </w:tr>
      <w:tr w:rsidR="00125DE1" w:rsidRPr="00BB45CC" w14:paraId="7387AD6C" w14:textId="77777777" w:rsidTr="002160B8">
        <w:trPr>
          <w:trHeight w:val="540"/>
        </w:trPr>
        <w:tc>
          <w:tcPr>
            <w:tcW w:w="469" w:type="pct"/>
          </w:tcPr>
          <w:p w14:paraId="4A20D987" w14:textId="2D7D1B78"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MAN</w:t>
            </w:r>
          </w:p>
        </w:tc>
        <w:tc>
          <w:tcPr>
            <w:tcW w:w="1651" w:type="pct"/>
          </w:tcPr>
          <w:p w14:paraId="6945E037" w14:textId="3393912D"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e-Manifest</w:t>
            </w:r>
          </w:p>
        </w:tc>
        <w:tc>
          <w:tcPr>
            <w:tcW w:w="2880" w:type="pct"/>
          </w:tcPr>
          <w:p w14:paraId="3F35493C" w14:textId="7A48F22B" w:rsidR="00125DE1" w:rsidRPr="00BB45CC" w:rsidRDefault="00125DE1" w:rsidP="00AB08B9">
            <w:pPr>
              <w:pStyle w:val="CWBullet1"/>
              <w:rPr>
                <w:b/>
                <w:bCs w:val="0"/>
                <w:lang w:val="en-US"/>
              </w:rPr>
            </w:pPr>
            <w:r w:rsidRPr="00BB45CC">
              <w:rPr>
                <w:b/>
                <w:bCs w:val="0"/>
                <w:lang w:val="en-US"/>
              </w:rPr>
              <w:t>Operate &gt; Customs &gt; Customs Global &gt; e-Manifest</w:t>
            </w:r>
            <w:r w:rsidR="00AB08B9" w:rsidRPr="00BB45CC">
              <w:rPr>
                <w:b/>
                <w:bCs w:val="0"/>
                <w:lang w:val="en-US"/>
              </w:rPr>
              <w:t xml:space="preserve">. </w:t>
            </w:r>
          </w:p>
          <w:p w14:paraId="38B78575" w14:textId="57336AB0" w:rsidR="00125DE1" w:rsidRPr="00BB45CC" w:rsidRDefault="00125DE1" w:rsidP="00AB08B9">
            <w:pPr>
              <w:pStyle w:val="CWBullet1"/>
              <w:rPr>
                <w:lang w:val="en-US"/>
              </w:rPr>
            </w:pPr>
            <w:r w:rsidRPr="00BB45CC">
              <w:rPr>
                <w:b/>
                <w:bCs w:val="0"/>
                <w:lang w:val="en-US"/>
              </w:rPr>
              <w:t xml:space="preserve">Operate &gt; Customs &gt; Customs Global &gt; CA </w:t>
            </w:r>
            <w:proofErr w:type="spellStart"/>
            <w:r w:rsidRPr="00BB45CC">
              <w:rPr>
                <w:b/>
                <w:bCs w:val="0"/>
                <w:lang w:val="en-US"/>
              </w:rPr>
              <w:t>eManifest</w:t>
            </w:r>
            <w:proofErr w:type="spellEnd"/>
            <w:r w:rsidRPr="00BB45CC">
              <w:rPr>
                <w:b/>
                <w:bCs w:val="0"/>
                <w:lang w:val="en-US"/>
              </w:rPr>
              <w:t xml:space="preserve"> Forwarder</w:t>
            </w:r>
            <w:r w:rsidR="00AB08B9" w:rsidRPr="00BB45CC">
              <w:rPr>
                <w:b/>
                <w:lang w:val="en-US"/>
              </w:rPr>
              <w:t xml:space="preserve">. </w:t>
            </w:r>
          </w:p>
        </w:tc>
      </w:tr>
      <w:tr w:rsidR="00125DE1" w:rsidRPr="00BB45CC" w14:paraId="16F9F19C" w14:textId="77777777" w:rsidTr="002160B8">
        <w:trPr>
          <w:trHeight w:val="540"/>
        </w:trPr>
        <w:tc>
          <w:tcPr>
            <w:tcW w:w="469" w:type="pct"/>
          </w:tcPr>
          <w:p w14:paraId="44EA1548" w14:textId="1C66A5A9"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NCT</w:t>
            </w:r>
          </w:p>
        </w:tc>
        <w:tc>
          <w:tcPr>
            <w:tcW w:w="1651" w:type="pct"/>
          </w:tcPr>
          <w:p w14:paraId="633F4811" w14:textId="28EE0090"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NCTS</w:t>
            </w:r>
          </w:p>
        </w:tc>
        <w:tc>
          <w:tcPr>
            <w:tcW w:w="2880" w:type="pct"/>
          </w:tcPr>
          <w:p w14:paraId="0DBC9702" w14:textId="3CD3CA64" w:rsidR="00125DE1" w:rsidRPr="00BB45CC" w:rsidRDefault="00125DE1" w:rsidP="00125DE1">
            <w:pPr>
              <w:pStyle w:val="CWBodyText"/>
              <w:spacing w:before="120" w:after="120"/>
              <w:rPr>
                <w:rFonts w:asciiTheme="majorHAnsi" w:hAnsiTheme="majorHAnsi"/>
                <w:b/>
                <w:bCs/>
                <w:szCs w:val="20"/>
              </w:rPr>
            </w:pPr>
            <w:r w:rsidRPr="00BB45CC">
              <w:rPr>
                <w:rFonts w:asciiTheme="majorHAnsi" w:hAnsiTheme="majorHAnsi"/>
                <w:b/>
                <w:bCs/>
                <w:szCs w:val="20"/>
              </w:rPr>
              <w:t>Operate &gt; Forwarding &gt; Shipment &gt; Entry Details &gt; MRN (NCTS)</w:t>
            </w:r>
            <w:r w:rsidR="00AD6B6D" w:rsidRPr="00BB45CC">
              <w:rPr>
                <w:rFonts w:asciiTheme="majorHAnsi" w:hAnsiTheme="majorHAnsi"/>
                <w:b/>
                <w:bCs/>
                <w:szCs w:val="20"/>
              </w:rPr>
              <w:t xml:space="preserve">. </w:t>
            </w:r>
          </w:p>
        </w:tc>
      </w:tr>
      <w:tr w:rsidR="00125DE1" w:rsidRPr="00BB45CC" w14:paraId="4CF00076" w14:textId="77777777" w:rsidTr="002160B8">
        <w:trPr>
          <w:trHeight w:val="540"/>
        </w:trPr>
        <w:tc>
          <w:tcPr>
            <w:tcW w:w="469" w:type="pct"/>
          </w:tcPr>
          <w:p w14:paraId="07DDBB7C" w14:textId="6AF4C947"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lastRenderedPageBreak/>
              <w:t>OPP</w:t>
            </w:r>
          </w:p>
        </w:tc>
        <w:tc>
          <w:tcPr>
            <w:tcW w:w="1651" w:type="pct"/>
          </w:tcPr>
          <w:p w14:paraId="606E3952" w14:textId="4BDAA27A"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Sales Opportunity</w:t>
            </w:r>
          </w:p>
        </w:tc>
        <w:tc>
          <w:tcPr>
            <w:tcW w:w="2880" w:type="pct"/>
          </w:tcPr>
          <w:p w14:paraId="7F99DE3F" w14:textId="0A3CC113" w:rsidR="00125DE1" w:rsidRPr="00BB45CC" w:rsidRDefault="00125DE1" w:rsidP="00125DE1">
            <w:pPr>
              <w:pStyle w:val="CWBodyText"/>
              <w:spacing w:before="120" w:after="120"/>
              <w:rPr>
                <w:rFonts w:asciiTheme="majorHAnsi" w:hAnsiTheme="majorHAnsi"/>
                <w:b/>
                <w:bCs/>
                <w:szCs w:val="20"/>
              </w:rPr>
            </w:pPr>
            <w:r w:rsidRPr="00BB45CC">
              <w:rPr>
                <w:rFonts w:asciiTheme="majorHAnsi" w:hAnsiTheme="majorHAnsi"/>
                <w:b/>
                <w:bCs/>
                <w:szCs w:val="20"/>
              </w:rPr>
              <w:t>Manage &gt; Sales &amp; Marketing &gt; Opportunity Management</w:t>
            </w:r>
            <w:r w:rsidR="00AD6B6D" w:rsidRPr="00BB45CC">
              <w:rPr>
                <w:rFonts w:asciiTheme="majorHAnsi" w:hAnsiTheme="majorHAnsi"/>
                <w:b/>
                <w:bCs/>
                <w:szCs w:val="20"/>
              </w:rPr>
              <w:t>.</w:t>
            </w:r>
          </w:p>
        </w:tc>
      </w:tr>
      <w:tr w:rsidR="00125DE1" w:rsidRPr="00BB45CC" w14:paraId="065DF122" w14:textId="77777777" w:rsidTr="002160B8">
        <w:trPr>
          <w:trHeight w:val="540"/>
        </w:trPr>
        <w:tc>
          <w:tcPr>
            <w:tcW w:w="469" w:type="pct"/>
          </w:tcPr>
          <w:p w14:paraId="2AE68DC1" w14:textId="6A9A8399"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OPR</w:t>
            </w:r>
          </w:p>
        </w:tc>
        <w:tc>
          <w:tcPr>
            <w:tcW w:w="1651" w:type="pct"/>
          </w:tcPr>
          <w:p w14:paraId="69D8ECAB" w14:textId="44B77EF1"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Organization Product Relationship</w:t>
            </w:r>
          </w:p>
        </w:tc>
        <w:tc>
          <w:tcPr>
            <w:tcW w:w="2880" w:type="pct"/>
          </w:tcPr>
          <w:p w14:paraId="41FC47DE" w14:textId="6046ECD7" w:rsidR="00125DE1" w:rsidRPr="00BB45CC" w:rsidRDefault="00125DE1" w:rsidP="00125DE1">
            <w:pPr>
              <w:pStyle w:val="CWBodyText"/>
              <w:spacing w:before="120" w:after="120"/>
              <w:rPr>
                <w:rFonts w:asciiTheme="majorHAnsi" w:hAnsiTheme="majorHAnsi"/>
                <w:b/>
                <w:bCs/>
                <w:szCs w:val="20"/>
              </w:rPr>
            </w:pPr>
            <w:r w:rsidRPr="00BB45CC">
              <w:rPr>
                <w:rFonts w:asciiTheme="majorHAnsi" w:hAnsiTheme="majorHAnsi"/>
                <w:b/>
                <w:bCs/>
                <w:szCs w:val="20"/>
              </w:rPr>
              <w:t>Maintain &gt; Warehouse &gt; Product</w:t>
            </w:r>
            <w:r w:rsidR="00494786" w:rsidRPr="00BB45CC">
              <w:rPr>
                <w:rFonts w:asciiTheme="majorHAnsi" w:hAnsiTheme="majorHAnsi"/>
                <w:b/>
                <w:bCs/>
                <w:szCs w:val="20"/>
              </w:rPr>
              <w:t xml:space="preserve">. </w:t>
            </w:r>
          </w:p>
        </w:tc>
      </w:tr>
      <w:tr w:rsidR="00125DE1" w:rsidRPr="00BB45CC" w14:paraId="74B737B5" w14:textId="77777777" w:rsidTr="002160B8">
        <w:trPr>
          <w:trHeight w:val="540"/>
        </w:trPr>
        <w:tc>
          <w:tcPr>
            <w:tcW w:w="469" w:type="pct"/>
          </w:tcPr>
          <w:p w14:paraId="66270862" w14:textId="2C76F038"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ORD</w:t>
            </w:r>
          </w:p>
        </w:tc>
        <w:tc>
          <w:tcPr>
            <w:tcW w:w="1651" w:type="pct"/>
          </w:tcPr>
          <w:p w14:paraId="02799243" w14:textId="69EA6BB5"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Forwarding Order</w:t>
            </w:r>
          </w:p>
        </w:tc>
        <w:tc>
          <w:tcPr>
            <w:tcW w:w="2880" w:type="pct"/>
          </w:tcPr>
          <w:p w14:paraId="0CECD515" w14:textId="1BF8D7EA" w:rsidR="00125DE1" w:rsidRPr="00BB45CC" w:rsidRDefault="00125DE1" w:rsidP="00125DE1">
            <w:pPr>
              <w:pStyle w:val="CWBodyText"/>
              <w:spacing w:before="120" w:after="120"/>
              <w:rPr>
                <w:rFonts w:asciiTheme="majorHAnsi" w:hAnsiTheme="majorHAnsi"/>
                <w:b/>
                <w:bCs/>
                <w:szCs w:val="20"/>
              </w:rPr>
            </w:pPr>
            <w:r w:rsidRPr="00BB45CC">
              <w:rPr>
                <w:rFonts w:asciiTheme="majorHAnsi" w:hAnsiTheme="majorHAnsi"/>
                <w:b/>
                <w:bCs/>
                <w:szCs w:val="20"/>
              </w:rPr>
              <w:t>Operate &gt; Forwarding &gt; Order Manager &gt; Orders</w:t>
            </w:r>
            <w:r w:rsidR="00494786" w:rsidRPr="00BB45CC">
              <w:rPr>
                <w:rFonts w:asciiTheme="majorHAnsi" w:hAnsiTheme="majorHAnsi"/>
                <w:b/>
                <w:bCs/>
                <w:szCs w:val="20"/>
              </w:rPr>
              <w:t>.</w:t>
            </w:r>
          </w:p>
        </w:tc>
      </w:tr>
      <w:tr w:rsidR="00125DE1" w:rsidRPr="00BB45CC" w14:paraId="0E306A4D" w14:textId="77777777" w:rsidTr="002160B8">
        <w:trPr>
          <w:trHeight w:val="540"/>
        </w:trPr>
        <w:tc>
          <w:tcPr>
            <w:tcW w:w="469" w:type="pct"/>
          </w:tcPr>
          <w:p w14:paraId="10175657" w14:textId="7B3B1C62"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ORG</w:t>
            </w:r>
          </w:p>
        </w:tc>
        <w:tc>
          <w:tcPr>
            <w:tcW w:w="1651" w:type="pct"/>
          </w:tcPr>
          <w:p w14:paraId="6A58147B" w14:textId="25BCC3D4" w:rsidR="00125DE1" w:rsidRPr="00BB45CC" w:rsidRDefault="00125DE1" w:rsidP="00125DE1">
            <w:pPr>
              <w:pStyle w:val="CWBodyText"/>
              <w:spacing w:before="120" w:after="120"/>
              <w:rPr>
                <w:rFonts w:asciiTheme="majorHAnsi" w:hAnsiTheme="majorHAnsi"/>
                <w:szCs w:val="20"/>
              </w:rPr>
            </w:pPr>
            <w:r w:rsidRPr="00BB45CC">
              <w:rPr>
                <w:rFonts w:asciiTheme="majorHAnsi" w:hAnsiTheme="majorHAnsi"/>
                <w:szCs w:val="20"/>
              </w:rPr>
              <w:t xml:space="preserve">Organization </w:t>
            </w:r>
          </w:p>
        </w:tc>
        <w:tc>
          <w:tcPr>
            <w:tcW w:w="2880" w:type="pct"/>
          </w:tcPr>
          <w:p w14:paraId="53512FA3" w14:textId="77777777" w:rsidR="00616C63" w:rsidRPr="00BB45CC" w:rsidRDefault="00125DE1" w:rsidP="00616C63">
            <w:pPr>
              <w:pStyle w:val="CWBullet1"/>
              <w:rPr>
                <w:b/>
                <w:bCs w:val="0"/>
                <w:lang w:val="en-US"/>
              </w:rPr>
            </w:pPr>
            <w:r w:rsidRPr="00BB45CC">
              <w:rPr>
                <w:b/>
                <w:bCs w:val="0"/>
                <w:lang w:val="en-US"/>
              </w:rPr>
              <w:t>Maintain &gt; Master Data &gt; Organizations</w:t>
            </w:r>
            <w:r w:rsidR="00616C63" w:rsidRPr="00BB45CC">
              <w:rPr>
                <w:b/>
                <w:bCs w:val="0"/>
                <w:lang w:val="en-US"/>
              </w:rPr>
              <w:t>.</w:t>
            </w:r>
          </w:p>
          <w:p w14:paraId="50169A75" w14:textId="67EB921C" w:rsidR="00125DE1" w:rsidRPr="00BB45CC" w:rsidRDefault="00125DE1" w:rsidP="00616C63">
            <w:pPr>
              <w:pStyle w:val="CWBullet1"/>
              <w:rPr>
                <w:lang w:val="en-US"/>
              </w:rPr>
            </w:pPr>
            <w:r w:rsidRPr="00BB45CC">
              <w:rPr>
                <w:b/>
                <w:bCs w:val="0"/>
                <w:lang w:val="en-US"/>
              </w:rPr>
              <w:t>Manage &gt; Sales &amp; Marketing &gt; Client Intelligence</w:t>
            </w:r>
            <w:r w:rsidR="00494786" w:rsidRPr="00BB45CC">
              <w:rPr>
                <w:b/>
                <w:bCs w:val="0"/>
                <w:lang w:val="en-US"/>
              </w:rPr>
              <w:t>.</w:t>
            </w:r>
          </w:p>
        </w:tc>
      </w:tr>
      <w:tr w:rsidR="00696651" w:rsidRPr="00BB45CC" w14:paraId="6BB185CD" w14:textId="77777777" w:rsidTr="002160B8">
        <w:trPr>
          <w:trHeight w:val="540"/>
        </w:trPr>
        <w:tc>
          <w:tcPr>
            <w:tcW w:w="469" w:type="pct"/>
          </w:tcPr>
          <w:p w14:paraId="72958E35" w14:textId="4E3BAF7B"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PER</w:t>
            </w:r>
          </w:p>
        </w:tc>
        <w:tc>
          <w:tcPr>
            <w:tcW w:w="1651" w:type="pct"/>
          </w:tcPr>
          <w:p w14:paraId="6E7D7E76" w14:textId="62C7E7F5"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Person Intelligence</w:t>
            </w:r>
          </w:p>
        </w:tc>
        <w:tc>
          <w:tcPr>
            <w:tcW w:w="2880" w:type="pct"/>
          </w:tcPr>
          <w:p w14:paraId="5F6974C5" w14:textId="5D7C73A8" w:rsidR="00696651" w:rsidRPr="00BB45CC" w:rsidRDefault="00696651" w:rsidP="00696651">
            <w:pPr>
              <w:pStyle w:val="CWBodyText"/>
              <w:spacing w:before="120" w:after="120"/>
              <w:rPr>
                <w:rFonts w:asciiTheme="majorHAnsi" w:hAnsiTheme="majorHAnsi"/>
                <w:b/>
                <w:bCs/>
                <w:szCs w:val="20"/>
              </w:rPr>
            </w:pPr>
            <w:r w:rsidRPr="00BB45CC">
              <w:rPr>
                <w:rFonts w:asciiTheme="majorHAnsi" w:hAnsiTheme="majorHAnsi"/>
                <w:b/>
                <w:bCs/>
                <w:szCs w:val="20"/>
              </w:rPr>
              <w:t>Maintain &gt; Master Data &gt; Person Intelligence</w:t>
            </w:r>
            <w:r w:rsidR="003B23F7" w:rsidRPr="00BB45CC">
              <w:rPr>
                <w:rFonts w:asciiTheme="majorHAnsi" w:hAnsiTheme="majorHAnsi"/>
                <w:b/>
                <w:bCs/>
                <w:szCs w:val="20"/>
              </w:rPr>
              <w:t>.</w:t>
            </w:r>
          </w:p>
        </w:tc>
      </w:tr>
      <w:tr w:rsidR="00696651" w:rsidRPr="00BB45CC" w14:paraId="45CF304A" w14:textId="77777777" w:rsidTr="002160B8">
        <w:trPr>
          <w:trHeight w:val="540"/>
        </w:trPr>
        <w:tc>
          <w:tcPr>
            <w:tcW w:w="469" w:type="pct"/>
          </w:tcPr>
          <w:p w14:paraId="09C72E32" w14:textId="5A7480EF"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PKG</w:t>
            </w:r>
          </w:p>
        </w:tc>
        <w:tc>
          <w:tcPr>
            <w:tcW w:w="1651" w:type="pct"/>
          </w:tcPr>
          <w:p w14:paraId="3943F9B3" w14:textId="428336E0"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Package</w:t>
            </w:r>
          </w:p>
        </w:tc>
        <w:tc>
          <w:tcPr>
            <w:tcW w:w="2880" w:type="pct"/>
          </w:tcPr>
          <w:p w14:paraId="7FCF1114" w14:textId="5D707893" w:rsidR="00696651" w:rsidRPr="00BB45CC" w:rsidRDefault="00696651" w:rsidP="00696651">
            <w:pPr>
              <w:pStyle w:val="CWBodyText"/>
              <w:spacing w:before="120" w:after="120"/>
              <w:rPr>
                <w:rFonts w:asciiTheme="majorHAnsi" w:hAnsiTheme="majorHAnsi"/>
                <w:b/>
                <w:bCs/>
                <w:szCs w:val="20"/>
              </w:rPr>
            </w:pPr>
            <w:r w:rsidRPr="00BB45CC">
              <w:rPr>
                <w:rFonts w:asciiTheme="majorHAnsi" w:hAnsiTheme="majorHAnsi"/>
                <w:b/>
                <w:bCs/>
                <w:szCs w:val="20"/>
              </w:rPr>
              <w:t>Maintain &gt; Reference Files &gt; Package Types</w:t>
            </w:r>
            <w:r w:rsidR="006F4DCC" w:rsidRPr="00BB45CC">
              <w:rPr>
                <w:rFonts w:asciiTheme="majorHAnsi" w:hAnsiTheme="majorHAnsi"/>
                <w:b/>
                <w:bCs/>
                <w:szCs w:val="20"/>
              </w:rPr>
              <w:t>.</w:t>
            </w:r>
          </w:p>
        </w:tc>
      </w:tr>
      <w:tr w:rsidR="00696651" w:rsidRPr="00E950D7" w14:paraId="60F0CEA3" w14:textId="77777777" w:rsidTr="002160B8">
        <w:trPr>
          <w:trHeight w:val="540"/>
        </w:trPr>
        <w:tc>
          <w:tcPr>
            <w:tcW w:w="469" w:type="pct"/>
          </w:tcPr>
          <w:p w14:paraId="5CFF6CE4" w14:textId="42FBFA87"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PNV</w:t>
            </w:r>
          </w:p>
        </w:tc>
        <w:tc>
          <w:tcPr>
            <w:tcW w:w="1651" w:type="pct"/>
          </w:tcPr>
          <w:p w14:paraId="4E014310" w14:textId="57C6F1F8"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AP Invoice</w:t>
            </w:r>
          </w:p>
        </w:tc>
        <w:tc>
          <w:tcPr>
            <w:tcW w:w="2880" w:type="pct"/>
          </w:tcPr>
          <w:p w14:paraId="2176ADA8" w14:textId="6874A111" w:rsidR="00696651" w:rsidRPr="00F67448" w:rsidRDefault="00696651" w:rsidP="00696651">
            <w:pPr>
              <w:pStyle w:val="CWBodyText"/>
              <w:spacing w:before="120" w:after="120"/>
              <w:rPr>
                <w:rFonts w:asciiTheme="majorHAnsi" w:hAnsiTheme="majorHAnsi"/>
                <w:b/>
                <w:bCs/>
                <w:szCs w:val="20"/>
                <w:lang w:val="fr-FR"/>
              </w:rPr>
            </w:pPr>
            <w:r w:rsidRPr="00F67448">
              <w:rPr>
                <w:rFonts w:asciiTheme="majorHAnsi" w:hAnsiTheme="majorHAnsi"/>
                <w:b/>
                <w:bCs/>
                <w:szCs w:val="20"/>
                <w:lang w:val="fr-FR"/>
              </w:rPr>
              <w:t xml:space="preserve">Manage &gt; Payables &gt; Payables Transactions &gt; AP </w:t>
            </w:r>
            <w:proofErr w:type="spellStart"/>
            <w:r w:rsidRPr="00F67448">
              <w:rPr>
                <w:rFonts w:asciiTheme="majorHAnsi" w:hAnsiTheme="majorHAnsi"/>
                <w:b/>
                <w:bCs/>
                <w:szCs w:val="20"/>
                <w:lang w:val="fr-FR"/>
              </w:rPr>
              <w:t>Invoice</w:t>
            </w:r>
            <w:proofErr w:type="spellEnd"/>
            <w:r w:rsidR="006F4DCC" w:rsidRPr="00F67448">
              <w:rPr>
                <w:rFonts w:asciiTheme="majorHAnsi" w:hAnsiTheme="majorHAnsi"/>
                <w:b/>
                <w:bCs/>
                <w:szCs w:val="20"/>
                <w:lang w:val="fr-FR"/>
              </w:rPr>
              <w:t xml:space="preserve">. </w:t>
            </w:r>
          </w:p>
        </w:tc>
      </w:tr>
      <w:tr w:rsidR="00696651" w:rsidRPr="00BB45CC" w14:paraId="47796947" w14:textId="77777777" w:rsidTr="002160B8">
        <w:trPr>
          <w:trHeight w:val="540"/>
        </w:trPr>
        <w:tc>
          <w:tcPr>
            <w:tcW w:w="469" w:type="pct"/>
          </w:tcPr>
          <w:p w14:paraId="0DEC4DE4" w14:textId="06C7E624"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POD</w:t>
            </w:r>
          </w:p>
        </w:tc>
        <w:tc>
          <w:tcPr>
            <w:tcW w:w="1651" w:type="pct"/>
          </w:tcPr>
          <w:p w14:paraId="3D74DE0C" w14:textId="3DD4AC06"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Payable Order</w:t>
            </w:r>
          </w:p>
        </w:tc>
        <w:tc>
          <w:tcPr>
            <w:tcW w:w="2880" w:type="pct"/>
          </w:tcPr>
          <w:p w14:paraId="4777515E" w14:textId="2F653FD5" w:rsidR="00696651" w:rsidRPr="00BB45CC" w:rsidRDefault="00696651" w:rsidP="00696651">
            <w:pPr>
              <w:pStyle w:val="CWBodyText"/>
              <w:spacing w:before="120" w:after="120"/>
              <w:rPr>
                <w:rFonts w:asciiTheme="majorHAnsi" w:hAnsiTheme="majorHAnsi"/>
                <w:b/>
                <w:bCs/>
                <w:szCs w:val="20"/>
              </w:rPr>
            </w:pPr>
            <w:r w:rsidRPr="00BB45CC">
              <w:rPr>
                <w:rFonts w:asciiTheme="majorHAnsi" w:hAnsiTheme="majorHAnsi"/>
                <w:b/>
                <w:bCs/>
                <w:szCs w:val="20"/>
              </w:rPr>
              <w:t>Manage &gt; Payables &gt; Purchase Order</w:t>
            </w:r>
            <w:r w:rsidR="00F94729" w:rsidRPr="00BB45CC">
              <w:rPr>
                <w:rFonts w:asciiTheme="majorHAnsi" w:hAnsiTheme="majorHAnsi"/>
                <w:b/>
                <w:bCs/>
                <w:szCs w:val="20"/>
              </w:rPr>
              <w:t>s</w:t>
            </w:r>
            <w:r w:rsidR="006F4DCC" w:rsidRPr="00BB45CC">
              <w:rPr>
                <w:rFonts w:asciiTheme="majorHAnsi" w:hAnsiTheme="majorHAnsi"/>
                <w:b/>
                <w:bCs/>
                <w:szCs w:val="20"/>
              </w:rPr>
              <w:t>.</w:t>
            </w:r>
          </w:p>
        </w:tc>
      </w:tr>
      <w:tr w:rsidR="006C5B8D" w:rsidRPr="00BB45CC" w14:paraId="243DCE71" w14:textId="77777777" w:rsidTr="002160B8">
        <w:trPr>
          <w:trHeight w:val="540"/>
        </w:trPr>
        <w:tc>
          <w:tcPr>
            <w:tcW w:w="469" w:type="pct"/>
          </w:tcPr>
          <w:p w14:paraId="7E86166C" w14:textId="2CCA094C" w:rsidR="006C5B8D" w:rsidRPr="00BB45CC" w:rsidRDefault="004902EF" w:rsidP="002160B8">
            <w:pPr>
              <w:pStyle w:val="CWBodyText"/>
              <w:spacing w:before="120" w:after="120"/>
              <w:rPr>
                <w:rFonts w:asciiTheme="majorHAnsi" w:hAnsiTheme="majorHAnsi"/>
                <w:szCs w:val="20"/>
              </w:rPr>
            </w:pPr>
            <w:r w:rsidRPr="00BB45CC">
              <w:t>PPA</w:t>
            </w:r>
          </w:p>
        </w:tc>
        <w:tc>
          <w:tcPr>
            <w:tcW w:w="1651" w:type="pct"/>
          </w:tcPr>
          <w:p w14:paraId="791724BE" w14:textId="0E7A4603" w:rsidR="006C5B8D" w:rsidRPr="00BB45CC" w:rsidRDefault="004902EF" w:rsidP="002160B8">
            <w:pPr>
              <w:pStyle w:val="CWBodyText"/>
              <w:spacing w:before="120" w:after="120"/>
              <w:rPr>
                <w:rFonts w:asciiTheme="majorHAnsi" w:hAnsiTheme="majorHAnsi"/>
                <w:szCs w:val="20"/>
              </w:rPr>
            </w:pPr>
            <w:r w:rsidRPr="00BB45CC">
              <w:t>AP Payment Approvals</w:t>
            </w:r>
          </w:p>
        </w:tc>
        <w:tc>
          <w:tcPr>
            <w:tcW w:w="2880" w:type="pct"/>
          </w:tcPr>
          <w:p w14:paraId="07E98271" w14:textId="3A5696D8" w:rsidR="006C5B8D" w:rsidRPr="00BB45CC" w:rsidRDefault="00F156CB" w:rsidP="002160B8">
            <w:pPr>
              <w:pStyle w:val="CWBodyText"/>
              <w:spacing w:before="120" w:after="120"/>
              <w:rPr>
                <w:rFonts w:asciiTheme="majorHAnsi" w:hAnsiTheme="majorHAnsi"/>
                <w:b/>
                <w:bCs/>
                <w:szCs w:val="20"/>
              </w:rPr>
            </w:pPr>
            <w:r w:rsidRPr="00BB45CC">
              <w:rPr>
                <w:rFonts w:asciiTheme="majorHAnsi" w:hAnsiTheme="majorHAnsi"/>
                <w:b/>
                <w:bCs/>
                <w:szCs w:val="20"/>
              </w:rPr>
              <w:t xml:space="preserve">Manage &gt; Payables &gt; </w:t>
            </w:r>
            <w:r w:rsidR="00820F5D" w:rsidRPr="00BB45CC">
              <w:rPr>
                <w:rFonts w:asciiTheme="majorHAnsi" w:hAnsiTheme="majorHAnsi"/>
                <w:b/>
                <w:bCs/>
                <w:szCs w:val="20"/>
              </w:rPr>
              <w:t xml:space="preserve">Payment Processing. </w:t>
            </w:r>
          </w:p>
        </w:tc>
      </w:tr>
      <w:tr w:rsidR="006C5B8D" w:rsidRPr="00E950D7" w14:paraId="38D4606A" w14:textId="77777777" w:rsidTr="002160B8">
        <w:trPr>
          <w:trHeight w:val="540"/>
        </w:trPr>
        <w:tc>
          <w:tcPr>
            <w:tcW w:w="469" w:type="pct"/>
          </w:tcPr>
          <w:p w14:paraId="72259106" w14:textId="403861BF" w:rsidR="006C5B8D" w:rsidRPr="00BB45CC" w:rsidRDefault="004902EF" w:rsidP="002160B8">
            <w:pPr>
              <w:pStyle w:val="CWBodyText"/>
              <w:spacing w:before="120" w:after="120"/>
              <w:rPr>
                <w:rFonts w:asciiTheme="majorHAnsi" w:hAnsiTheme="majorHAnsi"/>
                <w:szCs w:val="20"/>
              </w:rPr>
            </w:pPr>
            <w:r w:rsidRPr="00BB45CC">
              <w:rPr>
                <w:rFonts w:asciiTheme="majorHAnsi" w:hAnsiTheme="majorHAnsi"/>
                <w:szCs w:val="20"/>
              </w:rPr>
              <w:t>PPT</w:t>
            </w:r>
          </w:p>
        </w:tc>
        <w:tc>
          <w:tcPr>
            <w:tcW w:w="1651" w:type="pct"/>
          </w:tcPr>
          <w:p w14:paraId="26399A6D" w14:textId="79068BEC" w:rsidR="006C5B8D" w:rsidRPr="00BB45CC" w:rsidRDefault="004902EF" w:rsidP="002160B8">
            <w:pPr>
              <w:pStyle w:val="CWBodyText"/>
              <w:spacing w:before="120" w:after="120"/>
              <w:rPr>
                <w:rFonts w:asciiTheme="majorHAnsi" w:hAnsiTheme="majorHAnsi"/>
                <w:szCs w:val="20"/>
              </w:rPr>
            </w:pPr>
            <w:r w:rsidRPr="00BB45CC">
              <w:rPr>
                <w:rFonts w:asciiTheme="majorHAnsi" w:hAnsiTheme="majorHAnsi"/>
                <w:szCs w:val="20"/>
              </w:rPr>
              <w:t xml:space="preserve">AP Payments </w:t>
            </w:r>
          </w:p>
        </w:tc>
        <w:tc>
          <w:tcPr>
            <w:tcW w:w="2880" w:type="pct"/>
          </w:tcPr>
          <w:p w14:paraId="0AE61C32" w14:textId="178E50DB" w:rsidR="006C5B8D" w:rsidRPr="00F67448" w:rsidRDefault="00820F5D" w:rsidP="002160B8">
            <w:pPr>
              <w:pStyle w:val="CWBodyText"/>
              <w:spacing w:before="120" w:after="120"/>
              <w:rPr>
                <w:rFonts w:asciiTheme="majorHAnsi" w:hAnsiTheme="majorHAnsi"/>
                <w:b/>
                <w:bCs/>
                <w:szCs w:val="20"/>
                <w:lang w:val="fr-FR"/>
              </w:rPr>
            </w:pPr>
            <w:r w:rsidRPr="00F67448">
              <w:rPr>
                <w:rFonts w:asciiTheme="majorHAnsi" w:hAnsiTheme="majorHAnsi"/>
                <w:b/>
                <w:bCs/>
                <w:szCs w:val="20"/>
                <w:lang w:val="fr-FR"/>
              </w:rPr>
              <w:t xml:space="preserve">Manage &gt; Payables &gt; </w:t>
            </w:r>
            <w:r w:rsidR="00E94636" w:rsidRPr="00F67448">
              <w:rPr>
                <w:rFonts w:asciiTheme="majorHAnsi" w:hAnsiTheme="majorHAnsi"/>
                <w:b/>
                <w:bCs/>
                <w:szCs w:val="20"/>
                <w:lang w:val="fr-FR"/>
              </w:rPr>
              <w:t>Payables</w:t>
            </w:r>
            <w:r w:rsidRPr="00F67448">
              <w:rPr>
                <w:rFonts w:asciiTheme="majorHAnsi" w:hAnsiTheme="majorHAnsi"/>
                <w:b/>
                <w:bCs/>
                <w:szCs w:val="20"/>
                <w:lang w:val="fr-FR"/>
              </w:rPr>
              <w:t xml:space="preserve"> Transactions</w:t>
            </w:r>
            <w:r w:rsidR="00482F80" w:rsidRPr="00F67448">
              <w:rPr>
                <w:rFonts w:asciiTheme="majorHAnsi" w:hAnsiTheme="majorHAnsi"/>
                <w:b/>
                <w:bCs/>
                <w:szCs w:val="20"/>
                <w:lang w:val="fr-FR"/>
              </w:rPr>
              <w:t xml:space="preserve"> /</w:t>
            </w:r>
            <w:r w:rsidR="00E94636" w:rsidRPr="00F67448">
              <w:rPr>
                <w:rFonts w:asciiTheme="majorHAnsi" w:hAnsiTheme="majorHAnsi"/>
                <w:b/>
                <w:bCs/>
                <w:szCs w:val="20"/>
                <w:lang w:val="fr-FR"/>
              </w:rPr>
              <w:t xml:space="preserve"> </w:t>
            </w:r>
            <w:proofErr w:type="spellStart"/>
            <w:r w:rsidR="00482F80" w:rsidRPr="00F67448">
              <w:rPr>
                <w:rFonts w:asciiTheme="majorHAnsi" w:hAnsiTheme="majorHAnsi"/>
                <w:b/>
                <w:bCs/>
                <w:szCs w:val="20"/>
                <w:lang w:val="fr-FR"/>
              </w:rPr>
              <w:t>Enquires</w:t>
            </w:r>
            <w:proofErr w:type="spellEnd"/>
            <w:r w:rsidR="00482F80" w:rsidRPr="00F67448">
              <w:rPr>
                <w:rFonts w:asciiTheme="majorHAnsi" w:hAnsiTheme="majorHAnsi"/>
                <w:b/>
                <w:bCs/>
                <w:szCs w:val="20"/>
                <w:lang w:val="fr-FR"/>
              </w:rPr>
              <w:t xml:space="preserve">. </w:t>
            </w:r>
          </w:p>
        </w:tc>
      </w:tr>
      <w:tr w:rsidR="006C5B8D" w:rsidRPr="00E950D7" w14:paraId="1509CA23" w14:textId="77777777" w:rsidTr="002160B8">
        <w:trPr>
          <w:trHeight w:val="540"/>
        </w:trPr>
        <w:tc>
          <w:tcPr>
            <w:tcW w:w="469" w:type="pct"/>
          </w:tcPr>
          <w:p w14:paraId="542D297E" w14:textId="504F3CB8" w:rsidR="006C5B8D" w:rsidRPr="00BB45CC" w:rsidRDefault="004902EF" w:rsidP="00696651">
            <w:pPr>
              <w:pStyle w:val="CWBodyText"/>
              <w:spacing w:before="120" w:after="120"/>
              <w:rPr>
                <w:rFonts w:asciiTheme="majorHAnsi" w:hAnsiTheme="majorHAnsi"/>
                <w:szCs w:val="20"/>
              </w:rPr>
            </w:pPr>
            <w:r w:rsidRPr="00BB45CC">
              <w:rPr>
                <w:rFonts w:asciiTheme="majorHAnsi" w:hAnsiTheme="majorHAnsi"/>
                <w:szCs w:val="20"/>
              </w:rPr>
              <w:t>PRC</w:t>
            </w:r>
          </w:p>
        </w:tc>
        <w:tc>
          <w:tcPr>
            <w:tcW w:w="1651" w:type="pct"/>
          </w:tcPr>
          <w:p w14:paraId="639DA987" w14:textId="18A2F66E" w:rsidR="006C5B8D" w:rsidRPr="00BB45CC" w:rsidRDefault="003C7F24" w:rsidP="00696651">
            <w:pPr>
              <w:pStyle w:val="CWBodyText"/>
              <w:spacing w:before="120" w:after="120"/>
              <w:rPr>
                <w:rFonts w:asciiTheme="majorHAnsi" w:hAnsiTheme="majorHAnsi"/>
                <w:szCs w:val="20"/>
              </w:rPr>
            </w:pPr>
            <w:r w:rsidRPr="00BB45CC">
              <w:rPr>
                <w:rFonts w:asciiTheme="majorHAnsi" w:hAnsiTheme="majorHAnsi"/>
                <w:szCs w:val="20"/>
              </w:rPr>
              <w:t xml:space="preserve">AP Receipts </w:t>
            </w:r>
          </w:p>
        </w:tc>
        <w:tc>
          <w:tcPr>
            <w:tcW w:w="2880" w:type="pct"/>
          </w:tcPr>
          <w:p w14:paraId="327D8952" w14:textId="1CB337EB" w:rsidR="006C5B8D" w:rsidRPr="00F67448" w:rsidRDefault="00275E54" w:rsidP="00696651">
            <w:pPr>
              <w:pStyle w:val="CWBodyText"/>
              <w:spacing w:before="120" w:after="120"/>
              <w:rPr>
                <w:rFonts w:asciiTheme="majorHAnsi" w:hAnsiTheme="majorHAnsi"/>
                <w:b/>
                <w:bCs/>
                <w:szCs w:val="20"/>
                <w:lang w:val="fr-FR"/>
              </w:rPr>
            </w:pPr>
            <w:r w:rsidRPr="00F67448">
              <w:rPr>
                <w:rFonts w:asciiTheme="majorHAnsi" w:hAnsiTheme="majorHAnsi"/>
                <w:b/>
                <w:bCs/>
                <w:szCs w:val="20"/>
                <w:lang w:val="fr-FR"/>
              </w:rPr>
              <w:t xml:space="preserve">Manage &gt; Payables &gt; </w:t>
            </w:r>
            <w:r w:rsidR="00E94636" w:rsidRPr="00F67448">
              <w:rPr>
                <w:rFonts w:asciiTheme="majorHAnsi" w:hAnsiTheme="majorHAnsi"/>
                <w:b/>
                <w:bCs/>
                <w:szCs w:val="20"/>
                <w:lang w:val="fr-FR"/>
              </w:rPr>
              <w:t>Payables</w:t>
            </w:r>
            <w:r w:rsidRPr="00F67448">
              <w:rPr>
                <w:rFonts w:asciiTheme="majorHAnsi" w:hAnsiTheme="majorHAnsi"/>
                <w:b/>
                <w:bCs/>
                <w:szCs w:val="20"/>
                <w:lang w:val="fr-FR"/>
              </w:rPr>
              <w:t xml:space="preserve"> Transactions /</w:t>
            </w:r>
            <w:r w:rsidR="007B5F21" w:rsidRPr="00F67448">
              <w:rPr>
                <w:rFonts w:asciiTheme="majorHAnsi" w:hAnsiTheme="majorHAnsi"/>
                <w:b/>
                <w:bCs/>
                <w:szCs w:val="20"/>
                <w:lang w:val="fr-FR"/>
              </w:rPr>
              <w:t xml:space="preserve"> </w:t>
            </w:r>
            <w:proofErr w:type="spellStart"/>
            <w:r w:rsidRPr="00F67448">
              <w:rPr>
                <w:rFonts w:asciiTheme="majorHAnsi" w:hAnsiTheme="majorHAnsi"/>
                <w:b/>
                <w:bCs/>
                <w:szCs w:val="20"/>
                <w:lang w:val="fr-FR"/>
              </w:rPr>
              <w:t>Enquires</w:t>
            </w:r>
            <w:proofErr w:type="spellEnd"/>
            <w:r w:rsidRPr="00F67448">
              <w:rPr>
                <w:rFonts w:asciiTheme="majorHAnsi" w:hAnsiTheme="majorHAnsi"/>
                <w:b/>
                <w:bCs/>
                <w:szCs w:val="20"/>
                <w:lang w:val="fr-FR"/>
              </w:rPr>
              <w:t>.</w:t>
            </w:r>
          </w:p>
        </w:tc>
      </w:tr>
      <w:tr w:rsidR="00696651" w:rsidRPr="00BB45CC" w14:paraId="4421A8A0" w14:textId="77777777" w:rsidTr="002160B8">
        <w:trPr>
          <w:trHeight w:val="540"/>
        </w:trPr>
        <w:tc>
          <w:tcPr>
            <w:tcW w:w="469" w:type="pct"/>
          </w:tcPr>
          <w:p w14:paraId="63FCFCC3" w14:textId="5CC85A62"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PRD</w:t>
            </w:r>
          </w:p>
        </w:tc>
        <w:tc>
          <w:tcPr>
            <w:tcW w:w="1651" w:type="pct"/>
          </w:tcPr>
          <w:p w14:paraId="7B79B3E1" w14:textId="0D404B2E"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Product</w:t>
            </w:r>
          </w:p>
        </w:tc>
        <w:tc>
          <w:tcPr>
            <w:tcW w:w="2880" w:type="pct"/>
          </w:tcPr>
          <w:p w14:paraId="06F6C64A" w14:textId="5A4E8B98" w:rsidR="00696651" w:rsidRPr="00BB45CC" w:rsidRDefault="00696651" w:rsidP="00696651">
            <w:pPr>
              <w:pStyle w:val="CWBodyText"/>
              <w:spacing w:before="120" w:after="120"/>
              <w:rPr>
                <w:rFonts w:asciiTheme="majorHAnsi" w:hAnsiTheme="majorHAnsi"/>
                <w:b/>
                <w:bCs/>
                <w:szCs w:val="20"/>
              </w:rPr>
            </w:pPr>
            <w:r w:rsidRPr="00BB45CC">
              <w:rPr>
                <w:rFonts w:asciiTheme="majorHAnsi" w:hAnsiTheme="majorHAnsi"/>
                <w:b/>
                <w:bCs/>
                <w:szCs w:val="20"/>
              </w:rPr>
              <w:t>Maintain &gt; Customs &gt; Customs Files &gt; Products</w:t>
            </w:r>
            <w:r w:rsidR="00F94729" w:rsidRPr="00BB45CC">
              <w:rPr>
                <w:rFonts w:asciiTheme="majorHAnsi" w:hAnsiTheme="majorHAnsi"/>
                <w:b/>
                <w:bCs/>
                <w:szCs w:val="20"/>
              </w:rPr>
              <w:t>.</w:t>
            </w:r>
          </w:p>
        </w:tc>
      </w:tr>
      <w:tr w:rsidR="00696651" w:rsidRPr="00BB45CC" w14:paraId="2FBCD72D" w14:textId="77777777" w:rsidTr="002160B8">
        <w:trPr>
          <w:trHeight w:val="540"/>
        </w:trPr>
        <w:tc>
          <w:tcPr>
            <w:tcW w:w="469" w:type="pct"/>
          </w:tcPr>
          <w:p w14:paraId="3A982A52" w14:textId="2D3782A3"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PRO</w:t>
            </w:r>
          </w:p>
        </w:tc>
        <w:tc>
          <w:tcPr>
            <w:tcW w:w="1651" w:type="pct"/>
          </w:tcPr>
          <w:p w14:paraId="7A9C4FD2" w14:textId="459B7777"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Protest Declaration Job</w:t>
            </w:r>
          </w:p>
        </w:tc>
        <w:tc>
          <w:tcPr>
            <w:tcW w:w="2880" w:type="pct"/>
          </w:tcPr>
          <w:p w14:paraId="59AF28CB" w14:textId="7846A86C" w:rsidR="00696651" w:rsidRPr="00BB45CC" w:rsidRDefault="00696651" w:rsidP="00696651">
            <w:pPr>
              <w:pStyle w:val="CWBodyText"/>
              <w:spacing w:before="120" w:after="120"/>
              <w:rPr>
                <w:rFonts w:asciiTheme="majorHAnsi" w:hAnsiTheme="majorHAnsi"/>
                <w:b/>
                <w:bCs/>
                <w:szCs w:val="20"/>
              </w:rPr>
            </w:pPr>
            <w:r w:rsidRPr="00BB45CC">
              <w:rPr>
                <w:rFonts w:asciiTheme="majorHAnsi" w:hAnsiTheme="majorHAnsi"/>
                <w:b/>
                <w:bCs/>
                <w:szCs w:val="20"/>
              </w:rPr>
              <w:t>Operate &gt; Customs &gt; Customs &gt; Protest</w:t>
            </w:r>
            <w:r w:rsidR="0042347E" w:rsidRPr="00BB45CC">
              <w:rPr>
                <w:rFonts w:asciiTheme="majorHAnsi" w:hAnsiTheme="majorHAnsi"/>
                <w:b/>
                <w:bCs/>
                <w:szCs w:val="20"/>
              </w:rPr>
              <w:t>.</w:t>
            </w:r>
          </w:p>
        </w:tc>
      </w:tr>
      <w:tr w:rsidR="00696651" w:rsidRPr="00BB45CC" w14:paraId="5B8B6CD3" w14:textId="77777777" w:rsidTr="002160B8">
        <w:trPr>
          <w:trHeight w:val="540"/>
        </w:trPr>
        <w:tc>
          <w:tcPr>
            <w:tcW w:w="469" w:type="pct"/>
          </w:tcPr>
          <w:p w14:paraId="4558B5FE" w14:textId="01C1ACD6"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PTW</w:t>
            </w:r>
          </w:p>
        </w:tc>
        <w:tc>
          <w:tcPr>
            <w:tcW w:w="1651" w:type="pct"/>
          </w:tcPr>
          <w:p w14:paraId="774AA63D" w14:textId="7E103F0B"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Process Task</w:t>
            </w:r>
          </w:p>
        </w:tc>
        <w:tc>
          <w:tcPr>
            <w:tcW w:w="2880" w:type="pct"/>
          </w:tcPr>
          <w:p w14:paraId="05D8719E" w14:textId="13A460F2" w:rsidR="00696651" w:rsidRPr="00BB45CC" w:rsidRDefault="00696651" w:rsidP="00696651">
            <w:pPr>
              <w:pStyle w:val="CWBodyText"/>
              <w:spacing w:before="120" w:after="120"/>
              <w:rPr>
                <w:rFonts w:asciiTheme="majorHAnsi" w:hAnsiTheme="majorHAnsi"/>
                <w:b/>
                <w:bCs/>
                <w:szCs w:val="20"/>
              </w:rPr>
            </w:pPr>
            <w:r w:rsidRPr="00BB45CC">
              <w:rPr>
                <w:rFonts w:asciiTheme="majorHAnsi" w:hAnsiTheme="majorHAnsi"/>
                <w:b/>
                <w:bCs/>
                <w:szCs w:val="20"/>
              </w:rPr>
              <w:t>Maintain &gt; System &gt; Service Tasks</w:t>
            </w:r>
            <w:r w:rsidR="00114C8A" w:rsidRPr="00BB45CC">
              <w:rPr>
                <w:rFonts w:asciiTheme="majorHAnsi" w:hAnsiTheme="majorHAnsi"/>
                <w:b/>
                <w:bCs/>
                <w:szCs w:val="20"/>
              </w:rPr>
              <w:t>.</w:t>
            </w:r>
          </w:p>
        </w:tc>
      </w:tr>
      <w:tr w:rsidR="00696651" w:rsidRPr="00BB45CC" w14:paraId="0D4BE628" w14:textId="77777777" w:rsidTr="002160B8">
        <w:trPr>
          <w:trHeight w:val="540"/>
        </w:trPr>
        <w:tc>
          <w:tcPr>
            <w:tcW w:w="469" w:type="pct"/>
          </w:tcPr>
          <w:p w14:paraId="45925B8F" w14:textId="138C3205"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QBK</w:t>
            </w:r>
          </w:p>
        </w:tc>
        <w:tc>
          <w:tcPr>
            <w:tcW w:w="1651" w:type="pct"/>
          </w:tcPr>
          <w:p w14:paraId="1ACF4482" w14:textId="0467A41D"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Quoted Booking</w:t>
            </w:r>
          </w:p>
        </w:tc>
        <w:tc>
          <w:tcPr>
            <w:tcW w:w="2880" w:type="pct"/>
          </w:tcPr>
          <w:p w14:paraId="170FAC27" w14:textId="2427D272" w:rsidR="00696651" w:rsidRPr="00BB45CC" w:rsidRDefault="00696651" w:rsidP="00696651">
            <w:pPr>
              <w:pStyle w:val="Path"/>
              <w:spacing w:before="60" w:after="60"/>
              <w:rPr>
                <w:rFonts w:asciiTheme="majorHAnsi" w:hAnsiTheme="majorHAnsi"/>
                <w:b/>
                <w:bCs/>
                <w:color w:val="000000" w:themeColor="accent5"/>
                <w:szCs w:val="20"/>
              </w:rPr>
            </w:pPr>
            <w:r w:rsidRPr="00BB45CC">
              <w:rPr>
                <w:rFonts w:asciiTheme="majorHAnsi" w:hAnsiTheme="majorHAnsi"/>
                <w:b/>
                <w:bCs/>
                <w:color w:val="000000" w:themeColor="accent5"/>
                <w:szCs w:val="20"/>
              </w:rPr>
              <w:t>Operate &gt; Forwarding &gt; Bookings &gt; Booking with Quote</w:t>
            </w:r>
            <w:r w:rsidR="00114C8A" w:rsidRPr="00BB45CC">
              <w:rPr>
                <w:rFonts w:asciiTheme="majorHAnsi" w:hAnsiTheme="majorHAnsi"/>
                <w:b/>
                <w:bCs/>
                <w:color w:val="000000" w:themeColor="accent5"/>
                <w:szCs w:val="20"/>
              </w:rPr>
              <w:t>.</w:t>
            </w:r>
          </w:p>
          <w:p w14:paraId="1C83F49D" w14:textId="023AF326" w:rsidR="00696651" w:rsidRPr="00BB45CC" w:rsidRDefault="00114C8A" w:rsidP="00696651">
            <w:pPr>
              <w:pStyle w:val="CWBodyText"/>
              <w:spacing w:before="120" w:after="120"/>
              <w:rPr>
                <w:rFonts w:asciiTheme="majorHAnsi" w:hAnsiTheme="majorHAnsi"/>
                <w:szCs w:val="20"/>
              </w:rPr>
            </w:pPr>
            <w:r w:rsidRPr="00BB45CC">
              <w:rPr>
                <w:rFonts w:asciiTheme="majorHAnsi" w:hAnsiTheme="majorHAnsi"/>
                <w:b/>
                <w:bCs/>
                <w:szCs w:val="20"/>
              </w:rPr>
              <w:t>Note</w:t>
            </w:r>
            <w:r w:rsidRPr="00BB45CC">
              <w:rPr>
                <w:rFonts w:asciiTheme="majorHAnsi" w:hAnsiTheme="majorHAnsi"/>
                <w:szCs w:val="20"/>
              </w:rPr>
              <w:t>: w</w:t>
            </w:r>
            <w:r w:rsidR="00696651" w:rsidRPr="00BB45CC">
              <w:rPr>
                <w:rFonts w:asciiTheme="majorHAnsi" w:hAnsiTheme="majorHAnsi"/>
                <w:szCs w:val="20"/>
              </w:rPr>
              <w:t xml:space="preserve">hen selecting QBK, the </w:t>
            </w:r>
            <w:r w:rsidR="00696651" w:rsidRPr="00BB45CC">
              <w:rPr>
                <w:rFonts w:asciiTheme="majorHAnsi" w:hAnsiTheme="majorHAnsi"/>
                <w:b/>
                <w:bCs/>
                <w:szCs w:val="20"/>
              </w:rPr>
              <w:t>Type</w:t>
            </w:r>
            <w:r w:rsidR="00696651" w:rsidRPr="00BB45CC">
              <w:rPr>
                <w:rFonts w:asciiTheme="majorHAnsi" w:hAnsiTheme="majorHAnsi"/>
                <w:szCs w:val="20"/>
              </w:rPr>
              <w:t xml:space="preserve"> field should be completed, to specify if the Template is to apply to BWQ - Booking with Quote, QBN - Quick Booking, or SQT - One Off Quote.</w:t>
            </w:r>
          </w:p>
        </w:tc>
      </w:tr>
      <w:tr w:rsidR="00696651" w:rsidRPr="00BB45CC" w14:paraId="7F92C14E" w14:textId="77777777" w:rsidTr="002160B8">
        <w:trPr>
          <w:trHeight w:val="540"/>
        </w:trPr>
        <w:tc>
          <w:tcPr>
            <w:tcW w:w="469" w:type="pct"/>
          </w:tcPr>
          <w:p w14:paraId="7FC17C48" w14:textId="34076885"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lastRenderedPageBreak/>
              <w:t>QTN</w:t>
            </w:r>
          </w:p>
        </w:tc>
        <w:tc>
          <w:tcPr>
            <w:tcW w:w="1651" w:type="pct"/>
          </w:tcPr>
          <w:p w14:paraId="3CC9D0BD" w14:textId="1B417482" w:rsidR="00696651" w:rsidRPr="00BB45CC" w:rsidRDefault="00696651" w:rsidP="00696651">
            <w:pPr>
              <w:pStyle w:val="CWBodyText"/>
              <w:spacing w:before="120" w:after="120"/>
              <w:rPr>
                <w:rFonts w:asciiTheme="majorHAnsi" w:hAnsiTheme="majorHAnsi"/>
                <w:szCs w:val="20"/>
              </w:rPr>
            </w:pPr>
            <w:r w:rsidRPr="00BB45CC">
              <w:rPr>
                <w:rFonts w:asciiTheme="majorHAnsi" w:hAnsiTheme="majorHAnsi"/>
                <w:szCs w:val="20"/>
              </w:rPr>
              <w:t>Quotation</w:t>
            </w:r>
          </w:p>
        </w:tc>
        <w:tc>
          <w:tcPr>
            <w:tcW w:w="2880" w:type="pct"/>
          </w:tcPr>
          <w:p w14:paraId="2559C2CC" w14:textId="2A8E9AC0" w:rsidR="00696651" w:rsidRPr="00BB45CC" w:rsidRDefault="00696651" w:rsidP="00696651">
            <w:pPr>
              <w:pStyle w:val="CWBodyText"/>
              <w:spacing w:before="120" w:after="120"/>
              <w:rPr>
                <w:rFonts w:asciiTheme="majorHAnsi" w:hAnsiTheme="majorHAnsi"/>
                <w:b/>
                <w:bCs/>
                <w:szCs w:val="20"/>
              </w:rPr>
            </w:pPr>
            <w:r w:rsidRPr="00BB45CC">
              <w:rPr>
                <w:rFonts w:asciiTheme="majorHAnsi" w:hAnsiTheme="majorHAnsi"/>
                <w:b/>
                <w:bCs/>
                <w:szCs w:val="20"/>
              </w:rPr>
              <w:t>Manage &gt; Tariffs &amp; Rates &gt; Quotations</w:t>
            </w:r>
            <w:r w:rsidR="00114C8A" w:rsidRPr="00BB45CC">
              <w:rPr>
                <w:rFonts w:asciiTheme="majorHAnsi" w:hAnsiTheme="majorHAnsi"/>
                <w:b/>
                <w:bCs/>
                <w:szCs w:val="20"/>
              </w:rPr>
              <w:t>.</w:t>
            </w:r>
          </w:p>
        </w:tc>
      </w:tr>
      <w:tr w:rsidR="002B2BE9" w:rsidRPr="00BB45CC" w14:paraId="71E7FAD8" w14:textId="77777777" w:rsidTr="002160B8">
        <w:trPr>
          <w:trHeight w:val="540"/>
        </w:trPr>
        <w:tc>
          <w:tcPr>
            <w:tcW w:w="469" w:type="pct"/>
          </w:tcPr>
          <w:p w14:paraId="26B1D58A" w14:textId="65BC6329" w:rsidR="002B2BE9" w:rsidRPr="00BB45CC" w:rsidRDefault="002B2BE9" w:rsidP="002B2BE9">
            <w:pPr>
              <w:pStyle w:val="CWBodyText"/>
              <w:spacing w:before="120" w:after="120"/>
              <w:rPr>
                <w:rFonts w:asciiTheme="majorHAnsi" w:hAnsiTheme="majorHAnsi"/>
                <w:szCs w:val="20"/>
              </w:rPr>
            </w:pPr>
            <w:r w:rsidRPr="00BB45CC">
              <w:rPr>
                <w:rFonts w:asciiTheme="majorHAnsi" w:hAnsiTheme="majorHAnsi"/>
                <w:szCs w:val="20"/>
              </w:rPr>
              <w:t>REC</w:t>
            </w:r>
          </w:p>
        </w:tc>
        <w:tc>
          <w:tcPr>
            <w:tcW w:w="1651" w:type="pct"/>
          </w:tcPr>
          <w:p w14:paraId="0F59CDED" w14:textId="073516C8" w:rsidR="002B2BE9" w:rsidRPr="00BB45CC" w:rsidRDefault="002B2BE9" w:rsidP="002B2BE9">
            <w:pPr>
              <w:pStyle w:val="CWBodyText"/>
              <w:spacing w:before="120" w:after="120"/>
              <w:rPr>
                <w:rFonts w:asciiTheme="majorHAnsi" w:hAnsiTheme="majorHAnsi"/>
                <w:szCs w:val="20"/>
              </w:rPr>
            </w:pPr>
            <w:r w:rsidRPr="00BB45CC">
              <w:rPr>
                <w:rFonts w:asciiTheme="majorHAnsi" w:hAnsiTheme="majorHAnsi"/>
                <w:szCs w:val="20"/>
              </w:rPr>
              <w:t>Reconciliation Declaration Job</w:t>
            </w:r>
          </w:p>
        </w:tc>
        <w:tc>
          <w:tcPr>
            <w:tcW w:w="2880" w:type="pct"/>
          </w:tcPr>
          <w:p w14:paraId="033DB8D2" w14:textId="280B8D60" w:rsidR="002B2BE9" w:rsidRPr="00BB45CC" w:rsidRDefault="002B2BE9" w:rsidP="002B2BE9">
            <w:pPr>
              <w:pStyle w:val="CWBodyText"/>
              <w:spacing w:before="120" w:after="120"/>
              <w:rPr>
                <w:rFonts w:asciiTheme="majorHAnsi" w:hAnsiTheme="majorHAnsi"/>
                <w:b/>
                <w:bCs/>
                <w:szCs w:val="20"/>
              </w:rPr>
            </w:pPr>
            <w:r w:rsidRPr="00BB45CC">
              <w:rPr>
                <w:rFonts w:asciiTheme="majorHAnsi" w:hAnsiTheme="majorHAnsi"/>
                <w:b/>
                <w:bCs/>
                <w:szCs w:val="20"/>
              </w:rPr>
              <w:t xml:space="preserve">Operate &gt; Customs &gt; Reconciliation. </w:t>
            </w:r>
          </w:p>
        </w:tc>
      </w:tr>
      <w:tr w:rsidR="002B2BE9" w:rsidRPr="00BB45CC" w14:paraId="0967FA7D" w14:textId="77777777" w:rsidTr="002160B8">
        <w:trPr>
          <w:trHeight w:val="540"/>
        </w:trPr>
        <w:tc>
          <w:tcPr>
            <w:tcW w:w="469" w:type="pct"/>
          </w:tcPr>
          <w:p w14:paraId="5C72FD2E" w14:textId="1265B345" w:rsidR="002B2BE9" w:rsidRPr="00BB45CC" w:rsidRDefault="002B2BE9" w:rsidP="002B2BE9">
            <w:pPr>
              <w:pStyle w:val="CWBodyText"/>
              <w:spacing w:before="120" w:after="120"/>
              <w:rPr>
                <w:rFonts w:asciiTheme="majorHAnsi" w:hAnsiTheme="majorHAnsi"/>
                <w:szCs w:val="20"/>
              </w:rPr>
            </w:pPr>
            <w:r w:rsidRPr="00BB45CC">
              <w:rPr>
                <w:rFonts w:asciiTheme="majorHAnsi" w:hAnsiTheme="majorHAnsi"/>
                <w:szCs w:val="20"/>
              </w:rPr>
              <w:t>RNV</w:t>
            </w:r>
          </w:p>
        </w:tc>
        <w:tc>
          <w:tcPr>
            <w:tcW w:w="1651" w:type="pct"/>
          </w:tcPr>
          <w:p w14:paraId="4267BF9A" w14:textId="629B11B1" w:rsidR="002B2BE9" w:rsidRPr="003360B4" w:rsidRDefault="002B2BE9" w:rsidP="002B2BE9">
            <w:pPr>
              <w:pStyle w:val="CWBodyText"/>
              <w:spacing w:before="120" w:after="120"/>
              <w:rPr>
                <w:rFonts w:asciiTheme="majorHAnsi" w:hAnsiTheme="majorHAnsi"/>
                <w:szCs w:val="20"/>
              </w:rPr>
            </w:pPr>
            <w:r w:rsidRPr="003360B4">
              <w:rPr>
                <w:rFonts w:asciiTheme="majorHAnsi" w:hAnsiTheme="majorHAnsi"/>
                <w:szCs w:val="20"/>
              </w:rPr>
              <w:t>AR Invoice</w:t>
            </w:r>
          </w:p>
        </w:tc>
        <w:tc>
          <w:tcPr>
            <w:tcW w:w="2880" w:type="pct"/>
          </w:tcPr>
          <w:p w14:paraId="212E5462" w14:textId="2A285EC4" w:rsidR="002B2BE9" w:rsidRPr="003360B4" w:rsidRDefault="002B2BE9" w:rsidP="002B2BE9">
            <w:pPr>
              <w:pStyle w:val="CWBodyText"/>
              <w:spacing w:before="120" w:after="120"/>
              <w:rPr>
                <w:rFonts w:asciiTheme="majorHAnsi" w:hAnsiTheme="majorHAnsi"/>
                <w:b/>
                <w:bCs/>
                <w:szCs w:val="20"/>
              </w:rPr>
            </w:pPr>
            <w:r w:rsidRPr="003360B4">
              <w:rPr>
                <w:rFonts w:asciiTheme="majorHAnsi" w:hAnsiTheme="majorHAnsi"/>
                <w:b/>
                <w:bCs/>
                <w:szCs w:val="20"/>
              </w:rPr>
              <w:t xml:space="preserve">Manage &gt; Receivables &gt; Receivables Transactions &gt; AR Invoice. </w:t>
            </w:r>
          </w:p>
        </w:tc>
      </w:tr>
      <w:tr w:rsidR="009545C6" w:rsidRPr="00BB45CC" w14:paraId="3B2E14EA" w14:textId="77777777" w:rsidTr="002160B8">
        <w:trPr>
          <w:trHeight w:val="540"/>
        </w:trPr>
        <w:tc>
          <w:tcPr>
            <w:tcW w:w="469" w:type="pct"/>
          </w:tcPr>
          <w:p w14:paraId="1D5AE699" w14:textId="7063B7AF" w:rsidR="009545C6" w:rsidRPr="00BB45CC" w:rsidRDefault="009545C6" w:rsidP="009545C6">
            <w:pPr>
              <w:pStyle w:val="CWBodyText"/>
              <w:spacing w:before="120" w:after="120"/>
              <w:rPr>
                <w:rFonts w:asciiTheme="majorHAnsi" w:hAnsiTheme="majorHAnsi"/>
                <w:szCs w:val="20"/>
              </w:rPr>
            </w:pPr>
            <w:r w:rsidRPr="00BB45CC">
              <w:rPr>
                <w:rFonts w:asciiTheme="majorHAnsi" w:hAnsiTheme="majorHAnsi"/>
                <w:szCs w:val="20"/>
              </w:rPr>
              <w:t>RPA</w:t>
            </w:r>
          </w:p>
        </w:tc>
        <w:tc>
          <w:tcPr>
            <w:tcW w:w="1651" w:type="pct"/>
          </w:tcPr>
          <w:p w14:paraId="434D4370" w14:textId="71288DD4" w:rsidR="009545C6" w:rsidRPr="003360B4" w:rsidRDefault="009545C6" w:rsidP="009545C6">
            <w:pPr>
              <w:pStyle w:val="CWBodyText"/>
              <w:spacing w:before="120" w:after="120"/>
              <w:rPr>
                <w:rFonts w:asciiTheme="majorHAnsi" w:hAnsiTheme="majorHAnsi"/>
                <w:szCs w:val="20"/>
              </w:rPr>
            </w:pPr>
            <w:r w:rsidRPr="003360B4">
              <w:t>AR Payment Approvals</w:t>
            </w:r>
          </w:p>
        </w:tc>
        <w:tc>
          <w:tcPr>
            <w:tcW w:w="2880" w:type="pct"/>
          </w:tcPr>
          <w:p w14:paraId="062100F3" w14:textId="47509A65" w:rsidR="009545C6" w:rsidRPr="003360B4" w:rsidRDefault="009545C6" w:rsidP="009545C6">
            <w:pPr>
              <w:pStyle w:val="CWBodyText"/>
              <w:spacing w:before="120" w:after="120"/>
              <w:rPr>
                <w:rFonts w:asciiTheme="majorHAnsi" w:hAnsiTheme="majorHAnsi"/>
                <w:b/>
                <w:bCs/>
                <w:szCs w:val="20"/>
              </w:rPr>
            </w:pPr>
            <w:r w:rsidRPr="003360B4">
              <w:rPr>
                <w:rFonts w:asciiTheme="majorHAnsi" w:hAnsiTheme="majorHAnsi"/>
                <w:b/>
                <w:bCs/>
                <w:szCs w:val="20"/>
              </w:rPr>
              <w:t xml:space="preserve">Manage &gt; </w:t>
            </w:r>
            <w:r w:rsidR="00E6019E" w:rsidRPr="003360B4">
              <w:rPr>
                <w:rFonts w:asciiTheme="majorHAnsi" w:hAnsiTheme="majorHAnsi"/>
                <w:b/>
                <w:bCs/>
                <w:szCs w:val="20"/>
              </w:rPr>
              <w:t>Receivables</w:t>
            </w:r>
            <w:r w:rsidRPr="003360B4">
              <w:rPr>
                <w:rFonts w:asciiTheme="majorHAnsi" w:hAnsiTheme="majorHAnsi"/>
                <w:b/>
                <w:bCs/>
                <w:szCs w:val="20"/>
              </w:rPr>
              <w:t xml:space="preserve"> &gt; Payment Processing. </w:t>
            </w:r>
          </w:p>
        </w:tc>
      </w:tr>
      <w:tr w:rsidR="009545C6" w:rsidRPr="00E950D7" w14:paraId="3B77E5E9" w14:textId="77777777" w:rsidTr="002160B8">
        <w:trPr>
          <w:trHeight w:val="540"/>
        </w:trPr>
        <w:tc>
          <w:tcPr>
            <w:tcW w:w="469" w:type="pct"/>
          </w:tcPr>
          <w:p w14:paraId="176F1C25" w14:textId="080EFDE0" w:rsidR="009545C6" w:rsidRPr="00BB45CC" w:rsidRDefault="009545C6" w:rsidP="009545C6">
            <w:pPr>
              <w:pStyle w:val="CWBodyText"/>
              <w:spacing w:before="120" w:after="120"/>
              <w:rPr>
                <w:rFonts w:asciiTheme="majorHAnsi" w:hAnsiTheme="majorHAnsi"/>
                <w:szCs w:val="20"/>
              </w:rPr>
            </w:pPr>
            <w:r w:rsidRPr="00BB45CC">
              <w:rPr>
                <w:rFonts w:asciiTheme="majorHAnsi" w:hAnsiTheme="majorHAnsi"/>
                <w:szCs w:val="20"/>
              </w:rPr>
              <w:t>RPT</w:t>
            </w:r>
          </w:p>
        </w:tc>
        <w:tc>
          <w:tcPr>
            <w:tcW w:w="1651" w:type="pct"/>
          </w:tcPr>
          <w:p w14:paraId="1C977795" w14:textId="20FDFE40" w:rsidR="009545C6" w:rsidRPr="003360B4" w:rsidRDefault="009545C6" w:rsidP="009545C6">
            <w:pPr>
              <w:pStyle w:val="CWBodyText"/>
              <w:spacing w:before="120" w:after="120"/>
              <w:rPr>
                <w:rFonts w:asciiTheme="majorHAnsi" w:hAnsiTheme="majorHAnsi"/>
                <w:szCs w:val="20"/>
              </w:rPr>
            </w:pPr>
            <w:r w:rsidRPr="003360B4">
              <w:t>AR Payments</w:t>
            </w:r>
          </w:p>
        </w:tc>
        <w:tc>
          <w:tcPr>
            <w:tcW w:w="2880" w:type="pct"/>
          </w:tcPr>
          <w:p w14:paraId="79D3552F" w14:textId="13954D5A" w:rsidR="009545C6" w:rsidRPr="00453E5A" w:rsidRDefault="009545C6" w:rsidP="009545C6">
            <w:pPr>
              <w:pStyle w:val="CWBodyText"/>
              <w:spacing w:before="120" w:after="120"/>
              <w:rPr>
                <w:rFonts w:asciiTheme="majorHAnsi" w:hAnsiTheme="majorHAnsi"/>
                <w:b/>
                <w:bCs/>
                <w:szCs w:val="20"/>
                <w:lang w:val="fr-FR"/>
              </w:rPr>
            </w:pPr>
            <w:r w:rsidRPr="00453E5A">
              <w:rPr>
                <w:rFonts w:asciiTheme="majorHAnsi" w:hAnsiTheme="majorHAnsi"/>
                <w:b/>
                <w:bCs/>
                <w:szCs w:val="20"/>
                <w:lang w:val="fr-FR"/>
              </w:rPr>
              <w:t>Manage &gt;</w:t>
            </w:r>
            <w:r w:rsidR="003360B4" w:rsidRPr="00453E5A">
              <w:rPr>
                <w:rFonts w:asciiTheme="majorHAnsi" w:hAnsiTheme="majorHAnsi"/>
                <w:b/>
                <w:bCs/>
                <w:szCs w:val="20"/>
                <w:lang w:val="fr-FR"/>
              </w:rPr>
              <w:t xml:space="preserve"> </w:t>
            </w:r>
            <w:proofErr w:type="spellStart"/>
            <w:r w:rsidR="003360B4" w:rsidRPr="00453E5A">
              <w:rPr>
                <w:rFonts w:asciiTheme="majorHAnsi" w:hAnsiTheme="majorHAnsi"/>
                <w:b/>
                <w:bCs/>
                <w:szCs w:val="20"/>
                <w:lang w:val="fr-FR"/>
              </w:rPr>
              <w:t>Receivables</w:t>
            </w:r>
            <w:proofErr w:type="spellEnd"/>
            <w:r w:rsidRPr="00453E5A">
              <w:rPr>
                <w:rFonts w:asciiTheme="majorHAnsi" w:hAnsiTheme="majorHAnsi"/>
                <w:b/>
                <w:bCs/>
                <w:szCs w:val="20"/>
                <w:lang w:val="fr-FR"/>
              </w:rPr>
              <w:t xml:space="preserve"> &gt; </w:t>
            </w:r>
            <w:proofErr w:type="spellStart"/>
            <w:r w:rsidR="003360B4" w:rsidRPr="00453E5A">
              <w:rPr>
                <w:rFonts w:asciiTheme="majorHAnsi" w:hAnsiTheme="majorHAnsi"/>
                <w:b/>
                <w:bCs/>
                <w:szCs w:val="20"/>
                <w:lang w:val="fr-FR"/>
              </w:rPr>
              <w:t>Receivables</w:t>
            </w:r>
            <w:proofErr w:type="spellEnd"/>
            <w:r w:rsidRPr="00453E5A">
              <w:rPr>
                <w:rFonts w:asciiTheme="majorHAnsi" w:hAnsiTheme="majorHAnsi"/>
                <w:b/>
                <w:bCs/>
                <w:szCs w:val="20"/>
                <w:lang w:val="fr-FR"/>
              </w:rPr>
              <w:t xml:space="preserve"> Transactions / </w:t>
            </w:r>
            <w:proofErr w:type="spellStart"/>
            <w:r w:rsidRPr="00453E5A">
              <w:rPr>
                <w:rFonts w:asciiTheme="majorHAnsi" w:hAnsiTheme="majorHAnsi"/>
                <w:b/>
                <w:bCs/>
                <w:szCs w:val="20"/>
                <w:lang w:val="fr-FR"/>
              </w:rPr>
              <w:t>Enquires</w:t>
            </w:r>
            <w:proofErr w:type="spellEnd"/>
            <w:r w:rsidRPr="00453E5A">
              <w:rPr>
                <w:rFonts w:asciiTheme="majorHAnsi" w:hAnsiTheme="majorHAnsi"/>
                <w:b/>
                <w:bCs/>
                <w:szCs w:val="20"/>
                <w:lang w:val="fr-FR"/>
              </w:rPr>
              <w:t xml:space="preserve">. </w:t>
            </w:r>
          </w:p>
        </w:tc>
      </w:tr>
      <w:tr w:rsidR="009545C6" w:rsidRPr="00E950D7" w14:paraId="3DA9BC53" w14:textId="77777777" w:rsidTr="002160B8">
        <w:trPr>
          <w:trHeight w:val="540"/>
        </w:trPr>
        <w:tc>
          <w:tcPr>
            <w:tcW w:w="469" w:type="pct"/>
          </w:tcPr>
          <w:p w14:paraId="14DDFAB6" w14:textId="55E1D2D8" w:rsidR="009545C6" w:rsidRPr="00BB45CC" w:rsidRDefault="009545C6" w:rsidP="009545C6">
            <w:pPr>
              <w:pStyle w:val="CWBodyText"/>
              <w:spacing w:before="120" w:after="120"/>
              <w:rPr>
                <w:rFonts w:asciiTheme="majorHAnsi" w:hAnsiTheme="majorHAnsi"/>
                <w:szCs w:val="20"/>
              </w:rPr>
            </w:pPr>
            <w:r w:rsidRPr="00BB45CC">
              <w:rPr>
                <w:rFonts w:asciiTheme="majorHAnsi" w:hAnsiTheme="majorHAnsi"/>
                <w:szCs w:val="20"/>
              </w:rPr>
              <w:t>RRC</w:t>
            </w:r>
          </w:p>
        </w:tc>
        <w:tc>
          <w:tcPr>
            <w:tcW w:w="1651" w:type="pct"/>
          </w:tcPr>
          <w:p w14:paraId="22E7C6BA" w14:textId="4828E04B" w:rsidR="009545C6" w:rsidRPr="003360B4" w:rsidRDefault="009545C6" w:rsidP="009545C6">
            <w:pPr>
              <w:pStyle w:val="CWBodyText"/>
              <w:spacing w:before="120" w:after="120"/>
              <w:rPr>
                <w:rFonts w:asciiTheme="majorHAnsi" w:hAnsiTheme="majorHAnsi"/>
                <w:szCs w:val="20"/>
              </w:rPr>
            </w:pPr>
            <w:r w:rsidRPr="003360B4">
              <w:t>AR Receipts</w:t>
            </w:r>
          </w:p>
        </w:tc>
        <w:tc>
          <w:tcPr>
            <w:tcW w:w="2880" w:type="pct"/>
          </w:tcPr>
          <w:p w14:paraId="30BF804C" w14:textId="66B78CE6" w:rsidR="009545C6" w:rsidRPr="00453E5A" w:rsidRDefault="009545C6" w:rsidP="009545C6">
            <w:pPr>
              <w:pStyle w:val="CWBodyText"/>
              <w:spacing w:before="120" w:after="120"/>
              <w:rPr>
                <w:rFonts w:asciiTheme="majorHAnsi" w:hAnsiTheme="majorHAnsi"/>
                <w:b/>
                <w:bCs/>
                <w:szCs w:val="20"/>
                <w:lang w:val="fr-FR"/>
              </w:rPr>
            </w:pPr>
            <w:r w:rsidRPr="00453E5A">
              <w:rPr>
                <w:rFonts w:asciiTheme="majorHAnsi" w:hAnsiTheme="majorHAnsi"/>
                <w:b/>
                <w:bCs/>
                <w:szCs w:val="20"/>
                <w:lang w:val="fr-FR"/>
              </w:rPr>
              <w:t xml:space="preserve">Manage &gt; </w:t>
            </w:r>
            <w:proofErr w:type="spellStart"/>
            <w:r w:rsidR="003360B4" w:rsidRPr="00453E5A">
              <w:rPr>
                <w:rFonts w:asciiTheme="majorHAnsi" w:hAnsiTheme="majorHAnsi"/>
                <w:b/>
                <w:bCs/>
                <w:szCs w:val="20"/>
                <w:lang w:val="fr-FR"/>
              </w:rPr>
              <w:t>Receivables</w:t>
            </w:r>
            <w:proofErr w:type="spellEnd"/>
            <w:r w:rsidRPr="00453E5A">
              <w:rPr>
                <w:rFonts w:asciiTheme="majorHAnsi" w:hAnsiTheme="majorHAnsi"/>
                <w:b/>
                <w:bCs/>
                <w:szCs w:val="20"/>
                <w:lang w:val="fr-FR"/>
              </w:rPr>
              <w:t xml:space="preserve"> &gt; </w:t>
            </w:r>
            <w:proofErr w:type="spellStart"/>
            <w:r w:rsidR="003360B4" w:rsidRPr="00453E5A">
              <w:rPr>
                <w:rFonts w:asciiTheme="majorHAnsi" w:hAnsiTheme="majorHAnsi"/>
                <w:b/>
                <w:bCs/>
                <w:szCs w:val="20"/>
                <w:lang w:val="fr-FR"/>
              </w:rPr>
              <w:t>Receivables</w:t>
            </w:r>
            <w:proofErr w:type="spellEnd"/>
            <w:r w:rsidRPr="00453E5A">
              <w:rPr>
                <w:rFonts w:asciiTheme="majorHAnsi" w:hAnsiTheme="majorHAnsi"/>
                <w:b/>
                <w:bCs/>
                <w:szCs w:val="20"/>
                <w:lang w:val="fr-FR"/>
              </w:rPr>
              <w:t xml:space="preserve"> Transactions /</w:t>
            </w:r>
            <w:r w:rsidR="0035489C" w:rsidRPr="00453E5A">
              <w:rPr>
                <w:rFonts w:asciiTheme="majorHAnsi" w:hAnsiTheme="majorHAnsi"/>
                <w:b/>
                <w:bCs/>
                <w:szCs w:val="20"/>
                <w:lang w:val="fr-FR"/>
              </w:rPr>
              <w:t xml:space="preserve"> </w:t>
            </w:r>
            <w:proofErr w:type="spellStart"/>
            <w:r w:rsidRPr="00453E5A">
              <w:rPr>
                <w:rFonts w:asciiTheme="majorHAnsi" w:hAnsiTheme="majorHAnsi"/>
                <w:b/>
                <w:bCs/>
                <w:szCs w:val="20"/>
                <w:lang w:val="fr-FR"/>
              </w:rPr>
              <w:t>Enquires</w:t>
            </w:r>
            <w:proofErr w:type="spellEnd"/>
            <w:r w:rsidRPr="00453E5A">
              <w:rPr>
                <w:rFonts w:asciiTheme="majorHAnsi" w:hAnsiTheme="majorHAnsi"/>
                <w:b/>
                <w:bCs/>
                <w:szCs w:val="20"/>
                <w:lang w:val="fr-FR"/>
              </w:rPr>
              <w:t>.</w:t>
            </w:r>
          </w:p>
        </w:tc>
      </w:tr>
      <w:tr w:rsidR="001F276D" w:rsidRPr="00BB45CC" w14:paraId="08E812FF" w14:textId="77777777" w:rsidTr="002160B8">
        <w:trPr>
          <w:trHeight w:val="540"/>
        </w:trPr>
        <w:tc>
          <w:tcPr>
            <w:tcW w:w="469" w:type="pct"/>
          </w:tcPr>
          <w:p w14:paraId="0F94A00E" w14:textId="23D139B3"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SAL</w:t>
            </w:r>
          </w:p>
        </w:tc>
        <w:tc>
          <w:tcPr>
            <w:tcW w:w="1651" w:type="pct"/>
          </w:tcPr>
          <w:p w14:paraId="53CCE0DF" w14:textId="2C9F447F"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Client Rate</w:t>
            </w:r>
          </w:p>
        </w:tc>
        <w:tc>
          <w:tcPr>
            <w:tcW w:w="2880" w:type="pct"/>
          </w:tcPr>
          <w:p w14:paraId="75DBB628" w14:textId="676BC603" w:rsidR="001F276D" w:rsidRPr="00BB45CC" w:rsidRDefault="001F276D" w:rsidP="001F276D">
            <w:pPr>
              <w:pStyle w:val="CWBodyText"/>
              <w:spacing w:before="120" w:after="120"/>
              <w:rPr>
                <w:rFonts w:asciiTheme="majorHAnsi" w:hAnsiTheme="majorHAnsi"/>
                <w:b/>
                <w:bCs/>
                <w:szCs w:val="20"/>
              </w:rPr>
            </w:pPr>
            <w:r w:rsidRPr="00BB45CC">
              <w:rPr>
                <w:rFonts w:asciiTheme="majorHAnsi" w:hAnsiTheme="majorHAnsi"/>
                <w:b/>
                <w:bCs/>
                <w:szCs w:val="20"/>
              </w:rPr>
              <w:t>Manage &gt; Tariffs &amp; Rates &gt; Client Rates</w:t>
            </w:r>
            <w:r w:rsidR="00A20937" w:rsidRPr="00BB45CC">
              <w:rPr>
                <w:rFonts w:asciiTheme="majorHAnsi" w:hAnsiTheme="majorHAnsi"/>
                <w:b/>
                <w:bCs/>
                <w:szCs w:val="20"/>
              </w:rPr>
              <w:t>.</w:t>
            </w:r>
          </w:p>
        </w:tc>
      </w:tr>
      <w:tr w:rsidR="001F276D" w:rsidRPr="00BB45CC" w14:paraId="0CF77CFB" w14:textId="77777777" w:rsidTr="002160B8">
        <w:trPr>
          <w:trHeight w:val="540"/>
        </w:trPr>
        <w:tc>
          <w:tcPr>
            <w:tcW w:w="469" w:type="pct"/>
          </w:tcPr>
          <w:p w14:paraId="04825A6B" w14:textId="0909250B"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SAR</w:t>
            </w:r>
          </w:p>
        </w:tc>
        <w:tc>
          <w:tcPr>
            <w:tcW w:w="1651" w:type="pct"/>
          </w:tcPr>
          <w:p w14:paraId="17D37C96" w14:textId="3EDEC587"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Staff and Resources</w:t>
            </w:r>
          </w:p>
        </w:tc>
        <w:tc>
          <w:tcPr>
            <w:tcW w:w="2880" w:type="pct"/>
          </w:tcPr>
          <w:p w14:paraId="034C9E2B" w14:textId="2C984AE4" w:rsidR="001F276D" w:rsidRPr="00BB45CC" w:rsidRDefault="001F276D" w:rsidP="001F276D">
            <w:pPr>
              <w:pStyle w:val="Path"/>
              <w:spacing w:before="60" w:after="60"/>
              <w:rPr>
                <w:rFonts w:asciiTheme="majorHAnsi" w:hAnsiTheme="majorHAnsi"/>
                <w:b/>
                <w:bCs/>
                <w:color w:val="000000" w:themeColor="accent5"/>
                <w:szCs w:val="20"/>
              </w:rPr>
            </w:pPr>
            <w:r w:rsidRPr="00BB45CC">
              <w:rPr>
                <w:rFonts w:asciiTheme="majorHAnsi" w:hAnsiTheme="majorHAnsi"/>
                <w:b/>
                <w:bCs/>
                <w:color w:val="000000" w:themeColor="accent5"/>
                <w:szCs w:val="20"/>
              </w:rPr>
              <w:t>Maintain &gt;</w:t>
            </w:r>
            <w:r w:rsidR="00A20937" w:rsidRPr="00BB45CC">
              <w:rPr>
                <w:rFonts w:asciiTheme="majorHAnsi" w:hAnsiTheme="majorHAnsi"/>
                <w:b/>
                <w:bCs/>
                <w:color w:val="000000" w:themeColor="accent5"/>
                <w:szCs w:val="20"/>
              </w:rPr>
              <w:t xml:space="preserve"> </w:t>
            </w:r>
            <w:r w:rsidRPr="00BB45CC">
              <w:rPr>
                <w:rFonts w:asciiTheme="majorHAnsi" w:hAnsiTheme="majorHAnsi"/>
                <w:b/>
                <w:bCs/>
                <w:color w:val="000000" w:themeColor="accent5"/>
                <w:szCs w:val="20"/>
              </w:rPr>
              <w:t>User Admin &gt;</w:t>
            </w:r>
          </w:p>
          <w:p w14:paraId="275F456F" w14:textId="697DD296" w:rsidR="001F276D" w:rsidRPr="00BB45CC" w:rsidRDefault="001F276D" w:rsidP="001F276D">
            <w:pPr>
              <w:pStyle w:val="CWBodyText"/>
              <w:spacing w:before="120" w:after="120"/>
              <w:rPr>
                <w:rFonts w:asciiTheme="majorHAnsi" w:hAnsiTheme="majorHAnsi"/>
                <w:b/>
                <w:bCs/>
                <w:szCs w:val="20"/>
              </w:rPr>
            </w:pPr>
            <w:r w:rsidRPr="00BB45CC">
              <w:rPr>
                <w:rFonts w:asciiTheme="majorHAnsi" w:hAnsiTheme="majorHAnsi"/>
                <w:b/>
                <w:bCs/>
                <w:szCs w:val="20"/>
              </w:rPr>
              <w:t>Staff and Resources</w:t>
            </w:r>
            <w:r w:rsidR="00A20937" w:rsidRPr="00BB45CC">
              <w:rPr>
                <w:rFonts w:asciiTheme="majorHAnsi" w:hAnsiTheme="majorHAnsi"/>
                <w:b/>
                <w:bCs/>
                <w:szCs w:val="20"/>
              </w:rPr>
              <w:t>.</w:t>
            </w:r>
          </w:p>
        </w:tc>
      </w:tr>
      <w:tr w:rsidR="001F276D" w:rsidRPr="00BB45CC" w14:paraId="4894D076" w14:textId="77777777" w:rsidTr="002160B8">
        <w:trPr>
          <w:trHeight w:val="540"/>
        </w:trPr>
        <w:tc>
          <w:tcPr>
            <w:tcW w:w="469" w:type="pct"/>
          </w:tcPr>
          <w:p w14:paraId="62C4BC48" w14:textId="52C40A95"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SCH</w:t>
            </w:r>
          </w:p>
        </w:tc>
        <w:tc>
          <w:tcPr>
            <w:tcW w:w="1651" w:type="pct"/>
          </w:tcPr>
          <w:p w14:paraId="30780919" w14:textId="45D6DB22"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Sailing Schedule</w:t>
            </w:r>
          </w:p>
        </w:tc>
        <w:tc>
          <w:tcPr>
            <w:tcW w:w="2880" w:type="pct"/>
          </w:tcPr>
          <w:p w14:paraId="0801CFFD" w14:textId="656DE966" w:rsidR="001F276D" w:rsidRPr="00BB45CC" w:rsidRDefault="001F276D" w:rsidP="001F276D">
            <w:pPr>
              <w:pStyle w:val="CWBodyText"/>
              <w:spacing w:before="120" w:after="120"/>
              <w:rPr>
                <w:rFonts w:asciiTheme="majorHAnsi" w:hAnsiTheme="majorHAnsi"/>
                <w:b/>
                <w:bCs/>
                <w:szCs w:val="20"/>
              </w:rPr>
            </w:pPr>
            <w:r w:rsidRPr="00BB45CC">
              <w:rPr>
                <w:rFonts w:asciiTheme="majorHAnsi" w:hAnsiTheme="majorHAnsi"/>
                <w:b/>
                <w:bCs/>
                <w:szCs w:val="20"/>
              </w:rPr>
              <w:t>Operate &gt; Schedules &gt; Sailing Schedule</w:t>
            </w:r>
            <w:r w:rsidR="00C61BF3" w:rsidRPr="00BB45CC">
              <w:rPr>
                <w:rFonts w:asciiTheme="majorHAnsi" w:hAnsiTheme="majorHAnsi"/>
                <w:b/>
                <w:bCs/>
                <w:szCs w:val="20"/>
              </w:rPr>
              <w:t>.</w:t>
            </w:r>
          </w:p>
        </w:tc>
      </w:tr>
      <w:tr w:rsidR="001F276D" w:rsidRPr="00BB45CC" w14:paraId="12037F74" w14:textId="77777777" w:rsidTr="002160B8">
        <w:trPr>
          <w:trHeight w:val="540"/>
        </w:trPr>
        <w:tc>
          <w:tcPr>
            <w:tcW w:w="469" w:type="pct"/>
          </w:tcPr>
          <w:p w14:paraId="4E2B1BE4" w14:textId="740B904C"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SCO</w:t>
            </w:r>
          </w:p>
        </w:tc>
        <w:tc>
          <w:tcPr>
            <w:tcW w:w="1651" w:type="pct"/>
          </w:tcPr>
          <w:p w14:paraId="66D9D790" w14:textId="480B61A9"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Sea Cargo Outturn</w:t>
            </w:r>
            <w:r w:rsidR="00376071" w:rsidRPr="00BB45CC">
              <w:rPr>
                <w:rFonts w:asciiTheme="majorHAnsi" w:hAnsiTheme="majorHAnsi"/>
                <w:szCs w:val="20"/>
              </w:rPr>
              <w:t xml:space="preserve"> (AU only)</w:t>
            </w:r>
          </w:p>
        </w:tc>
        <w:tc>
          <w:tcPr>
            <w:tcW w:w="2880" w:type="pct"/>
          </w:tcPr>
          <w:p w14:paraId="28FE3A39" w14:textId="3D747EA5" w:rsidR="001F276D" w:rsidRPr="00BB45CC" w:rsidRDefault="001F276D" w:rsidP="001F276D">
            <w:pPr>
              <w:pStyle w:val="Path"/>
              <w:spacing w:before="60" w:after="60"/>
              <w:rPr>
                <w:rFonts w:asciiTheme="majorHAnsi" w:hAnsiTheme="majorHAnsi"/>
                <w:b/>
                <w:bCs/>
                <w:color w:val="000000" w:themeColor="accent5"/>
                <w:szCs w:val="20"/>
              </w:rPr>
            </w:pPr>
            <w:r w:rsidRPr="00BB45CC">
              <w:rPr>
                <w:rFonts w:asciiTheme="majorHAnsi" w:hAnsiTheme="majorHAnsi"/>
                <w:b/>
                <w:bCs/>
                <w:color w:val="000000" w:themeColor="accent5"/>
                <w:szCs w:val="20"/>
              </w:rPr>
              <w:t>Operat</w:t>
            </w:r>
            <w:r w:rsidR="008019CF" w:rsidRPr="00BB45CC">
              <w:rPr>
                <w:rFonts w:asciiTheme="majorHAnsi" w:hAnsiTheme="majorHAnsi"/>
                <w:b/>
                <w:bCs/>
                <w:color w:val="000000" w:themeColor="accent5"/>
                <w:szCs w:val="20"/>
              </w:rPr>
              <w:t>e</w:t>
            </w:r>
            <w:r w:rsidRPr="00BB45CC">
              <w:rPr>
                <w:rFonts w:asciiTheme="majorHAnsi" w:hAnsiTheme="majorHAnsi"/>
                <w:b/>
                <w:bCs/>
                <w:color w:val="000000" w:themeColor="accent5"/>
                <w:szCs w:val="20"/>
              </w:rPr>
              <w:t xml:space="preserve"> &gt; Forwarding &gt;</w:t>
            </w:r>
          </w:p>
          <w:p w14:paraId="4E2F9211" w14:textId="392B591B" w:rsidR="001F276D" w:rsidRPr="00BB45CC" w:rsidRDefault="001F276D" w:rsidP="001F276D">
            <w:pPr>
              <w:pStyle w:val="CWBodyText"/>
              <w:spacing w:before="120" w:after="120"/>
              <w:rPr>
                <w:rFonts w:asciiTheme="majorHAnsi" w:hAnsiTheme="majorHAnsi"/>
                <w:b/>
                <w:bCs/>
                <w:szCs w:val="20"/>
              </w:rPr>
            </w:pPr>
            <w:r w:rsidRPr="00BB45CC">
              <w:rPr>
                <w:rFonts w:asciiTheme="majorHAnsi" w:hAnsiTheme="majorHAnsi"/>
                <w:b/>
                <w:bCs/>
                <w:szCs w:val="20"/>
              </w:rPr>
              <w:t>CFS/CTO &gt; Sea Cargo Outturn</w:t>
            </w:r>
            <w:r w:rsidR="008019CF" w:rsidRPr="00BB45CC">
              <w:rPr>
                <w:rFonts w:asciiTheme="majorHAnsi" w:hAnsiTheme="majorHAnsi"/>
                <w:b/>
                <w:bCs/>
                <w:szCs w:val="20"/>
              </w:rPr>
              <w:t>.</w:t>
            </w:r>
          </w:p>
        </w:tc>
      </w:tr>
      <w:tr w:rsidR="001F276D" w:rsidRPr="00BB45CC" w14:paraId="7066BFF7" w14:textId="77777777" w:rsidTr="002160B8">
        <w:trPr>
          <w:trHeight w:val="540"/>
        </w:trPr>
        <w:tc>
          <w:tcPr>
            <w:tcW w:w="469" w:type="pct"/>
          </w:tcPr>
          <w:p w14:paraId="6F21ABF9" w14:textId="43FBF83D"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SCR</w:t>
            </w:r>
          </w:p>
        </w:tc>
        <w:tc>
          <w:tcPr>
            <w:tcW w:w="1651" w:type="pct"/>
          </w:tcPr>
          <w:p w14:paraId="79CF6F6E" w14:textId="6B07C8AA"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Sea Cargo</w:t>
            </w:r>
            <w:r w:rsidR="00376071" w:rsidRPr="00BB45CC">
              <w:rPr>
                <w:rFonts w:asciiTheme="majorHAnsi" w:hAnsiTheme="majorHAnsi"/>
                <w:szCs w:val="20"/>
              </w:rPr>
              <w:t xml:space="preserve"> </w:t>
            </w:r>
            <w:r w:rsidR="00020058" w:rsidRPr="00BB45CC">
              <w:rPr>
                <w:rFonts w:asciiTheme="majorHAnsi" w:hAnsiTheme="majorHAnsi"/>
                <w:szCs w:val="20"/>
              </w:rPr>
              <w:t>(AU only)</w:t>
            </w:r>
          </w:p>
        </w:tc>
        <w:tc>
          <w:tcPr>
            <w:tcW w:w="2880" w:type="pct"/>
          </w:tcPr>
          <w:p w14:paraId="25F2D875" w14:textId="11E33B6F" w:rsidR="001F276D" w:rsidRPr="00BB45CC" w:rsidRDefault="001F276D" w:rsidP="001F276D">
            <w:pPr>
              <w:pStyle w:val="CWBodyText"/>
              <w:spacing w:before="120" w:after="120"/>
              <w:rPr>
                <w:rFonts w:asciiTheme="majorHAnsi" w:hAnsiTheme="majorHAnsi"/>
                <w:b/>
                <w:bCs/>
                <w:szCs w:val="20"/>
              </w:rPr>
            </w:pPr>
            <w:r w:rsidRPr="00BB45CC">
              <w:rPr>
                <w:rFonts w:asciiTheme="majorHAnsi" w:hAnsiTheme="majorHAnsi"/>
                <w:b/>
                <w:bCs/>
                <w:szCs w:val="20"/>
              </w:rPr>
              <w:t>Operate &gt; Customs &gt; Customs &gt; Sea Cargo Report</w:t>
            </w:r>
            <w:r w:rsidR="00376071" w:rsidRPr="00BB45CC">
              <w:rPr>
                <w:rFonts w:asciiTheme="majorHAnsi" w:hAnsiTheme="majorHAnsi"/>
                <w:b/>
                <w:bCs/>
                <w:szCs w:val="20"/>
              </w:rPr>
              <w:t>.</w:t>
            </w:r>
          </w:p>
        </w:tc>
      </w:tr>
      <w:tr w:rsidR="001F276D" w:rsidRPr="00BB45CC" w14:paraId="73DAFA17" w14:textId="77777777" w:rsidTr="002160B8">
        <w:trPr>
          <w:trHeight w:val="540"/>
        </w:trPr>
        <w:tc>
          <w:tcPr>
            <w:tcW w:w="469" w:type="pct"/>
          </w:tcPr>
          <w:p w14:paraId="2E643189" w14:textId="231A3DE2"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SCU</w:t>
            </w:r>
          </w:p>
        </w:tc>
        <w:tc>
          <w:tcPr>
            <w:tcW w:w="1651" w:type="pct"/>
          </w:tcPr>
          <w:p w14:paraId="54CD2CBC" w14:textId="54D4B4BE" w:rsidR="001F276D" w:rsidRPr="00F67448" w:rsidRDefault="001F276D" w:rsidP="001F276D">
            <w:pPr>
              <w:pStyle w:val="CWBodyText"/>
              <w:spacing w:before="120" w:after="120"/>
              <w:rPr>
                <w:rFonts w:asciiTheme="majorHAnsi" w:hAnsiTheme="majorHAnsi"/>
                <w:szCs w:val="20"/>
                <w:lang w:val="es-ES"/>
              </w:rPr>
            </w:pPr>
            <w:r w:rsidRPr="00F67448">
              <w:rPr>
                <w:rFonts w:asciiTheme="majorHAnsi" w:hAnsiTheme="majorHAnsi"/>
                <w:szCs w:val="20"/>
                <w:lang w:val="es-ES"/>
              </w:rPr>
              <w:t>Sea Cargo House</w:t>
            </w:r>
            <w:r w:rsidR="00D138CC" w:rsidRPr="00F67448">
              <w:rPr>
                <w:rFonts w:asciiTheme="majorHAnsi" w:hAnsiTheme="majorHAnsi"/>
                <w:szCs w:val="20"/>
                <w:lang w:val="es-ES"/>
              </w:rPr>
              <w:t xml:space="preserve"> (AU </w:t>
            </w:r>
            <w:proofErr w:type="spellStart"/>
            <w:r w:rsidR="00D138CC" w:rsidRPr="00F67448">
              <w:rPr>
                <w:rFonts w:asciiTheme="majorHAnsi" w:hAnsiTheme="majorHAnsi"/>
                <w:szCs w:val="20"/>
                <w:lang w:val="es-ES"/>
              </w:rPr>
              <w:t>only</w:t>
            </w:r>
            <w:proofErr w:type="spellEnd"/>
            <w:r w:rsidR="00D138CC" w:rsidRPr="00F67448">
              <w:rPr>
                <w:rFonts w:asciiTheme="majorHAnsi" w:hAnsiTheme="majorHAnsi"/>
                <w:szCs w:val="20"/>
                <w:lang w:val="es-ES"/>
              </w:rPr>
              <w:t>)</w:t>
            </w:r>
          </w:p>
        </w:tc>
        <w:tc>
          <w:tcPr>
            <w:tcW w:w="2880" w:type="pct"/>
          </w:tcPr>
          <w:p w14:paraId="5980CB8B" w14:textId="6A999795" w:rsidR="001F276D" w:rsidRPr="00BB45CC" w:rsidRDefault="001F276D" w:rsidP="001F276D">
            <w:pPr>
              <w:pStyle w:val="CWBullet1"/>
              <w:tabs>
                <w:tab w:val="num" w:pos="1134"/>
              </w:tabs>
              <w:rPr>
                <w:rFonts w:asciiTheme="majorHAnsi" w:hAnsiTheme="majorHAnsi"/>
                <w:b/>
                <w:bCs w:val="0"/>
                <w:szCs w:val="20"/>
                <w:lang w:val="en-US"/>
              </w:rPr>
            </w:pPr>
            <w:r w:rsidRPr="00BB45CC">
              <w:rPr>
                <w:rFonts w:asciiTheme="majorHAnsi" w:hAnsiTheme="majorHAnsi"/>
                <w:b/>
                <w:bCs w:val="0"/>
                <w:szCs w:val="20"/>
                <w:lang w:val="en-US"/>
              </w:rPr>
              <w:t xml:space="preserve">Operate &gt; Customs &gt; Customs &gt; Sea Cargo Report &gt; New / Edit Consol </w:t>
            </w:r>
            <w:r w:rsidRPr="00BB45CC">
              <w:rPr>
                <w:rFonts w:asciiTheme="majorHAnsi" w:hAnsiTheme="majorHAnsi"/>
                <w:szCs w:val="20"/>
                <w:lang w:val="en-US"/>
              </w:rPr>
              <w:t xml:space="preserve">window </w:t>
            </w:r>
            <w:r w:rsidRPr="00BB45CC">
              <w:rPr>
                <w:rFonts w:asciiTheme="majorHAnsi" w:hAnsiTheme="majorHAnsi"/>
                <w:b/>
                <w:bCs w:val="0"/>
                <w:szCs w:val="20"/>
                <w:lang w:val="en-US"/>
              </w:rPr>
              <w:t>&gt; Details</w:t>
            </w:r>
            <w:r w:rsidRPr="00BB45CC">
              <w:rPr>
                <w:rFonts w:asciiTheme="majorHAnsi" w:hAnsiTheme="majorHAnsi"/>
                <w:szCs w:val="20"/>
                <w:lang w:val="en-US"/>
              </w:rPr>
              <w:t xml:space="preserve"> tab</w:t>
            </w:r>
            <w:r w:rsidRPr="00BB45CC">
              <w:rPr>
                <w:rFonts w:asciiTheme="majorHAnsi" w:hAnsiTheme="majorHAnsi"/>
                <w:b/>
                <w:bCs w:val="0"/>
                <w:szCs w:val="20"/>
                <w:lang w:val="en-US"/>
              </w:rPr>
              <w:t xml:space="preserve"> &gt; Custom Fields</w:t>
            </w:r>
            <w:r w:rsidRPr="00BB45CC">
              <w:rPr>
                <w:rFonts w:asciiTheme="majorHAnsi" w:hAnsiTheme="majorHAnsi"/>
                <w:szCs w:val="20"/>
                <w:lang w:val="en-US"/>
              </w:rPr>
              <w:t xml:space="preserve"> tab</w:t>
            </w:r>
            <w:r w:rsidR="00D138CC" w:rsidRPr="00BB45CC">
              <w:rPr>
                <w:rFonts w:asciiTheme="majorHAnsi" w:hAnsiTheme="majorHAnsi"/>
                <w:szCs w:val="20"/>
                <w:lang w:val="en-US"/>
              </w:rPr>
              <w:t xml:space="preserve">. </w:t>
            </w:r>
          </w:p>
          <w:p w14:paraId="0E5DBC43" w14:textId="3CFE5A0C" w:rsidR="00F15626" w:rsidRPr="00BB45CC" w:rsidRDefault="001F276D" w:rsidP="00F15626">
            <w:pPr>
              <w:pStyle w:val="CWBullet1"/>
              <w:tabs>
                <w:tab w:val="num" w:pos="1134"/>
              </w:tabs>
              <w:rPr>
                <w:rFonts w:asciiTheme="majorHAnsi" w:hAnsiTheme="majorHAnsi"/>
                <w:b/>
                <w:bCs w:val="0"/>
                <w:szCs w:val="20"/>
                <w:lang w:val="en-US"/>
              </w:rPr>
            </w:pPr>
            <w:r w:rsidRPr="00BB45CC">
              <w:rPr>
                <w:rFonts w:asciiTheme="majorHAnsi" w:hAnsiTheme="majorHAnsi"/>
                <w:b/>
                <w:bCs w:val="0"/>
                <w:szCs w:val="20"/>
                <w:lang w:val="en-US"/>
              </w:rPr>
              <w:t xml:space="preserve">Operate &gt; Customs &gt; Customs &gt; Sea Cargo Report &gt; New / Edit Sea Cargo </w:t>
            </w:r>
            <w:r w:rsidRPr="00BB45CC">
              <w:rPr>
                <w:rFonts w:asciiTheme="majorHAnsi" w:hAnsiTheme="majorHAnsi"/>
                <w:szCs w:val="20"/>
                <w:lang w:val="en-US"/>
              </w:rPr>
              <w:t>window</w:t>
            </w:r>
            <w:r w:rsidRPr="00BB45CC">
              <w:rPr>
                <w:rFonts w:asciiTheme="majorHAnsi" w:hAnsiTheme="majorHAnsi"/>
                <w:b/>
                <w:bCs w:val="0"/>
                <w:szCs w:val="20"/>
                <w:lang w:val="en-US"/>
              </w:rPr>
              <w:t xml:space="preserve"> &gt; Details tab &gt; House Bills </w:t>
            </w:r>
            <w:r w:rsidRPr="00BB45CC">
              <w:rPr>
                <w:rFonts w:asciiTheme="majorHAnsi" w:hAnsiTheme="majorHAnsi"/>
                <w:szCs w:val="20"/>
                <w:lang w:val="en-US"/>
              </w:rPr>
              <w:t>tab</w:t>
            </w:r>
            <w:r w:rsidRPr="00BB45CC">
              <w:rPr>
                <w:rFonts w:asciiTheme="majorHAnsi" w:hAnsiTheme="majorHAnsi"/>
                <w:b/>
                <w:bCs w:val="0"/>
                <w:szCs w:val="20"/>
                <w:lang w:val="en-US"/>
              </w:rPr>
              <w:t xml:space="preserve"> &gt; Custom Fields </w:t>
            </w:r>
            <w:r w:rsidRPr="00BB45CC">
              <w:rPr>
                <w:rFonts w:asciiTheme="majorHAnsi" w:hAnsiTheme="majorHAnsi"/>
                <w:szCs w:val="20"/>
                <w:lang w:val="en-US"/>
              </w:rPr>
              <w:t>tab</w:t>
            </w:r>
            <w:r w:rsidR="00D138CC" w:rsidRPr="00BB45CC">
              <w:rPr>
                <w:rFonts w:asciiTheme="majorHAnsi" w:hAnsiTheme="majorHAnsi"/>
                <w:szCs w:val="20"/>
                <w:lang w:val="en-US"/>
              </w:rPr>
              <w:t xml:space="preserve">. </w:t>
            </w:r>
          </w:p>
          <w:p w14:paraId="5E3A0B93" w14:textId="1E345C97" w:rsidR="001F276D" w:rsidRPr="00BB45CC" w:rsidRDefault="001F276D" w:rsidP="00F15626">
            <w:pPr>
              <w:pStyle w:val="CWBullet1"/>
              <w:tabs>
                <w:tab w:val="num" w:pos="1134"/>
              </w:tabs>
              <w:rPr>
                <w:rFonts w:asciiTheme="majorHAnsi" w:hAnsiTheme="majorHAnsi"/>
                <w:b/>
                <w:bCs w:val="0"/>
                <w:szCs w:val="20"/>
                <w:lang w:val="en-US"/>
              </w:rPr>
            </w:pPr>
            <w:r w:rsidRPr="00BB45CC">
              <w:rPr>
                <w:rFonts w:asciiTheme="majorHAnsi" w:hAnsiTheme="majorHAnsi"/>
                <w:b/>
                <w:szCs w:val="20"/>
                <w:lang w:val="en-US" w:eastAsia="zh-CN"/>
              </w:rPr>
              <w:t xml:space="preserve">Operate &gt; Forwarding &gt; Forwarding &gt; Consolidations&gt; New / Edit Sea Cargo </w:t>
            </w:r>
            <w:r w:rsidRPr="00BB45CC">
              <w:rPr>
                <w:rFonts w:asciiTheme="majorHAnsi" w:hAnsiTheme="majorHAnsi"/>
                <w:bCs w:val="0"/>
                <w:szCs w:val="20"/>
                <w:lang w:val="en-US" w:eastAsia="zh-CN"/>
              </w:rPr>
              <w:t xml:space="preserve">window </w:t>
            </w:r>
            <w:r w:rsidRPr="00BB45CC">
              <w:rPr>
                <w:rFonts w:asciiTheme="majorHAnsi" w:hAnsiTheme="majorHAnsi"/>
                <w:b/>
                <w:szCs w:val="20"/>
                <w:lang w:val="en-US" w:eastAsia="zh-CN"/>
              </w:rPr>
              <w:t xml:space="preserve">&gt; Sea Cargo </w:t>
            </w:r>
            <w:r w:rsidRPr="00BB45CC">
              <w:rPr>
                <w:rFonts w:asciiTheme="majorHAnsi" w:hAnsiTheme="majorHAnsi"/>
                <w:bCs w:val="0"/>
                <w:szCs w:val="20"/>
                <w:lang w:val="en-US" w:eastAsia="zh-CN"/>
              </w:rPr>
              <w:t>tab</w:t>
            </w:r>
            <w:r w:rsidRPr="00BB45CC">
              <w:rPr>
                <w:rFonts w:asciiTheme="majorHAnsi" w:hAnsiTheme="majorHAnsi"/>
                <w:b/>
                <w:szCs w:val="20"/>
                <w:lang w:val="en-US" w:eastAsia="zh-CN"/>
              </w:rPr>
              <w:t xml:space="preserve"> &gt; House Bills </w:t>
            </w:r>
            <w:r w:rsidRPr="00BB45CC">
              <w:rPr>
                <w:rFonts w:asciiTheme="majorHAnsi" w:hAnsiTheme="majorHAnsi"/>
                <w:bCs w:val="0"/>
                <w:szCs w:val="20"/>
                <w:lang w:val="en-US" w:eastAsia="zh-CN"/>
              </w:rPr>
              <w:t>tab</w:t>
            </w:r>
            <w:r w:rsidRPr="00BB45CC">
              <w:rPr>
                <w:rFonts w:asciiTheme="majorHAnsi" w:hAnsiTheme="majorHAnsi"/>
                <w:b/>
                <w:szCs w:val="20"/>
                <w:lang w:val="en-US" w:eastAsia="zh-CN"/>
              </w:rPr>
              <w:t xml:space="preserve"> &gt; Custom Fields </w:t>
            </w:r>
            <w:r w:rsidRPr="00BB45CC">
              <w:rPr>
                <w:rFonts w:asciiTheme="majorHAnsi" w:hAnsiTheme="majorHAnsi"/>
                <w:bCs w:val="0"/>
                <w:szCs w:val="20"/>
                <w:lang w:val="en-US" w:eastAsia="zh-CN"/>
              </w:rPr>
              <w:t>tab</w:t>
            </w:r>
            <w:r w:rsidR="00D138CC" w:rsidRPr="00BB45CC">
              <w:rPr>
                <w:rFonts w:asciiTheme="majorHAnsi" w:hAnsiTheme="majorHAnsi"/>
                <w:bCs w:val="0"/>
                <w:szCs w:val="20"/>
                <w:lang w:val="en-US" w:eastAsia="zh-CN"/>
              </w:rPr>
              <w:t xml:space="preserve">. </w:t>
            </w:r>
          </w:p>
        </w:tc>
      </w:tr>
      <w:tr w:rsidR="001F276D" w:rsidRPr="00BB45CC" w14:paraId="639E01DE" w14:textId="77777777" w:rsidTr="002160B8">
        <w:trPr>
          <w:trHeight w:val="540"/>
        </w:trPr>
        <w:tc>
          <w:tcPr>
            <w:tcW w:w="469" w:type="pct"/>
          </w:tcPr>
          <w:p w14:paraId="1A06FB83" w14:textId="3A98ACA4"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SHP</w:t>
            </w:r>
          </w:p>
        </w:tc>
        <w:tc>
          <w:tcPr>
            <w:tcW w:w="1651" w:type="pct"/>
          </w:tcPr>
          <w:p w14:paraId="18EB9155" w14:textId="0E23F39C"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Shipment</w:t>
            </w:r>
          </w:p>
        </w:tc>
        <w:tc>
          <w:tcPr>
            <w:tcW w:w="2880" w:type="pct"/>
          </w:tcPr>
          <w:p w14:paraId="20331AF6" w14:textId="215916E8" w:rsidR="001F276D" w:rsidRPr="00BB45CC" w:rsidRDefault="001F276D" w:rsidP="001F276D">
            <w:pPr>
              <w:pStyle w:val="CWBodyText"/>
              <w:spacing w:before="120" w:after="120"/>
              <w:rPr>
                <w:rFonts w:asciiTheme="majorHAnsi" w:hAnsiTheme="majorHAnsi"/>
                <w:b/>
                <w:bCs/>
                <w:szCs w:val="20"/>
              </w:rPr>
            </w:pPr>
            <w:r w:rsidRPr="00BB45CC">
              <w:rPr>
                <w:rFonts w:asciiTheme="majorHAnsi" w:hAnsiTheme="majorHAnsi"/>
                <w:b/>
                <w:bCs/>
                <w:szCs w:val="20"/>
              </w:rPr>
              <w:t>Operate &gt; Forwarding &gt; Shipments</w:t>
            </w:r>
            <w:r w:rsidR="00D138CC" w:rsidRPr="00BB45CC">
              <w:rPr>
                <w:rFonts w:asciiTheme="majorHAnsi" w:hAnsiTheme="majorHAnsi"/>
                <w:b/>
                <w:bCs/>
                <w:szCs w:val="20"/>
              </w:rPr>
              <w:t>.</w:t>
            </w:r>
          </w:p>
        </w:tc>
      </w:tr>
      <w:tr w:rsidR="001F276D" w:rsidRPr="00BB45CC" w14:paraId="00479955" w14:textId="77777777" w:rsidTr="002160B8">
        <w:trPr>
          <w:trHeight w:val="540"/>
        </w:trPr>
        <w:tc>
          <w:tcPr>
            <w:tcW w:w="469" w:type="pct"/>
          </w:tcPr>
          <w:p w14:paraId="384E9952" w14:textId="46981204"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lastRenderedPageBreak/>
              <w:t>SIM</w:t>
            </w:r>
          </w:p>
        </w:tc>
        <w:tc>
          <w:tcPr>
            <w:tcW w:w="1651" w:type="pct"/>
          </w:tcPr>
          <w:p w14:paraId="3A5CB110" w14:textId="52F7FE44" w:rsidR="001F276D" w:rsidRPr="00BB45CC" w:rsidRDefault="001F276D" w:rsidP="001F276D">
            <w:pPr>
              <w:pStyle w:val="CWBodyText"/>
              <w:spacing w:before="120" w:after="120"/>
              <w:rPr>
                <w:rFonts w:asciiTheme="majorHAnsi" w:hAnsiTheme="majorHAnsi"/>
                <w:szCs w:val="20"/>
              </w:rPr>
            </w:pPr>
            <w:r w:rsidRPr="00BB45CC">
              <w:rPr>
                <w:rFonts w:asciiTheme="majorHAnsi" w:hAnsiTheme="majorHAnsi"/>
                <w:szCs w:val="20"/>
              </w:rPr>
              <w:t>Simulation Job</w:t>
            </w:r>
          </w:p>
        </w:tc>
        <w:tc>
          <w:tcPr>
            <w:tcW w:w="2880" w:type="pct"/>
          </w:tcPr>
          <w:p w14:paraId="1101773A" w14:textId="71D08BB5" w:rsidR="001F276D" w:rsidRPr="00BB45CC" w:rsidRDefault="001F276D" w:rsidP="001F276D">
            <w:pPr>
              <w:pStyle w:val="CWBodyText"/>
              <w:spacing w:before="120" w:after="120"/>
              <w:rPr>
                <w:rFonts w:asciiTheme="majorHAnsi" w:hAnsiTheme="majorHAnsi"/>
                <w:b/>
                <w:bCs/>
                <w:szCs w:val="20"/>
              </w:rPr>
            </w:pPr>
            <w:r w:rsidRPr="00BB45CC">
              <w:rPr>
                <w:rFonts w:asciiTheme="majorHAnsi" w:hAnsiTheme="majorHAnsi"/>
                <w:b/>
                <w:bCs/>
                <w:szCs w:val="20"/>
              </w:rPr>
              <w:t>Maintain &gt; Archive Manager &gt; Archive Schedule</w:t>
            </w:r>
            <w:r w:rsidR="00D138CC" w:rsidRPr="00BB45CC">
              <w:rPr>
                <w:rFonts w:asciiTheme="majorHAnsi" w:hAnsiTheme="majorHAnsi"/>
                <w:b/>
                <w:bCs/>
                <w:szCs w:val="20"/>
              </w:rPr>
              <w:t>.</w:t>
            </w:r>
          </w:p>
        </w:tc>
      </w:tr>
      <w:tr w:rsidR="001D17E7" w:rsidRPr="00BB45CC" w14:paraId="51E53E66" w14:textId="77777777" w:rsidTr="002160B8">
        <w:trPr>
          <w:trHeight w:val="540"/>
        </w:trPr>
        <w:tc>
          <w:tcPr>
            <w:tcW w:w="469" w:type="pct"/>
          </w:tcPr>
          <w:p w14:paraId="5F80F79C" w14:textId="6BFF3288"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SPA</w:t>
            </w:r>
          </w:p>
        </w:tc>
        <w:tc>
          <w:tcPr>
            <w:tcW w:w="1651" w:type="pct"/>
          </w:tcPr>
          <w:p w14:paraId="71A81341" w14:textId="3842744F"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Shipment Pre Advice</w:t>
            </w:r>
          </w:p>
        </w:tc>
        <w:tc>
          <w:tcPr>
            <w:tcW w:w="2880" w:type="pct"/>
          </w:tcPr>
          <w:p w14:paraId="57F7A0EB" w14:textId="1B76D5C8" w:rsidR="001D17E7" w:rsidRPr="00BB45CC" w:rsidRDefault="001D17E7" w:rsidP="001D17E7">
            <w:pPr>
              <w:pStyle w:val="CWBodyText"/>
              <w:spacing w:before="120" w:after="120"/>
              <w:rPr>
                <w:rFonts w:asciiTheme="majorHAnsi" w:hAnsiTheme="majorHAnsi"/>
                <w:b/>
                <w:bCs/>
                <w:szCs w:val="20"/>
              </w:rPr>
            </w:pPr>
            <w:r w:rsidRPr="00BB45CC">
              <w:rPr>
                <w:rFonts w:asciiTheme="majorHAnsi" w:hAnsiTheme="majorHAnsi"/>
                <w:b/>
                <w:bCs/>
                <w:szCs w:val="20"/>
              </w:rPr>
              <w:t>Operate &gt; Forwarding &gt; Order Manager &gt; Shipment Pre Advice</w:t>
            </w:r>
            <w:r w:rsidR="00507A2B" w:rsidRPr="00BB45CC">
              <w:rPr>
                <w:rFonts w:asciiTheme="majorHAnsi" w:hAnsiTheme="majorHAnsi"/>
                <w:b/>
                <w:bCs/>
                <w:szCs w:val="20"/>
              </w:rPr>
              <w:t>.</w:t>
            </w:r>
          </w:p>
        </w:tc>
      </w:tr>
      <w:tr w:rsidR="001D17E7" w:rsidRPr="00BB45CC" w14:paraId="27B3C361" w14:textId="77777777" w:rsidTr="002160B8">
        <w:trPr>
          <w:trHeight w:val="540"/>
        </w:trPr>
        <w:tc>
          <w:tcPr>
            <w:tcW w:w="469" w:type="pct"/>
          </w:tcPr>
          <w:p w14:paraId="139246BB" w14:textId="60FFB25C"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STM</w:t>
            </w:r>
          </w:p>
        </w:tc>
        <w:tc>
          <w:tcPr>
            <w:tcW w:w="1651" w:type="pct"/>
          </w:tcPr>
          <w:p w14:paraId="6DB02B87" w14:textId="4BB7D966"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 xml:space="preserve">Statement (US </w:t>
            </w:r>
            <w:r w:rsidR="00C37932" w:rsidRPr="00BB45CC">
              <w:rPr>
                <w:rFonts w:asciiTheme="majorHAnsi" w:hAnsiTheme="majorHAnsi"/>
                <w:szCs w:val="20"/>
              </w:rPr>
              <w:t>o</w:t>
            </w:r>
            <w:r w:rsidRPr="00BB45CC">
              <w:rPr>
                <w:rFonts w:asciiTheme="majorHAnsi" w:hAnsiTheme="majorHAnsi"/>
                <w:szCs w:val="20"/>
              </w:rPr>
              <w:t>nly)</w:t>
            </w:r>
          </w:p>
        </w:tc>
        <w:tc>
          <w:tcPr>
            <w:tcW w:w="2880" w:type="pct"/>
          </w:tcPr>
          <w:p w14:paraId="1A82D1B5" w14:textId="679E989A" w:rsidR="001D17E7" w:rsidRPr="00BB45CC" w:rsidRDefault="001D17E7" w:rsidP="001D17E7">
            <w:pPr>
              <w:pStyle w:val="CWBodyText"/>
              <w:spacing w:before="120" w:after="120"/>
              <w:rPr>
                <w:rFonts w:asciiTheme="majorHAnsi" w:hAnsiTheme="majorHAnsi"/>
                <w:b/>
                <w:bCs/>
                <w:szCs w:val="20"/>
              </w:rPr>
            </w:pPr>
            <w:r w:rsidRPr="00BB45CC">
              <w:rPr>
                <w:rFonts w:asciiTheme="majorHAnsi" w:hAnsiTheme="majorHAnsi"/>
                <w:b/>
                <w:bCs/>
                <w:szCs w:val="20"/>
              </w:rPr>
              <w:t>Operate &gt; Customs &gt; Statements / ACH Payments</w:t>
            </w:r>
            <w:r w:rsidR="00B068A6" w:rsidRPr="00BB45CC">
              <w:rPr>
                <w:rFonts w:asciiTheme="majorHAnsi" w:hAnsiTheme="majorHAnsi"/>
                <w:b/>
                <w:bCs/>
                <w:szCs w:val="20"/>
              </w:rPr>
              <w:t>.</w:t>
            </w:r>
          </w:p>
        </w:tc>
      </w:tr>
      <w:tr w:rsidR="001D17E7" w:rsidRPr="00BB45CC" w14:paraId="52084B3A" w14:textId="77777777" w:rsidTr="002160B8">
        <w:trPr>
          <w:trHeight w:val="540"/>
        </w:trPr>
        <w:tc>
          <w:tcPr>
            <w:tcW w:w="469" w:type="pct"/>
          </w:tcPr>
          <w:p w14:paraId="4A110669" w14:textId="233ACF15"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TBC</w:t>
            </w:r>
          </w:p>
        </w:tc>
        <w:tc>
          <w:tcPr>
            <w:tcW w:w="1651" w:type="pct"/>
          </w:tcPr>
          <w:p w14:paraId="0A2FB800" w14:textId="22271865"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Transport Booking Confirmation</w:t>
            </w:r>
          </w:p>
        </w:tc>
        <w:tc>
          <w:tcPr>
            <w:tcW w:w="2880" w:type="pct"/>
          </w:tcPr>
          <w:p w14:paraId="63B280E9" w14:textId="4A514B66" w:rsidR="001D17E7" w:rsidRPr="00BB45CC" w:rsidRDefault="001D17E7" w:rsidP="001D17E7">
            <w:pPr>
              <w:pStyle w:val="CWBodyText"/>
              <w:spacing w:before="120" w:after="120"/>
              <w:rPr>
                <w:rFonts w:asciiTheme="majorHAnsi" w:hAnsiTheme="majorHAnsi"/>
                <w:b/>
                <w:bCs/>
                <w:szCs w:val="20"/>
              </w:rPr>
            </w:pPr>
            <w:r w:rsidRPr="00BB45CC">
              <w:rPr>
                <w:rFonts w:asciiTheme="majorHAnsi" w:hAnsiTheme="majorHAnsi"/>
                <w:b/>
                <w:bCs/>
                <w:szCs w:val="20"/>
              </w:rPr>
              <w:t>Operate &gt; Forwarding &gt; Forwarding &gt; Transport Booking</w:t>
            </w:r>
            <w:r w:rsidR="00B068A6" w:rsidRPr="00BB45CC">
              <w:rPr>
                <w:rFonts w:asciiTheme="majorHAnsi" w:hAnsiTheme="majorHAnsi"/>
                <w:b/>
                <w:bCs/>
                <w:szCs w:val="20"/>
              </w:rPr>
              <w:t>.</w:t>
            </w:r>
          </w:p>
        </w:tc>
      </w:tr>
      <w:tr w:rsidR="001D17E7" w:rsidRPr="00BB45CC" w14:paraId="70B6603F" w14:textId="77777777" w:rsidTr="002160B8">
        <w:trPr>
          <w:trHeight w:val="540"/>
        </w:trPr>
        <w:tc>
          <w:tcPr>
            <w:tcW w:w="469" w:type="pct"/>
          </w:tcPr>
          <w:p w14:paraId="1F42DAA9" w14:textId="1F9743D4"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TBI</w:t>
            </w:r>
          </w:p>
        </w:tc>
        <w:tc>
          <w:tcPr>
            <w:tcW w:w="1651" w:type="pct"/>
          </w:tcPr>
          <w:p w14:paraId="62CB4036" w14:textId="0911E812" w:rsidR="001D17E7" w:rsidRPr="00BB45CC" w:rsidRDefault="001D17E7" w:rsidP="001D17E7">
            <w:pPr>
              <w:pStyle w:val="CWBodyText"/>
              <w:spacing w:before="120" w:after="120"/>
              <w:rPr>
                <w:rFonts w:asciiTheme="majorHAnsi" w:hAnsiTheme="majorHAnsi"/>
                <w:szCs w:val="20"/>
              </w:rPr>
            </w:pPr>
            <w:r w:rsidRPr="00BB45CC">
              <w:rPr>
                <w:rFonts w:asciiTheme="majorHAnsi" w:hAnsiTheme="majorHAnsi"/>
                <w:szCs w:val="20"/>
              </w:rPr>
              <w:t>Transport Booking Instruction</w:t>
            </w:r>
          </w:p>
        </w:tc>
        <w:tc>
          <w:tcPr>
            <w:tcW w:w="2880" w:type="pct"/>
          </w:tcPr>
          <w:p w14:paraId="2A6B4803" w14:textId="32A71F6F" w:rsidR="001D17E7" w:rsidRPr="00BB45CC" w:rsidRDefault="001D17E7" w:rsidP="001D17E7">
            <w:pPr>
              <w:pStyle w:val="CWBodyText"/>
              <w:spacing w:before="120" w:after="120"/>
              <w:rPr>
                <w:rFonts w:asciiTheme="majorHAnsi" w:hAnsiTheme="majorHAnsi"/>
                <w:b/>
                <w:bCs/>
                <w:szCs w:val="20"/>
              </w:rPr>
            </w:pPr>
            <w:r w:rsidRPr="00BB45CC">
              <w:rPr>
                <w:rFonts w:asciiTheme="majorHAnsi" w:hAnsiTheme="majorHAnsi"/>
                <w:b/>
                <w:bCs/>
                <w:szCs w:val="20"/>
              </w:rPr>
              <w:t>Operate &gt; Transport &gt; Transport Booking &gt; Bookings</w:t>
            </w:r>
            <w:r w:rsidR="00D30BBE" w:rsidRPr="00BB45CC">
              <w:rPr>
                <w:rFonts w:asciiTheme="majorHAnsi" w:hAnsiTheme="majorHAnsi"/>
                <w:b/>
                <w:bCs/>
                <w:szCs w:val="20"/>
              </w:rPr>
              <w:t>.</w:t>
            </w:r>
          </w:p>
        </w:tc>
      </w:tr>
      <w:tr w:rsidR="007E1D48" w:rsidRPr="00BB45CC" w14:paraId="3A177D43" w14:textId="77777777" w:rsidTr="002160B8">
        <w:trPr>
          <w:trHeight w:val="540"/>
        </w:trPr>
        <w:tc>
          <w:tcPr>
            <w:tcW w:w="469" w:type="pct"/>
          </w:tcPr>
          <w:p w14:paraId="55A7FA6D" w14:textId="74CFEC90"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TBM</w:t>
            </w:r>
          </w:p>
        </w:tc>
        <w:tc>
          <w:tcPr>
            <w:tcW w:w="1651" w:type="pct"/>
          </w:tcPr>
          <w:p w14:paraId="283EF839" w14:textId="67B355C2"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Transport Booking</w:t>
            </w:r>
          </w:p>
        </w:tc>
        <w:tc>
          <w:tcPr>
            <w:tcW w:w="2880" w:type="pct"/>
          </w:tcPr>
          <w:p w14:paraId="12C56745" w14:textId="7ABB96CB" w:rsidR="007E1D48" w:rsidRPr="00BB45CC" w:rsidRDefault="007E1D48" w:rsidP="007E1D48">
            <w:pPr>
              <w:pStyle w:val="CWBodyText"/>
              <w:spacing w:before="120" w:after="120"/>
              <w:rPr>
                <w:rFonts w:asciiTheme="majorHAnsi" w:hAnsiTheme="majorHAnsi"/>
                <w:b/>
                <w:bCs/>
                <w:szCs w:val="20"/>
              </w:rPr>
            </w:pPr>
            <w:r w:rsidRPr="00BB45CC">
              <w:rPr>
                <w:rFonts w:asciiTheme="majorHAnsi" w:hAnsiTheme="majorHAnsi"/>
                <w:b/>
                <w:bCs/>
                <w:szCs w:val="20"/>
              </w:rPr>
              <w:t>Operate &gt; Transport &gt; Transport Booking &gt; Bookings.</w:t>
            </w:r>
          </w:p>
        </w:tc>
      </w:tr>
      <w:tr w:rsidR="007E1D48" w:rsidRPr="00BB45CC" w14:paraId="16F149E4" w14:textId="77777777" w:rsidTr="002160B8">
        <w:trPr>
          <w:trHeight w:val="540"/>
        </w:trPr>
        <w:tc>
          <w:tcPr>
            <w:tcW w:w="469" w:type="pct"/>
          </w:tcPr>
          <w:p w14:paraId="275CD930" w14:textId="71D00CBB"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TBW</w:t>
            </w:r>
          </w:p>
        </w:tc>
        <w:tc>
          <w:tcPr>
            <w:tcW w:w="1651" w:type="pct"/>
          </w:tcPr>
          <w:p w14:paraId="3004C60E" w14:textId="55854643"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Transport Booking Consolidation</w:t>
            </w:r>
          </w:p>
        </w:tc>
        <w:tc>
          <w:tcPr>
            <w:tcW w:w="2880" w:type="pct"/>
          </w:tcPr>
          <w:p w14:paraId="422EC2BB" w14:textId="0994D8F1" w:rsidR="007E1D48" w:rsidRPr="00BB45CC" w:rsidRDefault="007E1D48" w:rsidP="007E1D48">
            <w:pPr>
              <w:pStyle w:val="CWBodyText"/>
              <w:spacing w:before="120" w:after="120"/>
              <w:rPr>
                <w:rFonts w:asciiTheme="majorHAnsi" w:hAnsiTheme="majorHAnsi"/>
                <w:b/>
                <w:bCs/>
                <w:szCs w:val="20"/>
              </w:rPr>
            </w:pPr>
            <w:r w:rsidRPr="00BB45CC">
              <w:rPr>
                <w:rFonts w:asciiTheme="majorHAnsi" w:hAnsiTheme="majorHAnsi"/>
                <w:b/>
                <w:bCs/>
                <w:szCs w:val="20"/>
              </w:rPr>
              <w:t>Operate &gt; Transport &gt; Transport Booking &gt; Consolidated Bookings.</w:t>
            </w:r>
          </w:p>
        </w:tc>
      </w:tr>
      <w:tr w:rsidR="007E1D48" w:rsidRPr="00BB45CC" w14:paraId="267570F4" w14:textId="77777777" w:rsidTr="002160B8">
        <w:trPr>
          <w:trHeight w:val="540"/>
        </w:trPr>
        <w:tc>
          <w:tcPr>
            <w:tcW w:w="469" w:type="pct"/>
          </w:tcPr>
          <w:p w14:paraId="250AE91F" w14:textId="1DD071E7"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TCW</w:t>
            </w:r>
          </w:p>
        </w:tc>
        <w:tc>
          <w:tcPr>
            <w:tcW w:w="1651" w:type="pct"/>
          </w:tcPr>
          <w:p w14:paraId="2E9E1125" w14:textId="60AE5CE5"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Transport Consignment</w:t>
            </w:r>
          </w:p>
        </w:tc>
        <w:tc>
          <w:tcPr>
            <w:tcW w:w="2880" w:type="pct"/>
          </w:tcPr>
          <w:p w14:paraId="01048BD7" w14:textId="2E535E4F" w:rsidR="007E1D48" w:rsidRPr="00BB45CC" w:rsidRDefault="007E1D48" w:rsidP="007E1D48">
            <w:pPr>
              <w:pStyle w:val="CWBodyText"/>
              <w:spacing w:before="120" w:after="120"/>
              <w:rPr>
                <w:rFonts w:asciiTheme="majorHAnsi" w:hAnsiTheme="majorHAnsi"/>
                <w:b/>
                <w:bCs/>
                <w:szCs w:val="20"/>
              </w:rPr>
            </w:pPr>
            <w:r w:rsidRPr="00BB45CC">
              <w:rPr>
                <w:rFonts w:asciiTheme="majorHAnsi" w:hAnsiTheme="majorHAnsi"/>
                <w:b/>
                <w:bCs/>
                <w:szCs w:val="20"/>
              </w:rPr>
              <w:t>Operate &gt; Transport &gt; Land Transport &gt; Booking Consignments.</w:t>
            </w:r>
          </w:p>
        </w:tc>
      </w:tr>
      <w:tr w:rsidR="007E1D48" w:rsidRPr="00BB45CC" w14:paraId="6D597560" w14:textId="77777777" w:rsidTr="002160B8">
        <w:trPr>
          <w:trHeight w:val="540"/>
        </w:trPr>
        <w:tc>
          <w:tcPr>
            <w:tcW w:w="469" w:type="pct"/>
          </w:tcPr>
          <w:p w14:paraId="2BD25CE4" w14:textId="4347F55D"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TRI</w:t>
            </w:r>
          </w:p>
        </w:tc>
        <w:tc>
          <w:tcPr>
            <w:tcW w:w="1651" w:type="pct"/>
          </w:tcPr>
          <w:p w14:paraId="4042637B" w14:textId="3A9CB785"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Consignment Run Sheet Instruction</w:t>
            </w:r>
          </w:p>
        </w:tc>
        <w:tc>
          <w:tcPr>
            <w:tcW w:w="2880" w:type="pct"/>
          </w:tcPr>
          <w:p w14:paraId="4DEF388E" w14:textId="4F55BE7C" w:rsidR="007E1D48" w:rsidRPr="00BB45CC" w:rsidRDefault="007E1D48" w:rsidP="007E1D48">
            <w:pPr>
              <w:pStyle w:val="CWBodyText"/>
              <w:spacing w:before="120" w:after="120"/>
              <w:rPr>
                <w:rFonts w:asciiTheme="majorHAnsi" w:hAnsiTheme="majorHAnsi"/>
                <w:b/>
                <w:bCs/>
                <w:szCs w:val="20"/>
              </w:rPr>
            </w:pPr>
            <w:r w:rsidRPr="00BB45CC">
              <w:rPr>
                <w:rFonts w:asciiTheme="majorHAnsi" w:hAnsiTheme="majorHAnsi"/>
                <w:b/>
                <w:bCs/>
                <w:szCs w:val="20"/>
              </w:rPr>
              <w:t>Operate &gt; Transport &gt; Land Transport &gt; Run Sheets.</w:t>
            </w:r>
          </w:p>
        </w:tc>
      </w:tr>
      <w:tr w:rsidR="007E1D48" w:rsidRPr="00BB45CC" w14:paraId="44F14C80" w14:textId="77777777" w:rsidTr="002160B8">
        <w:trPr>
          <w:trHeight w:val="540"/>
        </w:trPr>
        <w:tc>
          <w:tcPr>
            <w:tcW w:w="469" w:type="pct"/>
          </w:tcPr>
          <w:p w14:paraId="1C6DDDC3" w14:textId="11C44A62"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TRN</w:t>
            </w:r>
          </w:p>
        </w:tc>
        <w:tc>
          <w:tcPr>
            <w:tcW w:w="1651" w:type="pct"/>
          </w:tcPr>
          <w:p w14:paraId="3DE14DF8" w14:textId="32664D05"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Port Transport</w:t>
            </w:r>
          </w:p>
        </w:tc>
        <w:tc>
          <w:tcPr>
            <w:tcW w:w="2880" w:type="pct"/>
          </w:tcPr>
          <w:p w14:paraId="0778EB8E" w14:textId="27798752" w:rsidR="007E1D48" w:rsidRPr="00BB45CC" w:rsidRDefault="007E1D48" w:rsidP="007E1D48">
            <w:pPr>
              <w:pStyle w:val="CWBodyText"/>
              <w:spacing w:before="120" w:after="120"/>
              <w:rPr>
                <w:rFonts w:asciiTheme="majorHAnsi" w:hAnsiTheme="majorHAnsi"/>
                <w:b/>
                <w:bCs/>
                <w:szCs w:val="20"/>
              </w:rPr>
            </w:pPr>
            <w:r w:rsidRPr="00BB45CC">
              <w:rPr>
                <w:rFonts w:asciiTheme="majorHAnsi" w:hAnsiTheme="majorHAnsi"/>
                <w:b/>
                <w:bCs/>
                <w:szCs w:val="20"/>
              </w:rPr>
              <w:t>Operate &gt; Transport &gt; Port Transport &gt; Transport Jobs.</w:t>
            </w:r>
          </w:p>
        </w:tc>
      </w:tr>
      <w:tr w:rsidR="007E1D48" w:rsidRPr="00BB45CC" w14:paraId="02723DA4" w14:textId="77777777" w:rsidTr="002160B8">
        <w:trPr>
          <w:trHeight w:val="540"/>
        </w:trPr>
        <w:tc>
          <w:tcPr>
            <w:tcW w:w="469" w:type="pct"/>
          </w:tcPr>
          <w:p w14:paraId="1EE2FFF9" w14:textId="003465FE"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 xml:space="preserve">TRS </w:t>
            </w:r>
          </w:p>
        </w:tc>
        <w:tc>
          <w:tcPr>
            <w:tcW w:w="1651" w:type="pct"/>
          </w:tcPr>
          <w:p w14:paraId="0582C7C1" w14:textId="75396A7B" w:rsidR="007E1D48" w:rsidRPr="00BB45CC" w:rsidRDefault="007E1D48" w:rsidP="007E1D48">
            <w:pPr>
              <w:pStyle w:val="CWBodyText"/>
              <w:spacing w:before="120" w:after="120"/>
              <w:rPr>
                <w:rFonts w:asciiTheme="majorHAnsi" w:hAnsiTheme="majorHAnsi"/>
                <w:szCs w:val="20"/>
              </w:rPr>
            </w:pPr>
            <w:r w:rsidRPr="00BB45CC">
              <w:rPr>
                <w:rFonts w:asciiTheme="majorHAnsi" w:hAnsiTheme="majorHAnsi"/>
                <w:szCs w:val="20"/>
              </w:rPr>
              <w:t>Transport Run Sheet</w:t>
            </w:r>
          </w:p>
        </w:tc>
        <w:tc>
          <w:tcPr>
            <w:tcW w:w="2880" w:type="pct"/>
          </w:tcPr>
          <w:p w14:paraId="0535F7DB" w14:textId="7C491A52" w:rsidR="007E1D48" w:rsidRPr="00BB45CC" w:rsidRDefault="007E1D48" w:rsidP="007E1D48">
            <w:pPr>
              <w:pStyle w:val="CWBodyText"/>
              <w:spacing w:before="120" w:after="120"/>
              <w:rPr>
                <w:rFonts w:asciiTheme="majorHAnsi" w:hAnsiTheme="majorHAnsi"/>
                <w:b/>
                <w:bCs/>
                <w:szCs w:val="20"/>
              </w:rPr>
            </w:pPr>
            <w:r w:rsidRPr="00BB45CC">
              <w:rPr>
                <w:rFonts w:asciiTheme="majorHAnsi" w:hAnsiTheme="majorHAnsi"/>
                <w:b/>
                <w:bCs/>
                <w:szCs w:val="20"/>
              </w:rPr>
              <w:t>Operate &gt; Transport &gt; Port Transport &gt; Run Sheets.</w:t>
            </w:r>
          </w:p>
        </w:tc>
      </w:tr>
      <w:tr w:rsidR="007D5009" w:rsidRPr="00BB45CC" w14:paraId="320BB1AB" w14:textId="77777777" w:rsidTr="002160B8">
        <w:trPr>
          <w:trHeight w:val="540"/>
        </w:trPr>
        <w:tc>
          <w:tcPr>
            <w:tcW w:w="469" w:type="pct"/>
          </w:tcPr>
          <w:p w14:paraId="2455C189" w14:textId="012DEA0A"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UBR</w:t>
            </w:r>
          </w:p>
        </w:tc>
        <w:tc>
          <w:tcPr>
            <w:tcW w:w="1651" w:type="pct"/>
          </w:tcPr>
          <w:p w14:paraId="08EE78EB" w14:textId="59783BB3"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Air Cargo Outturn</w:t>
            </w:r>
          </w:p>
        </w:tc>
        <w:tc>
          <w:tcPr>
            <w:tcW w:w="2880" w:type="pct"/>
          </w:tcPr>
          <w:p w14:paraId="3FA1822C" w14:textId="5D8FECB9" w:rsidR="007D5009" w:rsidRPr="00BB45CC" w:rsidRDefault="007D5009" w:rsidP="007D5009">
            <w:pPr>
              <w:pStyle w:val="CWBodyText"/>
              <w:spacing w:before="120" w:after="120"/>
              <w:rPr>
                <w:rFonts w:asciiTheme="majorHAnsi" w:hAnsiTheme="majorHAnsi"/>
                <w:b/>
                <w:bCs/>
                <w:szCs w:val="20"/>
              </w:rPr>
            </w:pPr>
            <w:r w:rsidRPr="00BB45CC">
              <w:rPr>
                <w:rFonts w:asciiTheme="majorHAnsi" w:hAnsiTheme="majorHAnsi"/>
                <w:b/>
                <w:bCs/>
                <w:szCs w:val="20"/>
              </w:rPr>
              <w:t>Operate &gt; Forwarding &gt; CFS/CTO &gt; Air Cargo Outturn</w:t>
            </w:r>
            <w:r w:rsidR="00B83A81" w:rsidRPr="00BB45CC">
              <w:rPr>
                <w:rFonts w:asciiTheme="majorHAnsi" w:hAnsiTheme="majorHAnsi"/>
                <w:b/>
                <w:bCs/>
                <w:szCs w:val="20"/>
              </w:rPr>
              <w:t xml:space="preserve"> Bills. </w:t>
            </w:r>
          </w:p>
        </w:tc>
      </w:tr>
      <w:tr w:rsidR="007D5009" w:rsidRPr="00BB45CC" w14:paraId="2BE289FF" w14:textId="77777777" w:rsidTr="002160B8">
        <w:trPr>
          <w:trHeight w:val="540"/>
        </w:trPr>
        <w:tc>
          <w:tcPr>
            <w:tcW w:w="469" w:type="pct"/>
          </w:tcPr>
          <w:p w14:paraId="78B0B790" w14:textId="68845DB3"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WAJ</w:t>
            </w:r>
          </w:p>
        </w:tc>
        <w:tc>
          <w:tcPr>
            <w:tcW w:w="1651" w:type="pct"/>
          </w:tcPr>
          <w:p w14:paraId="2E7F173C" w14:textId="390B835B"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Warehouse Adjustment</w:t>
            </w:r>
          </w:p>
        </w:tc>
        <w:tc>
          <w:tcPr>
            <w:tcW w:w="2880" w:type="pct"/>
          </w:tcPr>
          <w:p w14:paraId="5CAB1F74" w14:textId="447E5EC6" w:rsidR="007D5009" w:rsidRPr="00BB45CC" w:rsidRDefault="007D5009" w:rsidP="007D5009">
            <w:pPr>
              <w:pStyle w:val="CWBodyText"/>
              <w:spacing w:before="120" w:after="120"/>
              <w:rPr>
                <w:rFonts w:asciiTheme="majorHAnsi" w:hAnsiTheme="majorHAnsi"/>
                <w:b/>
                <w:bCs/>
                <w:szCs w:val="20"/>
              </w:rPr>
            </w:pPr>
            <w:r w:rsidRPr="00BB45CC">
              <w:rPr>
                <w:rFonts w:asciiTheme="majorHAnsi" w:hAnsiTheme="majorHAnsi"/>
                <w:b/>
                <w:bCs/>
                <w:szCs w:val="20"/>
              </w:rPr>
              <w:t>Operate &gt; Warehouse &gt; Adjustments</w:t>
            </w:r>
            <w:r w:rsidR="00A011B3" w:rsidRPr="00BB45CC">
              <w:rPr>
                <w:rFonts w:asciiTheme="majorHAnsi" w:hAnsiTheme="majorHAnsi"/>
                <w:b/>
                <w:bCs/>
                <w:szCs w:val="20"/>
              </w:rPr>
              <w:t>.</w:t>
            </w:r>
          </w:p>
        </w:tc>
      </w:tr>
      <w:tr w:rsidR="007D5009" w:rsidRPr="00BB45CC" w14:paraId="14C712F0" w14:textId="77777777" w:rsidTr="002160B8">
        <w:trPr>
          <w:trHeight w:val="540"/>
        </w:trPr>
        <w:tc>
          <w:tcPr>
            <w:tcW w:w="469" w:type="pct"/>
          </w:tcPr>
          <w:p w14:paraId="4890A1EF" w14:textId="65FD727F"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WIN</w:t>
            </w:r>
          </w:p>
        </w:tc>
        <w:tc>
          <w:tcPr>
            <w:tcW w:w="1651" w:type="pct"/>
          </w:tcPr>
          <w:p w14:paraId="6FA12291" w14:textId="471E5D6F"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Warehouse Receive</w:t>
            </w:r>
          </w:p>
        </w:tc>
        <w:tc>
          <w:tcPr>
            <w:tcW w:w="2880" w:type="pct"/>
          </w:tcPr>
          <w:p w14:paraId="13B7FF3A" w14:textId="3F0698BD" w:rsidR="007D5009" w:rsidRPr="00BB45CC" w:rsidRDefault="007D5009" w:rsidP="007D5009">
            <w:pPr>
              <w:pStyle w:val="CWBodyText"/>
              <w:spacing w:before="120" w:after="120"/>
              <w:rPr>
                <w:rFonts w:asciiTheme="majorHAnsi" w:hAnsiTheme="majorHAnsi"/>
                <w:b/>
                <w:bCs/>
                <w:szCs w:val="20"/>
              </w:rPr>
            </w:pPr>
            <w:r w:rsidRPr="00BB45CC">
              <w:rPr>
                <w:rFonts w:asciiTheme="majorHAnsi" w:hAnsiTheme="majorHAnsi"/>
                <w:b/>
                <w:bCs/>
                <w:szCs w:val="20"/>
              </w:rPr>
              <w:t>Operate &gt; Warehouse &gt; Receive</w:t>
            </w:r>
            <w:r w:rsidR="00A011B3" w:rsidRPr="00BB45CC">
              <w:rPr>
                <w:rFonts w:asciiTheme="majorHAnsi" w:hAnsiTheme="majorHAnsi"/>
                <w:b/>
                <w:bCs/>
                <w:szCs w:val="20"/>
              </w:rPr>
              <w:t>.</w:t>
            </w:r>
          </w:p>
        </w:tc>
      </w:tr>
      <w:tr w:rsidR="007D5009" w:rsidRPr="00BB45CC" w14:paraId="2B2FF60A" w14:textId="77777777" w:rsidTr="002160B8">
        <w:trPr>
          <w:trHeight w:val="540"/>
        </w:trPr>
        <w:tc>
          <w:tcPr>
            <w:tcW w:w="469" w:type="pct"/>
          </w:tcPr>
          <w:p w14:paraId="71DAAC14" w14:textId="7A5226AF"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WKI</w:t>
            </w:r>
          </w:p>
        </w:tc>
        <w:tc>
          <w:tcPr>
            <w:tcW w:w="1651" w:type="pct"/>
          </w:tcPr>
          <w:p w14:paraId="6D087B77" w14:textId="3CA306E1"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Work Item</w:t>
            </w:r>
          </w:p>
        </w:tc>
        <w:tc>
          <w:tcPr>
            <w:tcW w:w="2880" w:type="pct"/>
          </w:tcPr>
          <w:p w14:paraId="79757C56" w14:textId="3D1D9124" w:rsidR="007D5009" w:rsidRPr="00BB45CC" w:rsidRDefault="00660360" w:rsidP="007D5009">
            <w:pPr>
              <w:pStyle w:val="CWBodyText"/>
              <w:spacing w:before="120" w:after="120"/>
              <w:rPr>
                <w:rFonts w:asciiTheme="majorHAnsi" w:hAnsiTheme="majorHAnsi"/>
                <w:b/>
                <w:bCs/>
                <w:szCs w:val="20"/>
              </w:rPr>
            </w:pPr>
            <w:r w:rsidRPr="00BB45CC">
              <w:rPr>
                <w:rFonts w:asciiTheme="majorHAnsi" w:hAnsiTheme="majorHAnsi"/>
                <w:b/>
                <w:bCs/>
                <w:szCs w:val="20"/>
              </w:rPr>
              <w:t>Operate</w:t>
            </w:r>
            <w:r w:rsidR="007D5009" w:rsidRPr="00BB45CC">
              <w:rPr>
                <w:rFonts w:asciiTheme="majorHAnsi" w:hAnsiTheme="majorHAnsi"/>
                <w:b/>
                <w:bCs/>
                <w:szCs w:val="20"/>
              </w:rPr>
              <w:t xml:space="preserve"> &gt; Productivity Tools &gt; Work Items</w:t>
            </w:r>
            <w:r w:rsidRPr="00BB45CC">
              <w:rPr>
                <w:rFonts w:asciiTheme="majorHAnsi" w:hAnsiTheme="majorHAnsi"/>
                <w:b/>
                <w:bCs/>
                <w:szCs w:val="20"/>
              </w:rPr>
              <w:t>.</w:t>
            </w:r>
          </w:p>
        </w:tc>
      </w:tr>
      <w:tr w:rsidR="007D5009" w:rsidRPr="00BB45CC" w14:paraId="733B3124" w14:textId="77777777" w:rsidTr="002160B8">
        <w:trPr>
          <w:trHeight w:val="540"/>
        </w:trPr>
        <w:tc>
          <w:tcPr>
            <w:tcW w:w="469" w:type="pct"/>
          </w:tcPr>
          <w:p w14:paraId="4DA40171" w14:textId="53C27C4D"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WKP</w:t>
            </w:r>
          </w:p>
        </w:tc>
        <w:tc>
          <w:tcPr>
            <w:tcW w:w="1651" w:type="pct"/>
          </w:tcPr>
          <w:p w14:paraId="27D830AE" w14:textId="672781F1" w:rsidR="007D5009" w:rsidRPr="00BB45CC" w:rsidRDefault="007D5009" w:rsidP="007D5009">
            <w:pPr>
              <w:pStyle w:val="CWBodyText"/>
              <w:spacing w:before="120" w:after="120"/>
              <w:rPr>
                <w:rFonts w:asciiTheme="majorHAnsi" w:hAnsiTheme="majorHAnsi"/>
                <w:szCs w:val="20"/>
              </w:rPr>
            </w:pPr>
            <w:r w:rsidRPr="00BB45CC">
              <w:rPr>
                <w:rFonts w:asciiTheme="majorHAnsi" w:hAnsiTheme="majorHAnsi"/>
                <w:szCs w:val="20"/>
              </w:rPr>
              <w:t>Project</w:t>
            </w:r>
          </w:p>
        </w:tc>
        <w:tc>
          <w:tcPr>
            <w:tcW w:w="2880" w:type="pct"/>
          </w:tcPr>
          <w:p w14:paraId="2BD05AE1" w14:textId="3255E613" w:rsidR="007D5009" w:rsidRPr="00BB45CC" w:rsidRDefault="00660360" w:rsidP="007D5009">
            <w:pPr>
              <w:pStyle w:val="CWBodyText"/>
              <w:spacing w:before="120" w:after="120"/>
              <w:rPr>
                <w:rFonts w:asciiTheme="majorHAnsi" w:hAnsiTheme="majorHAnsi"/>
                <w:b/>
                <w:bCs/>
                <w:szCs w:val="20"/>
              </w:rPr>
            </w:pPr>
            <w:r w:rsidRPr="00BB45CC">
              <w:rPr>
                <w:rFonts w:asciiTheme="majorHAnsi" w:hAnsiTheme="majorHAnsi"/>
                <w:b/>
                <w:bCs/>
                <w:szCs w:val="20"/>
              </w:rPr>
              <w:t>Operate</w:t>
            </w:r>
            <w:r w:rsidR="007D5009" w:rsidRPr="00BB45CC">
              <w:rPr>
                <w:rFonts w:asciiTheme="majorHAnsi" w:hAnsiTheme="majorHAnsi"/>
                <w:b/>
                <w:bCs/>
                <w:szCs w:val="20"/>
              </w:rPr>
              <w:t xml:space="preserve"> &gt; Productivity Tools &gt; Projects</w:t>
            </w:r>
            <w:r w:rsidRPr="00BB45CC">
              <w:rPr>
                <w:rFonts w:asciiTheme="majorHAnsi" w:hAnsiTheme="majorHAnsi"/>
                <w:b/>
                <w:bCs/>
                <w:szCs w:val="20"/>
              </w:rPr>
              <w:t>.</w:t>
            </w:r>
          </w:p>
        </w:tc>
      </w:tr>
      <w:tr w:rsidR="00F332A9" w:rsidRPr="00BB45CC" w14:paraId="1AB9ECDC" w14:textId="77777777" w:rsidTr="002160B8">
        <w:trPr>
          <w:trHeight w:val="540"/>
        </w:trPr>
        <w:tc>
          <w:tcPr>
            <w:tcW w:w="469" w:type="pct"/>
          </w:tcPr>
          <w:p w14:paraId="23B3D4A3" w14:textId="1FF8F533"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WOU</w:t>
            </w:r>
          </w:p>
        </w:tc>
        <w:tc>
          <w:tcPr>
            <w:tcW w:w="1651" w:type="pct"/>
          </w:tcPr>
          <w:p w14:paraId="44F137DF" w14:textId="2CE3673E"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Warehouse Order / Release</w:t>
            </w:r>
          </w:p>
        </w:tc>
        <w:tc>
          <w:tcPr>
            <w:tcW w:w="2880" w:type="pct"/>
          </w:tcPr>
          <w:p w14:paraId="2AFC7477" w14:textId="2F5B0C1D" w:rsidR="00F332A9" w:rsidRPr="00BB45CC" w:rsidRDefault="00F332A9" w:rsidP="00F332A9">
            <w:pPr>
              <w:pStyle w:val="CWBullet1"/>
              <w:rPr>
                <w:b/>
                <w:bCs w:val="0"/>
                <w:lang w:val="en-US"/>
              </w:rPr>
            </w:pPr>
            <w:r w:rsidRPr="00BB45CC">
              <w:rPr>
                <w:b/>
                <w:bCs w:val="0"/>
                <w:lang w:val="en-US"/>
              </w:rPr>
              <w:t>Operate &gt; Warehouse &gt; Order</w:t>
            </w:r>
            <w:r w:rsidR="00F21959" w:rsidRPr="00BB45CC">
              <w:rPr>
                <w:b/>
                <w:bCs w:val="0"/>
                <w:lang w:val="en-US"/>
              </w:rPr>
              <w:t>s</w:t>
            </w:r>
            <w:r w:rsidRPr="00BB45CC">
              <w:rPr>
                <w:b/>
                <w:bCs w:val="0"/>
                <w:lang w:val="en-US"/>
              </w:rPr>
              <w:t>.</w:t>
            </w:r>
          </w:p>
          <w:p w14:paraId="74F94ADD" w14:textId="2CBC24D1" w:rsidR="00F332A9" w:rsidRPr="00BB45CC" w:rsidRDefault="00F332A9" w:rsidP="00F332A9">
            <w:pPr>
              <w:pStyle w:val="CWBullet1"/>
              <w:rPr>
                <w:lang w:val="en-US"/>
              </w:rPr>
            </w:pPr>
            <w:r w:rsidRPr="00BB45CC">
              <w:rPr>
                <w:b/>
                <w:bCs w:val="0"/>
                <w:lang w:val="en-US"/>
              </w:rPr>
              <w:lastRenderedPageBreak/>
              <w:t>Operate &gt; Warehouse &gt; Release.</w:t>
            </w:r>
          </w:p>
        </w:tc>
      </w:tr>
      <w:tr w:rsidR="00F332A9" w:rsidRPr="00BB45CC" w14:paraId="3A6F64BE" w14:textId="77777777" w:rsidTr="002160B8">
        <w:trPr>
          <w:trHeight w:val="540"/>
        </w:trPr>
        <w:tc>
          <w:tcPr>
            <w:tcW w:w="469" w:type="pct"/>
          </w:tcPr>
          <w:p w14:paraId="0930E547" w14:textId="2E9D4726"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lastRenderedPageBreak/>
              <w:t>WPU</w:t>
            </w:r>
          </w:p>
        </w:tc>
        <w:tc>
          <w:tcPr>
            <w:tcW w:w="1651" w:type="pct"/>
          </w:tcPr>
          <w:p w14:paraId="33D892C2" w14:textId="62BF379F"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Warehouse Pick</w:t>
            </w:r>
          </w:p>
        </w:tc>
        <w:tc>
          <w:tcPr>
            <w:tcW w:w="2880" w:type="pct"/>
          </w:tcPr>
          <w:p w14:paraId="1682FEA3" w14:textId="52EC90FF" w:rsidR="00F332A9" w:rsidRPr="00BB45CC" w:rsidRDefault="00F332A9" w:rsidP="00F332A9">
            <w:pPr>
              <w:pStyle w:val="CWBodyText"/>
              <w:spacing w:before="120" w:after="120"/>
              <w:rPr>
                <w:rFonts w:asciiTheme="majorHAnsi" w:hAnsiTheme="majorHAnsi"/>
                <w:b/>
                <w:bCs/>
                <w:szCs w:val="20"/>
              </w:rPr>
            </w:pPr>
            <w:r w:rsidRPr="00BB45CC">
              <w:rPr>
                <w:rFonts w:asciiTheme="majorHAnsi" w:hAnsiTheme="majorHAnsi"/>
                <w:b/>
                <w:bCs/>
                <w:szCs w:val="20"/>
              </w:rPr>
              <w:t>Operate &gt; Warehouse &gt; Picking</w:t>
            </w:r>
            <w:r w:rsidR="00F21959" w:rsidRPr="00BB45CC">
              <w:rPr>
                <w:rFonts w:asciiTheme="majorHAnsi" w:hAnsiTheme="majorHAnsi"/>
                <w:b/>
                <w:bCs/>
                <w:szCs w:val="20"/>
              </w:rPr>
              <w:t>.</w:t>
            </w:r>
          </w:p>
        </w:tc>
      </w:tr>
      <w:tr w:rsidR="00F332A9" w:rsidRPr="00BB45CC" w14:paraId="17ACA8ED" w14:textId="77777777" w:rsidTr="002160B8">
        <w:trPr>
          <w:trHeight w:val="540"/>
        </w:trPr>
        <w:tc>
          <w:tcPr>
            <w:tcW w:w="469" w:type="pct"/>
          </w:tcPr>
          <w:p w14:paraId="41E27C9C" w14:textId="294326B1"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WSC</w:t>
            </w:r>
          </w:p>
        </w:tc>
        <w:tc>
          <w:tcPr>
            <w:tcW w:w="1651" w:type="pct"/>
          </w:tcPr>
          <w:p w14:paraId="28D3374D" w14:textId="103020E1"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 xml:space="preserve">Warehouse </w:t>
            </w:r>
            <w:proofErr w:type="spellStart"/>
            <w:r w:rsidRPr="00BB45CC">
              <w:rPr>
                <w:rFonts w:asciiTheme="majorHAnsi" w:hAnsiTheme="majorHAnsi"/>
                <w:szCs w:val="20"/>
              </w:rPr>
              <w:t>Stocktake</w:t>
            </w:r>
            <w:proofErr w:type="spellEnd"/>
          </w:p>
        </w:tc>
        <w:tc>
          <w:tcPr>
            <w:tcW w:w="2880" w:type="pct"/>
          </w:tcPr>
          <w:p w14:paraId="49FD5B84" w14:textId="58836605" w:rsidR="00F332A9" w:rsidRPr="00BB45CC" w:rsidRDefault="00F332A9" w:rsidP="00F332A9">
            <w:pPr>
              <w:pStyle w:val="CWBodyText"/>
              <w:spacing w:before="120" w:after="120"/>
              <w:rPr>
                <w:rFonts w:asciiTheme="majorHAnsi" w:hAnsiTheme="majorHAnsi"/>
                <w:b/>
                <w:bCs/>
                <w:szCs w:val="20"/>
              </w:rPr>
            </w:pPr>
            <w:r w:rsidRPr="00BB45CC">
              <w:rPr>
                <w:rFonts w:asciiTheme="majorHAnsi" w:hAnsiTheme="majorHAnsi"/>
                <w:b/>
                <w:bCs/>
                <w:szCs w:val="20"/>
              </w:rPr>
              <w:t xml:space="preserve">Operate &gt; Warehouse &gt; </w:t>
            </w:r>
            <w:proofErr w:type="spellStart"/>
            <w:r w:rsidRPr="00BB45CC">
              <w:rPr>
                <w:rFonts w:asciiTheme="majorHAnsi" w:hAnsiTheme="majorHAnsi"/>
                <w:b/>
                <w:bCs/>
                <w:szCs w:val="20"/>
              </w:rPr>
              <w:t>Stocktake</w:t>
            </w:r>
            <w:proofErr w:type="spellEnd"/>
            <w:r w:rsidRPr="00BB45CC">
              <w:rPr>
                <w:rFonts w:asciiTheme="majorHAnsi" w:hAnsiTheme="majorHAnsi"/>
                <w:b/>
                <w:bCs/>
                <w:szCs w:val="20"/>
              </w:rPr>
              <w:t>/Cycle Count</w:t>
            </w:r>
            <w:r w:rsidR="00F21959" w:rsidRPr="00BB45CC">
              <w:rPr>
                <w:rFonts w:asciiTheme="majorHAnsi" w:hAnsiTheme="majorHAnsi"/>
                <w:b/>
                <w:bCs/>
                <w:szCs w:val="20"/>
              </w:rPr>
              <w:t>.</w:t>
            </w:r>
          </w:p>
        </w:tc>
      </w:tr>
      <w:tr w:rsidR="00F332A9" w:rsidRPr="00BB45CC" w14:paraId="34BB6622" w14:textId="77777777" w:rsidTr="002160B8">
        <w:trPr>
          <w:trHeight w:val="540"/>
        </w:trPr>
        <w:tc>
          <w:tcPr>
            <w:tcW w:w="469" w:type="pct"/>
          </w:tcPr>
          <w:p w14:paraId="3E59FBAF" w14:textId="7FE6247D"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WTF</w:t>
            </w:r>
          </w:p>
        </w:tc>
        <w:tc>
          <w:tcPr>
            <w:tcW w:w="1651" w:type="pct"/>
          </w:tcPr>
          <w:p w14:paraId="1D1943C4" w14:textId="3B12CE6A"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Warehouse Transfer</w:t>
            </w:r>
          </w:p>
        </w:tc>
        <w:tc>
          <w:tcPr>
            <w:tcW w:w="2880" w:type="pct"/>
          </w:tcPr>
          <w:p w14:paraId="6D496BD9" w14:textId="43EDB06C" w:rsidR="00F332A9" w:rsidRPr="00BB45CC" w:rsidRDefault="00F332A9" w:rsidP="00F332A9">
            <w:pPr>
              <w:pStyle w:val="CWBodyText"/>
              <w:spacing w:before="120" w:after="120"/>
              <w:rPr>
                <w:rFonts w:asciiTheme="majorHAnsi" w:hAnsiTheme="majorHAnsi"/>
                <w:b/>
                <w:bCs/>
                <w:szCs w:val="20"/>
              </w:rPr>
            </w:pPr>
            <w:r w:rsidRPr="00BB45CC">
              <w:rPr>
                <w:rFonts w:asciiTheme="majorHAnsi" w:hAnsiTheme="majorHAnsi"/>
                <w:b/>
                <w:bCs/>
                <w:szCs w:val="20"/>
              </w:rPr>
              <w:t>Operate &gt; Warehouse &gt; Transfers</w:t>
            </w:r>
            <w:r w:rsidR="00F21959" w:rsidRPr="00BB45CC">
              <w:rPr>
                <w:rFonts w:asciiTheme="majorHAnsi" w:hAnsiTheme="majorHAnsi"/>
                <w:b/>
                <w:bCs/>
                <w:szCs w:val="20"/>
              </w:rPr>
              <w:t>.</w:t>
            </w:r>
          </w:p>
        </w:tc>
      </w:tr>
      <w:tr w:rsidR="00F332A9" w:rsidRPr="00BB45CC" w14:paraId="190C8D3E" w14:textId="77777777" w:rsidTr="002160B8">
        <w:trPr>
          <w:trHeight w:val="540"/>
        </w:trPr>
        <w:tc>
          <w:tcPr>
            <w:tcW w:w="469" w:type="pct"/>
          </w:tcPr>
          <w:p w14:paraId="2D1477A8" w14:textId="2D9FB9C4"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WVO</w:t>
            </w:r>
          </w:p>
        </w:tc>
        <w:tc>
          <w:tcPr>
            <w:tcW w:w="1651" w:type="pct"/>
          </w:tcPr>
          <w:p w14:paraId="053F3609" w14:textId="63A65850" w:rsidR="00F332A9" w:rsidRPr="00BB45CC" w:rsidRDefault="00F332A9" w:rsidP="00F332A9">
            <w:pPr>
              <w:pStyle w:val="CWBodyText"/>
              <w:spacing w:before="120" w:after="120"/>
              <w:rPr>
                <w:rFonts w:asciiTheme="majorHAnsi" w:hAnsiTheme="majorHAnsi"/>
                <w:szCs w:val="20"/>
              </w:rPr>
            </w:pPr>
            <w:r w:rsidRPr="00BB45CC">
              <w:rPr>
                <w:rFonts w:asciiTheme="majorHAnsi" w:hAnsiTheme="majorHAnsi"/>
                <w:szCs w:val="20"/>
              </w:rPr>
              <w:t>Warehouse VAS Order</w:t>
            </w:r>
          </w:p>
        </w:tc>
        <w:tc>
          <w:tcPr>
            <w:tcW w:w="2880" w:type="pct"/>
          </w:tcPr>
          <w:p w14:paraId="6508AE1D" w14:textId="1095FA93" w:rsidR="00F332A9" w:rsidRPr="00BB45CC" w:rsidRDefault="00F332A9" w:rsidP="00F332A9">
            <w:pPr>
              <w:pStyle w:val="CWBodyText"/>
              <w:spacing w:before="120" w:after="120"/>
              <w:rPr>
                <w:rFonts w:asciiTheme="majorHAnsi" w:hAnsiTheme="majorHAnsi"/>
                <w:b/>
                <w:bCs/>
                <w:szCs w:val="20"/>
              </w:rPr>
            </w:pPr>
            <w:r w:rsidRPr="00BB45CC">
              <w:rPr>
                <w:rFonts w:asciiTheme="majorHAnsi" w:hAnsiTheme="majorHAnsi"/>
                <w:b/>
                <w:bCs/>
                <w:szCs w:val="20"/>
              </w:rPr>
              <w:t>Operate &gt; Warehouse &gt; VAS Orders</w:t>
            </w:r>
            <w:r w:rsidR="00F21959" w:rsidRPr="00BB45CC">
              <w:rPr>
                <w:rFonts w:asciiTheme="majorHAnsi" w:hAnsiTheme="majorHAnsi"/>
                <w:b/>
                <w:bCs/>
                <w:szCs w:val="20"/>
              </w:rPr>
              <w:t>.</w:t>
            </w:r>
          </w:p>
        </w:tc>
      </w:tr>
    </w:tbl>
    <w:p w14:paraId="1C97EE05" w14:textId="59D67C05" w:rsidR="00B956C4" w:rsidRDefault="00B956C4" w:rsidP="00B956C4">
      <w:pPr>
        <w:pStyle w:val="CWBodyText"/>
      </w:pPr>
    </w:p>
    <w:p w14:paraId="480600D9" w14:textId="77777777" w:rsidR="00B956C4" w:rsidRDefault="00B956C4">
      <w:pPr>
        <w:rPr>
          <w:color w:val="000000" w:themeColor="accent5"/>
        </w:rPr>
        <w:sectPr w:rsidR="00B956C4" w:rsidSect="00D55387">
          <w:headerReference w:type="default" r:id="rId25"/>
          <w:footerReference w:type="default" r:id="rId26"/>
          <w:headerReference w:type="first" r:id="rId27"/>
          <w:footerReference w:type="first" r:id="rId28"/>
          <w:pgSz w:w="11906" w:h="16838" w:code="9"/>
          <w:pgMar w:top="1440" w:right="1440" w:bottom="1440" w:left="1440" w:header="1985" w:footer="794" w:gutter="0"/>
          <w:cols w:space="567"/>
          <w:docGrid w:linePitch="360"/>
        </w:sectPr>
      </w:pPr>
    </w:p>
    <w:p w14:paraId="383EBC9C" w14:textId="77777777" w:rsidR="00B956C4" w:rsidRDefault="00B956C4" w:rsidP="00CA5AB1">
      <w:pPr>
        <w:pStyle w:val="CWBodyText"/>
      </w:pPr>
    </w:p>
    <w:p w14:paraId="473D9682" w14:textId="154BEB8B" w:rsidR="00967257" w:rsidRPr="00F8760A" w:rsidRDefault="00967257" w:rsidP="00F409D7">
      <w:pPr>
        <w:pStyle w:val="HeadingNumbered2"/>
      </w:pPr>
      <w:bookmarkStart w:id="15" w:name="_Toc150346722"/>
      <w:r w:rsidRPr="005E7A03">
        <w:t xml:space="preserve">Condition 1 </w:t>
      </w:r>
      <w:r w:rsidR="00F8029D">
        <w:t>o</w:t>
      </w:r>
      <w:r w:rsidRPr="005E7A03">
        <w:t xml:space="preserve">ptions </w:t>
      </w:r>
      <w:r w:rsidR="00F8029D">
        <w:t>a</w:t>
      </w:r>
      <w:r w:rsidRPr="005E7A03">
        <w:t xml:space="preserve">vailable </w:t>
      </w:r>
      <w:r w:rsidR="00F8029D">
        <w:t>p</w:t>
      </w:r>
      <w:r w:rsidRPr="005E7A03">
        <w:t>er Process Type</w:t>
      </w:r>
      <w:bookmarkEnd w:id="15"/>
    </w:p>
    <w:tbl>
      <w:tblPr>
        <w:tblStyle w:val="TableGrid"/>
        <w:tblW w:w="5000" w:type="pct"/>
        <w:tblLook w:val="0620" w:firstRow="1" w:lastRow="0" w:firstColumn="0" w:lastColumn="0" w:noHBand="1" w:noVBand="1"/>
      </w:tblPr>
      <w:tblGrid>
        <w:gridCol w:w="2829"/>
        <w:gridCol w:w="2781"/>
        <w:gridCol w:w="2781"/>
        <w:gridCol w:w="2781"/>
        <w:gridCol w:w="2776"/>
      </w:tblGrid>
      <w:tr w:rsidR="00063E3C" w14:paraId="3A1B635A" w14:textId="77777777" w:rsidTr="00CA5AB1">
        <w:trPr>
          <w:cnfStyle w:val="100000000000" w:firstRow="1" w:lastRow="0" w:firstColumn="0" w:lastColumn="0" w:oddVBand="0" w:evenVBand="0" w:oddHBand="0" w:evenHBand="0" w:firstRowFirstColumn="0" w:firstRowLastColumn="0" w:lastRowFirstColumn="0" w:lastRowLastColumn="0"/>
          <w:cantSplit/>
          <w:trHeight w:val="569"/>
          <w:tblHeader/>
        </w:trPr>
        <w:tc>
          <w:tcPr>
            <w:tcW w:w="1014" w:type="pct"/>
            <w:vMerge w:val="restart"/>
            <w:tcBorders>
              <w:right w:val="single" w:sz="4" w:space="0" w:color="FFFFFF" w:themeColor="background2"/>
            </w:tcBorders>
          </w:tcPr>
          <w:p w14:paraId="015F5266" w14:textId="77777777" w:rsidR="00063E3C" w:rsidRPr="00695E41" w:rsidRDefault="00063E3C" w:rsidP="00DC48B6">
            <w:pPr>
              <w:pStyle w:val="CWBodyText"/>
              <w:rPr>
                <w:b/>
                <w:color w:val="FFFFFF" w:themeColor="background1"/>
              </w:rPr>
            </w:pPr>
            <w:r w:rsidRPr="00D6248D">
              <w:rPr>
                <w:b/>
                <w:color w:val="FFFFFF" w:themeColor="background1"/>
              </w:rPr>
              <w:t>Condition 1</w:t>
            </w:r>
          </w:p>
        </w:tc>
        <w:tc>
          <w:tcPr>
            <w:tcW w:w="3986" w:type="pct"/>
            <w:gridSpan w:val="4"/>
            <w:tcBorders>
              <w:left w:val="single" w:sz="4" w:space="0" w:color="FFFFFF" w:themeColor="background2"/>
              <w:bottom w:val="single" w:sz="4" w:space="0" w:color="FFFFFF" w:themeColor="background1"/>
            </w:tcBorders>
          </w:tcPr>
          <w:p w14:paraId="40E8B2AD" w14:textId="77777777" w:rsidR="00063E3C" w:rsidRPr="00695E41" w:rsidRDefault="00063E3C" w:rsidP="00DC48B6">
            <w:pPr>
              <w:pStyle w:val="CWBodyText"/>
              <w:rPr>
                <w:b/>
                <w:color w:val="FFFFFF" w:themeColor="background1"/>
              </w:rPr>
            </w:pPr>
            <w:r w:rsidRPr="00D6248D">
              <w:rPr>
                <w:b/>
                <w:color w:val="FFFFFF" w:themeColor="background1"/>
              </w:rPr>
              <w:t>Process Type</w:t>
            </w:r>
          </w:p>
        </w:tc>
      </w:tr>
      <w:tr w:rsidR="00B956C4" w14:paraId="20306AA1" w14:textId="77777777" w:rsidTr="00CA5AB1">
        <w:trPr>
          <w:cnfStyle w:val="100000000000" w:firstRow="1" w:lastRow="0" w:firstColumn="0" w:lastColumn="0" w:oddVBand="0" w:evenVBand="0" w:oddHBand="0" w:evenHBand="0" w:firstRowFirstColumn="0" w:firstRowLastColumn="0" w:lastRowFirstColumn="0" w:lastRowLastColumn="0"/>
          <w:cantSplit/>
          <w:trHeight w:val="569"/>
          <w:tblHeader/>
        </w:trPr>
        <w:tc>
          <w:tcPr>
            <w:tcW w:w="0" w:type="pct"/>
            <w:vMerge/>
            <w:tcBorders>
              <w:bottom w:val="single" w:sz="4" w:space="0" w:color="371EE1" w:themeColor="text1"/>
              <w:right w:val="single" w:sz="4" w:space="0" w:color="FFFFFF" w:themeColor="background2"/>
            </w:tcBorders>
          </w:tcPr>
          <w:p w14:paraId="47BF4418" w14:textId="77777777" w:rsidR="00063E3C" w:rsidRPr="00695E41" w:rsidRDefault="00063E3C" w:rsidP="00DC48B6">
            <w:pPr>
              <w:pStyle w:val="CWBodyText"/>
              <w:rPr>
                <w:b/>
                <w:color w:val="FFFFFF" w:themeColor="background1"/>
              </w:rPr>
            </w:pPr>
          </w:p>
        </w:tc>
        <w:tc>
          <w:tcPr>
            <w:tcW w:w="996" w:type="pct"/>
            <w:tcBorders>
              <w:top w:val="single" w:sz="4" w:space="0" w:color="FFFFFF" w:themeColor="background1"/>
              <w:left w:val="single" w:sz="4" w:space="0" w:color="FFFFFF" w:themeColor="background2"/>
              <w:bottom w:val="single" w:sz="4" w:space="0" w:color="371EE1" w:themeColor="text1"/>
              <w:right w:val="single" w:sz="4" w:space="0" w:color="FFFFFF" w:themeColor="background2"/>
            </w:tcBorders>
          </w:tcPr>
          <w:p w14:paraId="0FA422BD" w14:textId="77777777" w:rsidR="00063E3C" w:rsidRPr="00695E41" w:rsidRDefault="00063E3C" w:rsidP="00DC48B6">
            <w:pPr>
              <w:pStyle w:val="CWBodyText"/>
              <w:rPr>
                <w:b/>
                <w:color w:val="FFFFFF" w:themeColor="background1"/>
              </w:rPr>
            </w:pPr>
            <w:r w:rsidRPr="00D6248D">
              <w:rPr>
                <w:b/>
                <w:color w:val="FFFFFF" w:themeColor="background1"/>
              </w:rPr>
              <w:t>SHP - Shipment</w:t>
            </w:r>
          </w:p>
        </w:tc>
        <w:tc>
          <w:tcPr>
            <w:tcW w:w="997" w:type="pct"/>
            <w:tcBorders>
              <w:top w:val="single" w:sz="4" w:space="0" w:color="FFFFFF" w:themeColor="background1"/>
              <w:left w:val="single" w:sz="4" w:space="0" w:color="FFFFFF" w:themeColor="background2"/>
              <w:bottom w:val="single" w:sz="4" w:space="0" w:color="371EE1" w:themeColor="text1"/>
              <w:right w:val="single" w:sz="4" w:space="0" w:color="FFFFFF" w:themeColor="background2"/>
            </w:tcBorders>
            <w:vAlign w:val="top"/>
          </w:tcPr>
          <w:p w14:paraId="26D57438" w14:textId="77777777" w:rsidR="00063E3C" w:rsidRPr="00695E41" w:rsidRDefault="00063E3C" w:rsidP="00DC48B6">
            <w:pPr>
              <w:pStyle w:val="CWBodyText"/>
              <w:rPr>
                <w:b/>
                <w:color w:val="FFFFFF" w:themeColor="background1"/>
              </w:rPr>
            </w:pPr>
            <w:r w:rsidRPr="002C6C3E">
              <w:rPr>
                <w:b/>
                <w:color w:val="FFFFFF" w:themeColor="background1"/>
              </w:rPr>
              <w:t>CON - Consol</w:t>
            </w:r>
          </w:p>
        </w:tc>
        <w:tc>
          <w:tcPr>
            <w:tcW w:w="997" w:type="pct"/>
            <w:tcBorders>
              <w:top w:val="single" w:sz="4" w:space="0" w:color="FFFFFF" w:themeColor="background1"/>
              <w:left w:val="single" w:sz="4" w:space="0" w:color="FFFFFF" w:themeColor="background2"/>
              <w:bottom w:val="single" w:sz="4" w:space="0" w:color="371EE1" w:themeColor="text1"/>
              <w:right w:val="single" w:sz="4" w:space="0" w:color="FFFFFF" w:themeColor="background2"/>
            </w:tcBorders>
            <w:vAlign w:val="top"/>
          </w:tcPr>
          <w:p w14:paraId="65D84DBA" w14:textId="77777777" w:rsidR="00063E3C" w:rsidRPr="00695E41" w:rsidRDefault="00063E3C" w:rsidP="00DC48B6">
            <w:pPr>
              <w:pStyle w:val="CWBodyText"/>
              <w:rPr>
                <w:b/>
                <w:color w:val="FFFFFF" w:themeColor="background1"/>
              </w:rPr>
            </w:pPr>
            <w:r w:rsidRPr="002C6C3E">
              <w:rPr>
                <w:b/>
                <w:color w:val="FFFFFF" w:themeColor="background1"/>
              </w:rPr>
              <w:t>TBM – Transport Booking</w:t>
            </w:r>
          </w:p>
        </w:tc>
        <w:tc>
          <w:tcPr>
            <w:tcW w:w="997" w:type="pct"/>
            <w:tcBorders>
              <w:top w:val="single" w:sz="4" w:space="0" w:color="FFFFFF" w:themeColor="background1"/>
              <w:left w:val="single" w:sz="4" w:space="0" w:color="FFFFFF" w:themeColor="background2"/>
              <w:bottom w:val="single" w:sz="4" w:space="0" w:color="371EE1" w:themeColor="text1"/>
            </w:tcBorders>
            <w:vAlign w:val="top"/>
          </w:tcPr>
          <w:p w14:paraId="362ABA0E" w14:textId="77777777" w:rsidR="00063E3C" w:rsidRPr="00695E41" w:rsidRDefault="00063E3C" w:rsidP="00DC48B6">
            <w:pPr>
              <w:pStyle w:val="CWBodyText"/>
              <w:rPr>
                <w:b/>
                <w:color w:val="FFFFFF" w:themeColor="background1"/>
              </w:rPr>
            </w:pPr>
            <w:r w:rsidRPr="002C6C3E">
              <w:rPr>
                <w:b/>
                <w:color w:val="FFFFFF" w:themeColor="background1"/>
              </w:rPr>
              <w:t>BRK – Declaration Job</w:t>
            </w:r>
          </w:p>
        </w:tc>
      </w:tr>
      <w:tr w:rsidR="00B956C4" w:rsidRPr="00317D65" w14:paraId="6CD6BD94" w14:textId="77777777" w:rsidTr="00CA5AB1">
        <w:trPr>
          <w:trHeight w:val="539"/>
        </w:trPr>
        <w:tc>
          <w:tcPr>
            <w:tcW w:w="0" w:type="pct"/>
            <w:tcBorders>
              <w:top w:val="single" w:sz="4" w:space="0" w:color="371EE1" w:themeColor="text1"/>
            </w:tcBorders>
            <w:vAlign w:val="top"/>
          </w:tcPr>
          <w:p w14:paraId="7C775729" w14:textId="77777777" w:rsidR="00063E3C" w:rsidRPr="00D76D2D" w:rsidRDefault="00063E3C" w:rsidP="00DC48B6">
            <w:pPr>
              <w:pStyle w:val="CWBodyText"/>
            </w:pPr>
            <w:r w:rsidRPr="00E2006F">
              <w:t>IMP – Import</w:t>
            </w:r>
          </w:p>
        </w:tc>
        <w:tc>
          <w:tcPr>
            <w:tcW w:w="997" w:type="pct"/>
            <w:tcBorders>
              <w:top w:val="single" w:sz="4" w:space="0" w:color="371EE1" w:themeColor="text1"/>
            </w:tcBorders>
            <w:vAlign w:val="top"/>
          </w:tcPr>
          <w:p w14:paraId="0957B456" w14:textId="77777777" w:rsidR="00063E3C" w:rsidRPr="00D76D2D" w:rsidRDefault="00063E3C" w:rsidP="00DC48B6">
            <w:pPr>
              <w:pStyle w:val="CWBodyText"/>
            </w:pPr>
            <w:r w:rsidRPr="00DF59B1">
              <w:rPr>
                <w:b/>
                <w:bCs/>
              </w:rPr>
              <w:t>Basic Registration</w:t>
            </w:r>
            <w:r w:rsidRPr="00E2006F">
              <w:t xml:space="preserve"> tab &gt; </w:t>
            </w:r>
            <w:r w:rsidRPr="00DF59B1">
              <w:rPr>
                <w:b/>
                <w:bCs/>
              </w:rPr>
              <w:t>Details</w:t>
            </w:r>
            <w:r w:rsidRPr="00E2006F">
              <w:t xml:space="preserve"> section &gt; </w:t>
            </w:r>
            <w:r w:rsidRPr="00DF59B1">
              <w:rPr>
                <w:b/>
                <w:bCs/>
              </w:rPr>
              <w:t>Origin</w:t>
            </w:r>
            <w:r w:rsidRPr="00E2006F">
              <w:t xml:space="preserve"> and </w:t>
            </w:r>
            <w:r w:rsidRPr="00DF59B1">
              <w:rPr>
                <w:b/>
                <w:bCs/>
              </w:rPr>
              <w:t>Destination</w:t>
            </w:r>
            <w:r w:rsidRPr="00E2006F">
              <w:t xml:space="preserve"> fields in relation to your login company.</w:t>
            </w:r>
          </w:p>
        </w:tc>
        <w:tc>
          <w:tcPr>
            <w:tcW w:w="997" w:type="pct"/>
            <w:tcBorders>
              <w:top w:val="single" w:sz="4" w:space="0" w:color="371EE1" w:themeColor="text1"/>
            </w:tcBorders>
            <w:vAlign w:val="top"/>
          </w:tcPr>
          <w:p w14:paraId="04AE0536" w14:textId="77777777" w:rsidR="00063E3C" w:rsidRDefault="00063E3C" w:rsidP="00DC48B6">
            <w:pPr>
              <w:pStyle w:val="CWBodyText"/>
            </w:pPr>
            <w:r w:rsidRPr="00DF59B1">
              <w:rPr>
                <w:b/>
                <w:bCs/>
              </w:rPr>
              <w:t>Details</w:t>
            </w:r>
            <w:r w:rsidRPr="00E2006F">
              <w:t xml:space="preserve"> tab &gt; </w:t>
            </w:r>
            <w:r w:rsidRPr="00DF59B1">
              <w:rPr>
                <w:b/>
                <w:bCs/>
              </w:rPr>
              <w:t>Consol Details</w:t>
            </w:r>
            <w:r w:rsidRPr="00E2006F">
              <w:t xml:space="preserve"> section &gt; </w:t>
            </w:r>
            <w:r w:rsidRPr="00DF59B1">
              <w:rPr>
                <w:b/>
                <w:bCs/>
              </w:rPr>
              <w:t xml:space="preserve">1st Load </w:t>
            </w:r>
            <w:r w:rsidRPr="003A5B7E">
              <w:t>and</w:t>
            </w:r>
            <w:r w:rsidRPr="00DF59B1">
              <w:rPr>
                <w:b/>
                <w:bCs/>
              </w:rPr>
              <w:t xml:space="preserve"> Last Discharge</w:t>
            </w:r>
            <w:r w:rsidRPr="00E2006F">
              <w:t xml:space="preserve"> fields in relation to your login company.</w:t>
            </w:r>
          </w:p>
        </w:tc>
        <w:tc>
          <w:tcPr>
            <w:tcW w:w="997" w:type="pct"/>
            <w:tcBorders>
              <w:top w:val="single" w:sz="4" w:space="0" w:color="371EE1" w:themeColor="text1"/>
            </w:tcBorders>
            <w:shd w:val="clear" w:color="auto" w:fill="BFBFBF" w:themeFill="background1" w:themeFillShade="BF"/>
            <w:vAlign w:val="top"/>
          </w:tcPr>
          <w:p w14:paraId="230AA469" w14:textId="77777777" w:rsidR="00063E3C" w:rsidRPr="00D76D2D" w:rsidRDefault="00063E3C" w:rsidP="00DC48B6">
            <w:pPr>
              <w:pStyle w:val="CWBodyText"/>
            </w:pPr>
          </w:p>
        </w:tc>
        <w:tc>
          <w:tcPr>
            <w:tcW w:w="995" w:type="pct"/>
            <w:tcBorders>
              <w:top w:val="single" w:sz="4" w:space="0" w:color="371EE1" w:themeColor="text1"/>
            </w:tcBorders>
            <w:vAlign w:val="top"/>
          </w:tcPr>
          <w:p w14:paraId="6A522808" w14:textId="02216F9D" w:rsidR="00063E3C" w:rsidRPr="00D76D2D" w:rsidRDefault="00063E3C" w:rsidP="00DC48B6">
            <w:pPr>
              <w:pStyle w:val="CWBodyText"/>
            </w:pPr>
            <w:r w:rsidRPr="00DF59B1">
              <w:rPr>
                <w:b/>
                <w:bCs/>
              </w:rPr>
              <w:t>Declaration</w:t>
            </w:r>
            <w:r w:rsidRPr="00E2006F">
              <w:t xml:space="preserve"> tab &gt; </w:t>
            </w:r>
            <w:r w:rsidRPr="00DF59B1">
              <w:rPr>
                <w:b/>
                <w:bCs/>
              </w:rPr>
              <w:t>Shipment Type</w:t>
            </w:r>
            <w:r w:rsidRPr="00E2006F">
              <w:t xml:space="preserve"> section &gt; </w:t>
            </w:r>
            <w:r w:rsidR="00B956C4">
              <w:rPr>
                <w:b/>
                <w:bCs/>
              </w:rPr>
              <w:t>Shpt</w:t>
            </w:r>
            <w:r w:rsidR="00B956C4" w:rsidRPr="00DF59B1">
              <w:rPr>
                <w:b/>
                <w:bCs/>
              </w:rPr>
              <w:t xml:space="preserve"> </w:t>
            </w:r>
            <w:r w:rsidRPr="00DF59B1">
              <w:rPr>
                <w:b/>
                <w:bCs/>
              </w:rPr>
              <w:t>Type</w:t>
            </w:r>
            <w:r w:rsidRPr="00E2006F">
              <w:t xml:space="preserve"> field.</w:t>
            </w:r>
          </w:p>
        </w:tc>
      </w:tr>
      <w:tr w:rsidR="00B956C4" w:rsidRPr="00317D65" w14:paraId="2EABAA73" w14:textId="77777777" w:rsidTr="00CA5AB1">
        <w:trPr>
          <w:trHeight w:val="539"/>
        </w:trPr>
        <w:tc>
          <w:tcPr>
            <w:tcW w:w="0" w:type="pct"/>
            <w:tcBorders>
              <w:top w:val="single" w:sz="4" w:space="0" w:color="371EE1" w:themeColor="text1"/>
            </w:tcBorders>
            <w:vAlign w:val="top"/>
          </w:tcPr>
          <w:p w14:paraId="0533CE94" w14:textId="77777777" w:rsidR="00063E3C" w:rsidRDefault="00063E3C" w:rsidP="00DC48B6">
            <w:pPr>
              <w:pStyle w:val="CWBodyText"/>
            </w:pPr>
            <w:r w:rsidRPr="00E2006F">
              <w:t>EXP - Export</w:t>
            </w:r>
          </w:p>
        </w:tc>
        <w:tc>
          <w:tcPr>
            <w:tcW w:w="997" w:type="pct"/>
            <w:tcBorders>
              <w:top w:val="single" w:sz="4" w:space="0" w:color="371EE1" w:themeColor="text1"/>
            </w:tcBorders>
            <w:vAlign w:val="top"/>
          </w:tcPr>
          <w:p w14:paraId="2F88C854" w14:textId="77777777" w:rsidR="00063E3C" w:rsidRDefault="00063E3C" w:rsidP="00DC48B6">
            <w:pPr>
              <w:pStyle w:val="CWBodyText"/>
            </w:pPr>
            <w:r w:rsidRPr="00DF59B1">
              <w:rPr>
                <w:b/>
                <w:bCs/>
              </w:rPr>
              <w:t>Basic Registration</w:t>
            </w:r>
            <w:r w:rsidRPr="00E2006F">
              <w:t xml:space="preserve"> tab &gt; </w:t>
            </w:r>
            <w:r w:rsidRPr="00DF59B1">
              <w:rPr>
                <w:b/>
                <w:bCs/>
              </w:rPr>
              <w:t>Details</w:t>
            </w:r>
            <w:r w:rsidRPr="00E2006F">
              <w:t xml:space="preserve"> section &gt; </w:t>
            </w:r>
            <w:r w:rsidRPr="00DF59B1">
              <w:rPr>
                <w:b/>
                <w:bCs/>
              </w:rPr>
              <w:t>Origin</w:t>
            </w:r>
            <w:r w:rsidRPr="00E2006F">
              <w:t xml:space="preserve"> and </w:t>
            </w:r>
            <w:r w:rsidRPr="00DF59B1">
              <w:rPr>
                <w:b/>
                <w:bCs/>
              </w:rPr>
              <w:t>Destination</w:t>
            </w:r>
            <w:r w:rsidRPr="00E2006F">
              <w:t xml:space="preserve"> fields in relation to your login company.</w:t>
            </w:r>
          </w:p>
        </w:tc>
        <w:tc>
          <w:tcPr>
            <w:tcW w:w="997" w:type="pct"/>
            <w:tcBorders>
              <w:top w:val="single" w:sz="4" w:space="0" w:color="371EE1" w:themeColor="text1"/>
            </w:tcBorders>
            <w:vAlign w:val="top"/>
          </w:tcPr>
          <w:p w14:paraId="2D79F9B6" w14:textId="77777777" w:rsidR="00063E3C" w:rsidRDefault="00063E3C" w:rsidP="00DC48B6">
            <w:pPr>
              <w:pStyle w:val="CWBodyText"/>
            </w:pPr>
            <w:r w:rsidRPr="00DF59B1">
              <w:rPr>
                <w:b/>
                <w:bCs/>
              </w:rPr>
              <w:t>Details</w:t>
            </w:r>
            <w:r w:rsidRPr="00E2006F">
              <w:t xml:space="preserve"> tab &gt; </w:t>
            </w:r>
            <w:r w:rsidRPr="00DF59B1">
              <w:rPr>
                <w:b/>
                <w:bCs/>
              </w:rPr>
              <w:t>Consol Details</w:t>
            </w:r>
            <w:r w:rsidRPr="00E2006F">
              <w:t xml:space="preserve"> section &gt; </w:t>
            </w:r>
            <w:r w:rsidRPr="00DF59B1">
              <w:rPr>
                <w:b/>
                <w:bCs/>
              </w:rPr>
              <w:t>1st Load</w:t>
            </w:r>
            <w:r w:rsidRPr="00E2006F">
              <w:t xml:space="preserve"> and </w:t>
            </w:r>
            <w:r w:rsidRPr="00DF59B1">
              <w:rPr>
                <w:b/>
                <w:bCs/>
              </w:rPr>
              <w:t>Last Discharge</w:t>
            </w:r>
            <w:r w:rsidRPr="00E2006F">
              <w:t xml:space="preserve"> fields in relation to your login company.</w:t>
            </w:r>
          </w:p>
        </w:tc>
        <w:tc>
          <w:tcPr>
            <w:tcW w:w="997" w:type="pct"/>
            <w:tcBorders>
              <w:top w:val="single" w:sz="4" w:space="0" w:color="371EE1" w:themeColor="text1"/>
            </w:tcBorders>
            <w:shd w:val="clear" w:color="auto" w:fill="BFBFBF" w:themeFill="background1" w:themeFillShade="BF"/>
            <w:vAlign w:val="top"/>
          </w:tcPr>
          <w:p w14:paraId="3B6D81A0" w14:textId="77777777" w:rsidR="00063E3C" w:rsidRDefault="00063E3C" w:rsidP="00DC48B6">
            <w:pPr>
              <w:pStyle w:val="CWBodyText"/>
            </w:pPr>
          </w:p>
        </w:tc>
        <w:tc>
          <w:tcPr>
            <w:tcW w:w="995" w:type="pct"/>
            <w:tcBorders>
              <w:top w:val="single" w:sz="4" w:space="0" w:color="371EE1" w:themeColor="text1"/>
            </w:tcBorders>
            <w:vAlign w:val="top"/>
          </w:tcPr>
          <w:p w14:paraId="7312AE0A" w14:textId="77777777" w:rsidR="00063E3C" w:rsidRDefault="00063E3C" w:rsidP="00DC48B6">
            <w:pPr>
              <w:pStyle w:val="CWBodyText"/>
            </w:pPr>
            <w:r w:rsidRPr="00DF59B1">
              <w:rPr>
                <w:b/>
                <w:bCs/>
              </w:rPr>
              <w:t>Declaration</w:t>
            </w:r>
            <w:r w:rsidRPr="00E2006F">
              <w:t xml:space="preserve"> tab &gt; </w:t>
            </w:r>
            <w:r w:rsidRPr="00DF59B1">
              <w:rPr>
                <w:b/>
                <w:bCs/>
              </w:rPr>
              <w:t>Shipment Type</w:t>
            </w:r>
            <w:r w:rsidRPr="00E2006F">
              <w:t xml:space="preserve"> section &gt; </w:t>
            </w:r>
            <w:r w:rsidRPr="00DF59B1">
              <w:rPr>
                <w:b/>
                <w:bCs/>
              </w:rPr>
              <w:t>Shpt Type</w:t>
            </w:r>
            <w:r w:rsidRPr="00E2006F">
              <w:t xml:space="preserve"> field.</w:t>
            </w:r>
          </w:p>
        </w:tc>
      </w:tr>
      <w:tr w:rsidR="00B956C4" w:rsidRPr="00317D65" w14:paraId="7297D592" w14:textId="77777777" w:rsidTr="00CA5AB1">
        <w:trPr>
          <w:trHeight w:val="540"/>
        </w:trPr>
        <w:tc>
          <w:tcPr>
            <w:tcW w:w="0" w:type="pct"/>
            <w:vAlign w:val="top"/>
          </w:tcPr>
          <w:p w14:paraId="0AB6B826" w14:textId="77777777" w:rsidR="00063E3C" w:rsidRPr="00D26E6E" w:rsidRDefault="00063E3C" w:rsidP="00DC48B6">
            <w:pPr>
              <w:pStyle w:val="CWBodyText"/>
            </w:pPr>
            <w:r w:rsidRPr="00E2006F">
              <w:t>DOM - Domestic</w:t>
            </w:r>
          </w:p>
        </w:tc>
        <w:tc>
          <w:tcPr>
            <w:tcW w:w="997" w:type="pct"/>
            <w:vAlign w:val="top"/>
          </w:tcPr>
          <w:p w14:paraId="1EC35064" w14:textId="77777777" w:rsidR="00063E3C" w:rsidRPr="00D26E6E" w:rsidRDefault="00063E3C" w:rsidP="00DC48B6">
            <w:pPr>
              <w:pStyle w:val="CWBodyText"/>
            </w:pPr>
            <w:r w:rsidRPr="00DF59B1">
              <w:rPr>
                <w:b/>
                <w:bCs/>
              </w:rPr>
              <w:t>Basic Registration</w:t>
            </w:r>
            <w:r w:rsidRPr="00E2006F">
              <w:t xml:space="preserve"> tab &gt; </w:t>
            </w:r>
            <w:r w:rsidRPr="00DF59B1">
              <w:rPr>
                <w:b/>
                <w:bCs/>
              </w:rPr>
              <w:t>Details</w:t>
            </w:r>
            <w:r w:rsidRPr="00E2006F">
              <w:t xml:space="preserve"> section &gt; </w:t>
            </w:r>
            <w:r w:rsidRPr="00DF59B1">
              <w:rPr>
                <w:b/>
                <w:bCs/>
              </w:rPr>
              <w:t>Origin</w:t>
            </w:r>
            <w:r w:rsidRPr="00E2006F">
              <w:t xml:space="preserve"> and </w:t>
            </w:r>
            <w:r w:rsidRPr="00DF59B1">
              <w:rPr>
                <w:b/>
                <w:bCs/>
              </w:rPr>
              <w:t>Destination</w:t>
            </w:r>
            <w:r w:rsidRPr="00E2006F">
              <w:t xml:space="preserve"> fields in </w:t>
            </w:r>
            <w:r w:rsidRPr="00E2006F">
              <w:lastRenderedPageBreak/>
              <w:t>relation to your login company.</w:t>
            </w:r>
          </w:p>
        </w:tc>
        <w:tc>
          <w:tcPr>
            <w:tcW w:w="997" w:type="pct"/>
            <w:shd w:val="clear" w:color="auto" w:fill="BFBFBF" w:themeFill="background1" w:themeFillShade="BF"/>
            <w:vAlign w:val="top"/>
          </w:tcPr>
          <w:p w14:paraId="45EFC3DA" w14:textId="77777777" w:rsidR="00063E3C" w:rsidRPr="00D26E6E" w:rsidRDefault="00063E3C" w:rsidP="00DC48B6">
            <w:pPr>
              <w:pStyle w:val="CWBodyText"/>
            </w:pPr>
          </w:p>
        </w:tc>
        <w:tc>
          <w:tcPr>
            <w:tcW w:w="997" w:type="pct"/>
            <w:shd w:val="clear" w:color="auto" w:fill="BFBFBF" w:themeFill="background1" w:themeFillShade="BF"/>
            <w:vAlign w:val="top"/>
          </w:tcPr>
          <w:p w14:paraId="1A394C87" w14:textId="77777777" w:rsidR="00063E3C" w:rsidRPr="00D26E6E" w:rsidRDefault="00063E3C" w:rsidP="00DC48B6">
            <w:pPr>
              <w:pStyle w:val="CWBodyText"/>
            </w:pPr>
          </w:p>
        </w:tc>
        <w:tc>
          <w:tcPr>
            <w:tcW w:w="995" w:type="pct"/>
            <w:shd w:val="clear" w:color="auto" w:fill="BFBFBF" w:themeFill="background1" w:themeFillShade="BF"/>
            <w:vAlign w:val="top"/>
          </w:tcPr>
          <w:p w14:paraId="233991B7" w14:textId="77777777" w:rsidR="00063E3C" w:rsidRPr="00D26E6E" w:rsidRDefault="00063E3C" w:rsidP="00DC48B6">
            <w:pPr>
              <w:pStyle w:val="CWBodyText"/>
            </w:pPr>
          </w:p>
        </w:tc>
      </w:tr>
      <w:tr w:rsidR="00B956C4" w:rsidRPr="00317D65" w14:paraId="3B69454E" w14:textId="77777777" w:rsidTr="00CA5AB1">
        <w:trPr>
          <w:trHeight w:val="540"/>
        </w:trPr>
        <w:tc>
          <w:tcPr>
            <w:tcW w:w="0" w:type="pct"/>
            <w:vAlign w:val="top"/>
          </w:tcPr>
          <w:p w14:paraId="45E935CE" w14:textId="77777777" w:rsidR="00063E3C" w:rsidRPr="00D26E6E" w:rsidRDefault="00063E3C" w:rsidP="00DC48B6">
            <w:pPr>
              <w:pStyle w:val="CWBodyText"/>
            </w:pPr>
            <w:r w:rsidRPr="00E2006F">
              <w:t>ORL – Origin different from First Load Port</w:t>
            </w:r>
          </w:p>
        </w:tc>
        <w:tc>
          <w:tcPr>
            <w:tcW w:w="997" w:type="pct"/>
            <w:vAlign w:val="top"/>
          </w:tcPr>
          <w:p w14:paraId="1EC1EBBE" w14:textId="77777777" w:rsidR="00063E3C" w:rsidRPr="00D26E6E" w:rsidRDefault="00063E3C" w:rsidP="00DC48B6">
            <w:pPr>
              <w:pStyle w:val="CWBodyText"/>
            </w:pPr>
            <w:r w:rsidRPr="00DF59B1">
              <w:rPr>
                <w:b/>
                <w:bCs/>
              </w:rPr>
              <w:t>Basic Registration</w:t>
            </w:r>
            <w:r w:rsidRPr="00E2006F">
              <w:t xml:space="preserve"> tab &gt; </w:t>
            </w:r>
            <w:r w:rsidRPr="00DF59B1">
              <w:rPr>
                <w:b/>
                <w:bCs/>
              </w:rPr>
              <w:t>Details</w:t>
            </w:r>
            <w:r w:rsidRPr="00E2006F">
              <w:t xml:space="preserve"> section &gt; </w:t>
            </w:r>
            <w:r w:rsidRPr="00DF59B1">
              <w:rPr>
                <w:b/>
                <w:bCs/>
              </w:rPr>
              <w:t>Origin</w:t>
            </w:r>
            <w:r w:rsidRPr="00E2006F">
              <w:t xml:space="preserve"> field different to </w:t>
            </w:r>
            <w:r w:rsidRPr="003A5B7E">
              <w:rPr>
                <w:b/>
                <w:bCs/>
              </w:rPr>
              <w:t>First Load Port</w:t>
            </w:r>
            <w:r w:rsidRPr="00E2006F">
              <w:t xml:space="preserve"> field on attached consolidation.</w:t>
            </w:r>
          </w:p>
        </w:tc>
        <w:tc>
          <w:tcPr>
            <w:tcW w:w="997" w:type="pct"/>
            <w:shd w:val="clear" w:color="auto" w:fill="BFBFBF" w:themeFill="background1" w:themeFillShade="BF"/>
            <w:vAlign w:val="top"/>
          </w:tcPr>
          <w:p w14:paraId="107D8B94" w14:textId="77777777" w:rsidR="00063E3C" w:rsidRPr="00A917E8" w:rsidRDefault="00063E3C" w:rsidP="00DC48B6">
            <w:pPr>
              <w:pStyle w:val="CWBodyText"/>
              <w:rPr>
                <w:color w:val="FF0000"/>
              </w:rPr>
            </w:pPr>
          </w:p>
        </w:tc>
        <w:tc>
          <w:tcPr>
            <w:tcW w:w="997" w:type="pct"/>
            <w:shd w:val="clear" w:color="auto" w:fill="BFBFBF" w:themeFill="background1" w:themeFillShade="BF"/>
            <w:vAlign w:val="top"/>
          </w:tcPr>
          <w:p w14:paraId="3B605F0B" w14:textId="77777777" w:rsidR="00063E3C" w:rsidRPr="00D26E6E" w:rsidRDefault="00063E3C" w:rsidP="00DC48B6">
            <w:pPr>
              <w:pStyle w:val="CWBodyText"/>
            </w:pPr>
          </w:p>
        </w:tc>
        <w:tc>
          <w:tcPr>
            <w:tcW w:w="995" w:type="pct"/>
            <w:shd w:val="clear" w:color="auto" w:fill="BFBFBF" w:themeFill="background1" w:themeFillShade="BF"/>
            <w:vAlign w:val="top"/>
          </w:tcPr>
          <w:p w14:paraId="7B2AFE43" w14:textId="77777777" w:rsidR="00063E3C" w:rsidRPr="00D26E6E" w:rsidRDefault="00063E3C" w:rsidP="00DC48B6">
            <w:pPr>
              <w:pStyle w:val="CWBodyText"/>
            </w:pPr>
          </w:p>
        </w:tc>
      </w:tr>
      <w:tr w:rsidR="00B956C4" w:rsidRPr="00317D65" w14:paraId="3F47EB73" w14:textId="77777777" w:rsidTr="00CA5AB1">
        <w:trPr>
          <w:trHeight w:val="540"/>
        </w:trPr>
        <w:tc>
          <w:tcPr>
            <w:tcW w:w="0" w:type="pct"/>
            <w:vAlign w:val="top"/>
          </w:tcPr>
          <w:p w14:paraId="509489A4" w14:textId="77777777" w:rsidR="00063E3C" w:rsidRPr="00D26E6E" w:rsidRDefault="00063E3C" w:rsidP="00DC48B6">
            <w:pPr>
              <w:pStyle w:val="CWBodyText"/>
            </w:pPr>
            <w:r w:rsidRPr="0046071C">
              <w:t>DSD – Destination different from Final Discharge Port</w:t>
            </w:r>
          </w:p>
        </w:tc>
        <w:tc>
          <w:tcPr>
            <w:tcW w:w="997" w:type="pct"/>
            <w:vAlign w:val="top"/>
          </w:tcPr>
          <w:p w14:paraId="6D713D48" w14:textId="77777777" w:rsidR="00063E3C" w:rsidRPr="00D26E6E" w:rsidRDefault="00063E3C" w:rsidP="00DC48B6">
            <w:pPr>
              <w:pStyle w:val="CWBodyText"/>
            </w:pPr>
            <w:r w:rsidRPr="008577CB">
              <w:rPr>
                <w:b/>
                <w:bCs/>
              </w:rPr>
              <w:t>Basic Registration</w:t>
            </w:r>
            <w:r w:rsidRPr="0046071C">
              <w:t xml:space="preserve"> tab &gt; </w:t>
            </w:r>
            <w:r w:rsidRPr="008577CB">
              <w:rPr>
                <w:b/>
                <w:bCs/>
              </w:rPr>
              <w:t>Details</w:t>
            </w:r>
            <w:r w:rsidRPr="0046071C">
              <w:t xml:space="preserve"> section &gt; </w:t>
            </w:r>
            <w:r w:rsidRPr="008577CB">
              <w:rPr>
                <w:b/>
                <w:bCs/>
              </w:rPr>
              <w:t>Destination</w:t>
            </w:r>
            <w:r w:rsidRPr="0046071C">
              <w:t xml:space="preserve"> field different to </w:t>
            </w:r>
            <w:r w:rsidRPr="003A5B7E">
              <w:rPr>
                <w:b/>
                <w:bCs/>
              </w:rPr>
              <w:t>Final Discharge Port</w:t>
            </w:r>
            <w:r w:rsidRPr="0046071C">
              <w:t xml:space="preserve"> field on attached consolidation.</w:t>
            </w:r>
          </w:p>
        </w:tc>
        <w:tc>
          <w:tcPr>
            <w:tcW w:w="997" w:type="pct"/>
            <w:shd w:val="clear" w:color="auto" w:fill="BFBFBF" w:themeFill="background1" w:themeFillShade="BF"/>
            <w:vAlign w:val="top"/>
          </w:tcPr>
          <w:p w14:paraId="2C48D1CB" w14:textId="77777777" w:rsidR="00063E3C" w:rsidRPr="00A917E8" w:rsidRDefault="00063E3C" w:rsidP="00DC48B6">
            <w:pPr>
              <w:pStyle w:val="CWBodyText"/>
              <w:rPr>
                <w:color w:val="FF0000"/>
              </w:rPr>
            </w:pPr>
          </w:p>
        </w:tc>
        <w:tc>
          <w:tcPr>
            <w:tcW w:w="997" w:type="pct"/>
            <w:shd w:val="clear" w:color="auto" w:fill="BFBFBF" w:themeFill="background1" w:themeFillShade="BF"/>
            <w:vAlign w:val="top"/>
          </w:tcPr>
          <w:p w14:paraId="00A51C1C" w14:textId="77777777" w:rsidR="00063E3C" w:rsidRPr="00D26E6E" w:rsidRDefault="00063E3C" w:rsidP="00DC48B6">
            <w:pPr>
              <w:pStyle w:val="CWBodyText"/>
            </w:pPr>
          </w:p>
        </w:tc>
        <w:tc>
          <w:tcPr>
            <w:tcW w:w="995" w:type="pct"/>
            <w:shd w:val="clear" w:color="auto" w:fill="BFBFBF" w:themeFill="background1" w:themeFillShade="BF"/>
            <w:vAlign w:val="top"/>
          </w:tcPr>
          <w:p w14:paraId="59341CF6" w14:textId="77777777" w:rsidR="00063E3C" w:rsidRPr="00D26E6E" w:rsidRDefault="00063E3C" w:rsidP="00DC48B6">
            <w:pPr>
              <w:pStyle w:val="CWBodyText"/>
            </w:pPr>
          </w:p>
        </w:tc>
      </w:tr>
      <w:tr w:rsidR="00B956C4" w:rsidRPr="00317D65" w14:paraId="3104D619" w14:textId="77777777" w:rsidTr="00CA5AB1">
        <w:trPr>
          <w:trHeight w:val="540"/>
        </w:trPr>
        <w:tc>
          <w:tcPr>
            <w:tcW w:w="0" w:type="pct"/>
            <w:vAlign w:val="top"/>
          </w:tcPr>
          <w:p w14:paraId="4520772A" w14:textId="77777777" w:rsidR="00063E3C" w:rsidRPr="00D26E6E" w:rsidRDefault="00063E3C" w:rsidP="00DC48B6">
            <w:pPr>
              <w:pStyle w:val="CWBodyText"/>
            </w:pPr>
            <w:r w:rsidRPr="0046071C">
              <w:t>CDL – Link to the Consol Discharge Transport Leg</w:t>
            </w:r>
          </w:p>
        </w:tc>
        <w:tc>
          <w:tcPr>
            <w:tcW w:w="997" w:type="pct"/>
            <w:vAlign w:val="top"/>
          </w:tcPr>
          <w:p w14:paraId="09885EAD" w14:textId="77777777" w:rsidR="00063E3C" w:rsidRPr="00D26E6E" w:rsidRDefault="00063E3C" w:rsidP="00DC48B6">
            <w:pPr>
              <w:pStyle w:val="CWBodyText"/>
            </w:pPr>
            <w:r w:rsidRPr="008577CB">
              <w:rPr>
                <w:b/>
                <w:bCs/>
              </w:rPr>
              <w:t>Routing</w:t>
            </w:r>
            <w:r w:rsidRPr="0046071C">
              <w:t xml:space="preserve"> tab &gt; </w:t>
            </w:r>
            <w:r w:rsidRPr="008577CB">
              <w:rPr>
                <w:b/>
                <w:bCs/>
              </w:rPr>
              <w:t>Leg Details</w:t>
            </w:r>
            <w:r w:rsidRPr="0046071C">
              <w:t xml:space="preserve"> section &gt; </w:t>
            </w:r>
            <w:r w:rsidRPr="008577CB">
              <w:rPr>
                <w:b/>
                <w:bCs/>
              </w:rPr>
              <w:t>Is Linked</w:t>
            </w:r>
            <w:r w:rsidRPr="0046071C">
              <w:t xml:space="preserve"> box.</w:t>
            </w:r>
          </w:p>
        </w:tc>
        <w:tc>
          <w:tcPr>
            <w:tcW w:w="997" w:type="pct"/>
            <w:shd w:val="clear" w:color="auto" w:fill="BFBFBF" w:themeFill="background1" w:themeFillShade="BF"/>
            <w:vAlign w:val="top"/>
          </w:tcPr>
          <w:p w14:paraId="4FA4D336" w14:textId="77777777" w:rsidR="00063E3C" w:rsidRPr="00D26E6E" w:rsidRDefault="00063E3C" w:rsidP="00DC48B6">
            <w:pPr>
              <w:pStyle w:val="CWBodyText"/>
            </w:pPr>
          </w:p>
        </w:tc>
        <w:tc>
          <w:tcPr>
            <w:tcW w:w="997" w:type="pct"/>
            <w:shd w:val="clear" w:color="auto" w:fill="BFBFBF" w:themeFill="background1" w:themeFillShade="BF"/>
            <w:vAlign w:val="top"/>
          </w:tcPr>
          <w:p w14:paraId="01479996" w14:textId="77777777" w:rsidR="00063E3C" w:rsidRPr="00D26E6E" w:rsidRDefault="00063E3C" w:rsidP="00DC48B6">
            <w:pPr>
              <w:pStyle w:val="CWBodyText"/>
            </w:pPr>
          </w:p>
        </w:tc>
        <w:tc>
          <w:tcPr>
            <w:tcW w:w="995" w:type="pct"/>
            <w:shd w:val="clear" w:color="auto" w:fill="BFBFBF" w:themeFill="background1" w:themeFillShade="BF"/>
            <w:vAlign w:val="top"/>
          </w:tcPr>
          <w:p w14:paraId="32DBB03D" w14:textId="77777777" w:rsidR="00063E3C" w:rsidRPr="00D26E6E" w:rsidRDefault="00063E3C" w:rsidP="00DC48B6">
            <w:pPr>
              <w:pStyle w:val="CWBodyText"/>
            </w:pPr>
          </w:p>
        </w:tc>
      </w:tr>
      <w:tr w:rsidR="00B956C4" w:rsidRPr="00317D65" w14:paraId="2722832E" w14:textId="77777777" w:rsidTr="00CA5AB1">
        <w:trPr>
          <w:trHeight w:val="540"/>
        </w:trPr>
        <w:tc>
          <w:tcPr>
            <w:tcW w:w="0" w:type="pct"/>
            <w:vAlign w:val="top"/>
          </w:tcPr>
          <w:p w14:paraId="21965C6E" w14:textId="77777777" w:rsidR="00063E3C" w:rsidRPr="00D26E6E" w:rsidRDefault="00063E3C" w:rsidP="00DC48B6">
            <w:pPr>
              <w:pStyle w:val="CWBodyText"/>
            </w:pPr>
            <w:r w:rsidRPr="0046071C">
              <w:lastRenderedPageBreak/>
              <w:t>CPL – Link to the Consol Pre-Carriage Transport Leg</w:t>
            </w:r>
          </w:p>
        </w:tc>
        <w:tc>
          <w:tcPr>
            <w:tcW w:w="997" w:type="pct"/>
            <w:vAlign w:val="top"/>
          </w:tcPr>
          <w:p w14:paraId="2064B3E7" w14:textId="77777777" w:rsidR="00063E3C" w:rsidRPr="00D26E6E" w:rsidRDefault="00063E3C" w:rsidP="00DC48B6">
            <w:pPr>
              <w:pStyle w:val="CWBodyText"/>
            </w:pPr>
            <w:r w:rsidRPr="001E37D5">
              <w:rPr>
                <w:b/>
                <w:bCs/>
              </w:rPr>
              <w:t>Routing</w:t>
            </w:r>
            <w:r w:rsidRPr="0046071C">
              <w:t xml:space="preserve"> tab &gt; </w:t>
            </w:r>
            <w:r w:rsidRPr="001E37D5">
              <w:rPr>
                <w:b/>
                <w:bCs/>
              </w:rPr>
              <w:t>Leg Details</w:t>
            </w:r>
            <w:r w:rsidRPr="0046071C">
              <w:t xml:space="preserve"> section &gt; </w:t>
            </w:r>
            <w:r w:rsidRPr="001E37D5">
              <w:rPr>
                <w:b/>
                <w:bCs/>
              </w:rPr>
              <w:t>Is Linked</w:t>
            </w:r>
            <w:r w:rsidRPr="0046071C">
              <w:t xml:space="preserve"> box.</w:t>
            </w:r>
          </w:p>
        </w:tc>
        <w:tc>
          <w:tcPr>
            <w:tcW w:w="997" w:type="pct"/>
            <w:shd w:val="clear" w:color="auto" w:fill="BFBFBF" w:themeFill="background1" w:themeFillShade="BF"/>
            <w:vAlign w:val="top"/>
          </w:tcPr>
          <w:p w14:paraId="52566F22" w14:textId="77777777" w:rsidR="00063E3C" w:rsidRPr="00D26E6E" w:rsidRDefault="00063E3C" w:rsidP="00DC48B6">
            <w:pPr>
              <w:pStyle w:val="CWBodyText"/>
            </w:pPr>
          </w:p>
        </w:tc>
        <w:tc>
          <w:tcPr>
            <w:tcW w:w="997" w:type="pct"/>
            <w:shd w:val="clear" w:color="auto" w:fill="BFBFBF" w:themeFill="background1" w:themeFillShade="BF"/>
            <w:vAlign w:val="top"/>
          </w:tcPr>
          <w:p w14:paraId="58F2551D" w14:textId="77777777" w:rsidR="00063E3C" w:rsidRPr="00D26E6E" w:rsidRDefault="00063E3C" w:rsidP="00DC48B6">
            <w:pPr>
              <w:pStyle w:val="CWBodyText"/>
            </w:pPr>
          </w:p>
        </w:tc>
        <w:tc>
          <w:tcPr>
            <w:tcW w:w="995" w:type="pct"/>
            <w:shd w:val="clear" w:color="auto" w:fill="BFBFBF" w:themeFill="background1" w:themeFillShade="BF"/>
            <w:vAlign w:val="top"/>
          </w:tcPr>
          <w:p w14:paraId="63B80EF4" w14:textId="77777777" w:rsidR="00063E3C" w:rsidRPr="00D26E6E" w:rsidRDefault="00063E3C" w:rsidP="00DC48B6">
            <w:pPr>
              <w:pStyle w:val="CWBodyText"/>
            </w:pPr>
          </w:p>
        </w:tc>
      </w:tr>
      <w:tr w:rsidR="00B956C4" w:rsidRPr="00317D65" w14:paraId="1CB3DA06" w14:textId="77777777" w:rsidTr="00CA5AB1">
        <w:trPr>
          <w:trHeight w:val="540"/>
        </w:trPr>
        <w:tc>
          <w:tcPr>
            <w:tcW w:w="0" w:type="pct"/>
            <w:vAlign w:val="top"/>
          </w:tcPr>
          <w:p w14:paraId="720F3BB2" w14:textId="77777777" w:rsidR="00063E3C" w:rsidRPr="00D26E6E" w:rsidRDefault="00063E3C" w:rsidP="00DC48B6">
            <w:pPr>
              <w:pStyle w:val="CWBodyText"/>
            </w:pPr>
            <w:r w:rsidRPr="0046071C">
              <w:t>PUC – When the current company handles the Pickup Cartage</w:t>
            </w:r>
          </w:p>
        </w:tc>
        <w:tc>
          <w:tcPr>
            <w:tcW w:w="997" w:type="pct"/>
            <w:vAlign w:val="top"/>
          </w:tcPr>
          <w:p w14:paraId="4D722083" w14:textId="77777777" w:rsidR="00063E3C" w:rsidRPr="00D26E6E" w:rsidRDefault="00063E3C" w:rsidP="00DC48B6">
            <w:pPr>
              <w:pStyle w:val="CWBodyText"/>
            </w:pPr>
            <w:r w:rsidRPr="001E37D5">
              <w:rPr>
                <w:b/>
                <w:bCs/>
              </w:rPr>
              <w:t>Pickup</w:t>
            </w:r>
            <w:r w:rsidRPr="0046071C">
              <w:t xml:space="preserve"> tab &gt; </w:t>
            </w:r>
            <w:r w:rsidRPr="001E37D5">
              <w:rPr>
                <w:b/>
                <w:bCs/>
              </w:rPr>
              <w:t>Pickup Transport Company</w:t>
            </w:r>
            <w:r w:rsidRPr="0046071C">
              <w:t xml:space="preserve"> field entered with an organization proxy.</w:t>
            </w:r>
          </w:p>
        </w:tc>
        <w:tc>
          <w:tcPr>
            <w:tcW w:w="997" w:type="pct"/>
            <w:shd w:val="clear" w:color="auto" w:fill="BFBFBF" w:themeFill="background1" w:themeFillShade="BF"/>
            <w:vAlign w:val="top"/>
          </w:tcPr>
          <w:p w14:paraId="2E561D61" w14:textId="77777777" w:rsidR="00063E3C" w:rsidRPr="00D26E6E" w:rsidRDefault="00063E3C" w:rsidP="00DC48B6">
            <w:pPr>
              <w:pStyle w:val="CWBodyText"/>
            </w:pPr>
          </w:p>
        </w:tc>
        <w:tc>
          <w:tcPr>
            <w:tcW w:w="997" w:type="pct"/>
            <w:shd w:val="clear" w:color="auto" w:fill="BFBFBF" w:themeFill="background1" w:themeFillShade="BF"/>
            <w:vAlign w:val="top"/>
          </w:tcPr>
          <w:p w14:paraId="38B1D945" w14:textId="77777777" w:rsidR="00063E3C" w:rsidRPr="00D26E6E" w:rsidRDefault="00063E3C" w:rsidP="00DC48B6">
            <w:pPr>
              <w:pStyle w:val="CWBodyText"/>
            </w:pPr>
          </w:p>
        </w:tc>
        <w:tc>
          <w:tcPr>
            <w:tcW w:w="995" w:type="pct"/>
            <w:shd w:val="clear" w:color="auto" w:fill="BFBFBF" w:themeFill="background1" w:themeFillShade="BF"/>
            <w:vAlign w:val="top"/>
          </w:tcPr>
          <w:p w14:paraId="19E90D67" w14:textId="77777777" w:rsidR="00063E3C" w:rsidRPr="00D26E6E" w:rsidRDefault="00063E3C" w:rsidP="00DC48B6">
            <w:pPr>
              <w:pStyle w:val="CWBodyText"/>
            </w:pPr>
          </w:p>
        </w:tc>
      </w:tr>
      <w:tr w:rsidR="00B956C4" w:rsidRPr="00317D65" w14:paraId="3F4637A3" w14:textId="77777777" w:rsidTr="00CA5AB1">
        <w:trPr>
          <w:trHeight w:val="540"/>
        </w:trPr>
        <w:tc>
          <w:tcPr>
            <w:tcW w:w="0" w:type="pct"/>
            <w:vAlign w:val="top"/>
          </w:tcPr>
          <w:p w14:paraId="3ABFD519" w14:textId="77777777" w:rsidR="00063E3C" w:rsidRPr="00D26E6E" w:rsidRDefault="00063E3C" w:rsidP="00DC48B6">
            <w:pPr>
              <w:pStyle w:val="CWBodyText"/>
            </w:pPr>
            <w:r w:rsidRPr="0046071C">
              <w:t>DLC – When the current company handles the Delivery Cartage</w:t>
            </w:r>
          </w:p>
        </w:tc>
        <w:tc>
          <w:tcPr>
            <w:tcW w:w="997" w:type="pct"/>
            <w:vAlign w:val="top"/>
          </w:tcPr>
          <w:p w14:paraId="6C5EED68" w14:textId="77777777" w:rsidR="00063E3C" w:rsidRPr="00D26E6E" w:rsidRDefault="00063E3C" w:rsidP="00DC48B6">
            <w:pPr>
              <w:pStyle w:val="CWBodyText"/>
            </w:pPr>
            <w:r w:rsidRPr="001E37D5">
              <w:rPr>
                <w:b/>
                <w:bCs/>
              </w:rPr>
              <w:t>Delivery</w:t>
            </w:r>
            <w:r w:rsidRPr="0046071C">
              <w:t xml:space="preserve"> tab &gt; </w:t>
            </w:r>
            <w:r w:rsidRPr="001E37D5">
              <w:rPr>
                <w:b/>
                <w:bCs/>
              </w:rPr>
              <w:t>Delivery Transport Company</w:t>
            </w:r>
            <w:r w:rsidRPr="0046071C">
              <w:t xml:space="preserve"> field entered with an organization proxy.</w:t>
            </w:r>
          </w:p>
        </w:tc>
        <w:tc>
          <w:tcPr>
            <w:tcW w:w="997" w:type="pct"/>
            <w:shd w:val="clear" w:color="auto" w:fill="BFBFBF" w:themeFill="background1" w:themeFillShade="BF"/>
            <w:vAlign w:val="top"/>
          </w:tcPr>
          <w:p w14:paraId="10C69A02" w14:textId="77777777" w:rsidR="00063E3C" w:rsidRPr="00D26E6E" w:rsidRDefault="00063E3C" w:rsidP="00DC48B6">
            <w:pPr>
              <w:pStyle w:val="CWBodyText"/>
            </w:pPr>
          </w:p>
        </w:tc>
        <w:tc>
          <w:tcPr>
            <w:tcW w:w="997" w:type="pct"/>
            <w:shd w:val="clear" w:color="auto" w:fill="BFBFBF" w:themeFill="background1" w:themeFillShade="BF"/>
            <w:vAlign w:val="top"/>
          </w:tcPr>
          <w:p w14:paraId="2E0EEF82" w14:textId="77777777" w:rsidR="00063E3C" w:rsidRPr="00D26E6E" w:rsidRDefault="00063E3C" w:rsidP="00DC48B6">
            <w:pPr>
              <w:pStyle w:val="CWBodyText"/>
            </w:pPr>
          </w:p>
        </w:tc>
        <w:tc>
          <w:tcPr>
            <w:tcW w:w="995" w:type="pct"/>
            <w:shd w:val="clear" w:color="auto" w:fill="BFBFBF" w:themeFill="background1" w:themeFillShade="BF"/>
            <w:vAlign w:val="top"/>
          </w:tcPr>
          <w:p w14:paraId="0E070B39" w14:textId="77777777" w:rsidR="00063E3C" w:rsidRPr="00D26E6E" w:rsidRDefault="00063E3C" w:rsidP="00DC48B6">
            <w:pPr>
              <w:pStyle w:val="CWBodyText"/>
            </w:pPr>
          </w:p>
        </w:tc>
      </w:tr>
      <w:tr w:rsidR="00B956C4" w:rsidRPr="00317D65" w14:paraId="14D0A669" w14:textId="77777777" w:rsidTr="00CA5AB1">
        <w:trPr>
          <w:trHeight w:val="540"/>
        </w:trPr>
        <w:tc>
          <w:tcPr>
            <w:tcW w:w="0" w:type="pct"/>
            <w:vAlign w:val="top"/>
          </w:tcPr>
          <w:p w14:paraId="03D14F52" w14:textId="77777777" w:rsidR="00063E3C" w:rsidRPr="00531DCF" w:rsidRDefault="00063E3C" w:rsidP="00DC48B6">
            <w:pPr>
              <w:pStyle w:val="CWBodyText"/>
              <w:rPr>
                <w:b/>
                <w:bCs/>
              </w:rPr>
            </w:pPr>
            <w:r>
              <w:rPr>
                <w:rFonts w:cs="Arial"/>
                <w:noProof/>
              </w:rPr>
              <w:t>BRK – Has an attached Brokerage job</w:t>
            </w:r>
          </w:p>
        </w:tc>
        <w:tc>
          <w:tcPr>
            <w:tcW w:w="997" w:type="pct"/>
            <w:vAlign w:val="top"/>
          </w:tcPr>
          <w:p w14:paraId="0FDCADDF" w14:textId="32C09781" w:rsidR="00063E3C" w:rsidRPr="00D26E6E" w:rsidRDefault="00063E3C" w:rsidP="00DC48B6">
            <w:pPr>
              <w:pStyle w:val="CWBodyText"/>
            </w:pPr>
            <w:r>
              <w:rPr>
                <w:rFonts w:cs="Arial"/>
                <w:noProof/>
              </w:rPr>
              <w:t xml:space="preserve">The </w:t>
            </w:r>
            <w:r w:rsidR="00A33FB5">
              <w:rPr>
                <w:rFonts w:cs="Arial"/>
                <w:noProof/>
              </w:rPr>
              <w:t>d</w:t>
            </w:r>
            <w:r>
              <w:rPr>
                <w:rFonts w:cs="Arial"/>
                <w:noProof/>
              </w:rPr>
              <w:t xml:space="preserve">eclaration has been created by clicking on the Brokerage tab or setting up the Importer / Exporter </w:t>
            </w:r>
            <w:r>
              <w:rPr>
                <w:rFonts w:cs="Arial"/>
                <w:noProof/>
              </w:rPr>
              <w:lastRenderedPageBreak/>
              <w:t>with a preferred Broker that is your organization proxy.</w:t>
            </w:r>
          </w:p>
        </w:tc>
        <w:tc>
          <w:tcPr>
            <w:tcW w:w="997" w:type="pct"/>
            <w:shd w:val="clear" w:color="auto" w:fill="BFBFBF" w:themeFill="background1" w:themeFillShade="BF"/>
            <w:vAlign w:val="top"/>
          </w:tcPr>
          <w:p w14:paraId="2006F684" w14:textId="77777777" w:rsidR="00063E3C" w:rsidRPr="00D26E6E" w:rsidRDefault="00063E3C" w:rsidP="00DC48B6">
            <w:pPr>
              <w:pStyle w:val="CWBodyText"/>
            </w:pPr>
          </w:p>
        </w:tc>
        <w:tc>
          <w:tcPr>
            <w:tcW w:w="997" w:type="pct"/>
            <w:shd w:val="clear" w:color="auto" w:fill="BFBFBF" w:themeFill="background1" w:themeFillShade="BF"/>
            <w:vAlign w:val="top"/>
          </w:tcPr>
          <w:p w14:paraId="462BE9C3" w14:textId="77777777" w:rsidR="00063E3C" w:rsidRPr="00D26E6E" w:rsidRDefault="00063E3C" w:rsidP="00DC48B6">
            <w:pPr>
              <w:pStyle w:val="CWBodyText"/>
            </w:pPr>
          </w:p>
        </w:tc>
        <w:tc>
          <w:tcPr>
            <w:tcW w:w="995" w:type="pct"/>
            <w:shd w:val="clear" w:color="auto" w:fill="BFBFBF" w:themeFill="background1" w:themeFillShade="BF"/>
            <w:vAlign w:val="top"/>
          </w:tcPr>
          <w:p w14:paraId="1DB3C671" w14:textId="77777777" w:rsidR="00063E3C" w:rsidRPr="00D26E6E" w:rsidRDefault="00063E3C" w:rsidP="00DC48B6">
            <w:pPr>
              <w:pStyle w:val="CWBodyText"/>
            </w:pPr>
          </w:p>
        </w:tc>
      </w:tr>
      <w:tr w:rsidR="00B956C4" w:rsidRPr="00317D65" w14:paraId="376D0288" w14:textId="77777777" w:rsidTr="00CA5AB1">
        <w:trPr>
          <w:trHeight w:val="540"/>
        </w:trPr>
        <w:tc>
          <w:tcPr>
            <w:tcW w:w="0" w:type="pct"/>
            <w:vAlign w:val="top"/>
          </w:tcPr>
          <w:p w14:paraId="238CB6F4" w14:textId="77777777" w:rsidR="00063E3C" w:rsidRPr="00531DCF" w:rsidRDefault="00063E3C" w:rsidP="00DC48B6">
            <w:pPr>
              <w:pStyle w:val="CWBodyText"/>
              <w:rPr>
                <w:b/>
                <w:bCs/>
              </w:rPr>
            </w:pPr>
            <w:r>
              <w:rPr>
                <w:rFonts w:cs="Arial"/>
                <w:noProof/>
              </w:rPr>
              <w:t>ACA – Has an attached Air Cargo Job</w:t>
            </w:r>
          </w:p>
        </w:tc>
        <w:tc>
          <w:tcPr>
            <w:tcW w:w="997" w:type="pct"/>
            <w:vAlign w:val="top"/>
          </w:tcPr>
          <w:p w14:paraId="685379F1" w14:textId="77777777" w:rsidR="00063E3C" w:rsidRPr="00D26E6E" w:rsidRDefault="00063E3C" w:rsidP="00DC48B6">
            <w:pPr>
              <w:pStyle w:val="CWBodyText"/>
            </w:pPr>
            <w:r>
              <w:rPr>
                <w:rFonts w:cs="Arial"/>
                <w:noProof/>
              </w:rPr>
              <w:t>The Air Cargo tab has been accessed.</w:t>
            </w:r>
          </w:p>
        </w:tc>
        <w:tc>
          <w:tcPr>
            <w:tcW w:w="997" w:type="pct"/>
            <w:shd w:val="clear" w:color="auto" w:fill="BFBFBF" w:themeFill="background1" w:themeFillShade="BF"/>
            <w:vAlign w:val="top"/>
          </w:tcPr>
          <w:p w14:paraId="657A0171" w14:textId="77777777" w:rsidR="00063E3C" w:rsidRPr="00D26E6E" w:rsidRDefault="00063E3C" w:rsidP="00DC48B6">
            <w:pPr>
              <w:pStyle w:val="CWBodyText"/>
            </w:pPr>
          </w:p>
        </w:tc>
        <w:tc>
          <w:tcPr>
            <w:tcW w:w="997" w:type="pct"/>
            <w:shd w:val="clear" w:color="auto" w:fill="BFBFBF" w:themeFill="background1" w:themeFillShade="BF"/>
            <w:vAlign w:val="top"/>
          </w:tcPr>
          <w:p w14:paraId="149645AA" w14:textId="77777777" w:rsidR="00063E3C" w:rsidRPr="00D26E6E" w:rsidRDefault="00063E3C" w:rsidP="00DC48B6">
            <w:pPr>
              <w:pStyle w:val="CWBodyText"/>
            </w:pPr>
          </w:p>
        </w:tc>
        <w:tc>
          <w:tcPr>
            <w:tcW w:w="995" w:type="pct"/>
            <w:shd w:val="clear" w:color="auto" w:fill="BFBFBF" w:themeFill="background1" w:themeFillShade="BF"/>
            <w:vAlign w:val="top"/>
          </w:tcPr>
          <w:p w14:paraId="63FB36AA" w14:textId="77777777" w:rsidR="00063E3C" w:rsidRPr="00D26E6E" w:rsidRDefault="00063E3C" w:rsidP="00DC48B6">
            <w:pPr>
              <w:pStyle w:val="CWBodyText"/>
            </w:pPr>
          </w:p>
        </w:tc>
      </w:tr>
      <w:tr w:rsidR="00B956C4" w:rsidRPr="00317D65" w14:paraId="35DDE34C" w14:textId="77777777" w:rsidTr="00CA5AB1">
        <w:trPr>
          <w:trHeight w:val="540"/>
        </w:trPr>
        <w:tc>
          <w:tcPr>
            <w:tcW w:w="0" w:type="pct"/>
            <w:vAlign w:val="top"/>
          </w:tcPr>
          <w:p w14:paraId="6C06EF06" w14:textId="77777777" w:rsidR="00063E3C" w:rsidRPr="00531DCF" w:rsidRDefault="00063E3C" w:rsidP="00DC48B6">
            <w:pPr>
              <w:pStyle w:val="CWBodyText"/>
              <w:rPr>
                <w:b/>
                <w:bCs/>
              </w:rPr>
            </w:pPr>
            <w:r>
              <w:rPr>
                <w:rFonts w:cs="Arial"/>
                <w:noProof/>
              </w:rPr>
              <w:t>2LG – Has a 2</w:t>
            </w:r>
            <w:r w:rsidRPr="00BE442B">
              <w:rPr>
                <w:rFonts w:cs="Arial"/>
                <w:noProof/>
                <w:vertAlign w:val="superscript"/>
              </w:rPr>
              <w:t>nd</w:t>
            </w:r>
            <w:r>
              <w:rPr>
                <w:rFonts w:cs="Arial"/>
                <w:noProof/>
              </w:rPr>
              <w:t xml:space="preserve"> Intermediate Transport Leg</w:t>
            </w:r>
          </w:p>
        </w:tc>
        <w:tc>
          <w:tcPr>
            <w:tcW w:w="997" w:type="pct"/>
            <w:shd w:val="clear" w:color="auto" w:fill="BFBFBF" w:themeFill="background1" w:themeFillShade="BF"/>
            <w:vAlign w:val="top"/>
          </w:tcPr>
          <w:p w14:paraId="610CAE4A" w14:textId="77777777" w:rsidR="00063E3C" w:rsidRPr="00D26E6E" w:rsidRDefault="00063E3C" w:rsidP="00DC48B6">
            <w:pPr>
              <w:pStyle w:val="CWBodyText"/>
            </w:pPr>
          </w:p>
        </w:tc>
        <w:tc>
          <w:tcPr>
            <w:tcW w:w="997" w:type="pct"/>
            <w:vAlign w:val="top"/>
          </w:tcPr>
          <w:p w14:paraId="3E87497D" w14:textId="77777777" w:rsidR="00063E3C" w:rsidRPr="00D26E6E" w:rsidRDefault="00063E3C" w:rsidP="00DC48B6">
            <w:pPr>
              <w:pStyle w:val="CWBodyText"/>
            </w:pPr>
            <w:r>
              <w:rPr>
                <w:rFonts w:cs="Arial"/>
                <w:noProof/>
              </w:rPr>
              <w:t>Yes</w:t>
            </w:r>
          </w:p>
        </w:tc>
        <w:tc>
          <w:tcPr>
            <w:tcW w:w="997" w:type="pct"/>
            <w:shd w:val="clear" w:color="auto" w:fill="BFBFBF" w:themeFill="background1" w:themeFillShade="BF"/>
            <w:vAlign w:val="top"/>
          </w:tcPr>
          <w:p w14:paraId="671B1CDF" w14:textId="77777777" w:rsidR="00063E3C" w:rsidRPr="00D26E6E" w:rsidRDefault="00063E3C" w:rsidP="00DC48B6">
            <w:pPr>
              <w:pStyle w:val="CWBodyText"/>
            </w:pPr>
          </w:p>
        </w:tc>
        <w:tc>
          <w:tcPr>
            <w:tcW w:w="995" w:type="pct"/>
            <w:shd w:val="clear" w:color="auto" w:fill="BFBFBF" w:themeFill="background1" w:themeFillShade="BF"/>
            <w:vAlign w:val="top"/>
          </w:tcPr>
          <w:p w14:paraId="162F7666" w14:textId="77777777" w:rsidR="00063E3C" w:rsidRPr="00D26E6E" w:rsidRDefault="00063E3C" w:rsidP="00DC48B6">
            <w:pPr>
              <w:pStyle w:val="CWBodyText"/>
            </w:pPr>
          </w:p>
        </w:tc>
      </w:tr>
      <w:tr w:rsidR="00B956C4" w:rsidRPr="00317D65" w14:paraId="592FB199" w14:textId="77777777" w:rsidTr="00CA5AB1">
        <w:trPr>
          <w:trHeight w:val="540"/>
        </w:trPr>
        <w:tc>
          <w:tcPr>
            <w:tcW w:w="0" w:type="pct"/>
            <w:vAlign w:val="top"/>
          </w:tcPr>
          <w:p w14:paraId="1C65B5F3" w14:textId="77777777" w:rsidR="00063E3C" w:rsidRPr="00531DCF" w:rsidRDefault="00063E3C" w:rsidP="00DC48B6">
            <w:pPr>
              <w:pStyle w:val="CWBodyText"/>
              <w:rPr>
                <w:b/>
                <w:bCs/>
              </w:rPr>
            </w:pPr>
            <w:r>
              <w:rPr>
                <w:rFonts w:cs="Arial"/>
                <w:noProof/>
              </w:rPr>
              <w:t>3LG - Has a 3rd Intermediate Transport Leg</w:t>
            </w:r>
          </w:p>
        </w:tc>
        <w:tc>
          <w:tcPr>
            <w:tcW w:w="997" w:type="pct"/>
            <w:shd w:val="clear" w:color="auto" w:fill="BFBFBF" w:themeFill="background1" w:themeFillShade="BF"/>
            <w:vAlign w:val="top"/>
          </w:tcPr>
          <w:p w14:paraId="0501EEDE" w14:textId="77777777" w:rsidR="00063E3C" w:rsidRPr="00D26E6E" w:rsidRDefault="00063E3C" w:rsidP="00DC48B6">
            <w:pPr>
              <w:pStyle w:val="CWBodyText"/>
            </w:pPr>
          </w:p>
        </w:tc>
        <w:tc>
          <w:tcPr>
            <w:tcW w:w="997" w:type="pct"/>
            <w:vAlign w:val="top"/>
          </w:tcPr>
          <w:p w14:paraId="363567FB" w14:textId="77777777" w:rsidR="00063E3C" w:rsidRPr="00D26E6E" w:rsidRDefault="00063E3C" w:rsidP="00DC48B6">
            <w:pPr>
              <w:pStyle w:val="CWBodyText"/>
            </w:pPr>
            <w:r>
              <w:rPr>
                <w:rFonts w:cs="Arial"/>
                <w:noProof/>
              </w:rPr>
              <w:t>Yes</w:t>
            </w:r>
          </w:p>
        </w:tc>
        <w:tc>
          <w:tcPr>
            <w:tcW w:w="997" w:type="pct"/>
            <w:shd w:val="clear" w:color="auto" w:fill="BFBFBF" w:themeFill="background1" w:themeFillShade="BF"/>
            <w:vAlign w:val="top"/>
          </w:tcPr>
          <w:p w14:paraId="39E2DDE7" w14:textId="77777777" w:rsidR="00063E3C" w:rsidRPr="00D26E6E" w:rsidRDefault="00063E3C" w:rsidP="00DC48B6">
            <w:pPr>
              <w:pStyle w:val="CWBodyText"/>
            </w:pPr>
          </w:p>
        </w:tc>
        <w:tc>
          <w:tcPr>
            <w:tcW w:w="995" w:type="pct"/>
            <w:shd w:val="clear" w:color="auto" w:fill="BFBFBF" w:themeFill="background1" w:themeFillShade="BF"/>
            <w:vAlign w:val="top"/>
          </w:tcPr>
          <w:p w14:paraId="4F67B8F7" w14:textId="77777777" w:rsidR="00063E3C" w:rsidRPr="00D26E6E" w:rsidRDefault="00063E3C" w:rsidP="00DC48B6">
            <w:pPr>
              <w:pStyle w:val="CWBodyText"/>
            </w:pPr>
          </w:p>
        </w:tc>
      </w:tr>
      <w:tr w:rsidR="00B956C4" w:rsidRPr="00317D65" w14:paraId="56909B64" w14:textId="77777777" w:rsidTr="00CA5AB1">
        <w:trPr>
          <w:trHeight w:val="540"/>
        </w:trPr>
        <w:tc>
          <w:tcPr>
            <w:tcW w:w="0" w:type="pct"/>
            <w:vAlign w:val="top"/>
          </w:tcPr>
          <w:p w14:paraId="15BD1A91" w14:textId="77777777" w:rsidR="00063E3C" w:rsidRPr="00531DCF" w:rsidRDefault="00063E3C" w:rsidP="00DC48B6">
            <w:pPr>
              <w:pStyle w:val="CWBodyText"/>
              <w:rPr>
                <w:b/>
                <w:bCs/>
              </w:rPr>
            </w:pPr>
            <w:r>
              <w:rPr>
                <w:rFonts w:cs="Arial"/>
                <w:noProof/>
              </w:rPr>
              <w:t>4LG - Has a 4th Intermediate Transport Leg</w:t>
            </w:r>
          </w:p>
        </w:tc>
        <w:tc>
          <w:tcPr>
            <w:tcW w:w="997" w:type="pct"/>
            <w:shd w:val="clear" w:color="auto" w:fill="BFBFBF" w:themeFill="background1" w:themeFillShade="BF"/>
            <w:vAlign w:val="top"/>
          </w:tcPr>
          <w:p w14:paraId="12B0FA4E" w14:textId="77777777" w:rsidR="00063E3C" w:rsidRPr="00D26E6E" w:rsidRDefault="00063E3C" w:rsidP="00DC48B6">
            <w:pPr>
              <w:pStyle w:val="CWBodyText"/>
            </w:pPr>
          </w:p>
        </w:tc>
        <w:tc>
          <w:tcPr>
            <w:tcW w:w="997" w:type="pct"/>
            <w:vAlign w:val="top"/>
          </w:tcPr>
          <w:p w14:paraId="2A7F3CB5" w14:textId="77777777" w:rsidR="00063E3C" w:rsidRPr="00D26E6E" w:rsidRDefault="00063E3C" w:rsidP="00DC48B6">
            <w:pPr>
              <w:pStyle w:val="CWBodyText"/>
            </w:pPr>
            <w:r>
              <w:rPr>
                <w:rFonts w:cs="Arial"/>
                <w:noProof/>
              </w:rPr>
              <w:t>Yes</w:t>
            </w:r>
          </w:p>
        </w:tc>
        <w:tc>
          <w:tcPr>
            <w:tcW w:w="997" w:type="pct"/>
            <w:shd w:val="clear" w:color="auto" w:fill="BFBFBF" w:themeFill="background1" w:themeFillShade="BF"/>
            <w:vAlign w:val="top"/>
          </w:tcPr>
          <w:p w14:paraId="6E48B255" w14:textId="77777777" w:rsidR="00063E3C" w:rsidRPr="00D26E6E" w:rsidRDefault="00063E3C" w:rsidP="00DC48B6">
            <w:pPr>
              <w:pStyle w:val="CWBodyText"/>
            </w:pPr>
          </w:p>
        </w:tc>
        <w:tc>
          <w:tcPr>
            <w:tcW w:w="995" w:type="pct"/>
            <w:shd w:val="clear" w:color="auto" w:fill="BFBFBF" w:themeFill="background1" w:themeFillShade="BF"/>
            <w:vAlign w:val="top"/>
          </w:tcPr>
          <w:p w14:paraId="75EE6B20" w14:textId="77777777" w:rsidR="00063E3C" w:rsidRPr="00D26E6E" w:rsidRDefault="00063E3C" w:rsidP="00DC48B6">
            <w:pPr>
              <w:pStyle w:val="CWBodyText"/>
            </w:pPr>
          </w:p>
        </w:tc>
      </w:tr>
      <w:tr w:rsidR="00B956C4" w:rsidRPr="00317D65" w14:paraId="694E61A0" w14:textId="77777777" w:rsidTr="00CA5AB1">
        <w:trPr>
          <w:trHeight w:val="540"/>
        </w:trPr>
        <w:tc>
          <w:tcPr>
            <w:tcW w:w="0" w:type="pct"/>
            <w:vAlign w:val="top"/>
          </w:tcPr>
          <w:p w14:paraId="66C9B16D" w14:textId="5D671EBB" w:rsidR="00E456BE" w:rsidRDefault="00E456BE" w:rsidP="00DC48B6">
            <w:pPr>
              <w:pStyle w:val="CWBodyText"/>
              <w:rPr>
                <w:rFonts w:cs="Arial"/>
                <w:noProof/>
              </w:rPr>
            </w:pPr>
            <w:r>
              <w:rPr>
                <w:rFonts w:cs="Arial"/>
                <w:noProof/>
              </w:rPr>
              <w:lastRenderedPageBreak/>
              <w:t>NEX – Import, Ex-warehouse, Other</w:t>
            </w:r>
          </w:p>
        </w:tc>
        <w:tc>
          <w:tcPr>
            <w:tcW w:w="997" w:type="pct"/>
            <w:shd w:val="clear" w:color="auto" w:fill="BFBFBF" w:themeFill="background1" w:themeFillShade="BF"/>
            <w:vAlign w:val="top"/>
          </w:tcPr>
          <w:p w14:paraId="62A89E3A" w14:textId="77777777" w:rsidR="00E456BE" w:rsidRPr="00D26E6E" w:rsidRDefault="00E456BE" w:rsidP="00DC48B6">
            <w:pPr>
              <w:pStyle w:val="CWBodyText"/>
            </w:pPr>
          </w:p>
        </w:tc>
        <w:tc>
          <w:tcPr>
            <w:tcW w:w="997" w:type="pct"/>
            <w:shd w:val="clear" w:color="auto" w:fill="BFBFBF" w:themeFill="background2" w:themeFillShade="BF"/>
            <w:vAlign w:val="top"/>
          </w:tcPr>
          <w:p w14:paraId="79CB0C08" w14:textId="77777777" w:rsidR="00E456BE" w:rsidRDefault="00E456BE" w:rsidP="00F67448">
            <w:pPr>
              <w:pStyle w:val="CWBodyText"/>
              <w:jc w:val="center"/>
              <w:rPr>
                <w:rFonts w:cs="Arial"/>
                <w:noProof/>
              </w:rPr>
            </w:pPr>
          </w:p>
        </w:tc>
        <w:tc>
          <w:tcPr>
            <w:tcW w:w="997" w:type="pct"/>
            <w:shd w:val="clear" w:color="auto" w:fill="BFBFBF" w:themeFill="background2" w:themeFillShade="BF"/>
            <w:vAlign w:val="top"/>
          </w:tcPr>
          <w:p w14:paraId="7D997D7F" w14:textId="77777777" w:rsidR="00E456BE" w:rsidRPr="00D26E6E" w:rsidRDefault="00E456BE" w:rsidP="00DC48B6">
            <w:pPr>
              <w:pStyle w:val="CWBodyText"/>
            </w:pPr>
          </w:p>
        </w:tc>
        <w:tc>
          <w:tcPr>
            <w:tcW w:w="995" w:type="pct"/>
            <w:shd w:val="clear" w:color="auto" w:fill="auto"/>
            <w:vAlign w:val="top"/>
          </w:tcPr>
          <w:p w14:paraId="0470753D" w14:textId="37AC7221" w:rsidR="00E456BE" w:rsidRPr="00D26E6E" w:rsidRDefault="00E456BE" w:rsidP="00DC48B6">
            <w:pPr>
              <w:pStyle w:val="CWBodyText"/>
            </w:pPr>
            <w:r w:rsidRPr="00531DCF">
              <w:rPr>
                <w:b/>
                <w:bCs/>
              </w:rPr>
              <w:t>Declaration</w:t>
            </w:r>
            <w:r w:rsidRPr="00531DCF">
              <w:t xml:space="preserve"> tab &gt; </w:t>
            </w:r>
            <w:r w:rsidRPr="00531DCF">
              <w:rPr>
                <w:b/>
                <w:bCs/>
              </w:rPr>
              <w:t>Shipment Type</w:t>
            </w:r>
            <w:r w:rsidRPr="00531DCF">
              <w:t xml:space="preserve"> section &gt; </w:t>
            </w:r>
            <w:r w:rsidRPr="00531DCF">
              <w:rPr>
                <w:b/>
                <w:bCs/>
              </w:rPr>
              <w:t>Shpt Type</w:t>
            </w:r>
            <w:r w:rsidRPr="004F6B19">
              <w:t xml:space="preserve"> field</w:t>
            </w:r>
            <w:r w:rsidRPr="00531DCF">
              <w:t>.</w:t>
            </w:r>
          </w:p>
        </w:tc>
      </w:tr>
    </w:tbl>
    <w:p w14:paraId="77F0781A" w14:textId="77777777" w:rsidR="00F67448" w:rsidRPr="00B956C4" w:rsidRDefault="00F67448" w:rsidP="00CA5AB1">
      <w:pPr>
        <w:pStyle w:val="CWBodyText"/>
      </w:pPr>
      <w:bookmarkStart w:id="16" w:name="_Toc83629808"/>
      <w:bookmarkEnd w:id="16"/>
    </w:p>
    <w:p w14:paraId="2DCA0532" w14:textId="77777777" w:rsidR="00F67448" w:rsidRPr="00CA5AB1" w:rsidRDefault="00F67448" w:rsidP="00CA5AB1">
      <w:pPr>
        <w:pStyle w:val="CWBodyText"/>
        <w:rPr>
          <w:rFonts w:asciiTheme="majorHAnsi" w:eastAsiaTheme="majorEastAsia" w:hAnsiTheme="majorHAnsi" w:cstheme="majorBidi"/>
          <w:bCs/>
          <w:iCs/>
          <w:color w:val="371EE1" w:themeColor="text2"/>
          <w:sz w:val="36"/>
          <w:szCs w:val="28"/>
        </w:rPr>
      </w:pPr>
      <w:r w:rsidRPr="00B956C4">
        <w:br w:type="page"/>
      </w:r>
    </w:p>
    <w:p w14:paraId="529BCE98" w14:textId="5F3C77BA" w:rsidR="002C4592" w:rsidRPr="00BB45CC" w:rsidRDefault="00F8029D" w:rsidP="00F409D7">
      <w:pPr>
        <w:pStyle w:val="HeadingNumbered2"/>
      </w:pPr>
      <w:bookmarkStart w:id="17" w:name="_Toc150346723"/>
      <w:r w:rsidRPr="00D96049">
        <w:lastRenderedPageBreak/>
        <w:t xml:space="preserve">Condition 2 </w:t>
      </w:r>
      <w:r>
        <w:t>o</w:t>
      </w:r>
      <w:r w:rsidRPr="00D96049">
        <w:t xml:space="preserve">ptions </w:t>
      </w:r>
      <w:r>
        <w:t>a</w:t>
      </w:r>
      <w:r w:rsidRPr="00D96049">
        <w:t xml:space="preserve">vailable </w:t>
      </w:r>
      <w:r>
        <w:t>p</w:t>
      </w:r>
      <w:r w:rsidRPr="00D96049">
        <w:t>er Process Type</w:t>
      </w:r>
      <w:bookmarkEnd w:id="17"/>
    </w:p>
    <w:tbl>
      <w:tblPr>
        <w:tblStyle w:val="TableGrid"/>
        <w:tblW w:w="5000" w:type="pct"/>
        <w:tblLook w:val="0620" w:firstRow="1" w:lastRow="0" w:firstColumn="0" w:lastColumn="0" w:noHBand="1" w:noVBand="1"/>
      </w:tblPr>
      <w:tblGrid>
        <w:gridCol w:w="2789"/>
        <w:gridCol w:w="2789"/>
        <w:gridCol w:w="2790"/>
        <w:gridCol w:w="2790"/>
        <w:gridCol w:w="2790"/>
      </w:tblGrid>
      <w:tr w:rsidR="00A33FB5" w14:paraId="51209A7D" w14:textId="77777777" w:rsidTr="00DC48B6">
        <w:trPr>
          <w:cnfStyle w:val="100000000000" w:firstRow="1" w:lastRow="0" w:firstColumn="0" w:lastColumn="0" w:oddVBand="0" w:evenVBand="0" w:oddHBand="0" w:evenHBand="0" w:firstRowFirstColumn="0" w:firstRowLastColumn="0" w:lastRowFirstColumn="0" w:lastRowLastColumn="0"/>
          <w:cantSplit/>
          <w:trHeight w:val="569"/>
          <w:tblHeader/>
        </w:trPr>
        <w:tc>
          <w:tcPr>
            <w:tcW w:w="1000" w:type="pct"/>
            <w:vMerge w:val="restart"/>
            <w:tcBorders>
              <w:right w:val="single" w:sz="4" w:space="0" w:color="FFFFFF" w:themeColor="background2"/>
            </w:tcBorders>
          </w:tcPr>
          <w:p w14:paraId="567F67E5" w14:textId="77777777" w:rsidR="00A33FB5" w:rsidRPr="00695E41" w:rsidRDefault="00A33FB5" w:rsidP="00DC48B6">
            <w:pPr>
              <w:pStyle w:val="CWBodyText"/>
              <w:rPr>
                <w:b/>
                <w:color w:val="FFFFFF" w:themeColor="background1"/>
              </w:rPr>
            </w:pPr>
            <w:r w:rsidRPr="00D6248D">
              <w:rPr>
                <w:b/>
                <w:color w:val="FFFFFF" w:themeColor="background1"/>
              </w:rPr>
              <w:t xml:space="preserve">Condition </w:t>
            </w:r>
            <w:r>
              <w:rPr>
                <w:b/>
                <w:color w:val="FFFFFF" w:themeColor="background1"/>
              </w:rPr>
              <w:t>2</w:t>
            </w:r>
          </w:p>
        </w:tc>
        <w:tc>
          <w:tcPr>
            <w:tcW w:w="4000" w:type="pct"/>
            <w:gridSpan w:val="4"/>
            <w:tcBorders>
              <w:left w:val="single" w:sz="4" w:space="0" w:color="FFFFFF" w:themeColor="background2"/>
              <w:bottom w:val="single" w:sz="4" w:space="0" w:color="FFFFFF" w:themeColor="background1"/>
            </w:tcBorders>
          </w:tcPr>
          <w:p w14:paraId="70C1AD41" w14:textId="77777777" w:rsidR="00A33FB5" w:rsidRPr="00695E41" w:rsidRDefault="00A33FB5" w:rsidP="00DC48B6">
            <w:pPr>
              <w:pStyle w:val="CWBodyText"/>
              <w:rPr>
                <w:b/>
                <w:color w:val="FFFFFF" w:themeColor="background1"/>
              </w:rPr>
            </w:pPr>
            <w:r w:rsidRPr="00D6248D">
              <w:rPr>
                <w:b/>
                <w:color w:val="FFFFFF" w:themeColor="background1"/>
              </w:rPr>
              <w:t>Process Type</w:t>
            </w:r>
          </w:p>
        </w:tc>
      </w:tr>
      <w:tr w:rsidR="00A33FB5" w14:paraId="0EB1FAA2" w14:textId="77777777" w:rsidTr="00DC48B6">
        <w:trPr>
          <w:cnfStyle w:val="100000000000" w:firstRow="1" w:lastRow="0" w:firstColumn="0" w:lastColumn="0" w:oddVBand="0" w:evenVBand="0" w:oddHBand="0" w:evenHBand="0" w:firstRowFirstColumn="0" w:firstRowLastColumn="0" w:lastRowFirstColumn="0" w:lastRowLastColumn="0"/>
          <w:cantSplit/>
          <w:trHeight w:val="569"/>
          <w:tblHeader/>
        </w:trPr>
        <w:tc>
          <w:tcPr>
            <w:tcW w:w="1000" w:type="pct"/>
            <w:vMerge/>
            <w:tcBorders>
              <w:bottom w:val="single" w:sz="4" w:space="0" w:color="371EE1" w:themeColor="text1"/>
              <w:right w:val="single" w:sz="4" w:space="0" w:color="FFFFFF" w:themeColor="background2"/>
            </w:tcBorders>
          </w:tcPr>
          <w:p w14:paraId="6AD37B42" w14:textId="77777777" w:rsidR="00A33FB5" w:rsidRPr="00695E41" w:rsidRDefault="00A33FB5" w:rsidP="00DC48B6">
            <w:pPr>
              <w:pStyle w:val="CWBodyText"/>
              <w:rPr>
                <w:b/>
                <w:color w:val="FFFFFF" w:themeColor="background1"/>
              </w:rPr>
            </w:pPr>
          </w:p>
        </w:tc>
        <w:tc>
          <w:tcPr>
            <w:tcW w:w="1000" w:type="pct"/>
            <w:tcBorders>
              <w:top w:val="single" w:sz="4" w:space="0" w:color="FFFFFF" w:themeColor="background1"/>
              <w:left w:val="single" w:sz="4" w:space="0" w:color="FFFFFF" w:themeColor="background2"/>
              <w:bottom w:val="single" w:sz="4" w:space="0" w:color="371EE1" w:themeColor="text1"/>
              <w:right w:val="single" w:sz="4" w:space="0" w:color="FFFFFF" w:themeColor="background2"/>
            </w:tcBorders>
          </w:tcPr>
          <w:p w14:paraId="4E2C889D" w14:textId="77777777" w:rsidR="00A33FB5" w:rsidRPr="00695E41" w:rsidRDefault="00A33FB5" w:rsidP="00DC48B6">
            <w:pPr>
              <w:pStyle w:val="CWBodyText"/>
              <w:rPr>
                <w:b/>
                <w:color w:val="FFFFFF" w:themeColor="background1"/>
              </w:rPr>
            </w:pPr>
            <w:r w:rsidRPr="00D6248D">
              <w:rPr>
                <w:b/>
                <w:color w:val="FFFFFF" w:themeColor="background1"/>
              </w:rPr>
              <w:t>SHP - Shipment</w:t>
            </w:r>
          </w:p>
        </w:tc>
        <w:tc>
          <w:tcPr>
            <w:tcW w:w="1000" w:type="pct"/>
            <w:tcBorders>
              <w:top w:val="single" w:sz="4" w:space="0" w:color="FFFFFF" w:themeColor="background1"/>
              <w:left w:val="single" w:sz="4" w:space="0" w:color="FFFFFF" w:themeColor="background2"/>
              <w:bottom w:val="single" w:sz="4" w:space="0" w:color="371EE1" w:themeColor="text1"/>
              <w:right w:val="single" w:sz="4" w:space="0" w:color="FFFFFF" w:themeColor="background2"/>
            </w:tcBorders>
            <w:vAlign w:val="top"/>
          </w:tcPr>
          <w:p w14:paraId="1D81CFC5" w14:textId="77777777" w:rsidR="00A33FB5" w:rsidRPr="00695E41" w:rsidRDefault="00A33FB5" w:rsidP="00DC48B6">
            <w:pPr>
              <w:pStyle w:val="CWBodyText"/>
              <w:rPr>
                <w:b/>
                <w:color w:val="FFFFFF" w:themeColor="background1"/>
              </w:rPr>
            </w:pPr>
            <w:r w:rsidRPr="002C6C3E">
              <w:rPr>
                <w:b/>
                <w:color w:val="FFFFFF" w:themeColor="background1"/>
              </w:rPr>
              <w:t>CON - Consol</w:t>
            </w:r>
          </w:p>
        </w:tc>
        <w:tc>
          <w:tcPr>
            <w:tcW w:w="1000" w:type="pct"/>
            <w:tcBorders>
              <w:top w:val="single" w:sz="4" w:space="0" w:color="FFFFFF" w:themeColor="background1"/>
              <w:left w:val="single" w:sz="4" w:space="0" w:color="FFFFFF" w:themeColor="background2"/>
              <w:bottom w:val="single" w:sz="4" w:space="0" w:color="371EE1" w:themeColor="text1"/>
              <w:right w:val="single" w:sz="4" w:space="0" w:color="FFFFFF" w:themeColor="background2"/>
            </w:tcBorders>
            <w:vAlign w:val="top"/>
          </w:tcPr>
          <w:p w14:paraId="180C7F27" w14:textId="77777777" w:rsidR="00A33FB5" w:rsidRPr="00695E41" w:rsidRDefault="00A33FB5" w:rsidP="00DC48B6">
            <w:pPr>
              <w:pStyle w:val="CWBodyText"/>
              <w:rPr>
                <w:b/>
                <w:color w:val="FFFFFF" w:themeColor="background1"/>
              </w:rPr>
            </w:pPr>
            <w:r w:rsidRPr="002C6C3E">
              <w:rPr>
                <w:b/>
                <w:color w:val="FFFFFF" w:themeColor="background1"/>
              </w:rPr>
              <w:t>TBM – Transport Booking</w:t>
            </w:r>
          </w:p>
        </w:tc>
        <w:tc>
          <w:tcPr>
            <w:tcW w:w="1000" w:type="pct"/>
            <w:tcBorders>
              <w:top w:val="single" w:sz="4" w:space="0" w:color="FFFFFF" w:themeColor="background1"/>
              <w:left w:val="single" w:sz="4" w:space="0" w:color="FFFFFF" w:themeColor="background2"/>
              <w:bottom w:val="single" w:sz="4" w:space="0" w:color="371EE1" w:themeColor="text1"/>
            </w:tcBorders>
            <w:vAlign w:val="top"/>
          </w:tcPr>
          <w:p w14:paraId="3276B2B1" w14:textId="77777777" w:rsidR="00A33FB5" w:rsidRPr="00695E41" w:rsidRDefault="00A33FB5" w:rsidP="00DC48B6">
            <w:pPr>
              <w:pStyle w:val="CWBodyText"/>
              <w:rPr>
                <w:b/>
                <w:color w:val="FFFFFF" w:themeColor="background1"/>
              </w:rPr>
            </w:pPr>
            <w:r w:rsidRPr="002C6C3E">
              <w:rPr>
                <w:b/>
                <w:color w:val="FFFFFF" w:themeColor="background1"/>
              </w:rPr>
              <w:t>BRK – Declaration Job</w:t>
            </w:r>
          </w:p>
        </w:tc>
      </w:tr>
      <w:tr w:rsidR="00A33FB5" w:rsidRPr="00317D65" w14:paraId="20A64FAE" w14:textId="77777777" w:rsidTr="00DC48B6">
        <w:trPr>
          <w:trHeight w:val="539"/>
        </w:trPr>
        <w:tc>
          <w:tcPr>
            <w:tcW w:w="1000" w:type="pct"/>
            <w:tcBorders>
              <w:top w:val="single" w:sz="4" w:space="0" w:color="371EE1" w:themeColor="text1"/>
            </w:tcBorders>
            <w:vAlign w:val="top"/>
          </w:tcPr>
          <w:p w14:paraId="5CE8D385" w14:textId="77777777" w:rsidR="00A33FB5" w:rsidRPr="00F67448" w:rsidRDefault="00A33FB5" w:rsidP="00DC48B6">
            <w:pPr>
              <w:pStyle w:val="CWBodyText"/>
              <w:rPr>
                <w:rFonts w:cs="Arial"/>
                <w:noProof/>
              </w:rPr>
            </w:pPr>
            <w:r>
              <w:rPr>
                <w:rFonts w:cs="Arial"/>
                <w:noProof/>
              </w:rPr>
              <w:t>IMP - Import</w:t>
            </w:r>
          </w:p>
        </w:tc>
        <w:tc>
          <w:tcPr>
            <w:tcW w:w="1000" w:type="pct"/>
            <w:tcBorders>
              <w:top w:val="single" w:sz="4" w:space="0" w:color="371EE1" w:themeColor="text1"/>
            </w:tcBorders>
            <w:vAlign w:val="top"/>
          </w:tcPr>
          <w:p w14:paraId="6B0777C5"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Details</w:t>
            </w:r>
            <w:r w:rsidRPr="00F67448">
              <w:rPr>
                <w:rFonts w:cs="Arial"/>
                <w:noProof/>
              </w:rPr>
              <w:t xml:space="preserve"> section &gt; </w:t>
            </w:r>
            <w:r w:rsidRPr="00F67448">
              <w:rPr>
                <w:rFonts w:cs="Arial"/>
                <w:b/>
                <w:bCs/>
                <w:noProof/>
              </w:rPr>
              <w:t>Origin</w:t>
            </w:r>
            <w:r w:rsidRPr="00F67448">
              <w:rPr>
                <w:rFonts w:cs="Arial"/>
                <w:noProof/>
              </w:rPr>
              <w:t xml:space="preserve"> and </w:t>
            </w:r>
            <w:r w:rsidRPr="00F67448">
              <w:rPr>
                <w:rFonts w:cs="Arial"/>
                <w:b/>
                <w:bCs/>
                <w:noProof/>
              </w:rPr>
              <w:t>Destination</w:t>
            </w:r>
            <w:r w:rsidRPr="00F67448">
              <w:rPr>
                <w:rFonts w:cs="Arial"/>
                <w:noProof/>
              </w:rPr>
              <w:t xml:space="preserve"> fields in relation to your login company.</w:t>
            </w:r>
          </w:p>
        </w:tc>
        <w:tc>
          <w:tcPr>
            <w:tcW w:w="1000" w:type="pct"/>
            <w:tcBorders>
              <w:top w:val="single" w:sz="4" w:space="0" w:color="371EE1" w:themeColor="text1"/>
            </w:tcBorders>
            <w:vAlign w:val="top"/>
          </w:tcPr>
          <w:p w14:paraId="188AB455"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 xml:space="preserve">1st Load </w:t>
            </w:r>
            <w:r w:rsidRPr="00F67448">
              <w:rPr>
                <w:rFonts w:cs="Arial"/>
                <w:noProof/>
              </w:rPr>
              <w:t xml:space="preserve">and </w:t>
            </w:r>
            <w:r w:rsidRPr="00F67448">
              <w:rPr>
                <w:rFonts w:cs="Arial"/>
                <w:b/>
                <w:bCs/>
                <w:noProof/>
              </w:rPr>
              <w:t>Last</w:t>
            </w:r>
            <w:r w:rsidRPr="00F67448">
              <w:rPr>
                <w:rFonts w:cs="Arial"/>
                <w:noProof/>
              </w:rPr>
              <w:t xml:space="preserve"> </w:t>
            </w:r>
            <w:r w:rsidRPr="00F67448">
              <w:rPr>
                <w:rFonts w:cs="Arial"/>
                <w:b/>
                <w:bCs/>
                <w:noProof/>
              </w:rPr>
              <w:t>Discharge</w:t>
            </w:r>
            <w:r w:rsidRPr="00F67448">
              <w:rPr>
                <w:rFonts w:cs="Arial"/>
                <w:noProof/>
              </w:rPr>
              <w:t xml:space="preserve"> fields in relation to your login company.</w:t>
            </w:r>
          </w:p>
        </w:tc>
        <w:tc>
          <w:tcPr>
            <w:tcW w:w="1000" w:type="pct"/>
            <w:tcBorders>
              <w:top w:val="single" w:sz="4" w:space="0" w:color="371EE1" w:themeColor="text1"/>
            </w:tcBorders>
            <w:shd w:val="clear" w:color="auto" w:fill="BFBFBF" w:themeFill="background1" w:themeFillShade="BF"/>
            <w:vAlign w:val="top"/>
          </w:tcPr>
          <w:p w14:paraId="1C34ECC9" w14:textId="77777777" w:rsidR="00A33FB5" w:rsidRPr="00F67448" w:rsidRDefault="00A33FB5" w:rsidP="00DC48B6">
            <w:pPr>
              <w:pStyle w:val="CWBodyText"/>
              <w:rPr>
                <w:rFonts w:cs="Arial"/>
                <w:noProof/>
              </w:rPr>
            </w:pPr>
          </w:p>
        </w:tc>
        <w:tc>
          <w:tcPr>
            <w:tcW w:w="1000" w:type="pct"/>
            <w:tcBorders>
              <w:top w:val="single" w:sz="4" w:space="0" w:color="371EE1" w:themeColor="text1"/>
            </w:tcBorders>
            <w:vAlign w:val="top"/>
          </w:tcPr>
          <w:p w14:paraId="356C8E92" w14:textId="77777777" w:rsidR="00A33FB5" w:rsidRPr="00F67448" w:rsidRDefault="00A33FB5" w:rsidP="00DC48B6">
            <w:pPr>
              <w:pStyle w:val="CWBodyText"/>
              <w:rPr>
                <w:rFonts w:cs="Arial"/>
                <w:noProof/>
              </w:rPr>
            </w:pPr>
            <w:r w:rsidRPr="00F67448">
              <w:rPr>
                <w:rFonts w:cs="Arial"/>
                <w:noProof/>
                <w:lang w:eastAsia="en-US"/>
              </w:rPr>
              <w:t>Declaration tab &gt; Shipment Details section &gt; Port Of Origin</w:t>
            </w:r>
            <w:r w:rsidRPr="00F67448">
              <w:rPr>
                <w:rFonts w:cs="Arial"/>
                <w:noProof/>
              </w:rPr>
              <w:t xml:space="preserve"> and </w:t>
            </w:r>
            <w:r w:rsidRPr="00F67448">
              <w:rPr>
                <w:rFonts w:cs="Arial"/>
                <w:noProof/>
                <w:lang w:eastAsia="en-US"/>
              </w:rPr>
              <w:t>Final Destination</w:t>
            </w:r>
            <w:r w:rsidRPr="00F67448">
              <w:rPr>
                <w:rFonts w:cs="Arial"/>
                <w:noProof/>
              </w:rPr>
              <w:t xml:space="preserve"> fields.</w:t>
            </w:r>
          </w:p>
        </w:tc>
      </w:tr>
      <w:tr w:rsidR="00A33FB5" w:rsidRPr="00317D65" w14:paraId="1D60BBE6" w14:textId="77777777" w:rsidTr="00DC48B6">
        <w:trPr>
          <w:trHeight w:val="539"/>
        </w:trPr>
        <w:tc>
          <w:tcPr>
            <w:tcW w:w="1000" w:type="pct"/>
            <w:tcBorders>
              <w:top w:val="single" w:sz="4" w:space="0" w:color="371EE1" w:themeColor="text1"/>
            </w:tcBorders>
            <w:vAlign w:val="top"/>
          </w:tcPr>
          <w:p w14:paraId="274B9B7B" w14:textId="77777777" w:rsidR="00A33FB5" w:rsidRPr="00F67448" w:rsidRDefault="00A33FB5" w:rsidP="00DC48B6">
            <w:pPr>
              <w:pStyle w:val="CWBodyText"/>
              <w:rPr>
                <w:rFonts w:cs="Arial"/>
                <w:noProof/>
              </w:rPr>
            </w:pPr>
            <w:r>
              <w:rPr>
                <w:rFonts w:cs="Arial"/>
                <w:noProof/>
              </w:rPr>
              <w:t>EXP - Export</w:t>
            </w:r>
          </w:p>
        </w:tc>
        <w:tc>
          <w:tcPr>
            <w:tcW w:w="1000" w:type="pct"/>
            <w:tcBorders>
              <w:top w:val="single" w:sz="4" w:space="0" w:color="371EE1" w:themeColor="text1"/>
            </w:tcBorders>
            <w:vAlign w:val="top"/>
          </w:tcPr>
          <w:p w14:paraId="1A988C49"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Details</w:t>
            </w:r>
            <w:r w:rsidRPr="00F67448">
              <w:rPr>
                <w:rFonts w:cs="Arial"/>
                <w:noProof/>
              </w:rPr>
              <w:t xml:space="preserve"> section &gt; </w:t>
            </w:r>
            <w:r w:rsidRPr="00F67448">
              <w:rPr>
                <w:rFonts w:cs="Arial"/>
                <w:b/>
                <w:bCs/>
                <w:noProof/>
              </w:rPr>
              <w:t>Origin</w:t>
            </w:r>
            <w:r w:rsidRPr="00F67448">
              <w:rPr>
                <w:rFonts w:cs="Arial"/>
                <w:noProof/>
              </w:rPr>
              <w:t xml:space="preserve"> and </w:t>
            </w:r>
            <w:r w:rsidRPr="00F67448">
              <w:rPr>
                <w:rFonts w:cs="Arial"/>
                <w:b/>
                <w:bCs/>
                <w:noProof/>
              </w:rPr>
              <w:t>Destination</w:t>
            </w:r>
            <w:r w:rsidRPr="00F67448">
              <w:rPr>
                <w:rFonts w:cs="Arial"/>
                <w:noProof/>
              </w:rPr>
              <w:t xml:space="preserve"> fields in relation to your login company.</w:t>
            </w:r>
          </w:p>
        </w:tc>
        <w:tc>
          <w:tcPr>
            <w:tcW w:w="1000" w:type="pct"/>
            <w:tcBorders>
              <w:top w:val="single" w:sz="4" w:space="0" w:color="371EE1" w:themeColor="text1"/>
            </w:tcBorders>
            <w:vAlign w:val="top"/>
          </w:tcPr>
          <w:p w14:paraId="694A94C0"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1st Load</w:t>
            </w:r>
            <w:r w:rsidRPr="00F67448">
              <w:rPr>
                <w:rFonts w:cs="Arial"/>
                <w:noProof/>
              </w:rPr>
              <w:t xml:space="preserve"> and </w:t>
            </w:r>
            <w:r w:rsidRPr="00F67448">
              <w:rPr>
                <w:rFonts w:cs="Arial"/>
                <w:b/>
                <w:bCs/>
                <w:noProof/>
              </w:rPr>
              <w:t>Last</w:t>
            </w:r>
            <w:r w:rsidRPr="00F67448">
              <w:rPr>
                <w:rFonts w:cs="Arial"/>
                <w:noProof/>
              </w:rPr>
              <w:t xml:space="preserve"> </w:t>
            </w:r>
            <w:r w:rsidRPr="00F67448">
              <w:rPr>
                <w:rFonts w:cs="Arial"/>
                <w:b/>
                <w:bCs/>
                <w:noProof/>
              </w:rPr>
              <w:t>Discharge</w:t>
            </w:r>
            <w:r w:rsidRPr="00F67448">
              <w:rPr>
                <w:rFonts w:cs="Arial"/>
                <w:noProof/>
              </w:rPr>
              <w:t xml:space="preserve"> fields in relation to your login company.</w:t>
            </w:r>
          </w:p>
        </w:tc>
        <w:tc>
          <w:tcPr>
            <w:tcW w:w="1000" w:type="pct"/>
            <w:tcBorders>
              <w:top w:val="single" w:sz="4" w:space="0" w:color="371EE1" w:themeColor="text1"/>
            </w:tcBorders>
            <w:shd w:val="clear" w:color="auto" w:fill="BFBFBF" w:themeFill="background1" w:themeFillShade="BF"/>
            <w:vAlign w:val="top"/>
          </w:tcPr>
          <w:p w14:paraId="6D39677C" w14:textId="77777777" w:rsidR="00A33FB5" w:rsidRPr="00F67448" w:rsidRDefault="00A33FB5" w:rsidP="00DC48B6">
            <w:pPr>
              <w:pStyle w:val="CWBodyText"/>
              <w:rPr>
                <w:rFonts w:cs="Arial"/>
                <w:noProof/>
              </w:rPr>
            </w:pPr>
          </w:p>
        </w:tc>
        <w:tc>
          <w:tcPr>
            <w:tcW w:w="1000" w:type="pct"/>
            <w:tcBorders>
              <w:top w:val="single" w:sz="4" w:space="0" w:color="371EE1" w:themeColor="text1"/>
            </w:tcBorders>
            <w:vAlign w:val="top"/>
          </w:tcPr>
          <w:p w14:paraId="4E43E2CD" w14:textId="77777777" w:rsidR="00A33FB5" w:rsidRPr="00F67448" w:rsidRDefault="00A33FB5" w:rsidP="00DC48B6">
            <w:pPr>
              <w:pStyle w:val="CWBodyText"/>
              <w:rPr>
                <w:rFonts w:cs="Arial"/>
                <w:noProof/>
              </w:rPr>
            </w:pPr>
            <w:r w:rsidRPr="00F67448">
              <w:rPr>
                <w:rFonts w:cs="Arial"/>
                <w:noProof/>
                <w:lang w:eastAsia="en-US"/>
              </w:rPr>
              <w:t>Declaration tab &gt; Shipment Details section &gt; Port Of Origin</w:t>
            </w:r>
            <w:r w:rsidRPr="00F67448">
              <w:rPr>
                <w:rFonts w:cs="Arial"/>
                <w:noProof/>
              </w:rPr>
              <w:t xml:space="preserve"> and </w:t>
            </w:r>
            <w:r w:rsidRPr="00F67448">
              <w:rPr>
                <w:rFonts w:cs="Arial"/>
                <w:noProof/>
                <w:lang w:eastAsia="en-US"/>
              </w:rPr>
              <w:t>Final Destination</w:t>
            </w:r>
            <w:r w:rsidRPr="00F67448">
              <w:rPr>
                <w:rFonts w:cs="Arial"/>
                <w:noProof/>
              </w:rPr>
              <w:t xml:space="preserve"> fields.</w:t>
            </w:r>
          </w:p>
        </w:tc>
      </w:tr>
      <w:tr w:rsidR="00A33FB5" w:rsidRPr="00317D65" w14:paraId="5CB0FC2F" w14:textId="77777777" w:rsidTr="00DC48B6">
        <w:trPr>
          <w:trHeight w:val="540"/>
        </w:trPr>
        <w:tc>
          <w:tcPr>
            <w:tcW w:w="1000" w:type="pct"/>
            <w:vAlign w:val="top"/>
          </w:tcPr>
          <w:p w14:paraId="23152FD6" w14:textId="77777777" w:rsidR="00A33FB5" w:rsidRPr="00F67448" w:rsidRDefault="00A33FB5" w:rsidP="00DC48B6">
            <w:pPr>
              <w:pStyle w:val="CWBodyText"/>
              <w:rPr>
                <w:rFonts w:cs="Arial"/>
                <w:noProof/>
              </w:rPr>
            </w:pPr>
            <w:r>
              <w:rPr>
                <w:rFonts w:cs="Arial"/>
                <w:noProof/>
              </w:rPr>
              <w:t>DOM - Domestic</w:t>
            </w:r>
          </w:p>
        </w:tc>
        <w:tc>
          <w:tcPr>
            <w:tcW w:w="1000" w:type="pct"/>
            <w:vAlign w:val="top"/>
          </w:tcPr>
          <w:p w14:paraId="7ED8F0F1" w14:textId="77777777" w:rsidR="00A33FB5" w:rsidRPr="00F67448" w:rsidRDefault="00A33FB5" w:rsidP="00DC48B6">
            <w:pPr>
              <w:pStyle w:val="CWBodyText"/>
              <w:rPr>
                <w:rFonts w:cs="Arial"/>
                <w:noProof/>
              </w:rPr>
            </w:pPr>
            <w:r w:rsidRPr="00F67448">
              <w:rPr>
                <w:rFonts w:cs="Arial"/>
                <w:b/>
                <w:bCs/>
                <w:noProof/>
              </w:rPr>
              <w:t>Basic</w:t>
            </w:r>
            <w:r w:rsidRPr="00F67448">
              <w:rPr>
                <w:rFonts w:cs="Arial"/>
                <w:noProof/>
              </w:rPr>
              <w:t xml:space="preserve"> </w:t>
            </w:r>
            <w:r w:rsidRPr="00F67448">
              <w:rPr>
                <w:rFonts w:cs="Arial"/>
                <w:b/>
                <w:bCs/>
                <w:noProof/>
              </w:rPr>
              <w:t>Registration</w:t>
            </w:r>
            <w:r w:rsidRPr="00F67448">
              <w:rPr>
                <w:rFonts w:cs="Arial"/>
                <w:noProof/>
              </w:rPr>
              <w:t xml:space="preserve"> tab &gt; </w:t>
            </w:r>
            <w:r w:rsidRPr="00F67448">
              <w:rPr>
                <w:rFonts w:cs="Arial"/>
                <w:b/>
                <w:bCs/>
                <w:noProof/>
              </w:rPr>
              <w:t>Details</w:t>
            </w:r>
            <w:r w:rsidRPr="00F67448">
              <w:rPr>
                <w:rFonts w:cs="Arial"/>
                <w:noProof/>
              </w:rPr>
              <w:t xml:space="preserve"> section &gt; </w:t>
            </w:r>
            <w:r w:rsidRPr="00F67448">
              <w:rPr>
                <w:rFonts w:cs="Arial"/>
                <w:b/>
                <w:bCs/>
                <w:noProof/>
              </w:rPr>
              <w:t>Origin</w:t>
            </w:r>
            <w:r w:rsidRPr="00F67448">
              <w:rPr>
                <w:rFonts w:cs="Arial"/>
                <w:noProof/>
              </w:rPr>
              <w:t xml:space="preserve"> and </w:t>
            </w:r>
            <w:r w:rsidRPr="00F67448">
              <w:rPr>
                <w:rFonts w:cs="Arial"/>
                <w:b/>
                <w:bCs/>
                <w:noProof/>
              </w:rPr>
              <w:t>Destination</w:t>
            </w:r>
            <w:r w:rsidRPr="00F67448">
              <w:rPr>
                <w:rFonts w:cs="Arial"/>
                <w:noProof/>
              </w:rPr>
              <w:t xml:space="preserve"> fields are within the same country.</w:t>
            </w:r>
          </w:p>
        </w:tc>
        <w:tc>
          <w:tcPr>
            <w:tcW w:w="1000" w:type="pct"/>
            <w:shd w:val="clear" w:color="auto" w:fill="BFBFBF" w:themeFill="background1" w:themeFillShade="BF"/>
            <w:vAlign w:val="top"/>
          </w:tcPr>
          <w:p w14:paraId="63A04356"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164428C4"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4FDC979B" w14:textId="77777777" w:rsidR="00A33FB5" w:rsidRPr="00F67448" w:rsidRDefault="00A33FB5" w:rsidP="00DC48B6">
            <w:pPr>
              <w:pStyle w:val="CWBodyText"/>
              <w:rPr>
                <w:rFonts w:cs="Arial"/>
                <w:noProof/>
              </w:rPr>
            </w:pPr>
          </w:p>
        </w:tc>
      </w:tr>
      <w:tr w:rsidR="00A33FB5" w:rsidRPr="00317D65" w14:paraId="2A41F4D4" w14:textId="77777777" w:rsidTr="00DC48B6">
        <w:trPr>
          <w:trHeight w:val="540"/>
        </w:trPr>
        <w:tc>
          <w:tcPr>
            <w:tcW w:w="1000" w:type="pct"/>
            <w:vAlign w:val="top"/>
          </w:tcPr>
          <w:p w14:paraId="0CC77FFA" w14:textId="77777777" w:rsidR="00A33FB5" w:rsidRPr="00F67448" w:rsidRDefault="00A33FB5" w:rsidP="00DC48B6">
            <w:pPr>
              <w:pStyle w:val="CWBodyText"/>
              <w:rPr>
                <w:rFonts w:cs="Arial"/>
                <w:noProof/>
              </w:rPr>
            </w:pPr>
            <w:r>
              <w:rPr>
                <w:rFonts w:cs="Arial"/>
                <w:noProof/>
              </w:rPr>
              <w:lastRenderedPageBreak/>
              <w:t>LCL – Less Container Load</w:t>
            </w:r>
          </w:p>
        </w:tc>
        <w:tc>
          <w:tcPr>
            <w:tcW w:w="1000" w:type="pct"/>
            <w:vAlign w:val="top"/>
          </w:tcPr>
          <w:p w14:paraId="5C8558AF" w14:textId="77777777" w:rsidR="00A33FB5" w:rsidRPr="00F67448" w:rsidRDefault="00A33FB5" w:rsidP="00DC48B6">
            <w:pPr>
              <w:pStyle w:val="CWBodyText"/>
              <w:rPr>
                <w:rFonts w:cs="Arial"/>
                <w:noProof/>
              </w:rPr>
            </w:pPr>
            <w:r w:rsidRPr="00F67448">
              <w:rPr>
                <w:rFonts w:cs="Arial"/>
                <w:b/>
                <w:bCs/>
                <w:noProof/>
              </w:rPr>
              <w:t>Basic</w:t>
            </w:r>
            <w:r w:rsidRPr="00F67448">
              <w:rPr>
                <w:rFonts w:cs="Arial"/>
                <w:noProof/>
              </w:rPr>
              <w:t xml:space="preserve"> </w:t>
            </w:r>
            <w:r w:rsidRPr="00F67448">
              <w:rPr>
                <w:rFonts w:cs="Arial"/>
                <w:b/>
                <w:bCs/>
                <w:noProof/>
              </w:rPr>
              <w:t>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02A81AA1"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 Mode</w:t>
            </w:r>
            <w:r w:rsidRPr="00F67448">
              <w:rPr>
                <w:rFonts w:cs="Arial"/>
                <w:noProof/>
              </w:rPr>
              <w:t xml:space="preserve"> field.</w:t>
            </w:r>
          </w:p>
        </w:tc>
        <w:tc>
          <w:tcPr>
            <w:tcW w:w="1000" w:type="pct"/>
            <w:shd w:val="clear" w:color="auto" w:fill="BFBFBF" w:themeFill="background1" w:themeFillShade="BF"/>
            <w:vAlign w:val="top"/>
          </w:tcPr>
          <w:p w14:paraId="061238EE" w14:textId="77777777" w:rsidR="00A33FB5" w:rsidRPr="00F67448" w:rsidRDefault="00A33FB5" w:rsidP="00DC48B6">
            <w:pPr>
              <w:pStyle w:val="CWBodyText"/>
              <w:rPr>
                <w:rFonts w:cs="Arial"/>
                <w:noProof/>
              </w:rPr>
            </w:pPr>
          </w:p>
        </w:tc>
        <w:tc>
          <w:tcPr>
            <w:tcW w:w="1000" w:type="pct"/>
            <w:vAlign w:val="top"/>
          </w:tcPr>
          <w:p w14:paraId="041EBCE9" w14:textId="77777777" w:rsidR="00A33FB5" w:rsidRPr="00F67448" w:rsidRDefault="00A33FB5" w:rsidP="00DC48B6">
            <w:pPr>
              <w:pStyle w:val="CWBodyText"/>
              <w:rPr>
                <w:rFonts w:cs="Arial"/>
                <w:noProof/>
              </w:rPr>
            </w:pPr>
            <w:r w:rsidRPr="00F67448">
              <w:rPr>
                <w:rFonts w:cs="Arial"/>
                <w:noProof/>
                <w:lang w:eastAsia="en-US"/>
              </w:rPr>
              <w:t xml:space="preserve">Declaration tab &gt; Shipment </w:t>
            </w:r>
            <w:r w:rsidRPr="00F67448">
              <w:rPr>
                <w:rFonts w:cs="Arial"/>
                <w:b/>
                <w:bCs/>
                <w:noProof/>
                <w:lang w:eastAsia="en-US"/>
              </w:rPr>
              <w:t>Type</w:t>
            </w:r>
            <w:r w:rsidRPr="00F67448">
              <w:rPr>
                <w:rFonts w:cs="Arial"/>
                <w:noProof/>
                <w:lang w:eastAsia="en-US"/>
              </w:rPr>
              <w:t xml:space="preserve"> &gt; Container</w:t>
            </w:r>
            <w:r w:rsidRPr="00F67448">
              <w:rPr>
                <w:rFonts w:cs="Arial"/>
                <w:noProof/>
              </w:rPr>
              <w:t xml:space="preserve"> field.</w:t>
            </w:r>
          </w:p>
        </w:tc>
      </w:tr>
      <w:tr w:rsidR="00A33FB5" w:rsidRPr="00317D65" w14:paraId="04592A61" w14:textId="77777777" w:rsidTr="00DC48B6">
        <w:trPr>
          <w:trHeight w:val="540"/>
        </w:trPr>
        <w:tc>
          <w:tcPr>
            <w:tcW w:w="1000" w:type="pct"/>
            <w:vAlign w:val="top"/>
          </w:tcPr>
          <w:p w14:paraId="3F5A2A75" w14:textId="77777777" w:rsidR="00A33FB5" w:rsidRPr="00F67448" w:rsidRDefault="00A33FB5" w:rsidP="00DC48B6">
            <w:pPr>
              <w:pStyle w:val="CWBodyText"/>
              <w:rPr>
                <w:rFonts w:cs="Arial"/>
                <w:noProof/>
              </w:rPr>
            </w:pPr>
            <w:r>
              <w:rPr>
                <w:rFonts w:cs="Arial"/>
                <w:noProof/>
              </w:rPr>
              <w:t>FCL – Full Container Load</w:t>
            </w:r>
          </w:p>
        </w:tc>
        <w:tc>
          <w:tcPr>
            <w:tcW w:w="1000" w:type="pct"/>
            <w:vAlign w:val="top"/>
          </w:tcPr>
          <w:p w14:paraId="011B9B5B" w14:textId="77777777" w:rsidR="00A33FB5" w:rsidRPr="00F67448" w:rsidRDefault="00A33FB5" w:rsidP="00DC48B6">
            <w:pPr>
              <w:pStyle w:val="CWBodyText"/>
              <w:rPr>
                <w:rFonts w:cs="Arial"/>
                <w:noProof/>
              </w:rPr>
            </w:pPr>
            <w:r w:rsidRPr="00F67448">
              <w:rPr>
                <w:rFonts w:cs="Arial"/>
                <w:b/>
                <w:bCs/>
                <w:noProof/>
              </w:rPr>
              <w:t>Basic</w:t>
            </w:r>
            <w:r w:rsidRPr="00F67448">
              <w:rPr>
                <w:rFonts w:cs="Arial"/>
                <w:noProof/>
              </w:rPr>
              <w:t xml:space="preserve"> </w:t>
            </w:r>
            <w:r w:rsidRPr="00F67448">
              <w:rPr>
                <w:rFonts w:cs="Arial"/>
                <w:b/>
                <w:bCs/>
                <w:noProof/>
              </w:rPr>
              <w:t>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1B23A52A"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 Mode</w:t>
            </w:r>
            <w:r w:rsidRPr="00F67448">
              <w:rPr>
                <w:rFonts w:cs="Arial"/>
                <w:noProof/>
              </w:rPr>
              <w:t xml:space="preserve"> field.</w:t>
            </w:r>
          </w:p>
        </w:tc>
        <w:tc>
          <w:tcPr>
            <w:tcW w:w="1000" w:type="pct"/>
            <w:shd w:val="clear" w:color="auto" w:fill="BFBFBF" w:themeFill="background1" w:themeFillShade="BF"/>
            <w:vAlign w:val="top"/>
          </w:tcPr>
          <w:p w14:paraId="4183EB17" w14:textId="77777777" w:rsidR="00A33FB5" w:rsidRPr="00F67448" w:rsidRDefault="00A33FB5" w:rsidP="00DC48B6">
            <w:pPr>
              <w:pStyle w:val="CWBodyText"/>
              <w:rPr>
                <w:rFonts w:cs="Arial"/>
                <w:noProof/>
              </w:rPr>
            </w:pPr>
          </w:p>
        </w:tc>
        <w:tc>
          <w:tcPr>
            <w:tcW w:w="1000" w:type="pct"/>
            <w:vAlign w:val="top"/>
          </w:tcPr>
          <w:p w14:paraId="7CDEA47C" w14:textId="77777777" w:rsidR="00A33FB5" w:rsidRPr="00F67448" w:rsidRDefault="00A33FB5" w:rsidP="00DC48B6">
            <w:pPr>
              <w:pStyle w:val="CWBodyText"/>
              <w:rPr>
                <w:rFonts w:cs="Arial"/>
                <w:noProof/>
              </w:rPr>
            </w:pPr>
            <w:r w:rsidRPr="00F67448">
              <w:rPr>
                <w:rFonts w:cs="Arial"/>
                <w:noProof/>
                <w:lang w:eastAsia="en-US"/>
              </w:rPr>
              <w:t xml:space="preserve">Declaration tab &gt; Shipment </w:t>
            </w:r>
            <w:r w:rsidRPr="00F67448">
              <w:rPr>
                <w:rFonts w:cs="Arial"/>
                <w:b/>
                <w:bCs/>
                <w:noProof/>
                <w:lang w:eastAsia="en-US"/>
              </w:rPr>
              <w:t>Type</w:t>
            </w:r>
            <w:r w:rsidRPr="00F67448">
              <w:rPr>
                <w:rFonts w:cs="Arial"/>
                <w:noProof/>
                <w:lang w:eastAsia="en-US"/>
              </w:rPr>
              <w:t xml:space="preserve"> &gt; Container</w:t>
            </w:r>
            <w:r w:rsidRPr="00F67448">
              <w:rPr>
                <w:rFonts w:cs="Arial"/>
                <w:noProof/>
              </w:rPr>
              <w:t xml:space="preserve"> field.</w:t>
            </w:r>
          </w:p>
        </w:tc>
      </w:tr>
      <w:tr w:rsidR="00A33FB5" w:rsidRPr="00317D65" w14:paraId="45E87808" w14:textId="77777777" w:rsidTr="00DC48B6">
        <w:trPr>
          <w:trHeight w:val="540"/>
        </w:trPr>
        <w:tc>
          <w:tcPr>
            <w:tcW w:w="1000" w:type="pct"/>
            <w:vAlign w:val="top"/>
          </w:tcPr>
          <w:p w14:paraId="6BBB6C21" w14:textId="77777777" w:rsidR="00A33FB5" w:rsidRPr="00F67448" w:rsidRDefault="00A33FB5" w:rsidP="00DC48B6">
            <w:pPr>
              <w:pStyle w:val="CWBodyText"/>
              <w:rPr>
                <w:rFonts w:cs="Arial"/>
                <w:noProof/>
              </w:rPr>
            </w:pPr>
            <w:r>
              <w:rPr>
                <w:rFonts w:cs="Arial"/>
                <w:noProof/>
              </w:rPr>
              <w:t>GRP – Groupage/Freight All Kinds</w:t>
            </w:r>
          </w:p>
        </w:tc>
        <w:tc>
          <w:tcPr>
            <w:tcW w:w="1000" w:type="pct"/>
            <w:vAlign w:val="top"/>
          </w:tcPr>
          <w:p w14:paraId="1030243A" w14:textId="77777777" w:rsidR="00A33FB5" w:rsidRPr="00F67448" w:rsidRDefault="00A33FB5" w:rsidP="00DC48B6">
            <w:pPr>
              <w:pStyle w:val="CWBodyText"/>
              <w:rPr>
                <w:rFonts w:cs="Arial"/>
                <w:noProof/>
              </w:rPr>
            </w:pPr>
            <w:r w:rsidRPr="00F67448">
              <w:rPr>
                <w:rFonts w:cs="Arial"/>
                <w:noProof/>
              </w:rPr>
              <w:t>Yes</w:t>
            </w:r>
          </w:p>
        </w:tc>
        <w:tc>
          <w:tcPr>
            <w:tcW w:w="1000" w:type="pct"/>
            <w:vAlign w:val="top"/>
          </w:tcPr>
          <w:p w14:paraId="21EA90D3"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 Mode</w:t>
            </w:r>
            <w:r w:rsidRPr="00F67448">
              <w:rPr>
                <w:rFonts w:cs="Arial"/>
                <w:noProof/>
              </w:rPr>
              <w:t xml:space="preserve"> field.</w:t>
            </w:r>
          </w:p>
        </w:tc>
        <w:tc>
          <w:tcPr>
            <w:tcW w:w="1000" w:type="pct"/>
            <w:shd w:val="clear" w:color="auto" w:fill="BFBFBF" w:themeFill="background1" w:themeFillShade="BF"/>
            <w:vAlign w:val="top"/>
          </w:tcPr>
          <w:p w14:paraId="3EC2BAA1"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4F7E935F" w14:textId="77777777" w:rsidR="00A33FB5" w:rsidRPr="00F9102F" w:rsidRDefault="00A33FB5" w:rsidP="00DC48B6">
            <w:pPr>
              <w:pStyle w:val="CWBodyText"/>
              <w:rPr>
                <w:color w:val="auto"/>
              </w:rPr>
            </w:pPr>
          </w:p>
        </w:tc>
      </w:tr>
      <w:tr w:rsidR="00A33FB5" w:rsidRPr="00317D65" w14:paraId="58D4F75F" w14:textId="77777777" w:rsidTr="00DC48B6">
        <w:trPr>
          <w:trHeight w:val="540"/>
        </w:trPr>
        <w:tc>
          <w:tcPr>
            <w:tcW w:w="1000" w:type="pct"/>
            <w:vAlign w:val="top"/>
          </w:tcPr>
          <w:p w14:paraId="0251A08E" w14:textId="77777777" w:rsidR="00A33FB5" w:rsidRPr="00F67448" w:rsidRDefault="00A33FB5" w:rsidP="00DC48B6">
            <w:pPr>
              <w:pStyle w:val="CWBodyText"/>
              <w:rPr>
                <w:rFonts w:cs="Arial"/>
                <w:noProof/>
              </w:rPr>
            </w:pPr>
            <w:r>
              <w:rPr>
                <w:rFonts w:cs="Arial"/>
                <w:noProof/>
              </w:rPr>
              <w:t>LSE – Loose</w:t>
            </w:r>
          </w:p>
        </w:tc>
        <w:tc>
          <w:tcPr>
            <w:tcW w:w="1000" w:type="pct"/>
            <w:vAlign w:val="top"/>
          </w:tcPr>
          <w:p w14:paraId="10890C4E" w14:textId="77777777" w:rsidR="00A33FB5" w:rsidRPr="00F67448" w:rsidRDefault="00A33FB5" w:rsidP="00DC48B6">
            <w:pPr>
              <w:pStyle w:val="CWBodyText"/>
              <w:rPr>
                <w:rFonts w:cs="Arial"/>
                <w:noProof/>
              </w:rPr>
            </w:pPr>
            <w:r w:rsidRPr="00F67448">
              <w:rPr>
                <w:rFonts w:cs="Arial"/>
                <w:b/>
                <w:bCs/>
                <w:noProof/>
              </w:rPr>
              <w:t>Basic</w:t>
            </w:r>
            <w:r w:rsidRPr="00F67448">
              <w:rPr>
                <w:rFonts w:cs="Arial"/>
                <w:noProof/>
              </w:rPr>
              <w:t xml:space="preserve"> </w:t>
            </w:r>
            <w:r w:rsidRPr="00F67448">
              <w:rPr>
                <w:rFonts w:cs="Arial"/>
                <w:b/>
                <w:bCs/>
                <w:noProof/>
              </w:rPr>
              <w:t>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74A9BFF6"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 Mode</w:t>
            </w:r>
            <w:r w:rsidRPr="00F67448">
              <w:rPr>
                <w:rFonts w:cs="Arial"/>
                <w:noProof/>
              </w:rPr>
              <w:t xml:space="preserve"> field.</w:t>
            </w:r>
          </w:p>
        </w:tc>
        <w:tc>
          <w:tcPr>
            <w:tcW w:w="1000" w:type="pct"/>
            <w:shd w:val="clear" w:color="auto" w:fill="BFBFBF" w:themeFill="background1" w:themeFillShade="BF"/>
            <w:vAlign w:val="top"/>
          </w:tcPr>
          <w:p w14:paraId="2F3636FB"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4DE80357" w14:textId="77777777" w:rsidR="00A33FB5" w:rsidRPr="00F9102F" w:rsidRDefault="00A33FB5" w:rsidP="00DC48B6">
            <w:pPr>
              <w:pStyle w:val="CWBodyText"/>
              <w:rPr>
                <w:color w:val="auto"/>
              </w:rPr>
            </w:pPr>
          </w:p>
        </w:tc>
      </w:tr>
      <w:tr w:rsidR="00A33FB5" w:rsidRPr="00317D65" w14:paraId="2303571F" w14:textId="77777777" w:rsidTr="00DC48B6">
        <w:trPr>
          <w:trHeight w:val="540"/>
        </w:trPr>
        <w:tc>
          <w:tcPr>
            <w:tcW w:w="1000" w:type="pct"/>
            <w:vAlign w:val="top"/>
          </w:tcPr>
          <w:p w14:paraId="7D22DE63" w14:textId="77777777" w:rsidR="00A33FB5" w:rsidRPr="00F67448" w:rsidRDefault="00A33FB5" w:rsidP="00DC48B6">
            <w:pPr>
              <w:pStyle w:val="CWBodyText"/>
              <w:rPr>
                <w:rFonts w:cs="Arial"/>
                <w:noProof/>
              </w:rPr>
            </w:pPr>
            <w:r>
              <w:rPr>
                <w:rFonts w:cs="Arial"/>
                <w:noProof/>
              </w:rPr>
              <w:lastRenderedPageBreak/>
              <w:t>ULD – Unit Load Device</w:t>
            </w:r>
          </w:p>
        </w:tc>
        <w:tc>
          <w:tcPr>
            <w:tcW w:w="1000" w:type="pct"/>
            <w:vAlign w:val="top"/>
          </w:tcPr>
          <w:p w14:paraId="3DBA64DD" w14:textId="77777777" w:rsidR="00A33FB5" w:rsidRPr="00F67448" w:rsidRDefault="00A33FB5" w:rsidP="00DC48B6">
            <w:pPr>
              <w:pStyle w:val="CWBodyText"/>
              <w:rPr>
                <w:rFonts w:cs="Arial"/>
                <w:noProof/>
              </w:rPr>
            </w:pPr>
            <w:r w:rsidRPr="00F67448">
              <w:rPr>
                <w:rFonts w:cs="Arial"/>
                <w:b/>
                <w:bCs/>
                <w:noProof/>
              </w:rPr>
              <w:t>Basic</w:t>
            </w:r>
            <w:r w:rsidRPr="00F67448">
              <w:rPr>
                <w:rFonts w:cs="Arial"/>
                <w:noProof/>
              </w:rPr>
              <w:t xml:space="preserve"> </w:t>
            </w:r>
            <w:r w:rsidRPr="00F67448">
              <w:rPr>
                <w:rFonts w:cs="Arial"/>
                <w:b/>
                <w:bCs/>
                <w:noProof/>
              </w:rPr>
              <w:t>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32BC5784"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w:t>
            </w:r>
            <w:r w:rsidRPr="00F67448">
              <w:rPr>
                <w:rFonts w:cs="Arial"/>
                <w:noProof/>
              </w:rPr>
              <w:t xml:space="preserve"> </w:t>
            </w:r>
            <w:r w:rsidRPr="00F67448">
              <w:rPr>
                <w:rFonts w:cs="Arial"/>
                <w:b/>
                <w:bCs/>
                <w:noProof/>
              </w:rPr>
              <w:t>Mode</w:t>
            </w:r>
            <w:r w:rsidRPr="00F67448">
              <w:rPr>
                <w:rFonts w:cs="Arial"/>
                <w:noProof/>
              </w:rPr>
              <w:t xml:space="preserve"> field.</w:t>
            </w:r>
          </w:p>
        </w:tc>
        <w:tc>
          <w:tcPr>
            <w:tcW w:w="1000" w:type="pct"/>
            <w:shd w:val="clear" w:color="auto" w:fill="BFBFBF" w:themeFill="background1" w:themeFillShade="BF"/>
            <w:vAlign w:val="top"/>
          </w:tcPr>
          <w:p w14:paraId="7E7625A3"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158ED162" w14:textId="77777777" w:rsidR="00A33FB5" w:rsidRPr="00F9102F" w:rsidRDefault="00A33FB5" w:rsidP="00DC48B6">
            <w:pPr>
              <w:pStyle w:val="CWBodyText"/>
              <w:rPr>
                <w:color w:val="auto"/>
              </w:rPr>
            </w:pPr>
          </w:p>
        </w:tc>
      </w:tr>
      <w:tr w:rsidR="00A33FB5" w:rsidRPr="00317D65" w14:paraId="0438A8B9" w14:textId="77777777" w:rsidTr="00DC48B6">
        <w:trPr>
          <w:trHeight w:val="540"/>
        </w:trPr>
        <w:tc>
          <w:tcPr>
            <w:tcW w:w="1000" w:type="pct"/>
            <w:vAlign w:val="top"/>
          </w:tcPr>
          <w:p w14:paraId="523214C8" w14:textId="77777777" w:rsidR="00A33FB5" w:rsidRPr="00F67448" w:rsidRDefault="00A33FB5" w:rsidP="00DC48B6">
            <w:pPr>
              <w:pStyle w:val="CWBodyText"/>
              <w:rPr>
                <w:rFonts w:cs="Arial"/>
                <w:noProof/>
              </w:rPr>
            </w:pPr>
            <w:r>
              <w:rPr>
                <w:rFonts w:cs="Arial"/>
                <w:noProof/>
              </w:rPr>
              <w:t>BBK – Break Bulk</w:t>
            </w:r>
          </w:p>
        </w:tc>
        <w:tc>
          <w:tcPr>
            <w:tcW w:w="1000" w:type="pct"/>
            <w:vAlign w:val="top"/>
          </w:tcPr>
          <w:p w14:paraId="6654124C" w14:textId="77777777" w:rsidR="00A33FB5" w:rsidRPr="00F67448" w:rsidRDefault="00A33FB5" w:rsidP="00DC48B6">
            <w:pPr>
              <w:pStyle w:val="CWBodyText"/>
              <w:rPr>
                <w:rFonts w:cs="Arial"/>
                <w:noProof/>
              </w:rPr>
            </w:pPr>
            <w:r w:rsidRPr="00F67448">
              <w:rPr>
                <w:rFonts w:cs="Arial"/>
                <w:b/>
                <w:bCs/>
                <w:noProof/>
              </w:rPr>
              <w:t>Basic</w:t>
            </w:r>
            <w:r w:rsidRPr="00F67448">
              <w:rPr>
                <w:rFonts w:cs="Arial"/>
                <w:noProof/>
              </w:rPr>
              <w:t xml:space="preserve"> </w:t>
            </w:r>
            <w:r w:rsidRPr="00F67448">
              <w:rPr>
                <w:rFonts w:cs="Arial"/>
                <w:b/>
                <w:bCs/>
                <w:noProof/>
              </w:rPr>
              <w:t>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424EDF0D"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w:t>
            </w:r>
            <w:r w:rsidRPr="00F67448">
              <w:rPr>
                <w:rFonts w:cs="Arial"/>
                <w:noProof/>
              </w:rPr>
              <w:t xml:space="preserve"> Mode field.</w:t>
            </w:r>
          </w:p>
        </w:tc>
        <w:tc>
          <w:tcPr>
            <w:tcW w:w="1000" w:type="pct"/>
            <w:shd w:val="clear" w:color="auto" w:fill="BFBFBF" w:themeFill="background1" w:themeFillShade="BF"/>
            <w:vAlign w:val="top"/>
          </w:tcPr>
          <w:p w14:paraId="66CFCFB6" w14:textId="77777777" w:rsidR="00A33FB5" w:rsidRPr="00F67448" w:rsidRDefault="00A33FB5" w:rsidP="00DC48B6">
            <w:pPr>
              <w:pStyle w:val="CWBodyText"/>
              <w:rPr>
                <w:rFonts w:cs="Arial"/>
                <w:noProof/>
              </w:rPr>
            </w:pPr>
          </w:p>
        </w:tc>
        <w:tc>
          <w:tcPr>
            <w:tcW w:w="1000" w:type="pct"/>
            <w:vAlign w:val="top"/>
          </w:tcPr>
          <w:p w14:paraId="4D6058BA" w14:textId="77777777" w:rsidR="00A33FB5" w:rsidRPr="00F67448" w:rsidRDefault="00A33FB5" w:rsidP="00DC48B6">
            <w:pPr>
              <w:pStyle w:val="CWBodyText"/>
              <w:rPr>
                <w:rFonts w:cs="Arial"/>
                <w:noProof/>
              </w:rPr>
            </w:pPr>
            <w:r w:rsidRPr="00F67448">
              <w:rPr>
                <w:rFonts w:cs="Arial"/>
                <w:noProof/>
                <w:lang w:eastAsia="en-US"/>
              </w:rPr>
              <w:t xml:space="preserve">Declaration tab &gt; Shipment </w:t>
            </w:r>
            <w:r w:rsidRPr="00F67448">
              <w:rPr>
                <w:rFonts w:cs="Arial"/>
                <w:b/>
                <w:bCs/>
                <w:noProof/>
                <w:lang w:eastAsia="en-US"/>
              </w:rPr>
              <w:t>Type</w:t>
            </w:r>
            <w:r w:rsidRPr="00F67448">
              <w:rPr>
                <w:rFonts w:cs="Arial"/>
                <w:noProof/>
                <w:lang w:eastAsia="en-US"/>
              </w:rPr>
              <w:t xml:space="preserve"> &gt; Container</w:t>
            </w:r>
            <w:r w:rsidRPr="00F67448">
              <w:rPr>
                <w:rFonts w:cs="Arial"/>
                <w:noProof/>
              </w:rPr>
              <w:t xml:space="preserve"> field.</w:t>
            </w:r>
          </w:p>
        </w:tc>
      </w:tr>
      <w:tr w:rsidR="00A33FB5" w:rsidRPr="00317D65" w14:paraId="37A79995" w14:textId="77777777" w:rsidTr="00DC48B6">
        <w:trPr>
          <w:trHeight w:val="540"/>
        </w:trPr>
        <w:tc>
          <w:tcPr>
            <w:tcW w:w="1000" w:type="pct"/>
            <w:vAlign w:val="top"/>
          </w:tcPr>
          <w:p w14:paraId="0CAD69D2" w14:textId="77777777" w:rsidR="00A33FB5" w:rsidRPr="00F67448" w:rsidRDefault="00A33FB5" w:rsidP="00DC48B6">
            <w:pPr>
              <w:pStyle w:val="CWBodyText"/>
              <w:rPr>
                <w:rFonts w:cs="Arial"/>
                <w:noProof/>
              </w:rPr>
            </w:pPr>
            <w:r>
              <w:rPr>
                <w:rFonts w:cs="Arial"/>
                <w:noProof/>
              </w:rPr>
              <w:t>BLK – Bulk</w:t>
            </w:r>
          </w:p>
        </w:tc>
        <w:tc>
          <w:tcPr>
            <w:tcW w:w="1000" w:type="pct"/>
            <w:vAlign w:val="top"/>
          </w:tcPr>
          <w:p w14:paraId="73C161FF"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5CD96321"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 Mode</w:t>
            </w:r>
            <w:r w:rsidRPr="00F67448">
              <w:rPr>
                <w:rFonts w:cs="Arial"/>
                <w:noProof/>
              </w:rPr>
              <w:t xml:space="preserve"> field.</w:t>
            </w:r>
          </w:p>
        </w:tc>
        <w:tc>
          <w:tcPr>
            <w:tcW w:w="1000" w:type="pct"/>
            <w:shd w:val="clear" w:color="auto" w:fill="BFBFBF" w:themeFill="background1" w:themeFillShade="BF"/>
            <w:vAlign w:val="top"/>
          </w:tcPr>
          <w:p w14:paraId="1ABCCD9F" w14:textId="77777777" w:rsidR="00A33FB5" w:rsidRPr="00F67448" w:rsidRDefault="00A33FB5" w:rsidP="00DC48B6">
            <w:pPr>
              <w:pStyle w:val="CWBodyText"/>
              <w:rPr>
                <w:rFonts w:cs="Arial"/>
                <w:noProof/>
              </w:rPr>
            </w:pPr>
          </w:p>
        </w:tc>
        <w:tc>
          <w:tcPr>
            <w:tcW w:w="1000" w:type="pct"/>
            <w:vAlign w:val="top"/>
          </w:tcPr>
          <w:p w14:paraId="5828FE10" w14:textId="77777777" w:rsidR="00A33FB5" w:rsidRPr="00F67448" w:rsidRDefault="00A33FB5" w:rsidP="00DC48B6">
            <w:pPr>
              <w:pStyle w:val="CWBodyText"/>
              <w:rPr>
                <w:rFonts w:cs="Arial"/>
                <w:noProof/>
              </w:rPr>
            </w:pPr>
            <w:r w:rsidRPr="00F67448">
              <w:rPr>
                <w:rFonts w:cs="Arial"/>
                <w:noProof/>
                <w:lang w:eastAsia="en-US"/>
              </w:rPr>
              <w:t xml:space="preserve">Declaration tab &gt; Shipment </w:t>
            </w:r>
            <w:r w:rsidRPr="00F67448">
              <w:rPr>
                <w:rFonts w:cs="Arial"/>
                <w:b/>
                <w:bCs/>
                <w:noProof/>
                <w:lang w:eastAsia="en-US"/>
              </w:rPr>
              <w:t>Type</w:t>
            </w:r>
            <w:r w:rsidRPr="00F67448">
              <w:rPr>
                <w:rFonts w:cs="Arial"/>
                <w:noProof/>
                <w:lang w:eastAsia="en-US"/>
              </w:rPr>
              <w:t xml:space="preserve"> &gt; Container</w:t>
            </w:r>
            <w:r w:rsidRPr="00F67448">
              <w:rPr>
                <w:rFonts w:cs="Arial"/>
                <w:noProof/>
              </w:rPr>
              <w:t xml:space="preserve"> field.</w:t>
            </w:r>
          </w:p>
        </w:tc>
      </w:tr>
      <w:tr w:rsidR="00A33FB5" w:rsidRPr="00317D65" w14:paraId="1F196EA4" w14:textId="77777777" w:rsidTr="00DC48B6">
        <w:trPr>
          <w:trHeight w:val="540"/>
        </w:trPr>
        <w:tc>
          <w:tcPr>
            <w:tcW w:w="1000" w:type="pct"/>
            <w:vAlign w:val="top"/>
          </w:tcPr>
          <w:p w14:paraId="33BBC6F1" w14:textId="77777777" w:rsidR="00A33FB5" w:rsidRPr="00F67448" w:rsidRDefault="00A33FB5" w:rsidP="00DC48B6">
            <w:pPr>
              <w:pStyle w:val="CWBodyText"/>
              <w:rPr>
                <w:rFonts w:cs="Arial"/>
                <w:noProof/>
              </w:rPr>
            </w:pPr>
            <w:r>
              <w:rPr>
                <w:rFonts w:cs="Arial"/>
                <w:noProof/>
              </w:rPr>
              <w:t>LQD- Liquid</w:t>
            </w:r>
          </w:p>
        </w:tc>
        <w:tc>
          <w:tcPr>
            <w:tcW w:w="1000" w:type="pct"/>
            <w:vAlign w:val="top"/>
          </w:tcPr>
          <w:p w14:paraId="45CBCEE9"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36CDA5CC"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 Mode</w:t>
            </w:r>
            <w:r w:rsidRPr="00F67448">
              <w:rPr>
                <w:rFonts w:cs="Arial"/>
                <w:noProof/>
              </w:rPr>
              <w:t xml:space="preserve"> field.</w:t>
            </w:r>
          </w:p>
        </w:tc>
        <w:tc>
          <w:tcPr>
            <w:tcW w:w="1000" w:type="pct"/>
            <w:shd w:val="clear" w:color="auto" w:fill="BFBFBF" w:themeFill="background1" w:themeFillShade="BF"/>
            <w:vAlign w:val="top"/>
          </w:tcPr>
          <w:p w14:paraId="0A5E6532" w14:textId="77777777" w:rsidR="00A33FB5" w:rsidRPr="00F67448" w:rsidRDefault="00A33FB5" w:rsidP="00DC48B6">
            <w:pPr>
              <w:pStyle w:val="CWBodyText"/>
              <w:rPr>
                <w:rFonts w:cs="Arial"/>
                <w:noProof/>
              </w:rPr>
            </w:pPr>
          </w:p>
        </w:tc>
        <w:tc>
          <w:tcPr>
            <w:tcW w:w="1000" w:type="pct"/>
            <w:vAlign w:val="top"/>
          </w:tcPr>
          <w:p w14:paraId="625CD9B9" w14:textId="77777777" w:rsidR="00A33FB5" w:rsidRPr="00F67448" w:rsidRDefault="00A33FB5" w:rsidP="00DC48B6">
            <w:pPr>
              <w:pStyle w:val="CWBodyText"/>
              <w:rPr>
                <w:rFonts w:cs="Arial"/>
                <w:noProof/>
              </w:rPr>
            </w:pPr>
            <w:r w:rsidRPr="00F67448">
              <w:rPr>
                <w:rFonts w:cs="Arial"/>
                <w:noProof/>
                <w:lang w:eastAsia="en-US"/>
              </w:rPr>
              <w:t xml:space="preserve">Declaration tab &gt; Shipment </w:t>
            </w:r>
            <w:r w:rsidRPr="00F67448">
              <w:rPr>
                <w:rFonts w:cs="Arial"/>
                <w:b/>
                <w:bCs/>
                <w:noProof/>
                <w:lang w:eastAsia="en-US"/>
              </w:rPr>
              <w:t>Type</w:t>
            </w:r>
            <w:r w:rsidRPr="00F67448">
              <w:rPr>
                <w:rFonts w:cs="Arial"/>
                <w:noProof/>
                <w:lang w:eastAsia="en-US"/>
              </w:rPr>
              <w:t xml:space="preserve"> &gt; Container</w:t>
            </w:r>
            <w:r w:rsidRPr="00F67448">
              <w:rPr>
                <w:rFonts w:cs="Arial"/>
                <w:noProof/>
              </w:rPr>
              <w:t xml:space="preserve"> field.</w:t>
            </w:r>
          </w:p>
        </w:tc>
      </w:tr>
      <w:tr w:rsidR="00A33FB5" w:rsidRPr="00317D65" w14:paraId="4735FF02" w14:textId="77777777" w:rsidTr="00DC48B6">
        <w:trPr>
          <w:trHeight w:val="540"/>
        </w:trPr>
        <w:tc>
          <w:tcPr>
            <w:tcW w:w="1000" w:type="pct"/>
            <w:vAlign w:val="top"/>
          </w:tcPr>
          <w:p w14:paraId="2DB65AA7" w14:textId="77777777" w:rsidR="00A33FB5" w:rsidRPr="00F67448" w:rsidRDefault="00A33FB5" w:rsidP="00DC48B6">
            <w:pPr>
              <w:pStyle w:val="CWBodyText"/>
              <w:rPr>
                <w:rFonts w:cs="Arial"/>
                <w:noProof/>
              </w:rPr>
            </w:pPr>
            <w:r>
              <w:rPr>
                <w:rFonts w:cs="Arial"/>
                <w:noProof/>
              </w:rPr>
              <w:lastRenderedPageBreak/>
              <w:t>ROR – Roll On/Roll Off</w:t>
            </w:r>
          </w:p>
        </w:tc>
        <w:tc>
          <w:tcPr>
            <w:tcW w:w="1000" w:type="pct"/>
            <w:vAlign w:val="top"/>
          </w:tcPr>
          <w:p w14:paraId="47C080AD"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3F1535AE"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w:t>
            </w:r>
            <w:r w:rsidRPr="00F67448">
              <w:rPr>
                <w:rFonts w:cs="Arial"/>
                <w:noProof/>
              </w:rPr>
              <w:t xml:space="preserve"> </w:t>
            </w:r>
            <w:r w:rsidRPr="00F67448">
              <w:rPr>
                <w:rFonts w:cs="Arial"/>
                <w:b/>
                <w:bCs/>
                <w:noProof/>
              </w:rPr>
              <w:t>Mode</w:t>
            </w:r>
            <w:r w:rsidRPr="00F67448">
              <w:rPr>
                <w:rFonts w:cs="Arial"/>
                <w:noProof/>
              </w:rPr>
              <w:t xml:space="preserve"> field.</w:t>
            </w:r>
          </w:p>
        </w:tc>
        <w:tc>
          <w:tcPr>
            <w:tcW w:w="1000" w:type="pct"/>
            <w:shd w:val="clear" w:color="auto" w:fill="BFBFBF" w:themeFill="background1" w:themeFillShade="BF"/>
            <w:vAlign w:val="top"/>
          </w:tcPr>
          <w:p w14:paraId="2BB91CF8"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779917E1" w14:textId="77777777" w:rsidR="00A33FB5" w:rsidRPr="00D26E6E" w:rsidRDefault="00A33FB5" w:rsidP="00DC48B6">
            <w:pPr>
              <w:pStyle w:val="CWBodyText"/>
            </w:pPr>
          </w:p>
        </w:tc>
      </w:tr>
      <w:tr w:rsidR="00A33FB5" w:rsidRPr="00317D65" w14:paraId="45D0B57E" w14:textId="77777777" w:rsidTr="00DC48B6">
        <w:trPr>
          <w:trHeight w:val="540"/>
        </w:trPr>
        <w:tc>
          <w:tcPr>
            <w:tcW w:w="1000" w:type="pct"/>
            <w:vAlign w:val="top"/>
          </w:tcPr>
          <w:p w14:paraId="7D84DBB2" w14:textId="77777777" w:rsidR="00A33FB5" w:rsidRPr="00F67448" w:rsidRDefault="00A33FB5" w:rsidP="00DC48B6">
            <w:pPr>
              <w:pStyle w:val="CWBodyText"/>
              <w:rPr>
                <w:rFonts w:cs="Arial"/>
                <w:noProof/>
              </w:rPr>
            </w:pPr>
            <w:r>
              <w:rPr>
                <w:rFonts w:cs="Arial"/>
                <w:noProof/>
              </w:rPr>
              <w:t>CON – Agent Consolidation</w:t>
            </w:r>
          </w:p>
        </w:tc>
        <w:tc>
          <w:tcPr>
            <w:tcW w:w="1000" w:type="pct"/>
            <w:vAlign w:val="top"/>
          </w:tcPr>
          <w:p w14:paraId="6CED320C"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62A5F643" w14:textId="77777777" w:rsidR="00A33FB5" w:rsidRPr="00F67448" w:rsidRDefault="00A33FB5" w:rsidP="00DC48B6">
            <w:pPr>
              <w:pStyle w:val="CWBodyText"/>
              <w:rPr>
                <w:rFonts w:cs="Arial"/>
                <w:noProof/>
              </w:rPr>
            </w:pPr>
            <w:r w:rsidRPr="00F67448">
              <w:rPr>
                <w:rFonts w:cs="Arial"/>
                <w:noProof/>
              </w:rPr>
              <w:t>Yes</w:t>
            </w:r>
          </w:p>
        </w:tc>
        <w:tc>
          <w:tcPr>
            <w:tcW w:w="1000" w:type="pct"/>
            <w:shd w:val="clear" w:color="auto" w:fill="BFBFBF" w:themeFill="background1" w:themeFillShade="BF"/>
            <w:vAlign w:val="top"/>
          </w:tcPr>
          <w:p w14:paraId="13E54494"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5D84AC3E" w14:textId="77777777" w:rsidR="00A33FB5" w:rsidRPr="00D26E6E" w:rsidRDefault="00A33FB5" w:rsidP="00DC48B6">
            <w:pPr>
              <w:pStyle w:val="CWBodyText"/>
            </w:pPr>
          </w:p>
        </w:tc>
      </w:tr>
      <w:tr w:rsidR="00A33FB5" w:rsidRPr="00317D65" w14:paraId="03F73D17" w14:textId="77777777" w:rsidTr="00DC48B6">
        <w:trPr>
          <w:trHeight w:val="540"/>
        </w:trPr>
        <w:tc>
          <w:tcPr>
            <w:tcW w:w="1000" w:type="pct"/>
            <w:vAlign w:val="top"/>
          </w:tcPr>
          <w:p w14:paraId="72CF7CFC" w14:textId="77777777" w:rsidR="00A33FB5" w:rsidRPr="00F67448" w:rsidRDefault="00A33FB5" w:rsidP="00DC48B6">
            <w:pPr>
              <w:pStyle w:val="CWBodyText"/>
              <w:rPr>
                <w:rFonts w:cs="Arial"/>
                <w:noProof/>
              </w:rPr>
            </w:pPr>
            <w:r>
              <w:rPr>
                <w:rFonts w:cs="Arial"/>
                <w:noProof/>
              </w:rPr>
              <w:t>LTL – Less Truck Load</w:t>
            </w:r>
          </w:p>
        </w:tc>
        <w:tc>
          <w:tcPr>
            <w:tcW w:w="1000" w:type="pct"/>
            <w:vAlign w:val="top"/>
          </w:tcPr>
          <w:p w14:paraId="1CFAC410"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5B405EAC"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 Mode</w:t>
            </w:r>
            <w:r w:rsidRPr="00F67448">
              <w:rPr>
                <w:rFonts w:cs="Arial"/>
                <w:noProof/>
              </w:rPr>
              <w:t xml:space="preserve"> field.</w:t>
            </w:r>
          </w:p>
        </w:tc>
        <w:tc>
          <w:tcPr>
            <w:tcW w:w="1000" w:type="pct"/>
            <w:shd w:val="clear" w:color="auto" w:fill="BFBFBF" w:themeFill="background1" w:themeFillShade="BF"/>
            <w:vAlign w:val="top"/>
          </w:tcPr>
          <w:p w14:paraId="4F7CC38D"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0066D49D" w14:textId="77777777" w:rsidR="00A33FB5" w:rsidRPr="00D26E6E" w:rsidRDefault="00A33FB5" w:rsidP="00DC48B6">
            <w:pPr>
              <w:pStyle w:val="CWBodyText"/>
            </w:pPr>
          </w:p>
        </w:tc>
      </w:tr>
      <w:tr w:rsidR="00A33FB5" w:rsidRPr="00317D65" w14:paraId="6E1C200B" w14:textId="77777777" w:rsidTr="00DC48B6">
        <w:trPr>
          <w:trHeight w:val="540"/>
        </w:trPr>
        <w:tc>
          <w:tcPr>
            <w:tcW w:w="1000" w:type="pct"/>
            <w:vAlign w:val="top"/>
          </w:tcPr>
          <w:p w14:paraId="3EEF5BB9" w14:textId="77777777" w:rsidR="00A33FB5" w:rsidRPr="00F67448" w:rsidRDefault="00A33FB5" w:rsidP="00DC48B6">
            <w:pPr>
              <w:pStyle w:val="CWBodyText"/>
              <w:rPr>
                <w:rFonts w:cs="Arial"/>
                <w:noProof/>
              </w:rPr>
            </w:pPr>
            <w:r>
              <w:rPr>
                <w:rFonts w:cs="Arial"/>
                <w:noProof/>
              </w:rPr>
              <w:t>FTL – Full Truck Load</w:t>
            </w:r>
          </w:p>
        </w:tc>
        <w:tc>
          <w:tcPr>
            <w:tcW w:w="1000" w:type="pct"/>
            <w:vAlign w:val="top"/>
          </w:tcPr>
          <w:p w14:paraId="7F9E8B2D"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004E3589" w14:textId="77777777" w:rsidR="00A33FB5" w:rsidRPr="00F67448" w:rsidRDefault="00A33FB5" w:rsidP="00DC48B6">
            <w:pPr>
              <w:pStyle w:val="CWBodyText"/>
              <w:rPr>
                <w:rFonts w:cs="Arial"/>
                <w:noProof/>
              </w:rPr>
            </w:pPr>
            <w:r w:rsidRPr="00F67448">
              <w:rPr>
                <w:rFonts w:cs="Arial"/>
                <w:b/>
                <w:bCs/>
                <w:noProof/>
              </w:rPr>
              <w:t>Details</w:t>
            </w:r>
            <w:r w:rsidRPr="00F67448">
              <w:rPr>
                <w:rFonts w:cs="Arial"/>
                <w:noProof/>
              </w:rPr>
              <w:t xml:space="preserve"> tab &gt; </w:t>
            </w:r>
            <w:r w:rsidRPr="00F67448">
              <w:rPr>
                <w:rFonts w:cs="Arial"/>
                <w:b/>
                <w:bCs/>
                <w:noProof/>
              </w:rPr>
              <w:t>Consol Details</w:t>
            </w:r>
            <w:r w:rsidRPr="00F67448">
              <w:rPr>
                <w:rFonts w:cs="Arial"/>
                <w:noProof/>
              </w:rPr>
              <w:t xml:space="preserve"> section &gt; </w:t>
            </w:r>
            <w:r w:rsidRPr="00F67448">
              <w:rPr>
                <w:rFonts w:cs="Arial"/>
                <w:b/>
                <w:bCs/>
                <w:noProof/>
              </w:rPr>
              <w:t>Container</w:t>
            </w:r>
            <w:r w:rsidRPr="00F67448">
              <w:rPr>
                <w:rFonts w:cs="Arial"/>
                <w:noProof/>
              </w:rPr>
              <w:t xml:space="preserve"> </w:t>
            </w:r>
            <w:r w:rsidRPr="00F67448">
              <w:rPr>
                <w:rFonts w:cs="Arial"/>
                <w:b/>
                <w:bCs/>
                <w:noProof/>
              </w:rPr>
              <w:t>Mode</w:t>
            </w:r>
            <w:r w:rsidRPr="00F67448">
              <w:rPr>
                <w:rFonts w:cs="Arial"/>
                <w:noProof/>
              </w:rPr>
              <w:t xml:space="preserve"> field.</w:t>
            </w:r>
          </w:p>
        </w:tc>
        <w:tc>
          <w:tcPr>
            <w:tcW w:w="1000" w:type="pct"/>
            <w:shd w:val="clear" w:color="auto" w:fill="BFBFBF" w:themeFill="background1" w:themeFillShade="BF"/>
            <w:vAlign w:val="top"/>
          </w:tcPr>
          <w:p w14:paraId="536889BB"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6C78B747" w14:textId="77777777" w:rsidR="00A33FB5" w:rsidRPr="00D26E6E" w:rsidRDefault="00A33FB5" w:rsidP="00DC48B6">
            <w:pPr>
              <w:pStyle w:val="CWBodyText"/>
            </w:pPr>
          </w:p>
        </w:tc>
      </w:tr>
      <w:tr w:rsidR="00A33FB5" w:rsidRPr="00317D65" w14:paraId="1E65DBBD" w14:textId="77777777" w:rsidTr="00DC48B6">
        <w:trPr>
          <w:trHeight w:val="540"/>
        </w:trPr>
        <w:tc>
          <w:tcPr>
            <w:tcW w:w="1000" w:type="pct"/>
            <w:vAlign w:val="top"/>
          </w:tcPr>
          <w:p w14:paraId="48062C93" w14:textId="77777777" w:rsidR="00A33FB5" w:rsidRPr="00F67448" w:rsidRDefault="00A33FB5" w:rsidP="00DC48B6">
            <w:pPr>
              <w:pStyle w:val="CWBodyText"/>
              <w:rPr>
                <w:rFonts w:cs="Arial"/>
                <w:noProof/>
              </w:rPr>
            </w:pPr>
            <w:r>
              <w:rPr>
                <w:rFonts w:cs="Arial"/>
                <w:noProof/>
              </w:rPr>
              <w:lastRenderedPageBreak/>
              <w:t>OBC – On Board Courier</w:t>
            </w:r>
          </w:p>
        </w:tc>
        <w:tc>
          <w:tcPr>
            <w:tcW w:w="1000" w:type="pct"/>
            <w:vAlign w:val="top"/>
          </w:tcPr>
          <w:p w14:paraId="2FE8D081"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1193BB2F" w14:textId="77777777" w:rsidR="00A33FB5" w:rsidRPr="00F67448" w:rsidRDefault="00A33FB5" w:rsidP="00DC48B6">
            <w:pPr>
              <w:pStyle w:val="CWBodyText"/>
              <w:rPr>
                <w:rFonts w:cs="Arial"/>
                <w:noProof/>
              </w:rPr>
            </w:pPr>
            <w:r w:rsidRPr="00F67448">
              <w:rPr>
                <w:rFonts w:cs="Arial"/>
                <w:noProof/>
              </w:rPr>
              <w:t>Yes</w:t>
            </w:r>
          </w:p>
        </w:tc>
        <w:tc>
          <w:tcPr>
            <w:tcW w:w="1000" w:type="pct"/>
            <w:shd w:val="clear" w:color="auto" w:fill="BFBFBF" w:themeFill="background1" w:themeFillShade="BF"/>
            <w:vAlign w:val="top"/>
          </w:tcPr>
          <w:p w14:paraId="6B80B723"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43FEBB57" w14:textId="77777777" w:rsidR="00A33FB5" w:rsidRPr="00D26E6E" w:rsidRDefault="00A33FB5" w:rsidP="00DC48B6">
            <w:pPr>
              <w:pStyle w:val="CWBodyText"/>
            </w:pPr>
          </w:p>
        </w:tc>
      </w:tr>
      <w:tr w:rsidR="00A33FB5" w:rsidRPr="00317D65" w14:paraId="2A084888" w14:textId="77777777" w:rsidTr="00DC48B6">
        <w:trPr>
          <w:trHeight w:val="540"/>
        </w:trPr>
        <w:tc>
          <w:tcPr>
            <w:tcW w:w="1000" w:type="pct"/>
            <w:vAlign w:val="top"/>
          </w:tcPr>
          <w:p w14:paraId="44ABA10D" w14:textId="77777777" w:rsidR="00A33FB5" w:rsidRPr="00F67448" w:rsidRDefault="00A33FB5" w:rsidP="00DC48B6">
            <w:pPr>
              <w:pStyle w:val="CWBodyText"/>
              <w:rPr>
                <w:rFonts w:cs="Arial"/>
                <w:noProof/>
              </w:rPr>
            </w:pPr>
            <w:r>
              <w:rPr>
                <w:rFonts w:cs="Arial"/>
                <w:noProof/>
              </w:rPr>
              <w:t>UNA - Unaccompanied</w:t>
            </w:r>
          </w:p>
        </w:tc>
        <w:tc>
          <w:tcPr>
            <w:tcW w:w="1000" w:type="pct"/>
            <w:vAlign w:val="top"/>
          </w:tcPr>
          <w:p w14:paraId="074E3CD4"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vAlign w:val="top"/>
          </w:tcPr>
          <w:p w14:paraId="5F8040F8" w14:textId="77777777" w:rsidR="00A33FB5" w:rsidRPr="00F67448" w:rsidRDefault="00A33FB5" w:rsidP="00DC48B6">
            <w:pPr>
              <w:pStyle w:val="CWBodyText"/>
              <w:rPr>
                <w:rFonts w:cs="Arial"/>
                <w:noProof/>
              </w:rPr>
            </w:pPr>
            <w:r w:rsidRPr="00F67448">
              <w:rPr>
                <w:rFonts w:cs="Arial"/>
                <w:noProof/>
              </w:rPr>
              <w:t>Yes</w:t>
            </w:r>
          </w:p>
        </w:tc>
        <w:tc>
          <w:tcPr>
            <w:tcW w:w="1000" w:type="pct"/>
            <w:shd w:val="clear" w:color="auto" w:fill="BFBFBF" w:themeFill="background1" w:themeFillShade="BF"/>
            <w:vAlign w:val="top"/>
          </w:tcPr>
          <w:p w14:paraId="56494D86"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552FE8F1" w14:textId="77777777" w:rsidR="00A33FB5" w:rsidRPr="00D26E6E" w:rsidRDefault="00A33FB5" w:rsidP="00DC48B6">
            <w:pPr>
              <w:pStyle w:val="CWBodyText"/>
            </w:pPr>
          </w:p>
        </w:tc>
      </w:tr>
      <w:tr w:rsidR="00A33FB5" w:rsidRPr="00317D65" w14:paraId="40FA0BDB" w14:textId="77777777" w:rsidTr="00DC48B6">
        <w:trPr>
          <w:trHeight w:val="540"/>
        </w:trPr>
        <w:tc>
          <w:tcPr>
            <w:tcW w:w="1000" w:type="pct"/>
            <w:vAlign w:val="top"/>
          </w:tcPr>
          <w:p w14:paraId="1AD3613A" w14:textId="77777777" w:rsidR="00A33FB5" w:rsidRPr="00F67448" w:rsidRDefault="00A33FB5" w:rsidP="00DC48B6">
            <w:pPr>
              <w:pStyle w:val="CWBodyText"/>
              <w:rPr>
                <w:rFonts w:cs="Arial"/>
                <w:noProof/>
              </w:rPr>
            </w:pPr>
            <w:r>
              <w:rPr>
                <w:rFonts w:cs="Arial"/>
                <w:noProof/>
              </w:rPr>
              <w:t>BCN – Buyer’s Consol Master</w:t>
            </w:r>
          </w:p>
        </w:tc>
        <w:tc>
          <w:tcPr>
            <w:tcW w:w="1000" w:type="pct"/>
            <w:vAlign w:val="top"/>
          </w:tcPr>
          <w:p w14:paraId="3A459D0D" w14:textId="77777777" w:rsidR="00A33FB5" w:rsidRPr="00F67448" w:rsidRDefault="00A33FB5" w:rsidP="00DC48B6">
            <w:pPr>
              <w:pStyle w:val="CWBodyText"/>
              <w:rPr>
                <w:rFonts w:cs="Arial"/>
                <w:noProof/>
              </w:rPr>
            </w:pPr>
            <w:r w:rsidRPr="00F67448">
              <w:rPr>
                <w:rFonts w:cs="Arial"/>
                <w:b/>
                <w:bCs/>
                <w:noProof/>
              </w:rPr>
              <w:t>Basic 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Type</w:t>
            </w:r>
            <w:r w:rsidRPr="00F67448">
              <w:rPr>
                <w:rFonts w:cs="Arial"/>
                <w:noProof/>
              </w:rPr>
              <w:t xml:space="preserve"> field.</w:t>
            </w:r>
          </w:p>
        </w:tc>
        <w:tc>
          <w:tcPr>
            <w:tcW w:w="1000" w:type="pct"/>
            <w:shd w:val="clear" w:color="auto" w:fill="BFBFBF" w:themeFill="background1" w:themeFillShade="BF"/>
            <w:vAlign w:val="top"/>
          </w:tcPr>
          <w:p w14:paraId="1BA6D14B"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69B7EE5B"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503FF72B" w14:textId="77777777" w:rsidR="00A33FB5" w:rsidRPr="00D26E6E" w:rsidRDefault="00A33FB5" w:rsidP="00DC48B6">
            <w:pPr>
              <w:pStyle w:val="CWBodyText"/>
            </w:pPr>
          </w:p>
        </w:tc>
      </w:tr>
      <w:tr w:rsidR="00A33FB5" w:rsidRPr="00317D65" w14:paraId="2AA194E4" w14:textId="77777777" w:rsidTr="00DC48B6">
        <w:trPr>
          <w:trHeight w:val="540"/>
        </w:trPr>
        <w:tc>
          <w:tcPr>
            <w:tcW w:w="1000" w:type="pct"/>
            <w:vAlign w:val="top"/>
          </w:tcPr>
          <w:p w14:paraId="53A5A53A" w14:textId="77777777" w:rsidR="00A33FB5" w:rsidRPr="00F67448" w:rsidRDefault="00A33FB5" w:rsidP="00DC48B6">
            <w:pPr>
              <w:pStyle w:val="CWBodyText"/>
              <w:rPr>
                <w:rFonts w:cs="Arial"/>
                <w:noProof/>
              </w:rPr>
            </w:pPr>
            <w:r>
              <w:rPr>
                <w:rFonts w:cs="Arial"/>
                <w:noProof/>
              </w:rPr>
              <w:t>BCS – Buyer’s Consol Sub</w:t>
            </w:r>
          </w:p>
        </w:tc>
        <w:tc>
          <w:tcPr>
            <w:tcW w:w="1000" w:type="pct"/>
            <w:vAlign w:val="top"/>
          </w:tcPr>
          <w:p w14:paraId="14C085A7" w14:textId="77777777" w:rsidR="00A33FB5" w:rsidRPr="00F67448" w:rsidRDefault="00A33FB5" w:rsidP="00DC48B6">
            <w:pPr>
              <w:pStyle w:val="CWBodyText"/>
              <w:rPr>
                <w:rFonts w:cs="Arial"/>
                <w:noProof/>
              </w:rPr>
            </w:pPr>
            <w:r w:rsidRPr="00F67448">
              <w:rPr>
                <w:rFonts w:cs="Arial"/>
                <w:noProof/>
              </w:rPr>
              <w:t>Yes</w:t>
            </w:r>
          </w:p>
        </w:tc>
        <w:tc>
          <w:tcPr>
            <w:tcW w:w="1000" w:type="pct"/>
            <w:shd w:val="clear" w:color="auto" w:fill="BFBFBF" w:themeFill="background1" w:themeFillShade="BF"/>
            <w:vAlign w:val="top"/>
          </w:tcPr>
          <w:p w14:paraId="38D41A81"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3C09A19A"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58896982" w14:textId="77777777" w:rsidR="00A33FB5" w:rsidRPr="00D26E6E" w:rsidRDefault="00A33FB5" w:rsidP="00DC48B6">
            <w:pPr>
              <w:pStyle w:val="CWBodyText"/>
            </w:pPr>
          </w:p>
        </w:tc>
      </w:tr>
      <w:tr w:rsidR="00A33FB5" w:rsidRPr="00317D65" w14:paraId="1E9F7B34" w14:textId="77777777" w:rsidTr="00DC48B6">
        <w:trPr>
          <w:trHeight w:val="540"/>
        </w:trPr>
        <w:tc>
          <w:tcPr>
            <w:tcW w:w="1000" w:type="pct"/>
            <w:vAlign w:val="top"/>
          </w:tcPr>
          <w:p w14:paraId="13D9C18D" w14:textId="77777777" w:rsidR="00A33FB5" w:rsidRPr="00F67448" w:rsidRDefault="00A33FB5" w:rsidP="00DC48B6">
            <w:pPr>
              <w:pStyle w:val="CWBodyText"/>
              <w:rPr>
                <w:rFonts w:cs="Arial"/>
                <w:noProof/>
              </w:rPr>
            </w:pPr>
            <w:r>
              <w:rPr>
                <w:rFonts w:cs="Arial"/>
                <w:noProof/>
              </w:rPr>
              <w:t>CLD – Co-Load Master</w:t>
            </w:r>
          </w:p>
        </w:tc>
        <w:tc>
          <w:tcPr>
            <w:tcW w:w="1000" w:type="pct"/>
            <w:vAlign w:val="top"/>
          </w:tcPr>
          <w:p w14:paraId="23E30615" w14:textId="77777777" w:rsidR="00A33FB5" w:rsidRPr="00F67448" w:rsidRDefault="00A33FB5" w:rsidP="00DC48B6">
            <w:pPr>
              <w:pStyle w:val="CWBodyText"/>
              <w:rPr>
                <w:rFonts w:cs="Arial"/>
                <w:noProof/>
              </w:rPr>
            </w:pPr>
            <w:r w:rsidRPr="00F67448">
              <w:rPr>
                <w:rFonts w:cs="Arial"/>
                <w:b/>
                <w:bCs/>
                <w:noProof/>
              </w:rPr>
              <w:t>Basic</w:t>
            </w:r>
            <w:r w:rsidRPr="00F67448">
              <w:rPr>
                <w:rFonts w:cs="Arial"/>
                <w:noProof/>
              </w:rPr>
              <w:t xml:space="preserve"> </w:t>
            </w:r>
            <w:r w:rsidRPr="00F67448">
              <w:rPr>
                <w:rFonts w:cs="Arial"/>
                <w:b/>
                <w:bCs/>
                <w:noProof/>
              </w:rPr>
              <w:t>Registration</w:t>
            </w:r>
            <w:r w:rsidRPr="00F67448">
              <w:rPr>
                <w:rFonts w:cs="Arial"/>
                <w:noProof/>
              </w:rPr>
              <w:t xml:space="preserve"> tab &gt; </w:t>
            </w:r>
            <w:r w:rsidRPr="00F67448">
              <w:rPr>
                <w:rFonts w:cs="Arial"/>
                <w:b/>
                <w:bCs/>
                <w:noProof/>
              </w:rPr>
              <w:t>Mode</w:t>
            </w:r>
            <w:r w:rsidRPr="00F67448">
              <w:rPr>
                <w:rFonts w:cs="Arial"/>
                <w:noProof/>
              </w:rPr>
              <w:t xml:space="preserve"> section &gt; </w:t>
            </w:r>
            <w:r w:rsidRPr="00F67448">
              <w:rPr>
                <w:rFonts w:cs="Arial"/>
                <w:b/>
                <w:bCs/>
                <w:noProof/>
              </w:rPr>
              <w:t>Container</w:t>
            </w:r>
            <w:r w:rsidRPr="00F67448">
              <w:rPr>
                <w:rFonts w:cs="Arial"/>
                <w:noProof/>
              </w:rPr>
              <w:t xml:space="preserve"> field.</w:t>
            </w:r>
          </w:p>
        </w:tc>
        <w:tc>
          <w:tcPr>
            <w:tcW w:w="1000" w:type="pct"/>
            <w:shd w:val="clear" w:color="auto" w:fill="BFBFBF" w:themeFill="background1" w:themeFillShade="BF"/>
            <w:vAlign w:val="top"/>
          </w:tcPr>
          <w:p w14:paraId="576D0E85"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0DD2FBAE" w14:textId="77777777" w:rsidR="00A33FB5" w:rsidRPr="00F67448" w:rsidRDefault="00A33FB5" w:rsidP="00DC48B6">
            <w:pPr>
              <w:pStyle w:val="CWBodyText"/>
              <w:rPr>
                <w:rFonts w:cs="Arial"/>
                <w:noProof/>
              </w:rPr>
            </w:pPr>
          </w:p>
        </w:tc>
        <w:tc>
          <w:tcPr>
            <w:tcW w:w="1000" w:type="pct"/>
            <w:shd w:val="clear" w:color="auto" w:fill="BFBFBF" w:themeFill="background1" w:themeFillShade="BF"/>
            <w:vAlign w:val="top"/>
          </w:tcPr>
          <w:p w14:paraId="720E033F" w14:textId="77777777" w:rsidR="00A33FB5" w:rsidRPr="00D26E6E" w:rsidRDefault="00A33FB5" w:rsidP="00DC48B6">
            <w:pPr>
              <w:pStyle w:val="CWBodyText"/>
            </w:pPr>
          </w:p>
        </w:tc>
      </w:tr>
      <w:tr w:rsidR="00A33FB5" w:rsidRPr="00317D65" w14:paraId="66622AD4" w14:textId="77777777" w:rsidTr="00DC48B6">
        <w:trPr>
          <w:trHeight w:val="540"/>
        </w:trPr>
        <w:tc>
          <w:tcPr>
            <w:tcW w:w="1000" w:type="pct"/>
            <w:vAlign w:val="top"/>
          </w:tcPr>
          <w:p w14:paraId="67464258" w14:textId="77777777" w:rsidR="00A33FB5" w:rsidRPr="00D26E6E" w:rsidRDefault="00A33FB5" w:rsidP="00DC48B6">
            <w:pPr>
              <w:pStyle w:val="CWBodyText"/>
            </w:pPr>
            <w:r w:rsidRPr="00E15FD1">
              <w:lastRenderedPageBreak/>
              <w:t>CLS – Co-Load Sub</w:t>
            </w:r>
          </w:p>
        </w:tc>
        <w:tc>
          <w:tcPr>
            <w:tcW w:w="1000" w:type="pct"/>
            <w:vAlign w:val="top"/>
          </w:tcPr>
          <w:p w14:paraId="0D6C1C9D" w14:textId="77777777" w:rsidR="00A33FB5" w:rsidRPr="00D26E6E" w:rsidRDefault="00A33FB5" w:rsidP="00DC48B6">
            <w:pPr>
              <w:pStyle w:val="CWBodyText"/>
            </w:pPr>
            <w:r w:rsidRPr="006502EA">
              <w:rPr>
                <w:b/>
                <w:bCs/>
              </w:rPr>
              <w:t>Related Shipments</w:t>
            </w:r>
            <w:r w:rsidRPr="00E15FD1">
              <w:t xml:space="preserve"> tab.</w:t>
            </w:r>
          </w:p>
        </w:tc>
        <w:tc>
          <w:tcPr>
            <w:tcW w:w="1000" w:type="pct"/>
            <w:shd w:val="clear" w:color="auto" w:fill="BFBFBF" w:themeFill="background1" w:themeFillShade="BF"/>
            <w:vAlign w:val="top"/>
          </w:tcPr>
          <w:p w14:paraId="07926311" w14:textId="77777777" w:rsidR="00A33FB5" w:rsidRPr="00D26E6E" w:rsidRDefault="00A33FB5" w:rsidP="00DC48B6">
            <w:pPr>
              <w:pStyle w:val="CWBodyText"/>
            </w:pPr>
          </w:p>
        </w:tc>
        <w:tc>
          <w:tcPr>
            <w:tcW w:w="1000" w:type="pct"/>
            <w:shd w:val="clear" w:color="auto" w:fill="BFBFBF" w:themeFill="background1" w:themeFillShade="BF"/>
            <w:vAlign w:val="top"/>
          </w:tcPr>
          <w:p w14:paraId="15EF4737" w14:textId="77777777" w:rsidR="00A33FB5" w:rsidRPr="00D26E6E" w:rsidRDefault="00A33FB5" w:rsidP="00DC48B6">
            <w:pPr>
              <w:pStyle w:val="CWBodyText"/>
            </w:pPr>
          </w:p>
        </w:tc>
        <w:tc>
          <w:tcPr>
            <w:tcW w:w="1000" w:type="pct"/>
            <w:shd w:val="clear" w:color="auto" w:fill="BFBFBF" w:themeFill="background1" w:themeFillShade="BF"/>
            <w:vAlign w:val="top"/>
          </w:tcPr>
          <w:p w14:paraId="178BB9C3" w14:textId="77777777" w:rsidR="00A33FB5" w:rsidRPr="00D26E6E" w:rsidRDefault="00A33FB5" w:rsidP="00DC48B6">
            <w:pPr>
              <w:pStyle w:val="CWBodyText"/>
            </w:pPr>
          </w:p>
        </w:tc>
      </w:tr>
      <w:tr w:rsidR="00A33FB5" w:rsidRPr="00317D65" w14:paraId="50DA6CC5" w14:textId="77777777" w:rsidTr="00DC48B6">
        <w:trPr>
          <w:trHeight w:val="540"/>
        </w:trPr>
        <w:tc>
          <w:tcPr>
            <w:tcW w:w="1000" w:type="pct"/>
            <w:vAlign w:val="top"/>
          </w:tcPr>
          <w:p w14:paraId="5F1201AC" w14:textId="77777777" w:rsidR="00A33FB5" w:rsidRPr="00D26E6E" w:rsidRDefault="00A33FB5" w:rsidP="00DC48B6">
            <w:pPr>
              <w:pStyle w:val="CWBodyText"/>
            </w:pPr>
            <w:r w:rsidRPr="00E15FD1">
              <w:t>ACM – Assembly Master</w:t>
            </w:r>
          </w:p>
        </w:tc>
        <w:tc>
          <w:tcPr>
            <w:tcW w:w="1000" w:type="pct"/>
            <w:vAlign w:val="top"/>
          </w:tcPr>
          <w:p w14:paraId="50D70A96" w14:textId="77777777" w:rsidR="00A33FB5" w:rsidRPr="00D26E6E" w:rsidRDefault="00A33FB5" w:rsidP="00DC48B6">
            <w:pPr>
              <w:pStyle w:val="CWBodyText"/>
            </w:pPr>
            <w:r w:rsidRPr="006502EA">
              <w:rPr>
                <w:b/>
                <w:bCs/>
              </w:rPr>
              <w:t>Basic Registration</w:t>
            </w:r>
            <w:r w:rsidRPr="00E15FD1">
              <w:t xml:space="preserve"> tab &gt; </w:t>
            </w:r>
            <w:r w:rsidRPr="006502EA">
              <w:rPr>
                <w:b/>
                <w:bCs/>
              </w:rPr>
              <w:t>Mode</w:t>
            </w:r>
            <w:r w:rsidRPr="00E15FD1">
              <w:t xml:space="preserve"> section &gt; </w:t>
            </w:r>
            <w:r w:rsidRPr="006502EA">
              <w:rPr>
                <w:b/>
                <w:bCs/>
              </w:rPr>
              <w:t>Container</w:t>
            </w:r>
            <w:r w:rsidRPr="00E15FD1">
              <w:t xml:space="preserve"> field.</w:t>
            </w:r>
          </w:p>
        </w:tc>
        <w:tc>
          <w:tcPr>
            <w:tcW w:w="1000" w:type="pct"/>
            <w:shd w:val="clear" w:color="auto" w:fill="BFBFBF" w:themeFill="background1" w:themeFillShade="BF"/>
            <w:vAlign w:val="top"/>
          </w:tcPr>
          <w:p w14:paraId="64BDF3EE" w14:textId="77777777" w:rsidR="00A33FB5" w:rsidRPr="00D26E6E" w:rsidRDefault="00A33FB5" w:rsidP="00DC48B6">
            <w:pPr>
              <w:pStyle w:val="CWBodyText"/>
            </w:pPr>
          </w:p>
        </w:tc>
        <w:tc>
          <w:tcPr>
            <w:tcW w:w="1000" w:type="pct"/>
            <w:shd w:val="clear" w:color="auto" w:fill="BFBFBF" w:themeFill="background1" w:themeFillShade="BF"/>
            <w:vAlign w:val="top"/>
          </w:tcPr>
          <w:p w14:paraId="6643F0B0" w14:textId="77777777" w:rsidR="00A33FB5" w:rsidRPr="00D26E6E" w:rsidRDefault="00A33FB5" w:rsidP="00DC48B6">
            <w:pPr>
              <w:pStyle w:val="CWBodyText"/>
            </w:pPr>
          </w:p>
        </w:tc>
        <w:tc>
          <w:tcPr>
            <w:tcW w:w="1000" w:type="pct"/>
            <w:shd w:val="clear" w:color="auto" w:fill="BFBFBF" w:themeFill="background1" w:themeFillShade="BF"/>
            <w:vAlign w:val="top"/>
          </w:tcPr>
          <w:p w14:paraId="57757A1C" w14:textId="77777777" w:rsidR="00A33FB5" w:rsidRPr="00D26E6E" w:rsidRDefault="00A33FB5" w:rsidP="00DC48B6">
            <w:pPr>
              <w:pStyle w:val="CWBodyText"/>
            </w:pPr>
          </w:p>
        </w:tc>
      </w:tr>
      <w:tr w:rsidR="00A33FB5" w:rsidRPr="00317D65" w14:paraId="700F84F7" w14:textId="77777777" w:rsidTr="00DC48B6">
        <w:trPr>
          <w:trHeight w:val="540"/>
        </w:trPr>
        <w:tc>
          <w:tcPr>
            <w:tcW w:w="1000" w:type="pct"/>
            <w:vAlign w:val="top"/>
          </w:tcPr>
          <w:p w14:paraId="668BB148" w14:textId="77777777" w:rsidR="00A33FB5" w:rsidRPr="00D26E6E" w:rsidRDefault="00A33FB5" w:rsidP="00DC48B6">
            <w:pPr>
              <w:pStyle w:val="CWBodyText"/>
            </w:pPr>
            <w:r w:rsidRPr="00E15FD1">
              <w:t>ASS – Assembly Sub</w:t>
            </w:r>
          </w:p>
        </w:tc>
        <w:tc>
          <w:tcPr>
            <w:tcW w:w="1000" w:type="pct"/>
            <w:vAlign w:val="top"/>
          </w:tcPr>
          <w:p w14:paraId="181D10B1" w14:textId="77777777" w:rsidR="00A33FB5" w:rsidRPr="00D26E6E" w:rsidRDefault="00A33FB5" w:rsidP="00DC48B6">
            <w:pPr>
              <w:pStyle w:val="CWBodyText"/>
            </w:pPr>
            <w:r w:rsidRPr="00E15FD1">
              <w:t>Yes</w:t>
            </w:r>
          </w:p>
        </w:tc>
        <w:tc>
          <w:tcPr>
            <w:tcW w:w="1000" w:type="pct"/>
            <w:shd w:val="clear" w:color="auto" w:fill="BFBFBF" w:themeFill="background1" w:themeFillShade="BF"/>
            <w:vAlign w:val="top"/>
          </w:tcPr>
          <w:p w14:paraId="2E16219B" w14:textId="77777777" w:rsidR="00A33FB5" w:rsidRPr="00D26E6E" w:rsidRDefault="00A33FB5" w:rsidP="00DC48B6">
            <w:pPr>
              <w:pStyle w:val="CWBodyText"/>
            </w:pPr>
          </w:p>
        </w:tc>
        <w:tc>
          <w:tcPr>
            <w:tcW w:w="1000" w:type="pct"/>
            <w:shd w:val="clear" w:color="auto" w:fill="BFBFBF" w:themeFill="background1" w:themeFillShade="BF"/>
            <w:vAlign w:val="top"/>
          </w:tcPr>
          <w:p w14:paraId="2213FFD7" w14:textId="77777777" w:rsidR="00A33FB5" w:rsidRPr="00D26E6E" w:rsidRDefault="00A33FB5" w:rsidP="00DC48B6">
            <w:pPr>
              <w:pStyle w:val="CWBodyText"/>
            </w:pPr>
          </w:p>
        </w:tc>
        <w:tc>
          <w:tcPr>
            <w:tcW w:w="1000" w:type="pct"/>
            <w:shd w:val="clear" w:color="auto" w:fill="BFBFBF" w:themeFill="background1" w:themeFillShade="BF"/>
            <w:vAlign w:val="top"/>
          </w:tcPr>
          <w:p w14:paraId="744AAE59" w14:textId="77777777" w:rsidR="00A33FB5" w:rsidRPr="00D26E6E" w:rsidRDefault="00A33FB5" w:rsidP="00DC48B6">
            <w:pPr>
              <w:pStyle w:val="CWBodyText"/>
            </w:pPr>
          </w:p>
        </w:tc>
      </w:tr>
      <w:tr w:rsidR="00A33FB5" w:rsidRPr="00317D65" w14:paraId="76F47F13" w14:textId="77777777" w:rsidTr="00DC48B6">
        <w:trPr>
          <w:trHeight w:val="540"/>
        </w:trPr>
        <w:tc>
          <w:tcPr>
            <w:tcW w:w="1000" w:type="pct"/>
            <w:vAlign w:val="top"/>
          </w:tcPr>
          <w:p w14:paraId="1E6CE2A8" w14:textId="77777777" w:rsidR="00A33FB5" w:rsidRPr="00D26E6E" w:rsidRDefault="00A33FB5" w:rsidP="00DC48B6">
            <w:pPr>
              <w:pStyle w:val="CWBodyText"/>
            </w:pPr>
            <w:r w:rsidRPr="00E15FD1">
              <w:t>REL – Release Type</w:t>
            </w:r>
          </w:p>
        </w:tc>
        <w:tc>
          <w:tcPr>
            <w:tcW w:w="1000" w:type="pct"/>
            <w:vAlign w:val="top"/>
          </w:tcPr>
          <w:p w14:paraId="5240024C" w14:textId="77777777" w:rsidR="00A33FB5" w:rsidRPr="00D26E6E" w:rsidRDefault="00A33FB5" w:rsidP="00DC48B6">
            <w:pPr>
              <w:pStyle w:val="CWBodyText"/>
            </w:pPr>
            <w:r w:rsidRPr="006502EA">
              <w:rPr>
                <w:b/>
                <w:bCs/>
              </w:rPr>
              <w:t>Basic Registration</w:t>
            </w:r>
            <w:r w:rsidRPr="00E15FD1">
              <w:t xml:space="preserve"> </w:t>
            </w:r>
            <w:r>
              <w:t xml:space="preserve">tab </w:t>
            </w:r>
            <w:r w:rsidRPr="00E15FD1">
              <w:t xml:space="preserve">&gt; </w:t>
            </w:r>
            <w:r w:rsidRPr="006502EA">
              <w:rPr>
                <w:b/>
                <w:bCs/>
              </w:rPr>
              <w:t>Details</w:t>
            </w:r>
            <w:r w:rsidRPr="00E15FD1">
              <w:t xml:space="preserve"> section &gt; </w:t>
            </w:r>
            <w:r w:rsidRPr="006502EA">
              <w:rPr>
                <w:b/>
                <w:bCs/>
              </w:rPr>
              <w:t>Release</w:t>
            </w:r>
            <w:r w:rsidRPr="00E15FD1">
              <w:t xml:space="preserve"> </w:t>
            </w:r>
            <w:r w:rsidRPr="006502EA">
              <w:rPr>
                <w:b/>
                <w:bCs/>
              </w:rPr>
              <w:t>Type</w:t>
            </w:r>
            <w:r w:rsidRPr="00E15FD1">
              <w:t xml:space="preserve"> field.</w:t>
            </w:r>
          </w:p>
        </w:tc>
        <w:tc>
          <w:tcPr>
            <w:tcW w:w="1000" w:type="pct"/>
            <w:vAlign w:val="top"/>
          </w:tcPr>
          <w:p w14:paraId="7CA51172" w14:textId="77777777" w:rsidR="00A33FB5" w:rsidRPr="00D26E6E" w:rsidRDefault="00A33FB5" w:rsidP="00DC48B6">
            <w:pPr>
              <w:pStyle w:val="CWBodyText"/>
            </w:pPr>
            <w:r w:rsidRPr="006502EA">
              <w:rPr>
                <w:b/>
                <w:bCs/>
              </w:rPr>
              <w:t>Details</w:t>
            </w:r>
            <w:r w:rsidRPr="00E15FD1">
              <w:t xml:space="preserve"> tab &gt; </w:t>
            </w:r>
            <w:r w:rsidRPr="006502EA">
              <w:rPr>
                <w:b/>
                <w:bCs/>
              </w:rPr>
              <w:t>Shipments</w:t>
            </w:r>
            <w:r w:rsidRPr="00E15FD1">
              <w:t xml:space="preserve"> grid &gt; </w:t>
            </w:r>
            <w:r w:rsidRPr="006502EA">
              <w:rPr>
                <w:b/>
                <w:bCs/>
              </w:rPr>
              <w:t xml:space="preserve">Release Type </w:t>
            </w:r>
            <w:r w:rsidRPr="006502EA">
              <w:t>column</w:t>
            </w:r>
            <w:r w:rsidRPr="00E15FD1">
              <w:t xml:space="preserve">. </w:t>
            </w:r>
          </w:p>
        </w:tc>
        <w:tc>
          <w:tcPr>
            <w:tcW w:w="1000" w:type="pct"/>
            <w:shd w:val="clear" w:color="auto" w:fill="BFBFBF" w:themeFill="background1" w:themeFillShade="BF"/>
            <w:vAlign w:val="top"/>
          </w:tcPr>
          <w:p w14:paraId="639B3B92" w14:textId="77777777" w:rsidR="00A33FB5" w:rsidRPr="00D26E6E" w:rsidRDefault="00A33FB5" w:rsidP="00DC48B6">
            <w:pPr>
              <w:pStyle w:val="CWBodyText"/>
            </w:pPr>
          </w:p>
        </w:tc>
        <w:tc>
          <w:tcPr>
            <w:tcW w:w="1000" w:type="pct"/>
            <w:shd w:val="clear" w:color="auto" w:fill="BFBFBF" w:themeFill="background1" w:themeFillShade="BF"/>
            <w:vAlign w:val="top"/>
          </w:tcPr>
          <w:p w14:paraId="5549454D" w14:textId="77777777" w:rsidR="00A33FB5" w:rsidRPr="00D26E6E" w:rsidRDefault="00A33FB5" w:rsidP="00DC48B6">
            <w:pPr>
              <w:pStyle w:val="CWBodyText"/>
            </w:pPr>
          </w:p>
        </w:tc>
      </w:tr>
      <w:tr w:rsidR="00A33FB5" w:rsidRPr="00317D65" w14:paraId="19F6D0BE" w14:textId="77777777" w:rsidTr="00DC48B6">
        <w:trPr>
          <w:trHeight w:val="540"/>
        </w:trPr>
        <w:tc>
          <w:tcPr>
            <w:tcW w:w="1000" w:type="pct"/>
            <w:vAlign w:val="top"/>
          </w:tcPr>
          <w:p w14:paraId="1CBBEF85" w14:textId="77777777" w:rsidR="00A33FB5" w:rsidRPr="00D26E6E" w:rsidRDefault="00A33FB5" w:rsidP="00DC48B6">
            <w:pPr>
              <w:pStyle w:val="CWBodyText"/>
            </w:pPr>
            <w:r w:rsidRPr="00E15FD1">
              <w:t>UDF – User Defined</w:t>
            </w:r>
          </w:p>
        </w:tc>
        <w:tc>
          <w:tcPr>
            <w:tcW w:w="1000" w:type="pct"/>
            <w:vAlign w:val="top"/>
          </w:tcPr>
          <w:p w14:paraId="70E07F48" w14:textId="77777777" w:rsidR="00A33FB5" w:rsidRPr="00D26E6E" w:rsidRDefault="00A33FB5" w:rsidP="00DC48B6">
            <w:pPr>
              <w:pStyle w:val="CWBodyText"/>
            </w:pPr>
            <w:r w:rsidRPr="006502EA">
              <w:rPr>
                <w:b/>
                <w:bCs/>
              </w:rPr>
              <w:t>Doc Data</w:t>
            </w:r>
            <w:r w:rsidRPr="00E15FD1">
              <w:t xml:space="preserve"> &gt; Us</w:t>
            </w:r>
            <w:r w:rsidRPr="006502EA">
              <w:rPr>
                <w:b/>
                <w:bCs/>
              </w:rPr>
              <w:t xml:space="preserve">er Defined Data </w:t>
            </w:r>
            <w:r w:rsidRPr="00E15FD1">
              <w:t>tab.</w:t>
            </w:r>
          </w:p>
        </w:tc>
        <w:tc>
          <w:tcPr>
            <w:tcW w:w="1000" w:type="pct"/>
            <w:vAlign w:val="top"/>
          </w:tcPr>
          <w:p w14:paraId="6F7FCF4F" w14:textId="77777777" w:rsidR="00A33FB5" w:rsidRPr="00D26E6E" w:rsidRDefault="00A33FB5" w:rsidP="00DC48B6">
            <w:pPr>
              <w:pStyle w:val="CWBodyText"/>
            </w:pPr>
            <w:r w:rsidRPr="006502EA">
              <w:rPr>
                <w:b/>
                <w:bCs/>
              </w:rPr>
              <w:t xml:space="preserve">Doc Data &gt; User Defined Data </w:t>
            </w:r>
            <w:r w:rsidRPr="00E15FD1">
              <w:t>tab.</w:t>
            </w:r>
          </w:p>
        </w:tc>
        <w:tc>
          <w:tcPr>
            <w:tcW w:w="1000" w:type="pct"/>
            <w:vAlign w:val="top"/>
          </w:tcPr>
          <w:p w14:paraId="1541081B" w14:textId="77777777" w:rsidR="00A33FB5" w:rsidRPr="00D26E6E" w:rsidRDefault="00A33FB5" w:rsidP="00DC48B6">
            <w:pPr>
              <w:pStyle w:val="CWBodyText"/>
            </w:pPr>
            <w:r w:rsidRPr="006502EA">
              <w:rPr>
                <w:b/>
                <w:bCs/>
              </w:rPr>
              <w:t>Doc Data</w:t>
            </w:r>
            <w:r w:rsidRPr="00E15FD1">
              <w:t xml:space="preserve"> &gt; </w:t>
            </w:r>
            <w:r w:rsidRPr="006502EA">
              <w:rPr>
                <w:b/>
                <w:bCs/>
              </w:rPr>
              <w:t>User Defined Data</w:t>
            </w:r>
            <w:r w:rsidRPr="00E15FD1">
              <w:t xml:space="preserve"> tab.</w:t>
            </w:r>
          </w:p>
        </w:tc>
        <w:tc>
          <w:tcPr>
            <w:tcW w:w="1000" w:type="pct"/>
            <w:vAlign w:val="top"/>
          </w:tcPr>
          <w:p w14:paraId="7AE0B7C4" w14:textId="77777777" w:rsidR="00A33FB5" w:rsidRPr="00D26E6E" w:rsidRDefault="00A33FB5" w:rsidP="00DC48B6">
            <w:pPr>
              <w:pStyle w:val="CWBodyText"/>
            </w:pPr>
            <w:r w:rsidRPr="006502EA">
              <w:rPr>
                <w:b/>
                <w:bCs/>
              </w:rPr>
              <w:t>Doc Data &gt; User Defined Data</w:t>
            </w:r>
            <w:r w:rsidRPr="00E15FD1">
              <w:t xml:space="preserve"> tab.</w:t>
            </w:r>
          </w:p>
        </w:tc>
      </w:tr>
      <w:tr w:rsidR="00A33FB5" w:rsidRPr="00317D65" w14:paraId="29C28E4B" w14:textId="77777777" w:rsidTr="00DC48B6">
        <w:trPr>
          <w:trHeight w:val="540"/>
        </w:trPr>
        <w:tc>
          <w:tcPr>
            <w:tcW w:w="1000" w:type="pct"/>
            <w:vAlign w:val="top"/>
          </w:tcPr>
          <w:p w14:paraId="2CB2CA4A" w14:textId="77777777" w:rsidR="00A33FB5" w:rsidRPr="00D26E6E" w:rsidRDefault="00A33FB5" w:rsidP="00DC48B6">
            <w:pPr>
              <w:pStyle w:val="CWBodyText"/>
            </w:pPr>
            <w:r w:rsidRPr="00E15FD1">
              <w:lastRenderedPageBreak/>
              <w:t>BCN – Buyer’s Consolidation</w:t>
            </w:r>
          </w:p>
        </w:tc>
        <w:tc>
          <w:tcPr>
            <w:tcW w:w="1000" w:type="pct"/>
            <w:shd w:val="clear" w:color="auto" w:fill="BFBFBF" w:themeFill="background1" w:themeFillShade="BF"/>
            <w:vAlign w:val="top"/>
          </w:tcPr>
          <w:p w14:paraId="62073460" w14:textId="77777777" w:rsidR="00A33FB5" w:rsidRPr="00D26E6E" w:rsidRDefault="00A33FB5" w:rsidP="00DC48B6">
            <w:pPr>
              <w:pStyle w:val="CWBodyText"/>
            </w:pPr>
          </w:p>
        </w:tc>
        <w:tc>
          <w:tcPr>
            <w:tcW w:w="1000" w:type="pct"/>
            <w:vAlign w:val="top"/>
          </w:tcPr>
          <w:p w14:paraId="49712941" w14:textId="77777777" w:rsidR="00A33FB5" w:rsidRPr="00D26E6E" w:rsidRDefault="00A33FB5" w:rsidP="00DC48B6">
            <w:pPr>
              <w:pStyle w:val="CWBodyText"/>
            </w:pPr>
            <w:r w:rsidRPr="006502EA">
              <w:rPr>
                <w:b/>
                <w:bCs/>
              </w:rPr>
              <w:t>Details</w:t>
            </w:r>
            <w:r w:rsidRPr="00E15FD1">
              <w:t xml:space="preserve"> tab &gt; </w:t>
            </w:r>
            <w:r w:rsidRPr="006502EA">
              <w:rPr>
                <w:b/>
                <w:bCs/>
              </w:rPr>
              <w:t>Consol Details</w:t>
            </w:r>
            <w:r w:rsidRPr="00E15FD1">
              <w:t xml:space="preserve"> </w:t>
            </w:r>
            <w:r w:rsidRPr="006502EA">
              <w:rPr>
                <w:b/>
                <w:bCs/>
              </w:rPr>
              <w:t>section &gt; Container</w:t>
            </w:r>
            <w:r w:rsidRPr="00E15FD1">
              <w:t xml:space="preserve"> </w:t>
            </w:r>
            <w:r w:rsidRPr="00AB0346">
              <w:rPr>
                <w:b/>
                <w:bCs/>
              </w:rPr>
              <w:t>Mode</w:t>
            </w:r>
            <w:r w:rsidRPr="00E15FD1">
              <w:t xml:space="preserve"> field.</w:t>
            </w:r>
          </w:p>
        </w:tc>
        <w:tc>
          <w:tcPr>
            <w:tcW w:w="1000" w:type="pct"/>
            <w:shd w:val="clear" w:color="auto" w:fill="BFBFBF" w:themeFill="background1" w:themeFillShade="BF"/>
            <w:vAlign w:val="top"/>
          </w:tcPr>
          <w:p w14:paraId="15488F69" w14:textId="77777777" w:rsidR="00A33FB5" w:rsidRPr="00D26E6E" w:rsidRDefault="00A33FB5" w:rsidP="00DC48B6">
            <w:pPr>
              <w:pStyle w:val="CWBodyText"/>
            </w:pPr>
          </w:p>
        </w:tc>
        <w:tc>
          <w:tcPr>
            <w:tcW w:w="1000" w:type="pct"/>
            <w:shd w:val="clear" w:color="auto" w:fill="BFBFBF" w:themeFill="background1" w:themeFillShade="BF"/>
            <w:vAlign w:val="top"/>
          </w:tcPr>
          <w:p w14:paraId="1BB27F18" w14:textId="77777777" w:rsidR="00A33FB5" w:rsidRPr="00D26E6E" w:rsidRDefault="00A33FB5" w:rsidP="00DC48B6">
            <w:pPr>
              <w:pStyle w:val="CWBodyText"/>
            </w:pPr>
          </w:p>
        </w:tc>
      </w:tr>
      <w:tr w:rsidR="00A33FB5" w:rsidRPr="00317D65" w14:paraId="5DC6043A" w14:textId="77777777" w:rsidTr="00DC48B6">
        <w:trPr>
          <w:trHeight w:val="540"/>
        </w:trPr>
        <w:tc>
          <w:tcPr>
            <w:tcW w:w="1000" w:type="pct"/>
            <w:vAlign w:val="top"/>
          </w:tcPr>
          <w:p w14:paraId="27D98D2B" w14:textId="77777777" w:rsidR="00A33FB5" w:rsidRPr="00D26E6E" w:rsidRDefault="00A33FB5" w:rsidP="00DC48B6">
            <w:pPr>
              <w:pStyle w:val="CWBodyText"/>
            </w:pPr>
            <w:r w:rsidRPr="00E15FD1">
              <w:t>NEX – Import, Ex-warehouse, Other</w:t>
            </w:r>
          </w:p>
        </w:tc>
        <w:tc>
          <w:tcPr>
            <w:tcW w:w="1000" w:type="pct"/>
            <w:shd w:val="clear" w:color="auto" w:fill="BFBFBF" w:themeFill="background1" w:themeFillShade="BF"/>
            <w:vAlign w:val="top"/>
          </w:tcPr>
          <w:p w14:paraId="60096DC1" w14:textId="77777777" w:rsidR="00A33FB5" w:rsidRPr="00D26E6E" w:rsidRDefault="00A33FB5" w:rsidP="00DC48B6">
            <w:pPr>
              <w:pStyle w:val="CWBodyText"/>
            </w:pPr>
          </w:p>
        </w:tc>
        <w:tc>
          <w:tcPr>
            <w:tcW w:w="1000" w:type="pct"/>
            <w:shd w:val="clear" w:color="auto" w:fill="BFBFBF" w:themeFill="background1" w:themeFillShade="BF"/>
            <w:vAlign w:val="top"/>
          </w:tcPr>
          <w:p w14:paraId="64C47BB9" w14:textId="77777777" w:rsidR="00A33FB5" w:rsidRPr="00D26E6E" w:rsidRDefault="00A33FB5" w:rsidP="00DC48B6">
            <w:pPr>
              <w:pStyle w:val="CWBodyText"/>
            </w:pPr>
          </w:p>
        </w:tc>
        <w:tc>
          <w:tcPr>
            <w:tcW w:w="1000" w:type="pct"/>
            <w:shd w:val="clear" w:color="auto" w:fill="BFBFBF" w:themeFill="background1" w:themeFillShade="BF"/>
            <w:vAlign w:val="top"/>
          </w:tcPr>
          <w:p w14:paraId="60CB56A6" w14:textId="77777777" w:rsidR="00A33FB5" w:rsidRPr="00D26E6E" w:rsidRDefault="00A33FB5" w:rsidP="00DC48B6">
            <w:pPr>
              <w:pStyle w:val="CWBodyText"/>
            </w:pPr>
          </w:p>
        </w:tc>
        <w:tc>
          <w:tcPr>
            <w:tcW w:w="1000" w:type="pct"/>
            <w:vAlign w:val="top"/>
          </w:tcPr>
          <w:p w14:paraId="73C81477" w14:textId="77777777" w:rsidR="00A33FB5" w:rsidRPr="00D26E6E" w:rsidRDefault="00A33FB5" w:rsidP="00DC48B6">
            <w:pPr>
              <w:pStyle w:val="CWBodyText"/>
            </w:pPr>
            <w:r w:rsidRPr="006502EA">
              <w:rPr>
                <w:b/>
                <w:bCs/>
              </w:rPr>
              <w:t>Declaration</w:t>
            </w:r>
            <w:r w:rsidRPr="00E15FD1">
              <w:t xml:space="preserve"> tab &gt; </w:t>
            </w:r>
            <w:r w:rsidRPr="006502EA">
              <w:rPr>
                <w:b/>
                <w:bCs/>
              </w:rPr>
              <w:t>Shipment Type</w:t>
            </w:r>
            <w:r w:rsidRPr="00E15FD1">
              <w:t xml:space="preserve"> section.</w:t>
            </w:r>
          </w:p>
        </w:tc>
      </w:tr>
    </w:tbl>
    <w:p w14:paraId="58FA8D78" w14:textId="1F1222BE" w:rsidR="002C4592" w:rsidRPr="00BB45CC" w:rsidRDefault="002C4592" w:rsidP="00FC2DAC">
      <w:pPr>
        <w:pStyle w:val="CWBodyText"/>
      </w:pPr>
    </w:p>
    <w:p w14:paraId="15CB86F4" w14:textId="3C04ED65" w:rsidR="002C4592" w:rsidRPr="00BB45CC" w:rsidRDefault="002C4592" w:rsidP="00FC2DAC">
      <w:pPr>
        <w:pStyle w:val="CWBodyText"/>
      </w:pPr>
    </w:p>
    <w:p w14:paraId="241422B8" w14:textId="3384BD51" w:rsidR="002C4592" w:rsidRPr="00BB45CC" w:rsidRDefault="002C4592" w:rsidP="00FC2DAC">
      <w:pPr>
        <w:pStyle w:val="CWBodyText"/>
      </w:pPr>
    </w:p>
    <w:p w14:paraId="065FA96A" w14:textId="1EF30AF2" w:rsidR="002C4592" w:rsidRPr="00BB45CC" w:rsidRDefault="002C4592" w:rsidP="00FC2DAC">
      <w:pPr>
        <w:pStyle w:val="CWBodyText"/>
      </w:pPr>
    </w:p>
    <w:p w14:paraId="6CF7ABAB" w14:textId="7481C371" w:rsidR="002C4592" w:rsidRPr="00BB45CC" w:rsidRDefault="002C4592" w:rsidP="00FC2DAC">
      <w:pPr>
        <w:pStyle w:val="CWBodyText"/>
      </w:pPr>
    </w:p>
    <w:p w14:paraId="5B0C2A5C" w14:textId="7CC1E316" w:rsidR="002C4592" w:rsidRPr="00BB45CC" w:rsidRDefault="002C4592" w:rsidP="00FC2DAC">
      <w:pPr>
        <w:pStyle w:val="CWBodyText"/>
      </w:pPr>
    </w:p>
    <w:p w14:paraId="3531B0C3" w14:textId="3112A59A" w:rsidR="002C4592" w:rsidRDefault="002C4592" w:rsidP="00FC2DAC">
      <w:pPr>
        <w:pStyle w:val="CWBodyText"/>
      </w:pPr>
    </w:p>
    <w:p w14:paraId="3367C54F" w14:textId="27921896" w:rsidR="00F67448" w:rsidRDefault="00F67448" w:rsidP="00FC2DAC">
      <w:pPr>
        <w:pStyle w:val="CWBodyText"/>
      </w:pPr>
    </w:p>
    <w:p w14:paraId="2AC60657" w14:textId="09EDF4E7" w:rsidR="00F67448" w:rsidRDefault="00F67448" w:rsidP="00FC2DAC">
      <w:pPr>
        <w:pStyle w:val="CWBodyText"/>
      </w:pPr>
    </w:p>
    <w:p w14:paraId="08D8E55D" w14:textId="03E3D10B" w:rsidR="00F67448" w:rsidRDefault="00F67448" w:rsidP="00FC2DAC">
      <w:pPr>
        <w:pStyle w:val="CWBodyText"/>
      </w:pPr>
    </w:p>
    <w:p w14:paraId="55D74592" w14:textId="3E94E32E" w:rsidR="00F67448" w:rsidRDefault="00F67448" w:rsidP="00FC2DAC">
      <w:pPr>
        <w:pStyle w:val="CWBodyText"/>
      </w:pPr>
    </w:p>
    <w:p w14:paraId="70DC4030" w14:textId="4C976188" w:rsidR="00F67448" w:rsidRDefault="00F67448" w:rsidP="00FC2DAC">
      <w:pPr>
        <w:pStyle w:val="CWBodyText"/>
      </w:pPr>
    </w:p>
    <w:p w14:paraId="66856E0E" w14:textId="27DBEC26" w:rsidR="00F67448" w:rsidRDefault="00F67448" w:rsidP="00FC2DAC">
      <w:pPr>
        <w:pStyle w:val="CWBodyText"/>
      </w:pPr>
    </w:p>
    <w:p w14:paraId="3AFF3836" w14:textId="6C1C3141" w:rsidR="00F67448" w:rsidRDefault="00F67448" w:rsidP="00FC2DAC">
      <w:pPr>
        <w:pStyle w:val="CWBodyText"/>
      </w:pPr>
    </w:p>
    <w:p w14:paraId="6A46C143" w14:textId="77777777" w:rsidR="00F67448" w:rsidRPr="00BB45CC" w:rsidRDefault="00F67448" w:rsidP="00FC2DAC">
      <w:pPr>
        <w:pStyle w:val="CWBodyText"/>
      </w:pPr>
    </w:p>
    <w:p w14:paraId="677B2405" w14:textId="77777777" w:rsidR="002C4592" w:rsidRPr="00BB45CC" w:rsidRDefault="002C4592" w:rsidP="00FC2DAC">
      <w:pPr>
        <w:pStyle w:val="CWBodyText"/>
      </w:pPr>
    </w:p>
    <w:p w14:paraId="0CC2DE76" w14:textId="7E19847D" w:rsidR="00B94A40" w:rsidRPr="00BB45CC" w:rsidRDefault="00B94A40" w:rsidP="00E841CA">
      <w:pPr>
        <w:pStyle w:val="CWActionBox"/>
      </w:pPr>
      <w:r w:rsidRPr="00BB45CC">
        <w:rPr>
          <w:b/>
          <w:bCs w:val="0"/>
        </w:rPr>
        <w:t>Support:</w:t>
      </w:r>
      <w:r w:rsidRPr="00BB45CC">
        <w:t xml:space="preserve"> Press the </w:t>
      </w:r>
      <w:r w:rsidRPr="00BB45CC">
        <w:rPr>
          <w:b/>
          <w:bCs w:val="0"/>
        </w:rPr>
        <w:t>F1</w:t>
      </w:r>
      <w:r w:rsidRPr="00BB45CC">
        <w:t xml:space="preserve"> key from anywhere within CargoWise to raise an </w:t>
      </w:r>
      <w:hyperlink r:id="rId29" w:anchor="item=78284F89-9C6F-4C2D-85B1-E1A0959C9689" w:history="1">
        <w:proofErr w:type="spellStart"/>
        <w:r w:rsidRPr="00BB45CC">
          <w:rPr>
            <w:rStyle w:val="Hyperlink"/>
            <w:rFonts w:asciiTheme="minorHAnsi" w:hAnsiTheme="minorHAnsi"/>
          </w:rPr>
          <w:t>eRequest</w:t>
        </w:r>
        <w:proofErr w:type="spellEnd"/>
      </w:hyperlink>
      <w:r w:rsidRPr="00BB45CC">
        <w:t>.</w:t>
      </w:r>
    </w:p>
    <w:sectPr w:rsidR="00B94A40" w:rsidRPr="00BB45CC" w:rsidSect="00CA5AB1">
      <w:footerReference w:type="default" r:id="rId30"/>
      <w:pgSz w:w="16838" w:h="11906" w:orient="landscape" w:code="9"/>
      <w:pgMar w:top="1440" w:right="1440" w:bottom="1440" w:left="1440" w:header="1985" w:footer="794"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8B52D" w14:textId="77777777" w:rsidR="00983278" w:rsidRDefault="00983278" w:rsidP="003D2FCC">
      <w:pPr>
        <w:spacing w:after="0"/>
      </w:pPr>
      <w:r>
        <w:separator/>
      </w:r>
    </w:p>
  </w:endnote>
  <w:endnote w:type="continuationSeparator" w:id="0">
    <w:p w14:paraId="6B07A6E8" w14:textId="77777777" w:rsidR="00983278" w:rsidRDefault="00983278" w:rsidP="003D2F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M Sans">
    <w:charset w:val="00"/>
    <w:family w:val="auto"/>
    <w:pitch w:val="variable"/>
    <w:sig w:usb0="8000002F" w:usb1="5000205B" w:usb2="00000000" w:usb3="00000000" w:csb0="00000093"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VectoraLH-Bold">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CBD4A" w14:textId="77777777" w:rsidR="002160B8" w:rsidRDefault="002160B8" w:rsidP="002D5936">
    <w:pPr>
      <w:pStyle w:val="Footer"/>
    </w:pPr>
  </w:p>
  <w:p w14:paraId="23D6B4B3" w14:textId="77777777" w:rsidR="002160B8" w:rsidRDefault="002160B8" w:rsidP="002D5936">
    <w:pPr>
      <w:pStyle w:val="Footer"/>
    </w:pPr>
  </w:p>
  <w:p w14:paraId="7EDEF165" w14:textId="4CD49468" w:rsidR="002160B8" w:rsidRDefault="002160B8" w:rsidP="002D5936">
    <w:pPr>
      <w:pStyle w:val="Footer"/>
      <w:jc w:val="right"/>
    </w:pPr>
    <w:r w:rsidRPr="00E9477F">
      <w:tab/>
    </w:r>
    <w:r w:rsidRPr="00E9477F">
      <w:tab/>
    </w:r>
    <w:r>
      <w:t xml:space="preserve">Reference Guide - Workflow Templates |  </w:t>
    </w:r>
    <w:r w:rsidRPr="00E9477F">
      <w:fldChar w:fldCharType="begin"/>
    </w:r>
    <w:r w:rsidRPr="00E9477F">
      <w:instrText xml:space="preserve"> PAGE  \* Arabic  \* MERGEFORMAT </w:instrText>
    </w:r>
    <w:r w:rsidRPr="00E9477F">
      <w:fldChar w:fldCharType="separate"/>
    </w:r>
    <w:r>
      <w:t>1</w:t>
    </w:r>
    <w:r w:rsidRPr="00E9477F">
      <w:fldChar w:fldCharType="end"/>
    </w:r>
  </w:p>
  <w:p w14:paraId="49DF9CA3" w14:textId="0BFB2DD1" w:rsidR="002160B8" w:rsidRPr="002D5936" w:rsidRDefault="002160B8" w:rsidP="002D5936">
    <w:pPr>
      <w:pStyle w:val="Footer"/>
      <w:jc w:val="right"/>
      <w:rPr>
        <w:b/>
        <w:bCs/>
      </w:rPr>
    </w:pPr>
    <w:r w:rsidRPr="00E9477F">
      <w:t>©</w:t>
    </w:r>
    <w:r>
      <w:t xml:space="preserve"> </w:t>
    </w:r>
    <w:r w:rsidR="004B4CA9">
      <w:fldChar w:fldCharType="begin"/>
    </w:r>
    <w:r w:rsidR="004B4CA9">
      <w:instrText xml:space="preserve"> DATE  \@ "YYYY"  \* MERGEFORMAT </w:instrText>
    </w:r>
    <w:r w:rsidR="004B4CA9">
      <w:fldChar w:fldCharType="separate"/>
    </w:r>
    <w:r w:rsidR="00A917E8">
      <w:rPr>
        <w:noProof/>
      </w:rPr>
      <w:t>2026</w:t>
    </w:r>
    <w:r w:rsidR="004B4CA9">
      <w:fldChar w:fldCharType="end"/>
    </w:r>
    <w:r w:rsidR="004B4CA9">
      <w:t xml:space="preserve"> </w:t>
    </w:r>
    <w:r w:rsidRPr="00E9477F">
      <w:t>WiseTech Global</w:t>
    </w:r>
    <w:r w:rsidRPr="00A11D31">
      <w:t xml:space="preserve"> </w:t>
    </w:r>
    <w:r>
      <w:tab/>
    </w:r>
    <w:r>
      <w:tab/>
    </w:r>
    <w:r w:rsidRPr="00A11D31">
      <w:fldChar w:fldCharType="begin"/>
    </w:r>
    <w:r w:rsidRPr="00A11D31">
      <w:instrText xml:space="preserve"> DATE  \@ "d MMMM yyyy" </w:instrText>
    </w:r>
    <w:r w:rsidRPr="00A11D31">
      <w:fldChar w:fldCharType="separate"/>
    </w:r>
    <w:r w:rsidR="00A917E8">
      <w:rPr>
        <w:noProof/>
      </w:rPr>
      <w:t>20 August 2026</w:t>
    </w:r>
    <w:r w:rsidRPr="00A11D3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8764E" w14:textId="77777777" w:rsidR="002160B8" w:rsidRPr="007E52FC" w:rsidRDefault="002160B8" w:rsidP="00E9477F">
    <w:pPr>
      <w:pStyle w:val="Footer"/>
    </w:pPr>
    <w:r>
      <w:rPr>
        <w:color w:val="FFFFFF" w:themeColor="background1"/>
      </w:rPr>
      <w:t>© 2020</w:t>
    </w:r>
    <w:r w:rsidRPr="00E9477F">
      <w:rPr>
        <w:color w:val="FFFFFF" w:themeColor="background1"/>
      </w:rPr>
      <w:t xml:space="preserve"> WiseTech Global</w:t>
    </w:r>
    <w:r w:rsidRPr="007E52FC">
      <w:tab/>
    </w:r>
    <w:r w:rsidRPr="007E52FC">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CBCF" w14:textId="77777777" w:rsidR="00B956C4" w:rsidRDefault="00B956C4" w:rsidP="002D5936">
    <w:pPr>
      <w:pStyle w:val="Footer"/>
    </w:pPr>
  </w:p>
  <w:p w14:paraId="5396841D" w14:textId="77777777" w:rsidR="00B956C4" w:rsidRDefault="00B956C4" w:rsidP="002D5936">
    <w:pPr>
      <w:pStyle w:val="Footer"/>
    </w:pPr>
  </w:p>
  <w:p w14:paraId="5057240D" w14:textId="77777777" w:rsidR="00B956C4" w:rsidRDefault="00B956C4" w:rsidP="00CA5AB1">
    <w:pPr>
      <w:pStyle w:val="Footer"/>
      <w:ind w:right="66"/>
      <w:jc w:val="right"/>
    </w:pPr>
    <w:r w:rsidRPr="00E9477F">
      <w:tab/>
    </w:r>
    <w:r w:rsidRPr="00E9477F">
      <w:tab/>
    </w:r>
    <w:r>
      <w:t xml:space="preserve">Reference Guide - Workflow Templates |  </w:t>
    </w:r>
    <w:r w:rsidRPr="00E9477F">
      <w:fldChar w:fldCharType="begin"/>
    </w:r>
    <w:r w:rsidRPr="00E9477F">
      <w:instrText xml:space="preserve"> PAGE  \* Arabic  \* MERGEFORMAT </w:instrText>
    </w:r>
    <w:r w:rsidRPr="00E9477F">
      <w:fldChar w:fldCharType="separate"/>
    </w:r>
    <w:r>
      <w:t>1</w:t>
    </w:r>
    <w:r w:rsidRPr="00E9477F">
      <w:fldChar w:fldCharType="end"/>
    </w:r>
  </w:p>
  <w:p w14:paraId="3A0EE68E" w14:textId="44641930" w:rsidR="00B956C4" w:rsidRPr="002D5936" w:rsidRDefault="00B956C4" w:rsidP="00B956C4">
    <w:pPr>
      <w:pStyle w:val="Footer"/>
      <w:tabs>
        <w:tab w:val="clear" w:pos="4680"/>
        <w:tab w:val="clear" w:pos="9360"/>
        <w:tab w:val="right" w:pos="13892"/>
      </w:tabs>
      <w:rPr>
        <w:b/>
        <w:bCs/>
      </w:rPr>
    </w:pPr>
    <w:r w:rsidRPr="00E9477F">
      <w:t>©</w:t>
    </w:r>
    <w:r>
      <w:t xml:space="preserve"> </w:t>
    </w:r>
    <w:r>
      <w:fldChar w:fldCharType="begin"/>
    </w:r>
    <w:r>
      <w:instrText xml:space="preserve"> DATE  \@ "YYYY"  \* MERGEFORMAT </w:instrText>
    </w:r>
    <w:r>
      <w:fldChar w:fldCharType="separate"/>
    </w:r>
    <w:r w:rsidR="00A917E8">
      <w:rPr>
        <w:noProof/>
      </w:rPr>
      <w:t>2026</w:t>
    </w:r>
    <w:r>
      <w:fldChar w:fldCharType="end"/>
    </w:r>
    <w:r>
      <w:t xml:space="preserve"> </w:t>
    </w:r>
    <w:r w:rsidRPr="00E9477F">
      <w:t>WiseTech Global</w:t>
    </w:r>
    <w:r w:rsidRPr="00A11D31">
      <w:t xml:space="preserve"> </w:t>
    </w:r>
    <w:r>
      <w:tab/>
    </w:r>
    <w:r w:rsidRPr="00A11D31">
      <w:fldChar w:fldCharType="begin"/>
    </w:r>
    <w:r w:rsidRPr="00A11D31">
      <w:instrText xml:space="preserve"> DATE  \@ "d MMMM yyyy" </w:instrText>
    </w:r>
    <w:r w:rsidRPr="00A11D31">
      <w:fldChar w:fldCharType="separate"/>
    </w:r>
    <w:r w:rsidR="00A917E8">
      <w:rPr>
        <w:noProof/>
      </w:rPr>
      <w:t>20 August 2026</w:t>
    </w:r>
    <w:r w:rsidRPr="00A11D3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64E9" w14:textId="77777777" w:rsidR="00983278" w:rsidRDefault="00983278" w:rsidP="003D2FCC">
      <w:pPr>
        <w:spacing w:after="0"/>
      </w:pPr>
      <w:r>
        <w:separator/>
      </w:r>
    </w:p>
  </w:footnote>
  <w:footnote w:type="continuationSeparator" w:id="0">
    <w:p w14:paraId="59EF2D69" w14:textId="77777777" w:rsidR="00983278" w:rsidRDefault="00983278" w:rsidP="003D2F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2EF6" w14:textId="77777777" w:rsidR="002160B8" w:rsidRDefault="002160B8" w:rsidP="003F2E38">
    <w:pPr>
      <w:pStyle w:val="Header"/>
    </w:pPr>
    <w:r>
      <w:rPr>
        <w:noProof/>
        <w:lang w:eastAsia="en-AU"/>
      </w:rPr>
      <w:drawing>
        <wp:anchor distT="0" distB="0" distL="114300" distR="114300" simplePos="0" relativeHeight="251662332" behindDoc="1" locked="0" layoutInCell="1" allowOverlap="1" wp14:anchorId="2ECA7D77" wp14:editId="293C1AC5">
          <wp:simplePos x="0" y="0"/>
          <wp:positionH relativeFrom="margin">
            <wp:align>right</wp:align>
          </wp:positionH>
          <wp:positionV relativeFrom="topMargin">
            <wp:posOffset>535940</wp:posOffset>
          </wp:positionV>
          <wp:extent cx="1625068" cy="467360"/>
          <wp:effectExtent l="0" t="0" r="0" b="889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SETECH-BLUE-PRIMARY-LOGO.png"/>
                  <pic:cNvPicPr/>
                </pic:nvPicPr>
                <pic:blipFill>
                  <a:blip r:embed="rId1">
                    <a:extLst>
                      <a:ext uri="{28A0092B-C50C-407E-A947-70E740481C1C}">
                        <a14:useLocalDpi xmlns:a14="http://schemas.microsoft.com/office/drawing/2010/main" val="0"/>
                      </a:ext>
                    </a:extLst>
                  </a:blip>
                  <a:stretch>
                    <a:fillRect/>
                  </a:stretch>
                </pic:blipFill>
                <pic:spPr bwMode="auto">
                  <a:xfrm>
                    <a:off x="0" y="0"/>
                    <a:ext cx="1625068"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2A83" w14:textId="77777777" w:rsidR="002160B8" w:rsidRDefault="002160B8">
    <w:pPr>
      <w:pStyle w:val="Header"/>
    </w:pPr>
    <w:r>
      <w:rPr>
        <w:noProof/>
        <w:lang w:eastAsia="en-AU"/>
      </w:rPr>
      <mc:AlternateContent>
        <mc:Choice Requires="wps">
          <w:drawing>
            <wp:anchor distT="0" distB="0" distL="114300" distR="114300" simplePos="0" relativeHeight="251673599" behindDoc="0" locked="0" layoutInCell="1" allowOverlap="1" wp14:anchorId="01DBB78F" wp14:editId="651DA112">
              <wp:simplePos x="0" y="0"/>
              <wp:positionH relativeFrom="margin">
                <wp:posOffset>3486150</wp:posOffset>
              </wp:positionH>
              <wp:positionV relativeFrom="paragraph">
                <wp:posOffset>9020810</wp:posOffset>
              </wp:positionV>
              <wp:extent cx="0" cy="410859"/>
              <wp:effectExtent l="19050" t="19050" r="19050" b="8255"/>
              <wp:wrapNone/>
              <wp:docPr id="7" name="Straight Connector 7"/>
              <wp:cNvGraphicFramePr/>
              <a:graphic xmlns:a="http://schemas.openxmlformats.org/drawingml/2006/main">
                <a:graphicData uri="http://schemas.microsoft.com/office/word/2010/wordprocessingShape">
                  <wps:wsp>
                    <wps:cNvCnPr/>
                    <wps:spPr>
                      <a:xfrm flipV="1">
                        <a:off x="0" y="0"/>
                        <a:ext cx="0" cy="410859"/>
                      </a:xfrm>
                      <a:prstGeom prst="line">
                        <a:avLst/>
                      </a:prstGeom>
                      <a:ln w="38100">
                        <a:solidFill>
                          <a:schemeClr val="bg2"/>
                        </a:solidFill>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0CA8A2A" id="Straight Connector 7" o:spid="_x0000_s1026" style="position:absolute;flip:y;z-index:25167359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274.5pt,710.3pt" to="274.5pt,7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" strokecolor="white [3214]" strokeweight="3pt">
              <v:stroke joinstyle="miter"/>
              <w10:wrap anchorx="margin"/>
            </v:line>
          </w:pict>
        </mc:Fallback>
      </mc:AlternateContent>
    </w:r>
    <w:r>
      <w:rPr>
        <w:noProof/>
        <w:lang w:eastAsia="en-AU"/>
      </w:rPr>
      <mc:AlternateContent>
        <mc:Choice Requires="wps">
          <w:drawing>
            <wp:anchor distT="0" distB="0" distL="114300" distR="114300" simplePos="0" relativeHeight="251663357" behindDoc="1" locked="0" layoutInCell="1" allowOverlap="1" wp14:anchorId="3CB90B41" wp14:editId="21F193AF">
              <wp:simplePos x="0" y="0"/>
              <wp:positionH relativeFrom="margin">
                <wp:posOffset>-915035</wp:posOffset>
              </wp:positionH>
              <wp:positionV relativeFrom="page">
                <wp:posOffset>2540</wp:posOffset>
              </wp:positionV>
              <wp:extent cx="7562850" cy="10689806"/>
              <wp:effectExtent l="0" t="0" r="0" b="0"/>
              <wp:wrapNone/>
              <wp:docPr id="27" name="Rectangle 27"/>
              <wp:cNvGraphicFramePr/>
              <a:graphic xmlns:a="http://schemas.openxmlformats.org/drawingml/2006/main">
                <a:graphicData uri="http://schemas.microsoft.com/office/word/2010/wordprocessingShape">
                  <wps:wsp>
                    <wps:cNvSpPr/>
                    <wps:spPr>
                      <a:xfrm>
                        <a:off x="0" y="0"/>
                        <a:ext cx="7562850" cy="10689806"/>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46F94B" id="Rectangle 27" o:spid="_x0000_s1026" style="position:absolute;margin-left:-72.05pt;margin-top:.2pt;width:595.5pt;height:841.7pt;z-index:-251653123;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" fillcolor="#371ee1 [3215]" stroked="f" strokeweight="1pt">
              <w10:wrap anchorx="margin" anchory="page"/>
            </v:rect>
          </w:pict>
        </mc:Fallback>
      </mc:AlternateContent>
    </w:r>
    <w:r>
      <w:rPr>
        <w:noProof/>
        <w:lang w:eastAsia="en-AU"/>
      </w:rPr>
      <w:drawing>
        <wp:anchor distT="0" distB="0" distL="114300" distR="114300" simplePos="0" relativeHeight="251666431" behindDoc="1" locked="0" layoutInCell="1" allowOverlap="1" wp14:anchorId="4BBB5699" wp14:editId="6CF603FF">
          <wp:simplePos x="0" y="0"/>
          <wp:positionH relativeFrom="margin">
            <wp:posOffset>3484880</wp:posOffset>
          </wp:positionH>
          <wp:positionV relativeFrom="margin">
            <wp:posOffset>2540</wp:posOffset>
          </wp:positionV>
          <wp:extent cx="2146004" cy="617220"/>
          <wp:effectExtent l="0" t="0" r="698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ers\oliver.braun\AppData\Local\Microsoft\Windows\INetCache\Content.Word\WISETECH-WHITE-PRIMARY-LOGO.p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50470" cy="6185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40156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45BA7004"/>
    <w:lvl w:ilvl="0">
      <w:start w:val="1"/>
      <w:numFmt w:val="lowerRoman"/>
      <w:pStyle w:val="ListNumber4"/>
      <w:lvlText w:val="%1."/>
      <w:lvlJc w:val="right"/>
      <w:pPr>
        <w:ind w:left="1440" w:hanging="360"/>
      </w:pPr>
    </w:lvl>
  </w:abstractNum>
  <w:abstractNum w:abstractNumId="2" w15:restartNumberingAfterBreak="0">
    <w:nsid w:val="FFFFFF7E"/>
    <w:multiLevelType w:val="singleLevel"/>
    <w:tmpl w:val="F566E7EC"/>
    <w:lvl w:ilvl="0">
      <w:start w:val="1"/>
      <w:numFmt w:val="upperRoman"/>
      <w:lvlText w:val="%1."/>
      <w:lvlJc w:val="right"/>
      <w:pPr>
        <w:ind w:left="1080" w:hanging="360"/>
      </w:pPr>
    </w:lvl>
  </w:abstractNum>
  <w:abstractNum w:abstractNumId="3" w15:restartNumberingAfterBreak="0">
    <w:nsid w:val="FFFFFF7F"/>
    <w:multiLevelType w:val="singleLevel"/>
    <w:tmpl w:val="37CAA9C8"/>
    <w:lvl w:ilvl="0">
      <w:start w:val="1"/>
      <w:numFmt w:val="lowerLetter"/>
      <w:lvlText w:val="%1."/>
      <w:lvlJc w:val="left"/>
      <w:pPr>
        <w:ind w:left="720" w:hanging="360"/>
      </w:pPr>
    </w:lvl>
  </w:abstractNum>
  <w:abstractNum w:abstractNumId="4" w15:restartNumberingAfterBreak="0">
    <w:nsid w:val="FFFFFF80"/>
    <w:multiLevelType w:val="singleLevel"/>
    <w:tmpl w:val="0E12161C"/>
    <w:lvl w:ilvl="0">
      <w:start w:val="1"/>
      <w:numFmt w:val="bullet"/>
      <w:pStyle w:val="ListBullet5"/>
      <w:lvlText w:val=""/>
      <w:lvlJc w:val="left"/>
      <w:pPr>
        <w:ind w:left="1800" w:hanging="360"/>
      </w:pPr>
      <w:rPr>
        <w:rFonts w:ascii="Symbol" w:hAnsi="Symbol" w:cs="Symbol" w:hint="default"/>
        <w:caps w:val="0"/>
        <w:vanish w:val="0"/>
        <w:color w:val="371EE1" w:themeColor="text1"/>
      </w:rPr>
    </w:lvl>
  </w:abstractNum>
  <w:abstractNum w:abstractNumId="5" w15:restartNumberingAfterBreak="0">
    <w:nsid w:val="FFFFFF81"/>
    <w:multiLevelType w:val="singleLevel"/>
    <w:tmpl w:val="25127C42"/>
    <w:lvl w:ilvl="0">
      <w:start w:val="1"/>
      <w:numFmt w:val="bullet"/>
      <w:pStyle w:val="ListBullet4"/>
      <w:lvlText w:val=""/>
      <w:lvlJc w:val="left"/>
      <w:pPr>
        <w:ind w:left="1440" w:hanging="360"/>
      </w:pPr>
      <w:rPr>
        <w:rFonts w:ascii="Symbol" w:hAnsi="Symbol" w:hint="default"/>
        <w:color w:val="371EE1" w:themeColor="text2"/>
      </w:rPr>
    </w:lvl>
  </w:abstractNum>
  <w:abstractNum w:abstractNumId="6" w15:restartNumberingAfterBreak="0">
    <w:nsid w:val="FFFFFF82"/>
    <w:multiLevelType w:val="singleLevel"/>
    <w:tmpl w:val="75885270"/>
    <w:lvl w:ilvl="0">
      <w:start w:val="1"/>
      <w:numFmt w:val="bullet"/>
      <w:lvlText w:val=""/>
      <w:lvlJc w:val="left"/>
      <w:pPr>
        <w:ind w:left="1080" w:hanging="360"/>
      </w:pPr>
      <w:rPr>
        <w:rFonts w:ascii="Symbol" w:hAnsi="Symbol" w:hint="default"/>
        <w:color w:val="00A4E4"/>
      </w:rPr>
    </w:lvl>
  </w:abstractNum>
  <w:abstractNum w:abstractNumId="7" w15:restartNumberingAfterBreak="0">
    <w:nsid w:val="FFFFFF83"/>
    <w:multiLevelType w:val="singleLevel"/>
    <w:tmpl w:val="4698C1DC"/>
    <w:lvl w:ilvl="0">
      <w:start w:val="1"/>
      <w:numFmt w:val="bullet"/>
      <w:lvlText w:val=""/>
      <w:lvlJc w:val="left"/>
      <w:pPr>
        <w:ind w:left="720" w:hanging="360"/>
      </w:pPr>
      <w:rPr>
        <w:rFonts w:ascii="Symbol" w:hAnsi="Symbol" w:hint="default"/>
        <w:color w:val="FFFFFF" w:themeColor="background2"/>
      </w:rPr>
    </w:lvl>
  </w:abstractNum>
  <w:abstractNum w:abstractNumId="8" w15:restartNumberingAfterBreak="0">
    <w:nsid w:val="FFFFFF88"/>
    <w:multiLevelType w:val="singleLevel"/>
    <w:tmpl w:val="F03CDE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66215F0"/>
    <w:lvl w:ilvl="0">
      <w:start w:val="1"/>
      <w:numFmt w:val="bullet"/>
      <w:lvlText w:val=""/>
      <w:lvlJc w:val="left"/>
      <w:pPr>
        <w:ind w:left="360" w:hanging="360"/>
      </w:pPr>
      <w:rPr>
        <w:rFonts w:ascii="Symbol" w:hAnsi="Symbol" w:hint="default"/>
        <w:color w:val="371EE1" w:themeColor="text2"/>
      </w:rPr>
    </w:lvl>
  </w:abstractNum>
  <w:abstractNum w:abstractNumId="10" w15:restartNumberingAfterBreak="0">
    <w:nsid w:val="0070050E"/>
    <w:multiLevelType w:val="multilevel"/>
    <w:tmpl w:val="5C360200"/>
    <w:lvl w:ilvl="0">
      <w:start w:val="1"/>
      <w:numFmt w:val="bullet"/>
      <w:lvlText w:val=""/>
      <w:lvlJc w:val="left"/>
      <w:pPr>
        <w:ind w:left="425" w:hanging="312"/>
      </w:pPr>
      <w:rPr>
        <w:rFonts w:ascii="Symbol" w:hAnsi="Symbol" w:hint="default"/>
        <w:color w:val="8678ED" w:themeColor="text2" w:themeTint="99"/>
      </w:rPr>
    </w:lvl>
    <w:lvl w:ilvl="1">
      <w:start w:val="1"/>
      <w:numFmt w:val="lowerLetter"/>
      <w:lvlText w:val="%2."/>
      <w:lvlJc w:val="left"/>
      <w:pPr>
        <w:ind w:left="737" w:hanging="312"/>
      </w:pPr>
      <w:rPr>
        <w:rFonts w:hint="default"/>
        <w:color w:val="8678ED" w:themeColor="text2" w:themeTint="99"/>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11" w15:restartNumberingAfterBreak="0">
    <w:nsid w:val="00FC7353"/>
    <w:multiLevelType w:val="multilevel"/>
    <w:tmpl w:val="D9AC261C"/>
    <w:name w:val="CW Bullet List"/>
    <w:lvl w:ilvl="0">
      <w:start w:val="1"/>
      <w:numFmt w:val="bullet"/>
      <w:pStyle w:val="CWBullet1"/>
      <w:lvlText w:val=""/>
      <w:lvlJc w:val="left"/>
      <w:pPr>
        <w:ind w:left="284" w:hanging="284"/>
      </w:pPr>
      <w:rPr>
        <w:rFonts w:ascii="Symbol" w:hAnsi="Symbol" w:cs="Times New Roman" w:hint="default"/>
        <w:color w:val="371EE1" w:themeColor="text2"/>
      </w:rPr>
    </w:lvl>
    <w:lvl w:ilvl="1">
      <w:start w:val="1"/>
      <w:numFmt w:val="bullet"/>
      <w:pStyle w:val="CWBullet12"/>
      <w:lvlText w:val=""/>
      <w:lvlJc w:val="left"/>
      <w:pPr>
        <w:ind w:left="568" w:hanging="284"/>
      </w:pPr>
      <w:rPr>
        <w:rFonts w:ascii="Symbol" w:hAnsi="Symbol" w:cs="Times New Roman" w:hint="default"/>
        <w:color w:val="371EE1" w:themeColor="text1"/>
      </w:rPr>
    </w:lvl>
    <w:lvl w:ilvl="2">
      <w:start w:val="1"/>
      <w:numFmt w:val="bullet"/>
      <w:pStyle w:val="CWBullet13"/>
      <w:lvlText w:val=""/>
      <w:lvlJc w:val="left"/>
      <w:pPr>
        <w:ind w:left="852" w:hanging="284"/>
      </w:pPr>
      <w:rPr>
        <w:rFonts w:ascii="Symbol" w:hAnsi="Symbol" w:cs="Times New Roman" w:hint="default"/>
        <w:color w:val="371EE1" w:themeColor="text1"/>
      </w:rPr>
    </w:lvl>
    <w:lvl w:ilvl="3">
      <w:start w:val="1"/>
      <w:numFmt w:val="bullet"/>
      <w:lvlText w:val=""/>
      <w:lvlJc w:val="left"/>
      <w:pPr>
        <w:ind w:left="1136" w:hanging="284"/>
      </w:pPr>
      <w:rPr>
        <w:rFonts w:ascii="Symbol" w:hAnsi="Symbol" w:cs="Times New Roman" w:hint="default"/>
        <w:color w:val="371EE1" w:themeColor="text1"/>
      </w:rPr>
    </w:lvl>
    <w:lvl w:ilvl="4">
      <w:start w:val="1"/>
      <w:numFmt w:val="bullet"/>
      <w:lvlText w:val=""/>
      <w:lvlJc w:val="left"/>
      <w:pPr>
        <w:ind w:left="1420" w:hanging="284"/>
      </w:pPr>
      <w:rPr>
        <w:rFonts w:ascii="Symbol" w:hAnsi="Symbol" w:cs="Times New Roman" w:hint="default"/>
        <w:color w:val="371EE1" w:themeColor="text1"/>
      </w:rPr>
    </w:lvl>
    <w:lvl w:ilvl="5">
      <w:start w:val="1"/>
      <w:numFmt w:val="bullet"/>
      <w:lvlText w:val=""/>
      <w:lvlJc w:val="left"/>
      <w:pPr>
        <w:ind w:left="1701" w:hanging="281"/>
      </w:pPr>
      <w:rPr>
        <w:rFonts w:ascii="Symbol" w:hAnsi="Symbol" w:cs="Times New Roman" w:hint="default"/>
        <w:color w:val="371EE1" w:themeColor="text1"/>
      </w:rPr>
    </w:lvl>
    <w:lvl w:ilvl="6">
      <w:start w:val="1"/>
      <w:numFmt w:val="bullet"/>
      <w:lvlText w:val=""/>
      <w:lvlJc w:val="left"/>
      <w:pPr>
        <w:ind w:left="1985" w:hanging="284"/>
      </w:pPr>
      <w:rPr>
        <w:rFonts w:ascii="Symbol" w:hAnsi="Symbol" w:cs="Times New Roman" w:hint="default"/>
        <w:color w:val="371EE1" w:themeColor="text1"/>
      </w:rPr>
    </w:lvl>
    <w:lvl w:ilvl="7">
      <w:start w:val="1"/>
      <w:numFmt w:val="bullet"/>
      <w:lvlText w:val=""/>
      <w:lvlJc w:val="left"/>
      <w:pPr>
        <w:ind w:left="2268" w:hanging="283"/>
      </w:pPr>
      <w:rPr>
        <w:rFonts w:ascii="Symbol" w:hAnsi="Symbol" w:cs="Times New Roman" w:hint="default"/>
        <w:color w:val="371EE1" w:themeColor="text1"/>
      </w:rPr>
    </w:lvl>
    <w:lvl w:ilvl="8">
      <w:start w:val="1"/>
      <w:numFmt w:val="bullet"/>
      <w:lvlText w:val=""/>
      <w:lvlJc w:val="left"/>
      <w:pPr>
        <w:ind w:left="2552" w:hanging="284"/>
      </w:pPr>
      <w:rPr>
        <w:rFonts w:ascii="Symbol" w:hAnsi="Symbol" w:cs="Times New Roman" w:hint="default"/>
        <w:color w:val="371EE1" w:themeColor="text1"/>
      </w:rPr>
    </w:lvl>
  </w:abstractNum>
  <w:abstractNum w:abstractNumId="12" w15:restartNumberingAfterBreak="0">
    <w:nsid w:val="04112692"/>
    <w:multiLevelType w:val="hybridMultilevel"/>
    <w:tmpl w:val="F6220592"/>
    <w:lvl w:ilvl="0" w:tplc="8C2E6818">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9872FAF"/>
    <w:multiLevelType w:val="multilevel"/>
    <w:tmpl w:val="45A65BBA"/>
    <w:lvl w:ilvl="0">
      <w:start w:val="1"/>
      <w:numFmt w:val="none"/>
      <w:lvlText w:val="%1"/>
      <w:lvlJc w:val="left"/>
      <w:pPr>
        <w:ind w:left="0" w:firstLine="0"/>
      </w:pPr>
      <w:rPr>
        <w:rFonts w:hint="default"/>
        <w:color w:val="371EE1" w:themeColor="text2"/>
      </w:rPr>
    </w:lvl>
    <w:lvl w:ilvl="1">
      <w:start w:val="1"/>
      <w:numFmt w:val="bullet"/>
      <w:pStyle w:val="Bulletslevel2crossred"/>
      <w:lvlText w:val=""/>
      <w:lvlJc w:val="left"/>
      <w:pPr>
        <w:ind w:left="1276" w:hanging="255"/>
      </w:pPr>
      <w:rPr>
        <w:rFonts w:ascii="Wingdings" w:hAnsi="Wingdings" w:hint="default"/>
        <w:b/>
        <w:i w:val="0"/>
        <w:color w:val="FF0000"/>
        <w:sz w:val="32"/>
      </w:rPr>
    </w:lvl>
    <w:lvl w:ilvl="2">
      <w:start w:val="1"/>
      <w:numFmt w:val="lowerLetter"/>
      <w:lvlText w:val="%3."/>
      <w:lvlJc w:val="left"/>
      <w:pPr>
        <w:ind w:left="1701" w:hanging="425"/>
      </w:pPr>
      <w:rPr>
        <w:rFonts w:hint="default"/>
        <w:color w:val="371EE1"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C2A608D"/>
    <w:multiLevelType w:val="multilevel"/>
    <w:tmpl w:val="DD92CAB2"/>
    <w:lvl w:ilvl="0">
      <w:start w:val="1"/>
      <w:numFmt w:val="bullet"/>
      <w:lvlText w:val=""/>
      <w:lvlJc w:val="left"/>
      <w:pPr>
        <w:ind w:left="454" w:hanging="454"/>
      </w:pPr>
      <w:rPr>
        <w:rFonts w:ascii="Symbol" w:hAnsi="Symbol" w:hint="default"/>
        <w:color w:val="1FA8D6"/>
      </w:rPr>
    </w:lvl>
    <w:lvl w:ilvl="1">
      <w:start w:val="1"/>
      <w:numFmt w:val="bullet"/>
      <w:lvlText w:val=""/>
      <w:lvlJc w:val="left"/>
      <w:pPr>
        <w:tabs>
          <w:tab w:val="num" w:pos="907"/>
        </w:tabs>
        <w:ind w:left="907" w:hanging="453"/>
      </w:pPr>
      <w:rPr>
        <w:rFonts w:ascii="Symbol" w:hAnsi="Symbol" w:hint="default"/>
        <w:color w:val="73D7F4" w:themeColor="accent1"/>
      </w:rPr>
    </w:lvl>
    <w:lvl w:ilvl="2">
      <w:start w:val="1"/>
      <w:numFmt w:val="bullet"/>
      <w:lvlText w:val=""/>
      <w:lvlJc w:val="left"/>
      <w:pPr>
        <w:ind w:left="1361" w:hanging="454"/>
      </w:pPr>
      <w:rPr>
        <w:rFonts w:ascii="Symbol" w:hAnsi="Symbol" w:hint="default"/>
        <w:color w:val="1FA8D6"/>
      </w:rPr>
    </w:lvl>
    <w:lvl w:ilvl="3">
      <w:start w:val="1"/>
      <w:numFmt w:val="bullet"/>
      <w:lvlText w:val=""/>
      <w:lvlJc w:val="left"/>
      <w:pPr>
        <w:ind w:left="2313" w:hanging="360"/>
      </w:pPr>
      <w:rPr>
        <w:rFonts w:ascii="Symbol" w:hAnsi="Symbol" w:hint="default"/>
      </w:rPr>
    </w:lvl>
    <w:lvl w:ilvl="4">
      <w:start w:val="1"/>
      <w:numFmt w:val="bullet"/>
      <w:lvlText w:val="o"/>
      <w:lvlJc w:val="left"/>
      <w:pPr>
        <w:ind w:left="3033" w:hanging="360"/>
      </w:pPr>
      <w:rPr>
        <w:rFonts w:ascii="Courier New" w:hAnsi="Courier New" w:hint="default"/>
      </w:rPr>
    </w:lvl>
    <w:lvl w:ilvl="5">
      <w:start w:val="1"/>
      <w:numFmt w:val="bullet"/>
      <w:lvlText w:val=""/>
      <w:lvlJc w:val="left"/>
      <w:pPr>
        <w:ind w:left="3753" w:hanging="360"/>
      </w:pPr>
      <w:rPr>
        <w:rFonts w:ascii="Wingdings" w:hAnsi="Wingdings" w:hint="default"/>
      </w:rPr>
    </w:lvl>
    <w:lvl w:ilvl="6">
      <w:start w:val="1"/>
      <w:numFmt w:val="bullet"/>
      <w:lvlText w:val=""/>
      <w:lvlJc w:val="left"/>
      <w:pPr>
        <w:ind w:left="4473" w:hanging="360"/>
      </w:pPr>
      <w:rPr>
        <w:rFonts w:ascii="Symbol" w:hAnsi="Symbol" w:hint="default"/>
      </w:rPr>
    </w:lvl>
    <w:lvl w:ilvl="7">
      <w:start w:val="1"/>
      <w:numFmt w:val="bullet"/>
      <w:lvlText w:val="o"/>
      <w:lvlJc w:val="left"/>
      <w:pPr>
        <w:ind w:left="5193" w:hanging="360"/>
      </w:pPr>
      <w:rPr>
        <w:rFonts w:ascii="Courier New" w:hAnsi="Courier New" w:hint="default"/>
      </w:rPr>
    </w:lvl>
    <w:lvl w:ilvl="8">
      <w:start w:val="1"/>
      <w:numFmt w:val="bullet"/>
      <w:lvlText w:val=""/>
      <w:lvlJc w:val="left"/>
      <w:pPr>
        <w:ind w:left="5913" w:hanging="360"/>
      </w:pPr>
      <w:rPr>
        <w:rFonts w:ascii="Wingdings" w:hAnsi="Wingdings" w:hint="default"/>
      </w:rPr>
    </w:lvl>
  </w:abstractNum>
  <w:abstractNum w:abstractNumId="15" w15:restartNumberingAfterBreak="0">
    <w:nsid w:val="0F0B56D9"/>
    <w:multiLevelType w:val="hybridMultilevel"/>
    <w:tmpl w:val="7054A216"/>
    <w:lvl w:ilvl="0" w:tplc="F4E204B2">
      <w:start w:val="1"/>
      <w:numFmt w:val="lowerLetter"/>
      <w:lvlText w:val="%1."/>
      <w:lvlJc w:val="left"/>
      <w:pPr>
        <w:ind w:left="567" w:hanging="283"/>
      </w:pPr>
      <w:rPr>
        <w:rFonts w:asciiTheme="minorHAnsi" w:hAnsiTheme="minorHAnsi" w:hint="default"/>
        <w:b w:val="0"/>
        <w:i w:val="0"/>
        <w:color w:val="371EE1" w:themeColor="text2"/>
        <w:sz w:val="20"/>
      </w:rPr>
    </w:lvl>
    <w:lvl w:ilvl="1" w:tplc="086689DA">
      <w:start w:val="1"/>
      <w:numFmt w:val="lowerLetter"/>
      <w:lvlText w:val="%2."/>
      <w:lvlJc w:val="left"/>
      <w:pPr>
        <w:ind w:left="1440" w:hanging="360"/>
      </w:pPr>
      <w:rPr>
        <w:rFonts w:asciiTheme="minorHAnsi" w:hAnsiTheme="minorHAnsi" w:hint="default"/>
        <w:b w:val="0"/>
        <w:i w:val="0"/>
        <w:color w:val="371EE1" w:themeColor="text2"/>
        <w:sz w:val="2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0F670797"/>
    <w:multiLevelType w:val="hybridMultilevel"/>
    <w:tmpl w:val="BD5CEBD4"/>
    <w:lvl w:ilvl="0" w:tplc="BE485F3E">
      <w:start w:val="1"/>
      <w:numFmt w:val="decimal"/>
      <w:lvlText w:val="%1."/>
      <w:lvlJc w:val="left"/>
      <w:pPr>
        <w:ind w:left="360" w:hanging="360"/>
      </w:pPr>
      <w:rPr>
        <w:rFonts w:hint="default"/>
        <w:color w:val="371EE1" w:themeColor="text2"/>
      </w:rPr>
    </w:lvl>
    <w:lvl w:ilvl="1" w:tplc="086689DA">
      <w:start w:val="1"/>
      <w:numFmt w:val="lowerLetter"/>
      <w:lvlText w:val="%2."/>
      <w:lvlJc w:val="left"/>
      <w:pPr>
        <w:ind w:left="1080" w:hanging="360"/>
      </w:pPr>
      <w:rPr>
        <w:rFonts w:asciiTheme="minorHAnsi" w:hAnsiTheme="minorHAnsi" w:hint="default"/>
        <w:b w:val="0"/>
        <w:i w:val="0"/>
        <w:color w:val="371EE1" w:themeColor="text2"/>
        <w:sz w:val="20"/>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0FBD7C1B"/>
    <w:multiLevelType w:val="multilevel"/>
    <w:tmpl w:val="F170F5FA"/>
    <w:lvl w:ilvl="0">
      <w:start w:val="1"/>
      <w:numFmt w:val="bullet"/>
      <w:pStyle w:val="NotesBoxBullet12"/>
      <w:lvlText w:val=""/>
      <w:lvlJc w:val="left"/>
      <w:pPr>
        <w:ind w:left="644" w:hanging="360"/>
      </w:pPr>
      <w:rPr>
        <w:rFonts w:ascii="Symbol" w:hAnsi="Symbol" w:hint="default"/>
        <w:b w:val="0"/>
        <w:bCs w:val="0"/>
        <w:i w:val="0"/>
        <w:iCs w:val="0"/>
        <w:caps w:val="0"/>
        <w:smallCaps w:val="0"/>
        <w:strike w:val="0"/>
        <w:dstrike w:val="0"/>
        <w:outline w:val="0"/>
        <w:shadow w:val="0"/>
        <w:emboss w:val="0"/>
        <w:imprint w:val="0"/>
        <w:noProof w:val="0"/>
        <w:vanish w:val="0"/>
        <w:color w:val="371EE1" w:themeColor="text1"/>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737" w:hanging="312"/>
      </w:pPr>
      <w:rPr>
        <w:rFonts w:ascii="Symbol" w:hAnsi="Symbol" w:hint="default"/>
        <w:color w:val="371EE1" w:themeColor="text2"/>
      </w:rPr>
    </w:lvl>
    <w:lvl w:ilvl="2">
      <w:start w:val="1"/>
      <w:numFmt w:val="bullet"/>
      <w:lvlText w:val=""/>
      <w:lvlJc w:val="left"/>
      <w:pPr>
        <w:ind w:left="1162" w:hanging="425"/>
      </w:pPr>
      <w:rPr>
        <w:rFonts w:ascii="Symbol" w:hAnsi="Symbol" w:hint="default"/>
        <w:color w:val="371EE1" w:themeColor="text2"/>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18" w15:restartNumberingAfterBreak="0">
    <w:nsid w:val="135305EA"/>
    <w:multiLevelType w:val="multilevel"/>
    <w:tmpl w:val="0EAA00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1E7118B7"/>
    <w:multiLevelType w:val="multilevel"/>
    <w:tmpl w:val="5908F3DC"/>
    <w:styleLink w:val="Style5"/>
    <w:lvl w:ilvl="0">
      <w:start w:val="1"/>
      <w:numFmt w:val="bullet"/>
      <w:lvlText w:val=""/>
      <w:lvlJc w:val="left"/>
      <w:pPr>
        <w:ind w:left="425" w:hanging="312"/>
      </w:pPr>
      <w:rPr>
        <w:rFonts w:ascii="Symbol" w:hAnsi="Symbol" w:hint="default"/>
        <w:color w:val="8678ED" w:themeColor="text2" w:themeTint="99"/>
      </w:rPr>
    </w:lvl>
    <w:lvl w:ilvl="1">
      <w:start w:val="1"/>
      <w:numFmt w:val="lowerLetter"/>
      <w:lvlText w:val="%2."/>
      <w:lvlJc w:val="left"/>
      <w:pPr>
        <w:ind w:left="737" w:hanging="312"/>
      </w:pPr>
      <w:rPr>
        <w:rFonts w:hint="default"/>
        <w:color w:val="1FA8D6"/>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0" w15:restartNumberingAfterBreak="0">
    <w:nsid w:val="339A5CCD"/>
    <w:multiLevelType w:val="hybridMultilevel"/>
    <w:tmpl w:val="95AEB508"/>
    <w:lvl w:ilvl="0" w:tplc="A2DC6F96">
      <w:start w:val="1"/>
      <w:numFmt w:val="lowerLetter"/>
      <w:lvlText w:val="%1."/>
      <w:lvlJc w:val="left"/>
      <w:pPr>
        <w:ind w:left="720" w:hanging="360"/>
      </w:pPr>
      <w:rPr>
        <w:rFonts w:asciiTheme="minorHAnsi" w:hAnsiTheme="minorHAnsi" w:hint="default"/>
        <w:b w:val="0"/>
        <w:i w:val="0"/>
        <w:color w:val="371EE1" w:themeColor="text2"/>
        <w:sz w:val="20"/>
      </w:rPr>
    </w:lvl>
    <w:lvl w:ilvl="1" w:tplc="086689DA">
      <w:start w:val="1"/>
      <w:numFmt w:val="lowerLetter"/>
      <w:lvlText w:val="%2."/>
      <w:lvlJc w:val="left"/>
      <w:pPr>
        <w:ind w:left="1440" w:hanging="360"/>
      </w:pPr>
      <w:rPr>
        <w:rFonts w:asciiTheme="minorHAnsi" w:hAnsiTheme="minorHAnsi" w:hint="default"/>
        <w:b w:val="0"/>
        <w:i w:val="0"/>
        <w:color w:val="371EE1" w:themeColor="text2"/>
        <w:sz w:val="2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36C67813"/>
    <w:multiLevelType w:val="multilevel"/>
    <w:tmpl w:val="B53AF3AA"/>
    <w:lvl w:ilvl="0">
      <w:start w:val="1"/>
      <w:numFmt w:val="decimal"/>
      <w:lvlText w:val="%1."/>
      <w:lvlJc w:val="left"/>
      <w:pPr>
        <w:tabs>
          <w:tab w:val="num" w:pos="454"/>
        </w:tabs>
        <w:ind w:left="454" w:hanging="454"/>
      </w:pPr>
      <w:rPr>
        <w:rFonts w:hint="default"/>
        <w:color w:val="8678ED" w:themeColor="text2" w:themeTint="99"/>
      </w:rPr>
    </w:lvl>
    <w:lvl w:ilvl="1">
      <w:start w:val="1"/>
      <w:numFmt w:val="lowerLetter"/>
      <w:lvlText w:val="%2."/>
      <w:lvlJc w:val="left"/>
      <w:pPr>
        <w:tabs>
          <w:tab w:val="num" w:pos="454"/>
        </w:tabs>
        <w:ind w:left="907" w:hanging="453"/>
      </w:pPr>
      <w:rPr>
        <w:rFonts w:hint="default"/>
        <w:color w:val="371EE1" w:themeColor="text2"/>
      </w:rPr>
    </w:lvl>
    <w:lvl w:ilvl="2">
      <w:start w:val="1"/>
      <w:numFmt w:val="lowerRoman"/>
      <w:lvlText w:val="%3."/>
      <w:lvlJc w:val="left"/>
      <w:pPr>
        <w:ind w:left="1361" w:hanging="454"/>
      </w:pPr>
      <w:rPr>
        <w:rFonts w:hint="default"/>
        <w:color w:val="8678ED" w:themeColor="text2" w:themeTint="99"/>
      </w:rPr>
    </w:lvl>
    <w:lvl w:ilvl="3">
      <w:start w:val="1"/>
      <w:numFmt w:val="decimal"/>
      <w:lvlText w:val="%4."/>
      <w:lvlJc w:val="left"/>
      <w:pPr>
        <w:ind w:left="2670" w:hanging="360"/>
      </w:pPr>
      <w:rPr>
        <w:rFonts w:hint="default"/>
      </w:rPr>
    </w:lvl>
    <w:lvl w:ilvl="4">
      <w:start w:val="1"/>
      <w:numFmt w:val="lowerLetter"/>
      <w:lvlText w:val="%5."/>
      <w:lvlJc w:val="left"/>
      <w:pPr>
        <w:ind w:left="3390" w:hanging="360"/>
      </w:pPr>
      <w:rPr>
        <w:rFonts w:hint="default"/>
      </w:rPr>
    </w:lvl>
    <w:lvl w:ilvl="5">
      <w:start w:val="1"/>
      <w:numFmt w:val="lowerRoman"/>
      <w:lvlText w:val="%6."/>
      <w:lvlJc w:val="right"/>
      <w:pPr>
        <w:ind w:left="4110" w:hanging="180"/>
      </w:pPr>
      <w:rPr>
        <w:rFonts w:hint="default"/>
      </w:rPr>
    </w:lvl>
    <w:lvl w:ilvl="6">
      <w:start w:val="1"/>
      <w:numFmt w:val="decimal"/>
      <w:lvlText w:val="%7."/>
      <w:lvlJc w:val="left"/>
      <w:pPr>
        <w:ind w:left="4830" w:hanging="360"/>
      </w:pPr>
      <w:rPr>
        <w:rFonts w:hint="default"/>
      </w:rPr>
    </w:lvl>
    <w:lvl w:ilvl="7">
      <w:start w:val="1"/>
      <w:numFmt w:val="lowerLetter"/>
      <w:lvlText w:val="%8."/>
      <w:lvlJc w:val="left"/>
      <w:pPr>
        <w:ind w:left="5550" w:hanging="360"/>
      </w:pPr>
      <w:rPr>
        <w:rFonts w:hint="default"/>
      </w:rPr>
    </w:lvl>
    <w:lvl w:ilvl="8">
      <w:start w:val="1"/>
      <w:numFmt w:val="lowerRoman"/>
      <w:lvlText w:val="%9."/>
      <w:lvlJc w:val="right"/>
      <w:pPr>
        <w:ind w:left="6270" w:hanging="180"/>
      </w:pPr>
      <w:rPr>
        <w:rFonts w:hint="default"/>
      </w:rPr>
    </w:lvl>
  </w:abstractNum>
  <w:abstractNum w:abstractNumId="22" w15:restartNumberingAfterBreak="0">
    <w:nsid w:val="389D0BC8"/>
    <w:multiLevelType w:val="multilevel"/>
    <w:tmpl w:val="731C5448"/>
    <w:lvl w:ilvl="0">
      <w:start w:val="1"/>
      <w:numFmt w:val="decimal"/>
      <w:pStyle w:val="HeadingNumbered1"/>
      <w:lvlText w:val="%1."/>
      <w:lvlJc w:val="left"/>
      <w:pPr>
        <w:ind w:left="567" w:hanging="567"/>
      </w:pPr>
      <w:rPr>
        <w:rFonts w:hint="default"/>
      </w:rPr>
    </w:lvl>
    <w:lvl w:ilvl="1">
      <w:start w:val="1"/>
      <w:numFmt w:val="decimal"/>
      <w:pStyle w:val="HeadingNumbered2"/>
      <w:isLgl/>
      <w:lvlText w:val="%1.%2"/>
      <w:lvlJc w:val="left"/>
      <w:pPr>
        <w:tabs>
          <w:tab w:val="num" w:pos="1701"/>
        </w:tabs>
        <w:ind w:left="709" w:hanging="709"/>
      </w:pPr>
      <w:rPr>
        <w:rFonts w:hint="default"/>
      </w:rPr>
    </w:lvl>
    <w:lvl w:ilvl="2">
      <w:start w:val="1"/>
      <w:numFmt w:val="decimal"/>
      <w:pStyle w:val="HeadingNumbered3"/>
      <w:isLgl/>
      <w:lvlText w:val="%1.%2.%3"/>
      <w:lvlJc w:val="left"/>
      <w:pPr>
        <w:ind w:left="851" w:hanging="851"/>
      </w:pPr>
      <w:rPr>
        <w:rFonts w:hint="default"/>
      </w:rPr>
    </w:lvl>
    <w:lvl w:ilvl="3">
      <w:start w:val="1"/>
      <w:numFmt w:val="decimal"/>
      <w:isLgl/>
      <w:lvlText w:val="%1.%2.%3.%4"/>
      <w:lvlJc w:val="left"/>
      <w:pPr>
        <w:ind w:left="992" w:hanging="992"/>
      </w:pPr>
      <w:rPr>
        <w:rFonts w:hint="default"/>
      </w:rPr>
    </w:lvl>
    <w:lvl w:ilvl="4">
      <w:start w:val="1"/>
      <w:numFmt w:val="decimal"/>
      <w:isLgl/>
      <w:lvlText w:val="%1.%2.%3.%4.%5"/>
      <w:lvlJc w:val="left"/>
      <w:pPr>
        <w:ind w:left="1134" w:hanging="1134"/>
      </w:pPr>
      <w:rPr>
        <w:rFonts w:hint="default"/>
      </w:rPr>
    </w:lvl>
    <w:lvl w:ilvl="5">
      <w:start w:val="1"/>
      <w:numFmt w:val="decimal"/>
      <w:isLgl/>
      <w:lvlText w:val="%1.%2.%3.%4.%5.%6"/>
      <w:lvlJc w:val="left"/>
      <w:pPr>
        <w:ind w:left="1276" w:hanging="1276"/>
      </w:pPr>
      <w:rPr>
        <w:rFonts w:hint="default"/>
      </w:rPr>
    </w:lvl>
    <w:lvl w:ilvl="6">
      <w:start w:val="1"/>
      <w:numFmt w:val="decimal"/>
      <w:isLgl/>
      <w:lvlText w:val="%1.%2.%3.%4.%5.%6.%7"/>
      <w:lvlJc w:val="left"/>
      <w:pPr>
        <w:ind w:left="1418" w:hanging="1418"/>
      </w:pPr>
      <w:rPr>
        <w:rFonts w:hint="default"/>
      </w:rPr>
    </w:lvl>
    <w:lvl w:ilvl="7">
      <w:start w:val="1"/>
      <w:numFmt w:val="decimal"/>
      <w:isLgl/>
      <w:lvlText w:val="%1.%2.%3.%4.%5.%6.%7.%8"/>
      <w:lvlJc w:val="left"/>
      <w:pPr>
        <w:ind w:left="1559" w:hanging="1559"/>
      </w:pPr>
      <w:rPr>
        <w:rFonts w:hint="default"/>
      </w:rPr>
    </w:lvl>
    <w:lvl w:ilvl="8">
      <w:start w:val="1"/>
      <w:numFmt w:val="decimal"/>
      <w:isLgl/>
      <w:lvlText w:val="%1.%2.%3.%4.%5.%6.%7.%8.%9"/>
      <w:lvlJc w:val="left"/>
      <w:pPr>
        <w:ind w:left="1701" w:hanging="1701"/>
      </w:pPr>
      <w:rPr>
        <w:rFonts w:hint="default"/>
      </w:rPr>
    </w:lvl>
  </w:abstractNum>
  <w:abstractNum w:abstractNumId="23" w15:restartNumberingAfterBreak="0">
    <w:nsid w:val="3F3A6415"/>
    <w:multiLevelType w:val="multilevel"/>
    <w:tmpl w:val="37C842DA"/>
    <w:lvl w:ilvl="0">
      <w:start w:val="1"/>
      <w:numFmt w:val="bullet"/>
      <w:lvlText w:val=""/>
      <w:lvlJc w:val="left"/>
      <w:pPr>
        <w:ind w:left="425" w:hanging="312"/>
      </w:pPr>
      <w:rPr>
        <w:rFonts w:ascii="Symbol" w:hAnsi="Symbol" w:hint="default"/>
        <w:color w:val="8678ED" w:themeColor="text2" w:themeTint="99"/>
      </w:rPr>
    </w:lvl>
    <w:lvl w:ilvl="1">
      <w:start w:val="1"/>
      <w:numFmt w:val="bullet"/>
      <w:lvlText w:val=""/>
      <w:lvlJc w:val="left"/>
      <w:pPr>
        <w:ind w:left="737" w:hanging="312"/>
      </w:pPr>
      <w:rPr>
        <w:rFonts w:ascii="Symbol" w:hAnsi="Symbol" w:hint="default"/>
        <w:color w:val="371EE1" w:themeColor="text2"/>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4" w15:restartNumberingAfterBreak="0">
    <w:nsid w:val="4B274B72"/>
    <w:multiLevelType w:val="hybridMultilevel"/>
    <w:tmpl w:val="5706EC18"/>
    <w:lvl w:ilvl="0" w:tplc="44A4A92A">
      <w:start w:val="1"/>
      <w:numFmt w:val="decimal"/>
      <w:lvlText w:val="%1."/>
      <w:lvlJc w:val="left"/>
      <w:pPr>
        <w:ind w:left="360" w:hanging="360"/>
      </w:pPr>
      <w:rPr>
        <w:rFonts w:hint="default"/>
        <w:color w:val="371EE1" w:themeColor="text2"/>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4BA11135"/>
    <w:multiLevelType w:val="multilevel"/>
    <w:tmpl w:val="9FBC86F8"/>
    <w:lvl w:ilvl="0">
      <w:start w:val="1"/>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6" w15:restartNumberingAfterBreak="0">
    <w:nsid w:val="4BE5568C"/>
    <w:multiLevelType w:val="multilevel"/>
    <w:tmpl w:val="E86C25CC"/>
    <w:lvl w:ilvl="0">
      <w:start w:val="1"/>
      <w:numFmt w:val="bullet"/>
      <w:lvlText w:val=""/>
      <w:lvlJc w:val="left"/>
      <w:pPr>
        <w:ind w:left="312" w:hanging="312"/>
      </w:pPr>
      <w:rPr>
        <w:rFonts w:ascii="Symbol" w:hAnsi="Symbol" w:cs="Symbol" w:hint="default"/>
        <w:color w:val="0F2A46" w:themeColor="accent2"/>
      </w:rPr>
    </w:lvl>
    <w:lvl w:ilvl="1">
      <w:start w:val="1"/>
      <w:numFmt w:val="bullet"/>
      <w:lvlText w:val=""/>
      <w:lvlJc w:val="left"/>
      <w:pPr>
        <w:ind w:left="624" w:hanging="312"/>
      </w:pPr>
      <w:rPr>
        <w:rFonts w:ascii="Symbol" w:hAnsi="Symbol" w:cs="Symbol" w:hint="default"/>
        <w:color w:val="0F2A46" w:themeColor="accent2"/>
      </w:rPr>
    </w:lvl>
    <w:lvl w:ilvl="2">
      <w:start w:val="1"/>
      <w:numFmt w:val="bullet"/>
      <w:lvlText w:val=""/>
      <w:lvlJc w:val="left"/>
      <w:pPr>
        <w:ind w:left="1049" w:hanging="425"/>
      </w:pPr>
      <w:rPr>
        <w:rFonts w:ascii="Symbol" w:hAnsi="Symbol" w:cs="Symbol" w:hint="default"/>
        <w:color w:val="0F2A46" w:themeColor="accent2"/>
      </w:rPr>
    </w:lvl>
    <w:lvl w:ilvl="3">
      <w:start w:val="1"/>
      <w:numFmt w:val="decimal"/>
      <w:lvlText w:val="%4."/>
      <w:lvlJc w:val="left"/>
      <w:pPr>
        <w:ind w:left="3124" w:hanging="360"/>
      </w:pPr>
      <w:rPr>
        <w:rFonts w:hint="default"/>
      </w:rPr>
    </w:lvl>
    <w:lvl w:ilvl="4">
      <w:start w:val="1"/>
      <w:numFmt w:val="lowerLetter"/>
      <w:lvlText w:val="%5."/>
      <w:lvlJc w:val="left"/>
      <w:pPr>
        <w:ind w:left="3844" w:hanging="360"/>
      </w:pPr>
      <w:rPr>
        <w:rFonts w:hint="default"/>
      </w:rPr>
    </w:lvl>
    <w:lvl w:ilvl="5">
      <w:start w:val="1"/>
      <w:numFmt w:val="lowerRoman"/>
      <w:lvlText w:val="%6."/>
      <w:lvlJc w:val="right"/>
      <w:pPr>
        <w:ind w:left="4564" w:hanging="180"/>
      </w:pPr>
      <w:rPr>
        <w:rFonts w:hint="default"/>
      </w:rPr>
    </w:lvl>
    <w:lvl w:ilvl="6">
      <w:start w:val="1"/>
      <w:numFmt w:val="decimal"/>
      <w:lvlText w:val="%7."/>
      <w:lvlJc w:val="left"/>
      <w:pPr>
        <w:ind w:left="5284" w:hanging="360"/>
      </w:pPr>
      <w:rPr>
        <w:rFonts w:hint="default"/>
      </w:rPr>
    </w:lvl>
    <w:lvl w:ilvl="7">
      <w:start w:val="1"/>
      <w:numFmt w:val="lowerLetter"/>
      <w:lvlText w:val="%8."/>
      <w:lvlJc w:val="left"/>
      <w:pPr>
        <w:ind w:left="6004" w:hanging="360"/>
      </w:pPr>
      <w:rPr>
        <w:rFonts w:hint="default"/>
      </w:rPr>
    </w:lvl>
    <w:lvl w:ilvl="8">
      <w:start w:val="1"/>
      <w:numFmt w:val="lowerRoman"/>
      <w:lvlText w:val="%9."/>
      <w:lvlJc w:val="right"/>
      <w:pPr>
        <w:ind w:left="6724" w:hanging="180"/>
      </w:pPr>
      <w:rPr>
        <w:rFonts w:hint="default"/>
      </w:rPr>
    </w:lvl>
  </w:abstractNum>
  <w:abstractNum w:abstractNumId="27" w15:restartNumberingAfterBreak="0">
    <w:nsid w:val="53CE3A58"/>
    <w:multiLevelType w:val="multilevel"/>
    <w:tmpl w:val="9D5AFA5C"/>
    <w:lvl w:ilvl="0">
      <w:start w:val="1"/>
      <w:numFmt w:val="bullet"/>
      <w:lvlText w:val=""/>
      <w:lvlJc w:val="left"/>
      <w:pPr>
        <w:ind w:left="425" w:hanging="312"/>
      </w:pPr>
      <w:rPr>
        <w:rFonts w:ascii="Symbol" w:hAnsi="Symbol" w:hint="default"/>
        <w:color w:val="1FA8D6"/>
      </w:rPr>
    </w:lvl>
    <w:lvl w:ilvl="1">
      <w:start w:val="1"/>
      <w:numFmt w:val="bullet"/>
      <w:lvlText w:val=""/>
      <w:lvlJc w:val="left"/>
      <w:pPr>
        <w:ind w:left="737" w:hanging="312"/>
      </w:pPr>
      <w:rPr>
        <w:rFonts w:ascii="Symbol" w:hAnsi="Symbol" w:hint="default"/>
        <w:color w:val="1FA8D6"/>
      </w:rPr>
    </w:lvl>
    <w:lvl w:ilvl="2">
      <w:start w:val="1"/>
      <w:numFmt w:val="bullet"/>
      <w:lvlText w:val=""/>
      <w:lvlJc w:val="left"/>
      <w:pPr>
        <w:ind w:left="1162" w:hanging="425"/>
      </w:pPr>
      <w:rPr>
        <w:rFonts w:ascii="Symbol" w:hAnsi="Symbol" w:hint="default"/>
        <w:color w:val="1FA8D6"/>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8" w15:restartNumberingAfterBreak="0">
    <w:nsid w:val="5E104A2A"/>
    <w:multiLevelType w:val="hybridMultilevel"/>
    <w:tmpl w:val="F4E80AB6"/>
    <w:lvl w:ilvl="0" w:tplc="CD7CC720">
      <w:start w:val="1"/>
      <w:numFmt w:val="decimal"/>
      <w:lvlText w:val="%1."/>
      <w:lvlJc w:val="left"/>
      <w:pPr>
        <w:ind w:left="720" w:hanging="360"/>
      </w:pPr>
      <w:rPr>
        <w:rFonts w:asciiTheme="minorHAnsi" w:hAnsiTheme="minorHAnsi" w:hint="default"/>
        <w:b w:val="0"/>
        <w:i w:val="0"/>
        <w:color w:val="371EE1" w:themeColor="text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36722CB"/>
    <w:multiLevelType w:val="multilevel"/>
    <w:tmpl w:val="148A4322"/>
    <w:lvl w:ilvl="0">
      <w:start w:val="1"/>
      <w:numFmt w:val="bullet"/>
      <w:lvlText w:val=""/>
      <w:lvlJc w:val="left"/>
      <w:pPr>
        <w:ind w:left="312" w:hanging="312"/>
      </w:pPr>
      <w:rPr>
        <w:rFonts w:ascii="Symbol" w:hAnsi="Symbol" w:cs="Symbol" w:hint="default"/>
        <w:color w:val="0F2A46" w:themeColor="accent2"/>
      </w:rPr>
    </w:lvl>
    <w:lvl w:ilvl="1">
      <w:start w:val="1"/>
      <w:numFmt w:val="bullet"/>
      <w:pStyle w:val="CalloutBoxBullet12"/>
      <w:lvlText w:val=""/>
      <w:lvlJc w:val="left"/>
      <w:pPr>
        <w:ind w:left="624" w:hanging="312"/>
      </w:pPr>
      <w:rPr>
        <w:rFonts w:ascii="Symbol" w:hAnsi="Symbol" w:cs="Symbol" w:hint="default"/>
        <w:color w:val="0F2A46" w:themeColor="accent2"/>
      </w:rPr>
    </w:lvl>
    <w:lvl w:ilvl="2">
      <w:start w:val="1"/>
      <w:numFmt w:val="bullet"/>
      <w:lvlText w:val=""/>
      <w:lvlJc w:val="left"/>
      <w:pPr>
        <w:ind w:left="1049" w:hanging="425"/>
      </w:pPr>
      <w:rPr>
        <w:rFonts w:ascii="Symbol" w:hAnsi="Symbol" w:hint="default"/>
        <w:color w:val="1FA8D6"/>
      </w:rPr>
    </w:lvl>
    <w:lvl w:ilvl="3">
      <w:start w:val="1"/>
      <w:numFmt w:val="decimal"/>
      <w:lvlText w:val="%4."/>
      <w:lvlJc w:val="left"/>
      <w:pPr>
        <w:ind w:left="3124" w:hanging="360"/>
      </w:pPr>
      <w:rPr>
        <w:rFonts w:hint="default"/>
      </w:rPr>
    </w:lvl>
    <w:lvl w:ilvl="4">
      <w:start w:val="1"/>
      <w:numFmt w:val="lowerLetter"/>
      <w:lvlText w:val="%5."/>
      <w:lvlJc w:val="left"/>
      <w:pPr>
        <w:ind w:left="3844" w:hanging="360"/>
      </w:pPr>
      <w:rPr>
        <w:rFonts w:hint="default"/>
      </w:rPr>
    </w:lvl>
    <w:lvl w:ilvl="5">
      <w:start w:val="1"/>
      <w:numFmt w:val="lowerRoman"/>
      <w:lvlText w:val="%6."/>
      <w:lvlJc w:val="right"/>
      <w:pPr>
        <w:ind w:left="4564" w:hanging="180"/>
      </w:pPr>
      <w:rPr>
        <w:rFonts w:hint="default"/>
      </w:rPr>
    </w:lvl>
    <w:lvl w:ilvl="6">
      <w:start w:val="1"/>
      <w:numFmt w:val="decimal"/>
      <w:lvlText w:val="%7."/>
      <w:lvlJc w:val="left"/>
      <w:pPr>
        <w:ind w:left="5284" w:hanging="360"/>
      </w:pPr>
      <w:rPr>
        <w:rFonts w:hint="default"/>
      </w:rPr>
    </w:lvl>
    <w:lvl w:ilvl="7">
      <w:start w:val="1"/>
      <w:numFmt w:val="lowerLetter"/>
      <w:lvlText w:val="%8."/>
      <w:lvlJc w:val="left"/>
      <w:pPr>
        <w:ind w:left="6004" w:hanging="360"/>
      </w:pPr>
      <w:rPr>
        <w:rFonts w:hint="default"/>
      </w:rPr>
    </w:lvl>
    <w:lvl w:ilvl="8">
      <w:start w:val="1"/>
      <w:numFmt w:val="lowerRoman"/>
      <w:lvlText w:val="%9."/>
      <w:lvlJc w:val="right"/>
      <w:pPr>
        <w:ind w:left="6724" w:hanging="180"/>
      </w:pPr>
      <w:rPr>
        <w:rFonts w:hint="default"/>
      </w:rPr>
    </w:lvl>
  </w:abstractNum>
  <w:abstractNum w:abstractNumId="30" w15:restartNumberingAfterBreak="0">
    <w:nsid w:val="65497365"/>
    <w:multiLevelType w:val="hybridMultilevel"/>
    <w:tmpl w:val="864E02BC"/>
    <w:lvl w:ilvl="0" w:tplc="65F6FC8C">
      <w:start w:val="1"/>
      <w:numFmt w:val="decimal"/>
      <w:lvlText w:val="%1."/>
      <w:lvlJc w:val="left"/>
      <w:pPr>
        <w:ind w:left="360" w:hanging="360"/>
      </w:pPr>
      <w:rPr>
        <w:rFonts w:hint="default"/>
        <w:color w:val="8678ED" w:themeColor="text2" w:themeTint="99"/>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69C44A07"/>
    <w:multiLevelType w:val="multilevel"/>
    <w:tmpl w:val="B8B821A8"/>
    <w:name w:val="CW Bullet Alphanumerical List"/>
    <w:lvl w:ilvl="0">
      <w:start w:val="1"/>
      <w:numFmt w:val="decimal"/>
      <w:pStyle w:val="CWBulletAlphanumerical1"/>
      <w:lvlText w:val="%1."/>
      <w:lvlJc w:val="left"/>
      <w:pPr>
        <w:ind w:left="284" w:hanging="284"/>
      </w:pPr>
      <w:rPr>
        <w:rFonts w:hint="default"/>
        <w:color w:val="371EE1" w:themeColor="text2"/>
      </w:rPr>
    </w:lvl>
    <w:lvl w:ilvl="1">
      <w:start w:val="1"/>
      <w:numFmt w:val="lowerLetter"/>
      <w:pStyle w:val="CWBulletAlphanumerical12"/>
      <w:lvlText w:val="%2."/>
      <w:lvlJc w:val="left"/>
      <w:pPr>
        <w:ind w:left="568" w:hanging="284"/>
      </w:pPr>
      <w:rPr>
        <w:rFonts w:ascii="DM Sans" w:hAnsi="DM Sans" w:hint="default"/>
        <w:color w:val="371EE1" w:themeColor="text1"/>
      </w:rPr>
    </w:lvl>
    <w:lvl w:ilvl="2">
      <w:start w:val="1"/>
      <w:numFmt w:val="lowerRoman"/>
      <w:pStyle w:val="CWBulletAlphanumerical13"/>
      <w:lvlText w:val="%3."/>
      <w:lvlJc w:val="right"/>
      <w:pPr>
        <w:ind w:left="852" w:hanging="284"/>
      </w:pPr>
      <w:rPr>
        <w:rFonts w:ascii="DM Sans" w:hAnsi="DM Sans" w:hint="default"/>
        <w:color w:val="371EE1" w:themeColor="text1"/>
      </w:rPr>
    </w:lvl>
    <w:lvl w:ilvl="3">
      <w:start w:val="1"/>
      <w:numFmt w:val="none"/>
      <w:lvlText w:val="%4."/>
      <w:lvlJc w:val="left"/>
      <w:pPr>
        <w:ind w:left="1136" w:hanging="284"/>
      </w:pPr>
      <w:rPr>
        <w:rFonts w:hint="default"/>
      </w:rPr>
    </w:lvl>
    <w:lvl w:ilvl="4">
      <w:start w:val="1"/>
      <w:numFmt w:val="none"/>
      <w:lvlText w:val="%5."/>
      <w:lvlJc w:val="left"/>
      <w:pPr>
        <w:ind w:left="1420" w:hanging="284"/>
      </w:pPr>
      <w:rPr>
        <w:rFonts w:hint="default"/>
      </w:rPr>
    </w:lvl>
    <w:lvl w:ilvl="5">
      <w:start w:val="1"/>
      <w:numFmt w:val="none"/>
      <w:lvlText w:val="%6."/>
      <w:lvlJc w:val="right"/>
      <w:pPr>
        <w:ind w:left="1704" w:hanging="284"/>
      </w:pPr>
      <w:rPr>
        <w:rFonts w:hint="default"/>
      </w:rPr>
    </w:lvl>
    <w:lvl w:ilvl="6">
      <w:start w:val="1"/>
      <w:numFmt w:val="none"/>
      <w:lvlText w:val="%7."/>
      <w:lvlJc w:val="left"/>
      <w:pPr>
        <w:ind w:left="1988" w:hanging="284"/>
      </w:pPr>
      <w:rPr>
        <w:rFonts w:hint="default"/>
      </w:rPr>
    </w:lvl>
    <w:lvl w:ilvl="7">
      <w:start w:val="1"/>
      <w:numFmt w:val="none"/>
      <w:lvlText w:val="%8."/>
      <w:lvlJc w:val="left"/>
      <w:pPr>
        <w:ind w:left="2272" w:hanging="284"/>
      </w:pPr>
      <w:rPr>
        <w:rFonts w:hint="default"/>
      </w:rPr>
    </w:lvl>
    <w:lvl w:ilvl="8">
      <w:start w:val="1"/>
      <w:numFmt w:val="none"/>
      <w:lvlText w:val="%9."/>
      <w:lvlJc w:val="right"/>
      <w:pPr>
        <w:ind w:left="2556" w:hanging="284"/>
      </w:pPr>
      <w:rPr>
        <w:rFonts w:hint="default"/>
      </w:rPr>
    </w:lvl>
  </w:abstractNum>
  <w:abstractNum w:abstractNumId="32" w15:restartNumberingAfterBreak="0">
    <w:nsid w:val="6D011296"/>
    <w:multiLevelType w:val="multilevel"/>
    <w:tmpl w:val="23CA78EC"/>
    <w:lvl w:ilvl="0">
      <w:start w:val="1"/>
      <w:numFmt w:val="bullet"/>
      <w:pStyle w:val="CalloutBoxBullet1"/>
      <w:lvlText w:val=""/>
      <w:lvlJc w:val="left"/>
      <w:pPr>
        <w:ind w:left="312" w:hanging="312"/>
      </w:pPr>
      <w:rPr>
        <w:rFonts w:ascii="Symbol" w:hAnsi="Symbol" w:cs="Symbol" w:hint="default"/>
        <w:color w:val="0F2A46" w:themeColor="accent2"/>
      </w:rPr>
    </w:lvl>
    <w:lvl w:ilvl="1">
      <w:start w:val="1"/>
      <w:numFmt w:val="bullet"/>
      <w:lvlText w:val=""/>
      <w:lvlJc w:val="left"/>
      <w:pPr>
        <w:ind w:left="624" w:hanging="312"/>
      </w:pPr>
      <w:rPr>
        <w:rFonts w:ascii="Symbol" w:hAnsi="Symbol" w:hint="default"/>
        <w:color w:val="8678ED" w:themeColor="text2" w:themeTint="99"/>
      </w:rPr>
    </w:lvl>
    <w:lvl w:ilvl="2">
      <w:start w:val="1"/>
      <w:numFmt w:val="bullet"/>
      <w:lvlText w:val=""/>
      <w:lvlJc w:val="left"/>
      <w:pPr>
        <w:ind w:left="1049" w:hanging="425"/>
      </w:pPr>
      <w:rPr>
        <w:rFonts w:ascii="Symbol" w:hAnsi="Symbol" w:hint="default"/>
        <w:color w:val="1FA8D6"/>
      </w:rPr>
    </w:lvl>
    <w:lvl w:ilvl="3">
      <w:start w:val="1"/>
      <w:numFmt w:val="decimal"/>
      <w:lvlText w:val="%4."/>
      <w:lvlJc w:val="left"/>
      <w:pPr>
        <w:ind w:left="3124" w:hanging="360"/>
      </w:pPr>
      <w:rPr>
        <w:rFonts w:hint="default"/>
      </w:rPr>
    </w:lvl>
    <w:lvl w:ilvl="4">
      <w:start w:val="1"/>
      <w:numFmt w:val="lowerLetter"/>
      <w:lvlText w:val="%5."/>
      <w:lvlJc w:val="left"/>
      <w:pPr>
        <w:ind w:left="3844" w:hanging="360"/>
      </w:pPr>
      <w:rPr>
        <w:rFonts w:hint="default"/>
      </w:rPr>
    </w:lvl>
    <w:lvl w:ilvl="5">
      <w:start w:val="1"/>
      <w:numFmt w:val="lowerRoman"/>
      <w:lvlText w:val="%6."/>
      <w:lvlJc w:val="right"/>
      <w:pPr>
        <w:ind w:left="4564" w:hanging="180"/>
      </w:pPr>
      <w:rPr>
        <w:rFonts w:hint="default"/>
      </w:rPr>
    </w:lvl>
    <w:lvl w:ilvl="6">
      <w:start w:val="1"/>
      <w:numFmt w:val="decimal"/>
      <w:lvlText w:val="%7."/>
      <w:lvlJc w:val="left"/>
      <w:pPr>
        <w:ind w:left="5284" w:hanging="360"/>
      </w:pPr>
      <w:rPr>
        <w:rFonts w:hint="default"/>
      </w:rPr>
    </w:lvl>
    <w:lvl w:ilvl="7">
      <w:start w:val="1"/>
      <w:numFmt w:val="lowerLetter"/>
      <w:lvlText w:val="%8."/>
      <w:lvlJc w:val="left"/>
      <w:pPr>
        <w:ind w:left="6004" w:hanging="360"/>
      </w:pPr>
      <w:rPr>
        <w:rFonts w:hint="default"/>
      </w:rPr>
    </w:lvl>
    <w:lvl w:ilvl="8">
      <w:start w:val="1"/>
      <w:numFmt w:val="lowerRoman"/>
      <w:lvlText w:val="%9."/>
      <w:lvlJc w:val="right"/>
      <w:pPr>
        <w:ind w:left="6724" w:hanging="180"/>
      </w:pPr>
      <w:rPr>
        <w:rFonts w:hint="default"/>
      </w:rPr>
    </w:lvl>
  </w:abstractNum>
  <w:abstractNum w:abstractNumId="33" w15:restartNumberingAfterBreak="0">
    <w:nsid w:val="6F013A22"/>
    <w:multiLevelType w:val="multilevel"/>
    <w:tmpl w:val="16B80ECE"/>
    <w:lvl w:ilvl="0">
      <w:start w:val="1"/>
      <w:numFmt w:val="none"/>
      <w:lvlText w:val="%1"/>
      <w:lvlJc w:val="left"/>
      <w:pPr>
        <w:ind w:left="0" w:firstLine="0"/>
      </w:pPr>
      <w:rPr>
        <w:rFonts w:hint="default"/>
        <w:color w:val="371EE1" w:themeColor="text2"/>
      </w:rPr>
    </w:lvl>
    <w:lvl w:ilvl="1">
      <w:start w:val="1"/>
      <w:numFmt w:val="bullet"/>
      <w:pStyle w:val="Bulletslevel2greentick"/>
      <w:lvlText w:val=""/>
      <w:lvlJc w:val="left"/>
      <w:pPr>
        <w:ind w:left="1276" w:hanging="255"/>
      </w:pPr>
      <w:rPr>
        <w:rFonts w:ascii="Wingdings" w:hAnsi="Wingdings" w:hint="default"/>
        <w:b/>
        <w:i w:val="0"/>
        <w:color w:val="00B050"/>
        <w:sz w:val="32"/>
      </w:rPr>
    </w:lvl>
    <w:lvl w:ilvl="2">
      <w:start w:val="1"/>
      <w:numFmt w:val="lowerLetter"/>
      <w:lvlText w:val="%3."/>
      <w:lvlJc w:val="left"/>
      <w:pPr>
        <w:ind w:left="1701" w:hanging="425"/>
      </w:pPr>
      <w:rPr>
        <w:rFonts w:hint="default"/>
        <w:color w:val="371EE1" w:themeColor="text1"/>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735884504">
    <w:abstractNumId w:val="14"/>
  </w:num>
  <w:num w:numId="2" w16cid:durableId="1474829904">
    <w:abstractNumId w:val="9"/>
  </w:num>
  <w:num w:numId="3" w16cid:durableId="757940298">
    <w:abstractNumId w:val="8"/>
  </w:num>
  <w:num w:numId="4" w16cid:durableId="773286574">
    <w:abstractNumId w:val="7"/>
  </w:num>
  <w:num w:numId="5" w16cid:durableId="1558320241">
    <w:abstractNumId w:val="6"/>
  </w:num>
  <w:num w:numId="6" w16cid:durableId="2135903762">
    <w:abstractNumId w:val="5"/>
  </w:num>
  <w:num w:numId="7" w16cid:durableId="305671526">
    <w:abstractNumId w:val="4"/>
  </w:num>
  <w:num w:numId="8" w16cid:durableId="1843159587">
    <w:abstractNumId w:val="3"/>
  </w:num>
  <w:num w:numId="9" w16cid:durableId="1882210603">
    <w:abstractNumId w:val="2"/>
  </w:num>
  <w:num w:numId="10" w16cid:durableId="711615377">
    <w:abstractNumId w:val="1"/>
  </w:num>
  <w:num w:numId="11" w16cid:durableId="1242369247">
    <w:abstractNumId w:val="0"/>
  </w:num>
  <w:num w:numId="12" w16cid:durableId="249848285">
    <w:abstractNumId w:val="18"/>
  </w:num>
  <w:num w:numId="13" w16cid:durableId="434063230">
    <w:abstractNumId w:val="33"/>
  </w:num>
  <w:num w:numId="14" w16cid:durableId="1374575785">
    <w:abstractNumId w:val="13"/>
  </w:num>
  <w:num w:numId="15" w16cid:durableId="2029404403">
    <w:abstractNumId w:val="27"/>
  </w:num>
  <w:num w:numId="16" w16cid:durableId="1966160739">
    <w:abstractNumId w:val="10"/>
  </w:num>
  <w:num w:numId="17" w16cid:durableId="275218021">
    <w:abstractNumId w:val="30"/>
  </w:num>
  <w:num w:numId="18" w16cid:durableId="291910523">
    <w:abstractNumId w:val="14"/>
  </w:num>
  <w:num w:numId="19" w16cid:durableId="2068601197">
    <w:abstractNumId w:val="16"/>
  </w:num>
  <w:num w:numId="20" w16cid:durableId="1254242253">
    <w:abstractNumId w:val="21"/>
    <w:lvlOverride w:ilvl="0">
      <w:lvl w:ilvl="0">
        <w:start w:val="1"/>
        <w:numFmt w:val="decimal"/>
        <w:lvlText w:val="%1."/>
        <w:lvlJc w:val="left"/>
        <w:pPr>
          <w:tabs>
            <w:tab w:val="num" w:pos="454"/>
          </w:tabs>
          <w:ind w:left="454" w:hanging="454"/>
        </w:pPr>
        <w:rPr>
          <w:rFonts w:hint="default"/>
          <w:color w:val="8678ED" w:themeColor="text2" w:themeTint="99"/>
        </w:rPr>
      </w:lvl>
    </w:lvlOverride>
    <w:lvlOverride w:ilvl="1">
      <w:lvl w:ilvl="1">
        <w:start w:val="1"/>
        <w:numFmt w:val="lowerLetter"/>
        <w:lvlText w:val="%2."/>
        <w:lvlJc w:val="left"/>
        <w:pPr>
          <w:tabs>
            <w:tab w:val="num" w:pos="454"/>
          </w:tabs>
          <w:ind w:left="907" w:hanging="453"/>
        </w:pPr>
        <w:rPr>
          <w:rFonts w:hint="default"/>
          <w:color w:val="371EE1" w:themeColor="text2"/>
        </w:rPr>
      </w:lvl>
    </w:lvlOverride>
    <w:lvlOverride w:ilvl="2">
      <w:lvl w:ilvl="2">
        <w:start w:val="1"/>
        <w:numFmt w:val="lowerRoman"/>
        <w:lvlText w:val="%3."/>
        <w:lvlJc w:val="left"/>
        <w:pPr>
          <w:ind w:left="851" w:hanging="284"/>
        </w:pPr>
        <w:rPr>
          <w:rFonts w:hint="default"/>
          <w:color w:val="371EE1" w:themeColor="text2"/>
        </w:rPr>
      </w:lvl>
    </w:lvlOverride>
    <w:lvlOverride w:ilvl="3">
      <w:lvl w:ilvl="3">
        <w:start w:val="1"/>
        <w:numFmt w:val="decimal"/>
        <w:lvlText w:val="%4."/>
        <w:lvlJc w:val="left"/>
        <w:pPr>
          <w:ind w:left="2670" w:hanging="360"/>
        </w:pPr>
        <w:rPr>
          <w:rFonts w:hint="default"/>
        </w:rPr>
      </w:lvl>
    </w:lvlOverride>
    <w:lvlOverride w:ilvl="4">
      <w:lvl w:ilvl="4">
        <w:start w:val="1"/>
        <w:numFmt w:val="lowerLetter"/>
        <w:lvlText w:val="%5."/>
        <w:lvlJc w:val="left"/>
        <w:pPr>
          <w:ind w:left="3390" w:hanging="360"/>
        </w:pPr>
        <w:rPr>
          <w:rFonts w:hint="default"/>
        </w:rPr>
      </w:lvl>
    </w:lvlOverride>
    <w:lvlOverride w:ilvl="5">
      <w:lvl w:ilvl="5">
        <w:start w:val="1"/>
        <w:numFmt w:val="lowerRoman"/>
        <w:lvlText w:val="%6."/>
        <w:lvlJc w:val="right"/>
        <w:pPr>
          <w:ind w:left="4110" w:hanging="180"/>
        </w:pPr>
        <w:rPr>
          <w:rFonts w:hint="default"/>
        </w:rPr>
      </w:lvl>
    </w:lvlOverride>
    <w:lvlOverride w:ilvl="6">
      <w:lvl w:ilvl="6">
        <w:start w:val="1"/>
        <w:numFmt w:val="decimal"/>
        <w:lvlText w:val="%7."/>
        <w:lvlJc w:val="left"/>
        <w:pPr>
          <w:ind w:left="4830" w:hanging="360"/>
        </w:pPr>
        <w:rPr>
          <w:rFonts w:hint="default"/>
        </w:rPr>
      </w:lvl>
    </w:lvlOverride>
    <w:lvlOverride w:ilvl="7">
      <w:lvl w:ilvl="7">
        <w:start w:val="1"/>
        <w:numFmt w:val="lowerLetter"/>
        <w:lvlText w:val="%8."/>
        <w:lvlJc w:val="left"/>
        <w:pPr>
          <w:ind w:left="5550" w:hanging="360"/>
        </w:pPr>
        <w:rPr>
          <w:rFonts w:hint="default"/>
        </w:rPr>
      </w:lvl>
    </w:lvlOverride>
    <w:lvlOverride w:ilvl="8">
      <w:lvl w:ilvl="8">
        <w:start w:val="1"/>
        <w:numFmt w:val="lowerRoman"/>
        <w:lvlText w:val="%9."/>
        <w:lvlJc w:val="right"/>
        <w:pPr>
          <w:ind w:left="6270" w:hanging="180"/>
        </w:pPr>
        <w:rPr>
          <w:rFonts w:hint="default"/>
        </w:rPr>
      </w:lvl>
    </w:lvlOverride>
  </w:num>
  <w:num w:numId="21" w16cid:durableId="377360379">
    <w:abstractNumId w:val="17"/>
  </w:num>
  <w:num w:numId="22" w16cid:durableId="347760883">
    <w:abstractNumId w:val="23"/>
  </w:num>
  <w:num w:numId="23" w16cid:durableId="1831945607">
    <w:abstractNumId w:val="11"/>
  </w:num>
  <w:num w:numId="24" w16cid:durableId="1251084709">
    <w:abstractNumId w:val="19"/>
  </w:num>
  <w:num w:numId="25" w16cid:durableId="130178007">
    <w:abstractNumId w:val="24"/>
  </w:num>
  <w:num w:numId="26" w16cid:durableId="1358891142">
    <w:abstractNumId w:val="28"/>
  </w:num>
  <w:num w:numId="27" w16cid:durableId="330110790">
    <w:abstractNumId w:val="20"/>
  </w:num>
  <w:num w:numId="28" w16cid:durableId="243421815">
    <w:abstractNumId w:val="15"/>
  </w:num>
  <w:num w:numId="29" w16cid:durableId="322441748">
    <w:abstractNumId w:val="12"/>
  </w:num>
  <w:num w:numId="30" w16cid:durableId="2069841853">
    <w:abstractNumId w:val="25"/>
  </w:num>
  <w:num w:numId="31" w16cid:durableId="1571112901">
    <w:abstractNumId w:val="16"/>
    <w:lvlOverride w:ilvl="0">
      <w:startOverride w:val="1"/>
    </w:lvlOverride>
  </w:num>
  <w:num w:numId="32" w16cid:durableId="529875931">
    <w:abstractNumId w:val="16"/>
    <w:lvlOverride w:ilvl="0">
      <w:startOverride w:val="1"/>
    </w:lvlOverride>
  </w:num>
  <w:num w:numId="33" w16cid:durableId="1148939642">
    <w:abstractNumId w:val="16"/>
    <w:lvlOverride w:ilvl="0">
      <w:startOverride w:val="1"/>
    </w:lvlOverride>
  </w:num>
  <w:num w:numId="34" w16cid:durableId="1599367424">
    <w:abstractNumId w:val="16"/>
    <w:lvlOverride w:ilvl="0">
      <w:startOverride w:val="1"/>
    </w:lvlOverride>
  </w:num>
  <w:num w:numId="35" w16cid:durableId="735670640">
    <w:abstractNumId w:val="31"/>
  </w:num>
  <w:num w:numId="36" w16cid:durableId="2131779447">
    <w:abstractNumId w:val="31"/>
  </w:num>
  <w:num w:numId="37" w16cid:durableId="95841479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839140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2483808">
    <w:abstractNumId w:val="21"/>
    <w:lvlOverride w:ilvl="0">
      <w:lvl w:ilvl="0">
        <w:start w:val="1"/>
        <w:numFmt w:val="decimal"/>
        <w:lvlText w:val="%1."/>
        <w:lvlJc w:val="left"/>
        <w:pPr>
          <w:tabs>
            <w:tab w:val="num" w:pos="454"/>
          </w:tabs>
          <w:ind w:left="454" w:hanging="454"/>
        </w:pPr>
        <w:rPr>
          <w:color w:val="8678ED" w:themeColor="text2" w:themeTint="99"/>
        </w:rPr>
      </w:lvl>
    </w:lvlOverride>
    <w:lvlOverride w:ilvl="1">
      <w:lvl w:ilvl="1">
        <w:start w:val="1"/>
        <w:numFmt w:val="decimal"/>
        <w:lvlText w:val="%2."/>
        <w:lvlJc w:val="left"/>
        <w:pPr>
          <w:tabs>
            <w:tab w:val="num" w:pos="454"/>
          </w:tabs>
          <w:ind w:left="907" w:hanging="453"/>
        </w:pPr>
        <w:rPr>
          <w:color w:val="371EE1" w:themeColor="text2"/>
        </w:rPr>
      </w:lvl>
    </w:lvlOverride>
    <w:lvlOverride w:ilvl="2">
      <w:lvl w:ilvl="2">
        <w:start w:val="1"/>
        <w:numFmt w:val="decimal"/>
        <w:lvlText w:val="%3."/>
        <w:lvlJc w:val="left"/>
        <w:pPr>
          <w:ind w:left="851" w:hanging="284"/>
        </w:pPr>
        <w:rPr>
          <w:color w:val="371EE1" w:themeColor="text2"/>
        </w:rPr>
      </w:lvl>
    </w:lvlOverride>
    <w:lvlOverride w:ilvl="3">
      <w:lvl w:ilvl="3">
        <w:start w:val="1"/>
        <w:numFmt w:val="decimal"/>
        <w:lvlText w:val="%4."/>
        <w:lvlJc w:val="left"/>
        <w:pPr>
          <w:ind w:left="2670" w:hanging="360"/>
        </w:pPr>
      </w:lvl>
    </w:lvlOverride>
    <w:lvlOverride w:ilvl="4">
      <w:lvl w:ilvl="4">
        <w:start w:val="1"/>
        <w:numFmt w:val="decimal"/>
        <w:lvlText w:val="%5."/>
        <w:lvlJc w:val="left"/>
        <w:pPr>
          <w:ind w:left="3390" w:hanging="360"/>
        </w:pPr>
      </w:lvl>
    </w:lvlOverride>
    <w:lvlOverride w:ilvl="5">
      <w:lvl w:ilvl="5">
        <w:start w:val="1"/>
        <w:numFmt w:val="decimal"/>
        <w:lvlText w:val="%6."/>
        <w:lvlJc w:val="right"/>
        <w:pPr>
          <w:ind w:left="4110" w:hanging="180"/>
        </w:pPr>
      </w:lvl>
    </w:lvlOverride>
    <w:lvlOverride w:ilvl="6">
      <w:lvl w:ilvl="6">
        <w:start w:val="1"/>
        <w:numFmt w:val="decimal"/>
        <w:lvlText w:val="%7."/>
        <w:lvlJc w:val="left"/>
        <w:pPr>
          <w:ind w:left="4830" w:hanging="360"/>
        </w:pPr>
      </w:lvl>
    </w:lvlOverride>
    <w:lvlOverride w:ilvl="7">
      <w:lvl w:ilvl="7">
        <w:start w:val="1"/>
        <w:numFmt w:val="decimal"/>
        <w:lvlText w:val="%8."/>
        <w:lvlJc w:val="left"/>
        <w:pPr>
          <w:ind w:left="5550" w:hanging="360"/>
        </w:pPr>
      </w:lvl>
    </w:lvlOverride>
    <w:lvlOverride w:ilvl="8">
      <w:lvl w:ilvl="8">
        <w:start w:val="1"/>
        <w:numFmt w:val="decimal"/>
        <w:lvlText w:val="%9."/>
        <w:lvlJc w:val="right"/>
        <w:pPr>
          <w:ind w:left="6270" w:hanging="180"/>
        </w:pPr>
      </w:lvl>
    </w:lvlOverride>
  </w:num>
  <w:num w:numId="40" w16cid:durableId="1750030917">
    <w:abstractNumId w:val="1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8308555">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27642590">
    <w:abstractNumId w:val="2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36695584">
    <w:abstractNumId w:val="32"/>
  </w:num>
  <w:num w:numId="44" w16cid:durableId="594284119">
    <w:abstractNumId w:val="29"/>
  </w:num>
  <w:num w:numId="45" w16cid:durableId="907691334">
    <w:abstractNumId w:val="26"/>
  </w:num>
  <w:num w:numId="46" w16cid:durableId="123887332">
    <w:abstractNumId w:val="22"/>
  </w:num>
  <w:num w:numId="47" w16cid:durableId="431707333">
    <w:abstractNumId w:val="22"/>
  </w:num>
  <w:num w:numId="48" w16cid:durableId="643126499">
    <w:abstractNumId w:val="22"/>
  </w:num>
  <w:num w:numId="49" w16cid:durableId="1306012545">
    <w:abstractNumId w:val="21"/>
    <w:lvlOverride w:ilvl="0">
      <w:lvl w:ilvl="0">
        <w:start w:val="1"/>
        <w:numFmt w:val="decimal"/>
        <w:lvlText w:val="%1."/>
        <w:lvlJc w:val="left"/>
        <w:pPr>
          <w:tabs>
            <w:tab w:val="num" w:pos="454"/>
          </w:tabs>
          <w:ind w:left="454" w:hanging="454"/>
        </w:pPr>
        <w:rPr>
          <w:rFonts w:ascii="DM Sans" w:hAnsi="DM Sans" w:cs="DM Sans" w:hint="default"/>
          <w:b w:val="0"/>
          <w:i w:val="0"/>
          <w:color w:val="371EE1" w:themeColor="text1"/>
          <w:sz w:val="20"/>
        </w:rPr>
      </w:lvl>
    </w:lvlOverride>
    <w:lvlOverride w:ilvl="1">
      <w:lvl w:ilvl="1">
        <w:start w:val="1"/>
        <w:numFmt w:val="lowerLetter"/>
        <w:lvlText w:val="%2."/>
        <w:lvlJc w:val="left"/>
        <w:pPr>
          <w:tabs>
            <w:tab w:val="num" w:pos="454"/>
          </w:tabs>
          <w:ind w:left="284" w:firstLine="0"/>
        </w:pPr>
        <w:rPr>
          <w:rFonts w:ascii="DM Sans" w:hAnsi="DM Sans" w:hint="default"/>
          <w:b w:val="0"/>
          <w:i w:val="0"/>
          <w:color w:val="371EE1" w:themeColor="text2"/>
          <w:sz w:val="20"/>
        </w:rPr>
      </w:lvl>
    </w:lvlOverride>
    <w:lvlOverride w:ilvl="2">
      <w:lvl w:ilvl="2">
        <w:start w:val="1"/>
        <w:numFmt w:val="lowerRoman"/>
        <w:lvlText w:val="%3."/>
        <w:lvlJc w:val="left"/>
        <w:pPr>
          <w:ind w:left="851" w:hanging="284"/>
        </w:pPr>
        <w:rPr>
          <w:rFonts w:hint="default"/>
          <w:color w:val="371EE1" w:themeColor="text2"/>
        </w:rPr>
      </w:lvl>
    </w:lvlOverride>
    <w:lvlOverride w:ilvl="3">
      <w:lvl w:ilvl="3">
        <w:start w:val="1"/>
        <w:numFmt w:val="decimal"/>
        <w:lvlText w:val="%4."/>
        <w:lvlJc w:val="left"/>
        <w:pPr>
          <w:ind w:left="2670" w:hanging="360"/>
        </w:pPr>
        <w:rPr>
          <w:rFonts w:hint="default"/>
        </w:rPr>
      </w:lvl>
    </w:lvlOverride>
    <w:lvlOverride w:ilvl="4">
      <w:lvl w:ilvl="4">
        <w:start w:val="1"/>
        <w:numFmt w:val="lowerLetter"/>
        <w:lvlText w:val="%5."/>
        <w:lvlJc w:val="left"/>
        <w:pPr>
          <w:ind w:left="3390" w:hanging="360"/>
        </w:pPr>
        <w:rPr>
          <w:rFonts w:hint="default"/>
        </w:rPr>
      </w:lvl>
    </w:lvlOverride>
    <w:lvlOverride w:ilvl="5">
      <w:lvl w:ilvl="5">
        <w:start w:val="1"/>
        <w:numFmt w:val="lowerRoman"/>
        <w:lvlText w:val="%6."/>
        <w:lvlJc w:val="right"/>
        <w:pPr>
          <w:ind w:left="4110" w:hanging="180"/>
        </w:pPr>
        <w:rPr>
          <w:rFonts w:hint="default"/>
        </w:rPr>
      </w:lvl>
    </w:lvlOverride>
    <w:lvlOverride w:ilvl="6">
      <w:lvl w:ilvl="6">
        <w:start w:val="1"/>
        <w:numFmt w:val="decimal"/>
        <w:lvlText w:val="%7."/>
        <w:lvlJc w:val="left"/>
        <w:pPr>
          <w:ind w:left="4830" w:hanging="360"/>
        </w:pPr>
        <w:rPr>
          <w:rFonts w:hint="default"/>
        </w:rPr>
      </w:lvl>
    </w:lvlOverride>
    <w:lvlOverride w:ilvl="7">
      <w:lvl w:ilvl="7">
        <w:start w:val="1"/>
        <w:numFmt w:val="lowerLetter"/>
        <w:lvlText w:val="%8."/>
        <w:lvlJc w:val="left"/>
        <w:pPr>
          <w:ind w:left="5550" w:hanging="360"/>
        </w:pPr>
        <w:rPr>
          <w:rFonts w:hint="default"/>
        </w:rPr>
      </w:lvl>
    </w:lvlOverride>
    <w:lvlOverride w:ilvl="8">
      <w:lvl w:ilvl="8">
        <w:start w:val="1"/>
        <w:numFmt w:val="lowerRoman"/>
        <w:lvlText w:val="%9."/>
        <w:lvlJc w:val="right"/>
        <w:pPr>
          <w:ind w:left="6270" w:hanging="180"/>
        </w:pPr>
        <w:rPr>
          <w:rFonts w:hint="default"/>
        </w:rPr>
      </w:lvl>
    </w:lvlOverride>
  </w:num>
  <w:num w:numId="50" w16cid:durableId="1395811646">
    <w:abstractNumId w:val="22"/>
  </w:num>
  <w:num w:numId="51" w16cid:durableId="2092004829">
    <w:abstractNumId w:val="22"/>
  </w:num>
  <w:num w:numId="52" w16cid:durableId="964000553">
    <w:abstractNumId w:val="22"/>
  </w:num>
  <w:num w:numId="53" w16cid:durableId="594827181">
    <w:abstractNumId w:val="22"/>
  </w:num>
  <w:num w:numId="54" w16cid:durableId="825245968">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878"/>
    <w:rsid w:val="00004605"/>
    <w:rsid w:val="00005398"/>
    <w:rsid w:val="00011346"/>
    <w:rsid w:val="00012391"/>
    <w:rsid w:val="000145FF"/>
    <w:rsid w:val="00020058"/>
    <w:rsid w:val="00022C71"/>
    <w:rsid w:val="00043420"/>
    <w:rsid w:val="00047BE1"/>
    <w:rsid w:val="00052E4E"/>
    <w:rsid w:val="00057621"/>
    <w:rsid w:val="00063E3C"/>
    <w:rsid w:val="00066D1B"/>
    <w:rsid w:val="000725F1"/>
    <w:rsid w:val="0007265E"/>
    <w:rsid w:val="00081D02"/>
    <w:rsid w:val="00084777"/>
    <w:rsid w:val="00087FDD"/>
    <w:rsid w:val="000955BC"/>
    <w:rsid w:val="000A3FC6"/>
    <w:rsid w:val="000C10B5"/>
    <w:rsid w:val="000C7D17"/>
    <w:rsid w:val="000D12FA"/>
    <w:rsid w:val="000D2E95"/>
    <w:rsid w:val="000E1F24"/>
    <w:rsid w:val="000E7870"/>
    <w:rsid w:val="000F247E"/>
    <w:rsid w:val="00100933"/>
    <w:rsid w:val="0011358A"/>
    <w:rsid w:val="00114C8A"/>
    <w:rsid w:val="00115648"/>
    <w:rsid w:val="00120473"/>
    <w:rsid w:val="00123583"/>
    <w:rsid w:val="00124098"/>
    <w:rsid w:val="00124200"/>
    <w:rsid w:val="001255C4"/>
    <w:rsid w:val="00125DE1"/>
    <w:rsid w:val="00132CC1"/>
    <w:rsid w:val="00135316"/>
    <w:rsid w:val="00137ACF"/>
    <w:rsid w:val="0016283A"/>
    <w:rsid w:val="001644AC"/>
    <w:rsid w:val="00167436"/>
    <w:rsid w:val="001758ED"/>
    <w:rsid w:val="00181B9A"/>
    <w:rsid w:val="001925D5"/>
    <w:rsid w:val="001A6086"/>
    <w:rsid w:val="001A7BC5"/>
    <w:rsid w:val="001B3727"/>
    <w:rsid w:val="001B74C1"/>
    <w:rsid w:val="001B78D7"/>
    <w:rsid w:val="001D075A"/>
    <w:rsid w:val="001D08AF"/>
    <w:rsid w:val="001D17E7"/>
    <w:rsid w:val="001D5CE5"/>
    <w:rsid w:val="001E400F"/>
    <w:rsid w:val="001E6E9F"/>
    <w:rsid w:val="001F0E62"/>
    <w:rsid w:val="001F252E"/>
    <w:rsid w:val="001F276D"/>
    <w:rsid w:val="002067FD"/>
    <w:rsid w:val="00211EDA"/>
    <w:rsid w:val="00212BCA"/>
    <w:rsid w:val="002160B8"/>
    <w:rsid w:val="00217214"/>
    <w:rsid w:val="002272B0"/>
    <w:rsid w:val="00240E39"/>
    <w:rsid w:val="00253E59"/>
    <w:rsid w:val="00253ED6"/>
    <w:rsid w:val="0025677B"/>
    <w:rsid w:val="00270223"/>
    <w:rsid w:val="00270944"/>
    <w:rsid w:val="00275E54"/>
    <w:rsid w:val="002768AB"/>
    <w:rsid w:val="00280B84"/>
    <w:rsid w:val="00291091"/>
    <w:rsid w:val="00294A35"/>
    <w:rsid w:val="002B2BE9"/>
    <w:rsid w:val="002C4592"/>
    <w:rsid w:val="002C7B02"/>
    <w:rsid w:val="002D2C64"/>
    <w:rsid w:val="002D512C"/>
    <w:rsid w:val="002D5936"/>
    <w:rsid w:val="002E5F25"/>
    <w:rsid w:val="00303101"/>
    <w:rsid w:val="003062DA"/>
    <w:rsid w:val="00306754"/>
    <w:rsid w:val="003076F7"/>
    <w:rsid w:val="0031528B"/>
    <w:rsid w:val="00317D65"/>
    <w:rsid w:val="00323E48"/>
    <w:rsid w:val="003360B4"/>
    <w:rsid w:val="00343833"/>
    <w:rsid w:val="003527DA"/>
    <w:rsid w:val="0035489C"/>
    <w:rsid w:val="00356A7B"/>
    <w:rsid w:val="0037456B"/>
    <w:rsid w:val="00376071"/>
    <w:rsid w:val="00394CEF"/>
    <w:rsid w:val="003A1F18"/>
    <w:rsid w:val="003A65EF"/>
    <w:rsid w:val="003B08DF"/>
    <w:rsid w:val="003B23F7"/>
    <w:rsid w:val="003B4130"/>
    <w:rsid w:val="003B5366"/>
    <w:rsid w:val="003B59D2"/>
    <w:rsid w:val="003C7F24"/>
    <w:rsid w:val="003D018B"/>
    <w:rsid w:val="003D2FCC"/>
    <w:rsid w:val="003D503A"/>
    <w:rsid w:val="003D5C33"/>
    <w:rsid w:val="003D5FFA"/>
    <w:rsid w:val="003E08D5"/>
    <w:rsid w:val="003E792B"/>
    <w:rsid w:val="003F2E38"/>
    <w:rsid w:val="00400C61"/>
    <w:rsid w:val="00405798"/>
    <w:rsid w:val="004139D1"/>
    <w:rsid w:val="0042347E"/>
    <w:rsid w:val="004360E2"/>
    <w:rsid w:val="00440C89"/>
    <w:rsid w:val="0044713B"/>
    <w:rsid w:val="00451785"/>
    <w:rsid w:val="00453E5A"/>
    <w:rsid w:val="004558DC"/>
    <w:rsid w:val="00456132"/>
    <w:rsid w:val="004612C3"/>
    <w:rsid w:val="00462A79"/>
    <w:rsid w:val="00471023"/>
    <w:rsid w:val="00482F80"/>
    <w:rsid w:val="004902EF"/>
    <w:rsid w:val="00490889"/>
    <w:rsid w:val="0049449D"/>
    <w:rsid w:val="00494786"/>
    <w:rsid w:val="004A0F3A"/>
    <w:rsid w:val="004A221E"/>
    <w:rsid w:val="004A5719"/>
    <w:rsid w:val="004A660B"/>
    <w:rsid w:val="004B4CA9"/>
    <w:rsid w:val="004C18D3"/>
    <w:rsid w:val="004D14BC"/>
    <w:rsid w:val="004D498B"/>
    <w:rsid w:val="004E0258"/>
    <w:rsid w:val="004E1D0C"/>
    <w:rsid w:val="004E267B"/>
    <w:rsid w:val="004F5CB6"/>
    <w:rsid w:val="004F6F3A"/>
    <w:rsid w:val="005032AA"/>
    <w:rsid w:val="0050332C"/>
    <w:rsid w:val="0050366A"/>
    <w:rsid w:val="00507A2B"/>
    <w:rsid w:val="00515432"/>
    <w:rsid w:val="0053428C"/>
    <w:rsid w:val="00542AB6"/>
    <w:rsid w:val="00545B61"/>
    <w:rsid w:val="00546947"/>
    <w:rsid w:val="00547F35"/>
    <w:rsid w:val="0055458F"/>
    <w:rsid w:val="005553D7"/>
    <w:rsid w:val="005620E4"/>
    <w:rsid w:val="005709C7"/>
    <w:rsid w:val="0057501A"/>
    <w:rsid w:val="0057549D"/>
    <w:rsid w:val="0057784F"/>
    <w:rsid w:val="005A40B3"/>
    <w:rsid w:val="005B6822"/>
    <w:rsid w:val="005B7FE7"/>
    <w:rsid w:val="005C278B"/>
    <w:rsid w:val="005D639A"/>
    <w:rsid w:val="005E3FE8"/>
    <w:rsid w:val="005E6AD8"/>
    <w:rsid w:val="005F1201"/>
    <w:rsid w:val="005F5693"/>
    <w:rsid w:val="00615153"/>
    <w:rsid w:val="00616C63"/>
    <w:rsid w:val="006251EE"/>
    <w:rsid w:val="00626019"/>
    <w:rsid w:val="00626817"/>
    <w:rsid w:val="00644B69"/>
    <w:rsid w:val="006517C9"/>
    <w:rsid w:val="00660360"/>
    <w:rsid w:val="00667378"/>
    <w:rsid w:val="00677506"/>
    <w:rsid w:val="0068047C"/>
    <w:rsid w:val="006916E1"/>
    <w:rsid w:val="006918B5"/>
    <w:rsid w:val="00695E41"/>
    <w:rsid w:val="00696651"/>
    <w:rsid w:val="00696C63"/>
    <w:rsid w:val="006A4C5E"/>
    <w:rsid w:val="006A6019"/>
    <w:rsid w:val="006C5B8D"/>
    <w:rsid w:val="006C6F1C"/>
    <w:rsid w:val="006C73F4"/>
    <w:rsid w:val="006D4EF4"/>
    <w:rsid w:val="006F13F0"/>
    <w:rsid w:val="006F4DCC"/>
    <w:rsid w:val="00703FBF"/>
    <w:rsid w:val="007042B1"/>
    <w:rsid w:val="00706D58"/>
    <w:rsid w:val="00717986"/>
    <w:rsid w:val="00732ECE"/>
    <w:rsid w:val="0074099F"/>
    <w:rsid w:val="00743FA4"/>
    <w:rsid w:val="0075258D"/>
    <w:rsid w:val="0075261B"/>
    <w:rsid w:val="00752CEF"/>
    <w:rsid w:val="007774C8"/>
    <w:rsid w:val="00781896"/>
    <w:rsid w:val="007831A7"/>
    <w:rsid w:val="007854A1"/>
    <w:rsid w:val="007A276E"/>
    <w:rsid w:val="007A639E"/>
    <w:rsid w:val="007B0CA7"/>
    <w:rsid w:val="007B5F21"/>
    <w:rsid w:val="007D0598"/>
    <w:rsid w:val="007D5009"/>
    <w:rsid w:val="007E0742"/>
    <w:rsid w:val="007E1D48"/>
    <w:rsid w:val="007E47C9"/>
    <w:rsid w:val="007E52FC"/>
    <w:rsid w:val="007E588A"/>
    <w:rsid w:val="007E6508"/>
    <w:rsid w:val="007F14A6"/>
    <w:rsid w:val="007F7B25"/>
    <w:rsid w:val="008019CF"/>
    <w:rsid w:val="008068FC"/>
    <w:rsid w:val="00820F5D"/>
    <w:rsid w:val="0083220E"/>
    <w:rsid w:val="008323F8"/>
    <w:rsid w:val="00854193"/>
    <w:rsid w:val="00854654"/>
    <w:rsid w:val="008616B5"/>
    <w:rsid w:val="00861878"/>
    <w:rsid w:val="00875EC2"/>
    <w:rsid w:val="00883FB1"/>
    <w:rsid w:val="008918A8"/>
    <w:rsid w:val="0089682C"/>
    <w:rsid w:val="008A6FCC"/>
    <w:rsid w:val="008A7FB9"/>
    <w:rsid w:val="008B7ABE"/>
    <w:rsid w:val="008C398D"/>
    <w:rsid w:val="008D75EB"/>
    <w:rsid w:val="008E1DA9"/>
    <w:rsid w:val="008E2AAC"/>
    <w:rsid w:val="009064A5"/>
    <w:rsid w:val="00911DA5"/>
    <w:rsid w:val="00917E1A"/>
    <w:rsid w:val="0092066D"/>
    <w:rsid w:val="009242C8"/>
    <w:rsid w:val="009246C0"/>
    <w:rsid w:val="00933E59"/>
    <w:rsid w:val="00933F2F"/>
    <w:rsid w:val="00946781"/>
    <w:rsid w:val="00947BB7"/>
    <w:rsid w:val="009545C6"/>
    <w:rsid w:val="00956C7E"/>
    <w:rsid w:val="0096557B"/>
    <w:rsid w:val="00967257"/>
    <w:rsid w:val="00972397"/>
    <w:rsid w:val="00974B8B"/>
    <w:rsid w:val="0098121C"/>
    <w:rsid w:val="00983278"/>
    <w:rsid w:val="00983CEA"/>
    <w:rsid w:val="00985793"/>
    <w:rsid w:val="009941FE"/>
    <w:rsid w:val="00996F7D"/>
    <w:rsid w:val="009B2574"/>
    <w:rsid w:val="009B2703"/>
    <w:rsid w:val="009B733B"/>
    <w:rsid w:val="009C1E0A"/>
    <w:rsid w:val="009C4DAA"/>
    <w:rsid w:val="009C53CA"/>
    <w:rsid w:val="009C63CF"/>
    <w:rsid w:val="009D5001"/>
    <w:rsid w:val="009D5560"/>
    <w:rsid w:val="009D6409"/>
    <w:rsid w:val="009F0696"/>
    <w:rsid w:val="009F0D63"/>
    <w:rsid w:val="009F5747"/>
    <w:rsid w:val="009F58EA"/>
    <w:rsid w:val="00A011B3"/>
    <w:rsid w:val="00A0138A"/>
    <w:rsid w:val="00A065C8"/>
    <w:rsid w:val="00A13385"/>
    <w:rsid w:val="00A147B1"/>
    <w:rsid w:val="00A20937"/>
    <w:rsid w:val="00A20A3A"/>
    <w:rsid w:val="00A233DB"/>
    <w:rsid w:val="00A33FB5"/>
    <w:rsid w:val="00A34972"/>
    <w:rsid w:val="00A4567F"/>
    <w:rsid w:val="00A459F6"/>
    <w:rsid w:val="00A531EB"/>
    <w:rsid w:val="00A626D5"/>
    <w:rsid w:val="00A64772"/>
    <w:rsid w:val="00A72080"/>
    <w:rsid w:val="00A742FE"/>
    <w:rsid w:val="00A7626D"/>
    <w:rsid w:val="00A77DA6"/>
    <w:rsid w:val="00A85C66"/>
    <w:rsid w:val="00A8741E"/>
    <w:rsid w:val="00A917E8"/>
    <w:rsid w:val="00A92B4F"/>
    <w:rsid w:val="00A94598"/>
    <w:rsid w:val="00AA372F"/>
    <w:rsid w:val="00AA75F3"/>
    <w:rsid w:val="00AB08B9"/>
    <w:rsid w:val="00AD0651"/>
    <w:rsid w:val="00AD6B6D"/>
    <w:rsid w:val="00AF4617"/>
    <w:rsid w:val="00AF4B53"/>
    <w:rsid w:val="00AF5B66"/>
    <w:rsid w:val="00B0115F"/>
    <w:rsid w:val="00B03D2C"/>
    <w:rsid w:val="00B068A6"/>
    <w:rsid w:val="00B12FC9"/>
    <w:rsid w:val="00B15792"/>
    <w:rsid w:val="00B16297"/>
    <w:rsid w:val="00B22108"/>
    <w:rsid w:val="00B27B2D"/>
    <w:rsid w:val="00B331DE"/>
    <w:rsid w:val="00B33D11"/>
    <w:rsid w:val="00B4235C"/>
    <w:rsid w:val="00B651D3"/>
    <w:rsid w:val="00B71F0A"/>
    <w:rsid w:val="00B727C7"/>
    <w:rsid w:val="00B83A81"/>
    <w:rsid w:val="00B915D2"/>
    <w:rsid w:val="00B9353C"/>
    <w:rsid w:val="00B94A40"/>
    <w:rsid w:val="00B956C4"/>
    <w:rsid w:val="00BB0547"/>
    <w:rsid w:val="00BB45CC"/>
    <w:rsid w:val="00BC0053"/>
    <w:rsid w:val="00BC3634"/>
    <w:rsid w:val="00BD1510"/>
    <w:rsid w:val="00BD390F"/>
    <w:rsid w:val="00BD60E0"/>
    <w:rsid w:val="00BD637B"/>
    <w:rsid w:val="00BF2D67"/>
    <w:rsid w:val="00C05D37"/>
    <w:rsid w:val="00C12469"/>
    <w:rsid w:val="00C15700"/>
    <w:rsid w:val="00C21996"/>
    <w:rsid w:val="00C22EC5"/>
    <w:rsid w:val="00C370C6"/>
    <w:rsid w:val="00C37932"/>
    <w:rsid w:val="00C42A1E"/>
    <w:rsid w:val="00C61BF3"/>
    <w:rsid w:val="00C61BF8"/>
    <w:rsid w:val="00C75B8E"/>
    <w:rsid w:val="00C8258D"/>
    <w:rsid w:val="00C82F02"/>
    <w:rsid w:val="00CA5AB1"/>
    <w:rsid w:val="00CB01CF"/>
    <w:rsid w:val="00CC2464"/>
    <w:rsid w:val="00CC3D70"/>
    <w:rsid w:val="00CC5020"/>
    <w:rsid w:val="00CC632A"/>
    <w:rsid w:val="00CD1F19"/>
    <w:rsid w:val="00CE002F"/>
    <w:rsid w:val="00CE530F"/>
    <w:rsid w:val="00CF39AA"/>
    <w:rsid w:val="00D06881"/>
    <w:rsid w:val="00D11910"/>
    <w:rsid w:val="00D138CC"/>
    <w:rsid w:val="00D13C6C"/>
    <w:rsid w:val="00D16F72"/>
    <w:rsid w:val="00D21B1D"/>
    <w:rsid w:val="00D24685"/>
    <w:rsid w:val="00D2495A"/>
    <w:rsid w:val="00D26E6E"/>
    <w:rsid w:val="00D30BBE"/>
    <w:rsid w:val="00D3421D"/>
    <w:rsid w:val="00D55387"/>
    <w:rsid w:val="00D655ED"/>
    <w:rsid w:val="00D67ED7"/>
    <w:rsid w:val="00D76D2D"/>
    <w:rsid w:val="00D806E8"/>
    <w:rsid w:val="00D83B82"/>
    <w:rsid w:val="00D937A1"/>
    <w:rsid w:val="00DD2B66"/>
    <w:rsid w:val="00DD6599"/>
    <w:rsid w:val="00DE08FC"/>
    <w:rsid w:val="00DE375E"/>
    <w:rsid w:val="00DF2111"/>
    <w:rsid w:val="00DF221B"/>
    <w:rsid w:val="00E02BB5"/>
    <w:rsid w:val="00E12DAC"/>
    <w:rsid w:val="00E13118"/>
    <w:rsid w:val="00E14449"/>
    <w:rsid w:val="00E148D3"/>
    <w:rsid w:val="00E16DE2"/>
    <w:rsid w:val="00E2440C"/>
    <w:rsid w:val="00E33561"/>
    <w:rsid w:val="00E355EB"/>
    <w:rsid w:val="00E4341C"/>
    <w:rsid w:val="00E456BE"/>
    <w:rsid w:val="00E45A59"/>
    <w:rsid w:val="00E50C90"/>
    <w:rsid w:val="00E6019E"/>
    <w:rsid w:val="00E67A77"/>
    <w:rsid w:val="00E701B0"/>
    <w:rsid w:val="00E70DC8"/>
    <w:rsid w:val="00E722FB"/>
    <w:rsid w:val="00E75D73"/>
    <w:rsid w:val="00E841CA"/>
    <w:rsid w:val="00E84E9F"/>
    <w:rsid w:val="00E868EE"/>
    <w:rsid w:val="00E87D92"/>
    <w:rsid w:val="00E9145B"/>
    <w:rsid w:val="00E94636"/>
    <w:rsid w:val="00E9477F"/>
    <w:rsid w:val="00E950D7"/>
    <w:rsid w:val="00EC15C7"/>
    <w:rsid w:val="00EC3A68"/>
    <w:rsid w:val="00EC68D7"/>
    <w:rsid w:val="00ED035E"/>
    <w:rsid w:val="00EE21A7"/>
    <w:rsid w:val="00EE6720"/>
    <w:rsid w:val="00F04FA8"/>
    <w:rsid w:val="00F0623A"/>
    <w:rsid w:val="00F064A8"/>
    <w:rsid w:val="00F15626"/>
    <w:rsid w:val="00F156CB"/>
    <w:rsid w:val="00F208D0"/>
    <w:rsid w:val="00F21959"/>
    <w:rsid w:val="00F30E1F"/>
    <w:rsid w:val="00F32056"/>
    <w:rsid w:val="00F332A9"/>
    <w:rsid w:val="00F409D7"/>
    <w:rsid w:val="00F40B40"/>
    <w:rsid w:val="00F5071B"/>
    <w:rsid w:val="00F67448"/>
    <w:rsid w:val="00F70BDA"/>
    <w:rsid w:val="00F8029D"/>
    <w:rsid w:val="00F84185"/>
    <w:rsid w:val="00F8760A"/>
    <w:rsid w:val="00F94729"/>
    <w:rsid w:val="00FA1853"/>
    <w:rsid w:val="00FB000C"/>
    <w:rsid w:val="00FB3114"/>
    <w:rsid w:val="00FC2DAC"/>
    <w:rsid w:val="00FE405A"/>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E1EFF"/>
  <w15:chartTrackingRefBased/>
  <w15:docId w15:val="{37F50916-318F-47D3-9DB7-0867B454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color w:val="371EE1" w:themeColor="text1"/>
        <w:sz w:val="22"/>
        <w:szCs w:val="22"/>
        <w:lang w:val="en-AU" w:eastAsia="en-US" w:bidi="ar-SA"/>
      </w:rPr>
    </w:rPrDefault>
    <w:pPrDefault>
      <w:pPr>
        <w:spacing w:after="16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note text" w:semiHidden="1" w:unhideWhenUsed="1"/>
    <w:lsdException w:name="header" w:semiHidden="1" w:uiPriority="8" w:unhideWhenUsed="1"/>
    <w:lsdException w:name="footer" w:semiHidden="1" w:unhideWhenUsed="1" w:qFormat="1"/>
    <w:lsdException w:name="caption" w:semiHidden="1" w:uiPriority="35" w:unhideWhenUsed="1"/>
    <w:lsdException w:name="footnote reference" w:semiHidden="1" w:unhideWhenUsed="1"/>
    <w:lsdException w:name="annotation reference" w:semiHidden="1"/>
    <w:lsdException w:name="page number" w:semiHidden="1" w:unhideWhenUsed="1"/>
    <w:lsdException w:name="endnote reference" w:semiHidden="1" w:unhideWhenUsed="1"/>
    <w:lsdException w:name="endnote text" w:semiHidden="1" w:unhideWhenUsed="1"/>
    <w:lsdException w:name="toa heading" w:uiPriority="38"/>
    <w:lsdException w:name="List Bullet" w:semiHidden="1" w:uiPriority="3" w:unhideWhenUsed="1"/>
    <w:lsdException w:name="List Number" w:semiHidden="1" w:uiPriority="29" w:unhideWhenUsed="1"/>
    <w:lsdException w:name="List Bullet 2" w:semiHidden="1" w:uiPriority="4" w:unhideWhenUsed="1"/>
    <w:lsdException w:name="List Bullet 3" w:semiHidden="1" w:uiPriority="5" w:unhideWhenUsed="1"/>
    <w:lsdException w:name="List Bullet 4" w:semiHidden="1" w:uiPriority="6" w:unhideWhenUsed="1"/>
    <w:lsdException w:name="List Bullet 5" w:semiHidden="1" w:uiPriority="6"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0"/>
    <w:lsdException w:name="Default Paragraph Font" w:semiHidden="1" w:uiPriority="1" w:unhideWhenUsed="1"/>
    <w:lsdException w:name="Body Text" w:semiHidden="1" w:uiPriority="0" w:unhideWhenUsed="1"/>
    <w:lsdException w:name="Message Header" w:semiHidden="1" w:unhideWhenUsed="1"/>
    <w:lsdException w:name="Subtitle" w:uiPriority="11"/>
    <w:lsdException w:name="Date" w:semiHidden="1" w:unhideWhenUsed="1"/>
    <w:lsdException w:name="Body Text First Indent" w:semiHidden="1" w:unhideWhenUsed="1"/>
    <w:lsdException w:name="Body Text 2" w:semiHidden="1" w:uiPriority="1" w:unhideWhenUsed="1"/>
    <w:lsdException w:name="Body Text 3" w:semiHidden="1" w:uiPriority="2" w:unhideWhenUsed="1"/>
    <w:lsdException w:name="Body Text Indent 2"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7FE7"/>
    <w:rPr>
      <w:sz w:val="20"/>
      <w:lang w:val="en-US"/>
    </w:rPr>
  </w:style>
  <w:style w:type="paragraph" w:styleId="Heading1">
    <w:name w:val="heading 1"/>
    <w:aliases w:val="CW Heading 1"/>
    <w:basedOn w:val="Normal"/>
    <w:next w:val="CWBodyText"/>
    <w:link w:val="Heading1Char"/>
    <w:uiPriority w:val="9"/>
    <w:qFormat/>
    <w:rsid w:val="004F6F3A"/>
    <w:pPr>
      <w:keepLines/>
      <w:spacing w:before="240" w:after="240"/>
      <w:outlineLvl w:val="0"/>
    </w:pPr>
    <w:rPr>
      <w:rFonts w:asciiTheme="majorHAnsi" w:eastAsiaTheme="majorEastAsia" w:hAnsiTheme="majorHAnsi" w:cs="Arial"/>
      <w:b/>
      <w:bCs/>
      <w:color w:val="371EE1" w:themeColor="text2"/>
      <w:kern w:val="32"/>
      <w:sz w:val="40"/>
      <w:szCs w:val="32"/>
    </w:rPr>
  </w:style>
  <w:style w:type="paragraph" w:styleId="Heading2">
    <w:name w:val="heading 2"/>
    <w:aliases w:val="CW Heading 2"/>
    <w:basedOn w:val="Normal"/>
    <w:next w:val="CWBodyText"/>
    <w:link w:val="Heading2Char"/>
    <w:uiPriority w:val="9"/>
    <w:unhideWhenUsed/>
    <w:qFormat/>
    <w:rsid w:val="004F6F3A"/>
    <w:pPr>
      <w:keepLines/>
      <w:numPr>
        <w:ilvl w:val="1"/>
      </w:numPr>
      <w:tabs>
        <w:tab w:val="num" w:pos="1021"/>
      </w:tabs>
      <w:spacing w:before="240" w:after="240"/>
      <w:outlineLvl w:val="1"/>
    </w:pPr>
    <w:rPr>
      <w:rFonts w:asciiTheme="majorHAnsi" w:eastAsiaTheme="majorEastAsia" w:hAnsiTheme="majorHAnsi" w:cstheme="majorBidi"/>
      <w:b/>
      <w:bCs/>
      <w:iCs/>
      <w:color w:val="371EE1" w:themeColor="text2"/>
      <w:sz w:val="36"/>
      <w:szCs w:val="28"/>
    </w:rPr>
  </w:style>
  <w:style w:type="paragraph" w:styleId="Heading3">
    <w:name w:val="heading 3"/>
    <w:aliases w:val="CW Heading 3"/>
    <w:basedOn w:val="Normal"/>
    <w:next w:val="CWBodyText"/>
    <w:link w:val="Heading3Char"/>
    <w:uiPriority w:val="9"/>
    <w:unhideWhenUsed/>
    <w:qFormat/>
    <w:rsid w:val="004F6F3A"/>
    <w:pPr>
      <w:keepLines/>
      <w:numPr>
        <w:ilvl w:val="2"/>
      </w:numPr>
      <w:tabs>
        <w:tab w:val="num" w:pos="1021"/>
      </w:tabs>
      <w:spacing w:before="240" w:after="240"/>
      <w:outlineLvl w:val="2"/>
    </w:pPr>
    <w:rPr>
      <w:rFonts w:asciiTheme="majorHAnsi" w:eastAsiaTheme="majorEastAsia" w:hAnsiTheme="majorHAnsi" w:cstheme="majorBidi"/>
      <w:b/>
      <w:bCs/>
      <w:color w:val="371EE1" w:themeColor="text2"/>
      <w:sz w:val="32"/>
      <w:szCs w:val="26"/>
    </w:rPr>
  </w:style>
  <w:style w:type="paragraph" w:styleId="Heading4">
    <w:name w:val="heading 4"/>
    <w:aliases w:val="CW Heading 4"/>
    <w:basedOn w:val="Normal"/>
    <w:next w:val="Normal"/>
    <w:link w:val="Heading4Char"/>
    <w:uiPriority w:val="9"/>
    <w:unhideWhenUsed/>
    <w:qFormat/>
    <w:rsid w:val="004F6F3A"/>
    <w:pPr>
      <w:keepLines/>
      <w:numPr>
        <w:ilvl w:val="3"/>
      </w:numPr>
      <w:tabs>
        <w:tab w:val="num" w:pos="1304"/>
      </w:tabs>
      <w:spacing w:before="240" w:after="240"/>
      <w:outlineLvl w:val="3"/>
    </w:pPr>
    <w:rPr>
      <w:b/>
      <w:bCs/>
      <w:color w:val="371EE1" w:themeColor="text2"/>
      <w:sz w:val="28"/>
      <w:szCs w:val="28"/>
    </w:rPr>
  </w:style>
  <w:style w:type="paragraph" w:styleId="Heading5">
    <w:name w:val="heading 5"/>
    <w:aliases w:val="CW Heading 5"/>
    <w:basedOn w:val="Normal"/>
    <w:next w:val="CWBodyText"/>
    <w:link w:val="Heading5Char"/>
    <w:uiPriority w:val="9"/>
    <w:unhideWhenUsed/>
    <w:qFormat/>
    <w:rsid w:val="004F6F3A"/>
    <w:pPr>
      <w:keepLines/>
      <w:numPr>
        <w:ilvl w:val="4"/>
      </w:numPr>
      <w:tabs>
        <w:tab w:val="num" w:pos="1304"/>
      </w:tabs>
      <w:spacing w:before="240" w:after="240"/>
      <w:outlineLvl w:val="4"/>
    </w:pPr>
    <w:rPr>
      <w:b/>
      <w:bCs/>
      <w:iCs/>
      <w:color w:val="371EE1" w:themeColor="text2"/>
      <w:sz w:val="24"/>
      <w:szCs w:val="26"/>
    </w:rPr>
  </w:style>
  <w:style w:type="paragraph" w:styleId="Heading6">
    <w:name w:val="heading 6"/>
    <w:basedOn w:val="Normal"/>
    <w:next w:val="Normal"/>
    <w:link w:val="Heading6Char"/>
    <w:uiPriority w:val="9"/>
    <w:unhideWhenUsed/>
    <w:rsid w:val="00A065C8"/>
    <w:pPr>
      <w:spacing w:before="240" w:after="60"/>
      <w:outlineLvl w:val="5"/>
    </w:pPr>
    <w:rPr>
      <w:rFonts w:cstheme="majorBidi"/>
      <w:b/>
      <w:bCs/>
    </w:rPr>
  </w:style>
  <w:style w:type="paragraph" w:styleId="Heading7">
    <w:name w:val="heading 7"/>
    <w:basedOn w:val="Normal"/>
    <w:next w:val="Normal"/>
    <w:link w:val="Heading7Char"/>
    <w:uiPriority w:val="9"/>
    <w:unhideWhenUsed/>
    <w:rsid w:val="003B08DF"/>
    <w:pPr>
      <w:spacing w:before="240" w:after="60"/>
      <w:outlineLvl w:val="6"/>
    </w:pPr>
    <w:rPr>
      <w:rFonts w:cstheme="majorBidi"/>
    </w:rPr>
  </w:style>
  <w:style w:type="paragraph" w:styleId="Heading8">
    <w:name w:val="heading 8"/>
    <w:basedOn w:val="Normal"/>
    <w:next w:val="Normal"/>
    <w:link w:val="Heading8Char"/>
    <w:uiPriority w:val="9"/>
    <w:unhideWhenUsed/>
    <w:rsid w:val="003B08DF"/>
    <w:pPr>
      <w:spacing w:before="240" w:after="60"/>
      <w:outlineLvl w:val="7"/>
    </w:pPr>
    <w:rPr>
      <w:rFonts w:cstheme="majorBidi"/>
      <w:i/>
      <w:iCs/>
    </w:rPr>
  </w:style>
  <w:style w:type="paragraph" w:styleId="Heading9">
    <w:name w:val="heading 9"/>
    <w:basedOn w:val="Normal"/>
    <w:next w:val="Normal"/>
    <w:link w:val="Heading9Char"/>
    <w:uiPriority w:val="9"/>
    <w:unhideWhenUsed/>
    <w:rsid w:val="003B08DF"/>
    <w:p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W Heading 1 Char"/>
    <w:basedOn w:val="DefaultParagraphFont"/>
    <w:link w:val="Heading1"/>
    <w:uiPriority w:val="9"/>
    <w:rsid w:val="004F6F3A"/>
    <w:rPr>
      <w:rFonts w:asciiTheme="majorHAnsi" w:eastAsiaTheme="majorEastAsia" w:hAnsiTheme="majorHAnsi" w:cs="Arial"/>
      <w:b/>
      <w:bCs/>
      <w:color w:val="371EE1" w:themeColor="text2"/>
      <w:kern w:val="32"/>
      <w:sz w:val="40"/>
      <w:szCs w:val="32"/>
      <w:lang w:val="en-US"/>
    </w:rPr>
  </w:style>
  <w:style w:type="paragraph" w:customStyle="1" w:styleId="HeadingNumbered4">
    <w:name w:val="Heading Numbered 4"/>
    <w:aliases w:val="CW Heading4"/>
    <w:basedOn w:val="Heading4"/>
    <w:next w:val="CWBodyText"/>
    <w:qFormat/>
    <w:rsid w:val="00E2440C"/>
    <w:pPr>
      <w:numPr>
        <w:ilvl w:val="0"/>
      </w:numPr>
      <w:tabs>
        <w:tab w:val="num" w:pos="1304"/>
      </w:tabs>
    </w:pPr>
  </w:style>
  <w:style w:type="paragraph" w:styleId="BodyText2">
    <w:name w:val="Body Text 2"/>
    <w:basedOn w:val="Normal"/>
    <w:link w:val="BodyText2Char"/>
    <w:uiPriority w:val="1"/>
    <w:semiHidden/>
    <w:unhideWhenUsed/>
    <w:rsid w:val="00440C89"/>
    <w:pPr>
      <w:spacing w:before="120" w:after="120" w:line="480" w:lineRule="auto"/>
    </w:pPr>
    <w:rPr>
      <w:sz w:val="18"/>
    </w:rPr>
  </w:style>
  <w:style w:type="paragraph" w:styleId="BodyText">
    <w:name w:val="Body Text"/>
    <w:basedOn w:val="Normal"/>
    <w:link w:val="BodyTextChar"/>
    <w:rsid w:val="004D498B"/>
    <w:pPr>
      <w:spacing w:before="120" w:after="120" w:line="260" w:lineRule="exact"/>
    </w:pPr>
    <w:rPr>
      <w:lang w:eastAsia="en-AU"/>
    </w:rPr>
  </w:style>
  <w:style w:type="character" w:customStyle="1" w:styleId="BodyTextChar">
    <w:name w:val="Body Text Char"/>
    <w:basedOn w:val="DefaultParagraphFont"/>
    <w:link w:val="BodyText"/>
    <w:rsid w:val="004D498B"/>
    <w:rPr>
      <w:sz w:val="20"/>
      <w:lang w:eastAsia="en-AU"/>
    </w:rPr>
  </w:style>
  <w:style w:type="paragraph" w:customStyle="1" w:styleId="SubTitle">
    <w:name w:val="Sub Title"/>
    <w:basedOn w:val="Normal"/>
    <w:link w:val="SubTitleChar"/>
    <w:rsid w:val="003B08DF"/>
    <w:pPr>
      <w:widowControl w:val="0"/>
      <w:suppressAutoHyphens/>
      <w:autoSpaceDE w:val="0"/>
      <w:autoSpaceDN w:val="0"/>
      <w:adjustRightInd w:val="0"/>
      <w:contextualSpacing/>
      <w:jc w:val="right"/>
      <w:textAlignment w:val="center"/>
    </w:pPr>
    <w:rPr>
      <w:rFonts w:cs="VectoraLH-Bold"/>
      <w:bCs/>
      <w:color w:val="78EBBE" w:themeColor="accent4"/>
      <w:sz w:val="28"/>
      <w:szCs w:val="36"/>
    </w:rPr>
  </w:style>
  <w:style w:type="character" w:customStyle="1" w:styleId="SubTitleChar">
    <w:name w:val="Sub Title Char"/>
    <w:basedOn w:val="DefaultParagraphFont"/>
    <w:link w:val="SubTitle"/>
    <w:rsid w:val="003B08DF"/>
    <w:rPr>
      <w:rFonts w:eastAsiaTheme="minorEastAsia" w:cs="VectoraLH-Bold"/>
      <w:bCs/>
      <w:color w:val="78EBBE" w:themeColor="accent4"/>
      <w:sz w:val="28"/>
      <w:szCs w:val="36"/>
      <w:lang w:val="en-US"/>
    </w:rPr>
  </w:style>
  <w:style w:type="paragraph" w:customStyle="1" w:styleId="HeadingNumbered5">
    <w:name w:val="Heading Numbered 5"/>
    <w:aliases w:val="CW Heading5"/>
    <w:basedOn w:val="Heading5"/>
    <w:next w:val="CWBodyText"/>
    <w:qFormat/>
    <w:rsid w:val="00F30E1F"/>
    <w:pPr>
      <w:numPr>
        <w:ilvl w:val="0"/>
      </w:numPr>
      <w:tabs>
        <w:tab w:val="num" w:pos="1304"/>
      </w:tabs>
    </w:pPr>
  </w:style>
  <w:style w:type="paragraph" w:styleId="ListBullet4">
    <w:name w:val="List Bullet 4"/>
    <w:basedOn w:val="Normal"/>
    <w:uiPriority w:val="6"/>
    <w:semiHidden/>
    <w:unhideWhenUsed/>
    <w:rsid w:val="004D14BC"/>
    <w:pPr>
      <w:numPr>
        <w:numId w:val="6"/>
      </w:numPr>
      <w:ind w:left="1135" w:hanging="284"/>
      <w:contextualSpacing/>
    </w:pPr>
    <w:rPr>
      <w:color w:val="auto"/>
    </w:rPr>
  </w:style>
  <w:style w:type="character" w:customStyle="1" w:styleId="StyleBold">
    <w:name w:val="Style Bold"/>
    <w:basedOn w:val="DefaultParagraphFont"/>
    <w:rsid w:val="00043420"/>
    <w:rPr>
      <w:b/>
      <w:bCs/>
    </w:rPr>
  </w:style>
  <w:style w:type="paragraph" w:customStyle="1" w:styleId="HeadingNumbered3">
    <w:name w:val="Heading Numbered 3"/>
    <w:aliases w:val="CW Heading3"/>
    <w:basedOn w:val="Heading3"/>
    <w:next w:val="CWBodyText"/>
    <w:qFormat/>
    <w:rsid w:val="00F409D7"/>
    <w:pPr>
      <w:numPr>
        <w:numId w:val="46"/>
      </w:numPr>
    </w:pPr>
  </w:style>
  <w:style w:type="character" w:customStyle="1" w:styleId="BodyText2Char">
    <w:name w:val="Body Text 2 Char"/>
    <w:basedOn w:val="DefaultParagraphFont"/>
    <w:link w:val="BodyText2"/>
    <w:uiPriority w:val="1"/>
    <w:semiHidden/>
    <w:rsid w:val="00440C89"/>
    <w:rPr>
      <w:sz w:val="18"/>
    </w:rPr>
  </w:style>
  <w:style w:type="paragraph" w:styleId="BodyTextIndent3">
    <w:name w:val="Body Text Indent 3"/>
    <w:basedOn w:val="Normal"/>
    <w:link w:val="BodyTextIndent3Char"/>
    <w:uiPriority w:val="99"/>
    <w:rsid w:val="002272B0"/>
    <w:pPr>
      <w:spacing w:after="120"/>
      <w:ind w:left="283"/>
    </w:pPr>
    <w:rPr>
      <w:sz w:val="16"/>
      <w:szCs w:val="16"/>
    </w:rPr>
  </w:style>
  <w:style w:type="character" w:customStyle="1" w:styleId="BodyTextIndent3Char">
    <w:name w:val="Body Text Indent 3 Char"/>
    <w:basedOn w:val="DefaultParagraphFont"/>
    <w:link w:val="BodyTextIndent3"/>
    <w:uiPriority w:val="99"/>
    <w:rsid w:val="002272B0"/>
    <w:rPr>
      <w:sz w:val="16"/>
      <w:szCs w:val="16"/>
    </w:rPr>
  </w:style>
  <w:style w:type="paragraph" w:styleId="BodyTextFirstIndent2">
    <w:name w:val="Body Text First Indent 2"/>
    <w:basedOn w:val="Normal"/>
    <w:link w:val="BodyTextFirstIndent2Char"/>
    <w:uiPriority w:val="99"/>
    <w:rsid w:val="00440C89"/>
    <w:pPr>
      <w:spacing w:before="240" w:after="240"/>
      <w:ind w:firstLine="567"/>
    </w:pPr>
    <w:rPr>
      <w:sz w:val="18"/>
    </w:rPr>
  </w:style>
  <w:style w:type="character" w:customStyle="1" w:styleId="BodyTextFirstIndent2Char">
    <w:name w:val="Body Text First Indent 2 Char"/>
    <w:basedOn w:val="DefaultParagraphFont"/>
    <w:link w:val="BodyTextFirstIndent2"/>
    <w:uiPriority w:val="99"/>
    <w:rsid w:val="00440C89"/>
    <w:rPr>
      <w:sz w:val="18"/>
    </w:rPr>
  </w:style>
  <w:style w:type="paragraph" w:customStyle="1" w:styleId="CWTableFirstColumn">
    <w:name w:val="CW Table First Column"/>
    <w:basedOn w:val="CWBodyText"/>
    <w:rsid w:val="00462A79"/>
    <w:rPr>
      <w:rFonts w:eastAsiaTheme="minorEastAsia"/>
      <w:color w:val="371EE1" w:themeColor="text1"/>
    </w:rPr>
  </w:style>
  <w:style w:type="paragraph" w:styleId="ListBullet5">
    <w:name w:val="List Bullet 5"/>
    <w:basedOn w:val="Normal"/>
    <w:uiPriority w:val="6"/>
    <w:semiHidden/>
    <w:unhideWhenUsed/>
    <w:rsid w:val="004D14BC"/>
    <w:pPr>
      <w:numPr>
        <w:numId w:val="7"/>
      </w:numPr>
      <w:tabs>
        <w:tab w:val="num" w:pos="360"/>
      </w:tabs>
      <w:ind w:left="1418" w:hanging="284"/>
      <w:contextualSpacing/>
    </w:pPr>
    <w:rPr>
      <w:color w:val="auto"/>
    </w:rPr>
  </w:style>
  <w:style w:type="paragraph" w:customStyle="1" w:styleId="CWTableHeadings">
    <w:name w:val="CW Table Headings"/>
    <w:basedOn w:val="CWBodyText"/>
    <w:link w:val="CWTableHeadingsChar"/>
    <w:rsid w:val="00440C89"/>
    <w:rPr>
      <w:rFonts w:eastAsiaTheme="minorEastAsia"/>
      <w:b/>
      <w:bCs/>
      <w:color w:val="FFFFFF" w:themeColor="background2"/>
      <w:lang w:eastAsia="zh-CN"/>
    </w:rPr>
  </w:style>
  <w:style w:type="character" w:customStyle="1" w:styleId="CWTableHeadingsChar">
    <w:name w:val="CW Table Headings Char"/>
    <w:basedOn w:val="DefaultParagraphFont"/>
    <w:link w:val="CWTableHeadings"/>
    <w:rsid w:val="00440C89"/>
    <w:rPr>
      <w:rFonts w:eastAsiaTheme="minorEastAsia"/>
      <w:b/>
      <w:bCs/>
      <w:color w:val="FFFFFF" w:themeColor="background2"/>
      <w:sz w:val="20"/>
      <w:lang w:val="en-US" w:eastAsia="zh-CN"/>
    </w:rPr>
  </w:style>
  <w:style w:type="paragraph" w:styleId="TOAHeading">
    <w:name w:val="toa heading"/>
    <w:basedOn w:val="Normal"/>
    <w:next w:val="CWBodyText"/>
    <w:uiPriority w:val="38"/>
    <w:rsid w:val="004F6F3A"/>
    <w:pPr>
      <w:keepLines/>
      <w:spacing w:before="120"/>
    </w:pPr>
    <w:rPr>
      <w:rFonts w:asciiTheme="majorHAnsi" w:eastAsiaTheme="majorEastAsia" w:hAnsiTheme="majorHAnsi" w:cstheme="majorBidi"/>
      <w:b/>
      <w:bCs/>
      <w:sz w:val="40"/>
      <w:szCs w:val="24"/>
    </w:rPr>
  </w:style>
  <w:style w:type="paragraph" w:customStyle="1" w:styleId="StyleCWActionBoxAsianHeadingsAsianSimHeiBold">
    <w:name w:val="Style CW Action Box + (Asian) +Headings Asian (SimHei) Bold"/>
    <w:basedOn w:val="CWActionBox"/>
    <w:rsid w:val="005B7FE7"/>
    <w:rPr>
      <w:rFonts w:ascii="DM Sans" w:eastAsiaTheme="majorEastAsia" w:hAnsi="DM Sans" w:cs="DM Sans"/>
      <w:b/>
      <w:bCs w:val="0"/>
      <w:szCs w:val="20"/>
    </w:rPr>
  </w:style>
  <w:style w:type="paragraph" w:customStyle="1" w:styleId="Calloutbox">
    <w:name w:val="Call out box"/>
    <w:basedOn w:val="Normal"/>
    <w:link w:val="CalloutboxChar"/>
    <w:uiPriority w:val="7"/>
    <w:rsid w:val="003B08DF"/>
    <w:pPr>
      <w:framePr w:wrap="around" w:vAnchor="text" w:hAnchor="text" w:y="1"/>
      <w:shd w:val="clear" w:color="auto" w:fill="E2F6FC" w:themeFill="accent1" w:themeFillTint="33"/>
      <w:spacing w:before="120" w:after="240"/>
      <w:ind w:left="284" w:right="284"/>
      <w:contextualSpacing/>
    </w:pPr>
    <w:rPr>
      <w:rFonts w:eastAsia="Times New Roman"/>
      <w:bCs/>
      <w:lang w:eastAsia="en-AU"/>
    </w:rPr>
  </w:style>
  <w:style w:type="character" w:customStyle="1" w:styleId="CalloutboxChar">
    <w:name w:val="Call out box Char"/>
    <w:basedOn w:val="DefaultParagraphFont"/>
    <w:link w:val="Calloutbox"/>
    <w:uiPriority w:val="7"/>
    <w:rsid w:val="003B08DF"/>
    <w:rPr>
      <w:rFonts w:eastAsia="Times New Roman"/>
      <w:bCs/>
      <w:shd w:val="clear" w:color="auto" w:fill="E2F6FC" w:themeFill="accent1" w:themeFillTint="33"/>
      <w:lang w:eastAsia="en-AU"/>
    </w:rPr>
  </w:style>
  <w:style w:type="table" w:customStyle="1" w:styleId="Style1">
    <w:name w:val="Style1"/>
    <w:basedOn w:val="TableNormal"/>
    <w:uiPriority w:val="99"/>
    <w:rsid w:val="003B08DF"/>
    <w:pPr>
      <w:spacing w:after="0" w:line="276" w:lineRule="auto"/>
    </w:pPr>
    <w:rPr>
      <w:rFonts w:eastAsiaTheme="minorEastAsia"/>
      <w:lang w:val="en-US"/>
    </w:rPr>
    <w:tblPr>
      <w:tblBorders>
        <w:top w:val="single" w:sz="4" w:space="0" w:color="78EBBE" w:themeColor="accent4"/>
        <w:left w:val="single" w:sz="4" w:space="0" w:color="78EBBE" w:themeColor="accent4"/>
        <w:bottom w:val="single" w:sz="4" w:space="0" w:color="78EBBE" w:themeColor="accent4"/>
        <w:right w:val="single" w:sz="4" w:space="0" w:color="78EBBE" w:themeColor="accent4"/>
        <w:insideH w:val="single" w:sz="4" w:space="0" w:color="78EBBE" w:themeColor="accent4"/>
        <w:insideV w:val="single" w:sz="4" w:space="0" w:color="78EBBE" w:themeColor="accent4"/>
      </w:tblBorders>
    </w:tblPr>
    <w:tcPr>
      <w:vAlign w:val="center"/>
    </w:tcPr>
    <w:tblStylePr w:type="firstRow">
      <w:tblPr/>
      <w:tcPr>
        <w:shd w:val="clear" w:color="auto" w:fill="78EBBE" w:themeFill="accent4"/>
      </w:tcPr>
    </w:tblStylePr>
    <w:tblStylePr w:type="firstCol">
      <w:tblPr/>
      <w:tcPr>
        <w:shd w:val="clear" w:color="auto" w:fill="E4FBF1" w:themeFill="accent4" w:themeFillTint="33"/>
      </w:tcPr>
    </w:tblStylePr>
  </w:style>
  <w:style w:type="table" w:customStyle="1" w:styleId="Style2">
    <w:name w:val="Style2"/>
    <w:basedOn w:val="TableNormal"/>
    <w:uiPriority w:val="99"/>
    <w:rsid w:val="003B08DF"/>
    <w:pPr>
      <w:spacing w:after="0" w:line="276" w:lineRule="auto"/>
    </w:pPr>
    <w:rPr>
      <w:rFonts w:eastAsiaTheme="minorEastAsia"/>
      <w:lang w:val="en-US"/>
    </w:rPr>
    <w:tblPr/>
  </w:style>
  <w:style w:type="paragraph" w:customStyle="1" w:styleId="TableHeader">
    <w:name w:val="Table Header"/>
    <w:basedOn w:val="Normal"/>
    <w:link w:val="TableHeaderChar"/>
    <w:uiPriority w:val="15"/>
    <w:rsid w:val="003B08DF"/>
    <w:pPr>
      <w:spacing w:after="120"/>
    </w:pPr>
    <w:rPr>
      <w:b/>
      <w:color w:val="FFFFFF" w:themeColor="background1"/>
    </w:rPr>
  </w:style>
  <w:style w:type="character" w:customStyle="1" w:styleId="TableHeaderChar">
    <w:name w:val="Table Header Char"/>
    <w:basedOn w:val="DefaultParagraphFont"/>
    <w:link w:val="TableHeader"/>
    <w:uiPriority w:val="15"/>
    <w:rsid w:val="003B08DF"/>
    <w:rPr>
      <w:rFonts w:eastAsiaTheme="minorEastAsia" w:cs="Times New Roman"/>
      <w:b/>
      <w:color w:val="FFFFFF" w:themeColor="background1"/>
      <w:sz w:val="24"/>
      <w:szCs w:val="24"/>
      <w:lang w:val="en-US"/>
    </w:rPr>
  </w:style>
  <w:style w:type="paragraph" w:customStyle="1" w:styleId="CWBodyCopy">
    <w:name w:val="CW Body Copy"/>
    <w:link w:val="CWBodyCopyChar"/>
    <w:rsid w:val="003B08DF"/>
    <w:pPr>
      <w:spacing w:before="240" w:after="200" w:line="280" w:lineRule="atLeast"/>
      <w:contextualSpacing/>
    </w:pPr>
    <w:rPr>
      <w:rFonts w:ascii="Arial" w:eastAsia="Times New Roman" w:hAnsi="Arial"/>
      <w:sz w:val="20"/>
      <w:szCs w:val="20"/>
      <w:lang w:val="en-US"/>
    </w:rPr>
  </w:style>
  <w:style w:type="character" w:customStyle="1" w:styleId="CWBodyCopyChar">
    <w:name w:val="CW Body Copy Char"/>
    <w:basedOn w:val="DefaultParagraphFont"/>
    <w:link w:val="CWBodyCopy"/>
    <w:rsid w:val="003B08DF"/>
    <w:rPr>
      <w:rFonts w:ascii="Arial" w:eastAsia="Times New Roman" w:hAnsi="Arial" w:cs="Times New Roman"/>
      <w:sz w:val="20"/>
      <w:szCs w:val="20"/>
      <w:lang w:val="en-US"/>
    </w:rPr>
  </w:style>
  <w:style w:type="table" w:customStyle="1" w:styleId="Style3">
    <w:name w:val="Style3"/>
    <w:basedOn w:val="TableNormal"/>
    <w:uiPriority w:val="99"/>
    <w:rsid w:val="003B08DF"/>
    <w:pPr>
      <w:spacing w:after="0" w:line="276" w:lineRule="auto"/>
    </w:pPr>
    <w:rPr>
      <w:rFonts w:eastAsiaTheme="minorEastAsia"/>
      <w:lang w:val="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hAnsiTheme="majorHAnsi" w:hint="default"/>
        <w:color w:val="FFFFFF" w:themeColor="background1"/>
        <w:sz w:val="20"/>
        <w:szCs w:val="20"/>
      </w:rPr>
      <w:tblPr/>
      <w:tcPr>
        <w:shd w:val="clear" w:color="auto" w:fill="78EBBE" w:themeFill="accent4"/>
      </w:tcPr>
    </w:tblStylePr>
    <w:tblStylePr w:type="firstCol">
      <w:pPr>
        <w:jc w:val="left"/>
      </w:pPr>
      <w:rPr>
        <w:sz w:val="20"/>
        <w:szCs w:val="20"/>
      </w:rPr>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cBorders>
        <w:shd w:val="clear" w:color="auto" w:fill="F2F2F2" w:themeFill="background1" w:themeFillShade="F2"/>
      </w:tcPr>
    </w:tblStylePr>
  </w:style>
  <w:style w:type="paragraph" w:customStyle="1" w:styleId="Tableheadingwhite">
    <w:name w:val="Table heading white"/>
    <w:basedOn w:val="Normal"/>
    <w:rsid w:val="003B08DF"/>
    <w:pPr>
      <w:spacing w:after="0"/>
    </w:pPr>
    <w:rPr>
      <w:rFonts w:eastAsia="Times New Roman"/>
      <w:color w:val="FFFFFF" w:themeColor="background1"/>
      <w:sz w:val="18"/>
      <w:szCs w:val="20"/>
    </w:rPr>
  </w:style>
  <w:style w:type="paragraph" w:customStyle="1" w:styleId="TableText">
    <w:name w:val="Table Text"/>
    <w:basedOn w:val="BodyText"/>
    <w:rsid w:val="003B08DF"/>
    <w:pPr>
      <w:spacing w:before="0" w:after="0"/>
    </w:pPr>
    <w:rPr>
      <w:rFonts w:eastAsia="Times New Roman"/>
      <w:sz w:val="18"/>
      <w:szCs w:val="20"/>
    </w:rPr>
  </w:style>
  <w:style w:type="paragraph" w:customStyle="1" w:styleId="Bulletslevel2greentick">
    <w:name w:val="Bullets level 2 green tick"/>
    <w:basedOn w:val="Normal"/>
    <w:link w:val="Bulletslevel2greentickChar"/>
    <w:rsid w:val="005553D7"/>
    <w:pPr>
      <w:widowControl w:val="0"/>
      <w:numPr>
        <w:ilvl w:val="1"/>
        <w:numId w:val="13"/>
      </w:numPr>
      <w:suppressAutoHyphens/>
      <w:autoSpaceDE w:val="0"/>
      <w:autoSpaceDN w:val="0"/>
      <w:adjustRightInd w:val="0"/>
      <w:spacing w:before="120" w:after="120"/>
      <w:textAlignment w:val="center"/>
    </w:pPr>
    <w:rPr>
      <w:rFonts w:cs="VectoraLH-Bold"/>
      <w:bCs/>
      <w:color w:val="000000"/>
      <w:szCs w:val="19"/>
      <w:lang w:val="en-GB" w:eastAsia="en-AU"/>
    </w:rPr>
  </w:style>
  <w:style w:type="character" w:customStyle="1" w:styleId="Bulletslevel2greentickChar">
    <w:name w:val="Bullets level 2 green tick Char"/>
    <w:basedOn w:val="DefaultParagraphFont"/>
    <w:link w:val="Bulletslevel2greentick"/>
    <w:rsid w:val="005553D7"/>
    <w:rPr>
      <w:rFonts w:cs="VectoraLH-Bold"/>
      <w:bCs/>
      <w:color w:val="000000"/>
      <w:szCs w:val="19"/>
      <w:lang w:val="en-GB" w:eastAsia="en-AU"/>
    </w:rPr>
  </w:style>
  <w:style w:type="paragraph" w:customStyle="1" w:styleId="Bulletslevel2crossred">
    <w:name w:val="Bullets level 2 cross red"/>
    <w:basedOn w:val="Normal"/>
    <w:link w:val="Bulletslevel2crossredChar"/>
    <w:rsid w:val="005553D7"/>
    <w:pPr>
      <w:widowControl w:val="0"/>
      <w:numPr>
        <w:ilvl w:val="1"/>
        <w:numId w:val="14"/>
      </w:numPr>
      <w:suppressAutoHyphens/>
      <w:autoSpaceDE w:val="0"/>
      <w:autoSpaceDN w:val="0"/>
      <w:adjustRightInd w:val="0"/>
      <w:spacing w:before="120" w:after="120"/>
      <w:textAlignment w:val="center"/>
    </w:pPr>
    <w:rPr>
      <w:rFonts w:cs="VectoraLH-Bold"/>
      <w:bCs/>
      <w:color w:val="000000"/>
      <w:szCs w:val="19"/>
      <w:lang w:val="en-GB" w:eastAsia="en-AU"/>
    </w:rPr>
  </w:style>
  <w:style w:type="character" w:customStyle="1" w:styleId="Bulletslevel2crossredChar">
    <w:name w:val="Bullets level 2 cross red Char"/>
    <w:basedOn w:val="DefaultParagraphFont"/>
    <w:link w:val="Bulletslevel2crossred"/>
    <w:rsid w:val="005553D7"/>
    <w:rPr>
      <w:rFonts w:cs="VectoraLH-Bold"/>
      <w:bCs/>
      <w:color w:val="000000"/>
      <w:szCs w:val="19"/>
      <w:lang w:val="en-GB" w:eastAsia="en-AU"/>
    </w:rPr>
  </w:style>
  <w:style w:type="paragraph" w:customStyle="1" w:styleId="CWBulletAlphanumerical1">
    <w:name w:val="CW Bullet Alphanumerical 1"/>
    <w:basedOn w:val="Normal"/>
    <w:link w:val="CWBulletAlphanumerical1Char"/>
    <w:qFormat/>
    <w:rsid w:val="005553D7"/>
    <w:pPr>
      <w:widowControl w:val="0"/>
      <w:numPr>
        <w:numId w:val="36"/>
      </w:numPr>
      <w:suppressAutoHyphens/>
      <w:autoSpaceDE w:val="0"/>
      <w:autoSpaceDN w:val="0"/>
      <w:adjustRightInd w:val="0"/>
      <w:spacing w:before="120" w:after="120"/>
      <w:textAlignment w:val="center"/>
    </w:pPr>
    <w:rPr>
      <w:rFonts w:cs="VectoraLH-Bold"/>
      <w:bCs/>
      <w:color w:val="000000"/>
      <w:szCs w:val="19"/>
      <w:lang w:val="en-GB" w:eastAsia="en-AU"/>
    </w:rPr>
  </w:style>
  <w:style w:type="character" w:customStyle="1" w:styleId="CWBulletAlphanumerical1Char">
    <w:name w:val="CW Bullet Alphanumerical 1 Char"/>
    <w:basedOn w:val="DefaultParagraphFont"/>
    <w:link w:val="CWBulletAlphanumerical1"/>
    <w:rsid w:val="005553D7"/>
    <w:rPr>
      <w:rFonts w:cs="VectoraLH-Bold"/>
      <w:bCs/>
      <w:color w:val="000000"/>
      <w:sz w:val="20"/>
      <w:szCs w:val="19"/>
      <w:lang w:val="en-GB" w:eastAsia="en-AU"/>
    </w:rPr>
  </w:style>
  <w:style w:type="paragraph" w:customStyle="1" w:styleId="CWBulletAlphanumerical12">
    <w:name w:val="CW Bullet Alphanumerical 1.2"/>
    <w:basedOn w:val="CWBulletAlphanumerical1"/>
    <w:link w:val="CWBulletAlphanumerical12Char"/>
    <w:qFormat/>
    <w:rsid w:val="001B3727"/>
    <w:pPr>
      <w:numPr>
        <w:ilvl w:val="1"/>
      </w:numPr>
    </w:pPr>
  </w:style>
  <w:style w:type="character" w:customStyle="1" w:styleId="CWBulletAlphanumerical12Char">
    <w:name w:val="CW Bullet Alphanumerical 1.2 Char"/>
    <w:basedOn w:val="CWBulletAlphanumerical1Char"/>
    <w:link w:val="CWBulletAlphanumerical12"/>
    <w:rsid w:val="001B3727"/>
    <w:rPr>
      <w:rFonts w:cs="VectoraLH-Bold"/>
      <w:bCs/>
      <w:color w:val="000000"/>
      <w:sz w:val="20"/>
      <w:szCs w:val="19"/>
      <w:lang w:val="en-GB" w:eastAsia="en-AU"/>
    </w:rPr>
  </w:style>
  <w:style w:type="paragraph" w:customStyle="1" w:styleId="CWBulletAlphanumerical13">
    <w:name w:val="CW Bullet Alphanumerical 1.3"/>
    <w:basedOn w:val="Normal"/>
    <w:link w:val="CWBulletAlphanumerical13Char"/>
    <w:qFormat/>
    <w:rsid w:val="005553D7"/>
    <w:pPr>
      <w:widowControl w:val="0"/>
      <w:numPr>
        <w:ilvl w:val="2"/>
        <w:numId w:val="36"/>
      </w:numPr>
      <w:suppressAutoHyphens/>
      <w:autoSpaceDE w:val="0"/>
      <w:autoSpaceDN w:val="0"/>
      <w:adjustRightInd w:val="0"/>
      <w:spacing w:before="120" w:after="120"/>
      <w:ind w:left="851"/>
      <w:textAlignment w:val="center"/>
    </w:pPr>
    <w:rPr>
      <w:rFonts w:cs="VectoraLH-Bold"/>
      <w:bCs/>
      <w:color w:val="000000" w:themeColor="accent5"/>
      <w:szCs w:val="19"/>
      <w:lang w:val="en-GB" w:eastAsia="en-AU"/>
    </w:rPr>
  </w:style>
  <w:style w:type="character" w:customStyle="1" w:styleId="CWBulletAlphanumerical13Char">
    <w:name w:val="CW Bullet Alphanumerical 1.3 Char"/>
    <w:basedOn w:val="DefaultParagraphFont"/>
    <w:link w:val="CWBulletAlphanumerical13"/>
    <w:rsid w:val="005553D7"/>
    <w:rPr>
      <w:rFonts w:cs="VectoraLH-Bold"/>
      <w:bCs/>
      <w:color w:val="000000" w:themeColor="accent5"/>
      <w:sz w:val="20"/>
      <w:szCs w:val="19"/>
      <w:lang w:val="en-GB" w:eastAsia="en-AU"/>
    </w:rPr>
  </w:style>
  <w:style w:type="paragraph" w:customStyle="1" w:styleId="CWNotesBox">
    <w:name w:val="CW Notes Box"/>
    <w:basedOn w:val="Normal"/>
    <w:link w:val="CWNotesBoxChar"/>
    <w:qFormat/>
    <w:rsid w:val="001D075A"/>
    <w:pPr>
      <w:widowControl w:val="0"/>
      <w:pBdr>
        <w:top w:val="single" w:sz="18" w:space="10" w:color="D6D2F9" w:themeColor="text2" w:themeTint="33"/>
        <w:left w:val="single" w:sz="18" w:space="6" w:color="D6D2F9" w:themeColor="text2" w:themeTint="33"/>
        <w:bottom w:val="single" w:sz="18" w:space="10" w:color="D6D2F9" w:themeColor="text2" w:themeTint="33"/>
        <w:right w:val="single" w:sz="18" w:space="7" w:color="D6D2F9" w:themeColor="text2" w:themeTint="33"/>
      </w:pBdr>
      <w:shd w:val="clear" w:color="auto" w:fill="D6D2F9" w:themeFill="text2" w:themeFillTint="33"/>
      <w:spacing w:before="240" w:after="240"/>
      <w:ind w:left="187" w:right="187"/>
    </w:pPr>
    <w:rPr>
      <w:rFonts w:eastAsiaTheme="majorEastAsia"/>
      <w:bCs/>
      <w:color w:val="371EE1" w:themeColor="text2"/>
      <w:lang w:eastAsia="en-AU"/>
    </w:rPr>
  </w:style>
  <w:style w:type="character" w:customStyle="1" w:styleId="CWNotesBoxChar">
    <w:name w:val="CW Notes Box Char"/>
    <w:basedOn w:val="DefaultParagraphFont"/>
    <w:link w:val="CWNotesBox"/>
    <w:rsid w:val="001D075A"/>
    <w:rPr>
      <w:rFonts w:eastAsiaTheme="majorEastAsia"/>
      <w:b w:val="0"/>
      <w:bCs/>
      <w:i w:val="0"/>
      <w:color w:val="371EE1" w:themeColor="text2"/>
      <w:sz w:val="20"/>
      <w:shd w:val="clear" w:color="auto" w:fill="D6D2F9" w:themeFill="text2" w:themeFillTint="33"/>
      <w:lang w:eastAsia="en-AU"/>
    </w:rPr>
  </w:style>
  <w:style w:type="paragraph" w:customStyle="1" w:styleId="CWBullet1">
    <w:name w:val="CW_Bullet 1"/>
    <w:basedOn w:val="Normal"/>
    <w:link w:val="CWBullet1Char"/>
    <w:qFormat/>
    <w:rsid w:val="005553D7"/>
    <w:pPr>
      <w:widowControl w:val="0"/>
      <w:numPr>
        <w:numId w:val="23"/>
      </w:numPr>
      <w:suppressAutoHyphens/>
      <w:autoSpaceDE w:val="0"/>
      <w:autoSpaceDN w:val="0"/>
      <w:adjustRightInd w:val="0"/>
      <w:spacing w:before="120" w:after="120"/>
      <w:textAlignment w:val="center"/>
    </w:pPr>
    <w:rPr>
      <w:rFonts w:cs="VectoraLH-Bold"/>
      <w:bCs/>
      <w:color w:val="000000"/>
      <w:szCs w:val="19"/>
      <w:lang w:val="en-GB" w:eastAsia="en-AU"/>
    </w:rPr>
  </w:style>
  <w:style w:type="paragraph" w:customStyle="1" w:styleId="CWBullet13">
    <w:name w:val="CW_Bullet 1.3"/>
    <w:basedOn w:val="CWBullet1"/>
    <w:link w:val="CWBullet13Char"/>
    <w:qFormat/>
    <w:rsid w:val="009D6409"/>
    <w:pPr>
      <w:numPr>
        <w:ilvl w:val="2"/>
      </w:numPr>
    </w:pPr>
  </w:style>
  <w:style w:type="paragraph" w:customStyle="1" w:styleId="CWBullet12">
    <w:name w:val="CW_Bullet 1.2"/>
    <w:basedOn w:val="CWBodyText"/>
    <w:link w:val="CWBullet12Char"/>
    <w:qFormat/>
    <w:rsid w:val="00356A7B"/>
    <w:pPr>
      <w:numPr>
        <w:ilvl w:val="1"/>
        <w:numId w:val="23"/>
      </w:numPr>
      <w:spacing w:before="120" w:after="120"/>
    </w:pPr>
  </w:style>
  <w:style w:type="numbering" w:customStyle="1" w:styleId="Style5">
    <w:name w:val="Style5"/>
    <w:uiPriority w:val="99"/>
    <w:rsid w:val="003B08DF"/>
    <w:pPr>
      <w:numPr>
        <w:numId w:val="24"/>
      </w:numPr>
    </w:pPr>
  </w:style>
  <w:style w:type="paragraph" w:customStyle="1" w:styleId="CWActionBox">
    <w:name w:val="CW Action Box"/>
    <w:basedOn w:val="Normal"/>
    <w:link w:val="CWActionBoxChar"/>
    <w:qFormat/>
    <w:rsid w:val="00043420"/>
    <w:pPr>
      <w:widowControl w:val="0"/>
      <w:pBdr>
        <w:top w:val="single" w:sz="18" w:space="10" w:color="371EE1" w:themeColor="text2"/>
        <w:left w:val="single" w:sz="18" w:space="6" w:color="371EE1" w:themeColor="text2"/>
        <w:bottom w:val="single" w:sz="18" w:space="10" w:color="371EE1" w:themeColor="text2"/>
        <w:right w:val="single" w:sz="18" w:space="7" w:color="371EE1" w:themeColor="text2"/>
      </w:pBdr>
      <w:spacing w:before="240" w:after="240"/>
      <w:ind w:left="187" w:right="187"/>
    </w:pPr>
    <w:rPr>
      <w:rFonts w:eastAsia="Times New Roman"/>
      <w:bCs/>
      <w:color w:val="371EE1" w:themeColor="text2"/>
      <w:lang w:eastAsia="en-AU"/>
    </w:rPr>
  </w:style>
  <w:style w:type="character" w:customStyle="1" w:styleId="CWActionBoxChar">
    <w:name w:val="CW Action Box Char"/>
    <w:basedOn w:val="DefaultParagraphFont"/>
    <w:link w:val="CWActionBox"/>
    <w:rsid w:val="00043420"/>
    <w:rPr>
      <w:rFonts w:eastAsia="Times New Roman"/>
      <w:b w:val="0"/>
      <w:bCs/>
      <w:color w:val="371EE1" w:themeColor="text2"/>
      <w:sz w:val="20"/>
      <w:lang w:eastAsia="en-AU"/>
    </w:rPr>
  </w:style>
  <w:style w:type="character" w:customStyle="1" w:styleId="Heading2Char">
    <w:name w:val="Heading 2 Char"/>
    <w:aliases w:val="CW Heading 2 Char"/>
    <w:basedOn w:val="DefaultParagraphFont"/>
    <w:link w:val="Heading2"/>
    <w:uiPriority w:val="9"/>
    <w:rsid w:val="004F6F3A"/>
    <w:rPr>
      <w:rFonts w:asciiTheme="majorHAnsi" w:eastAsiaTheme="majorEastAsia" w:hAnsiTheme="majorHAnsi" w:cstheme="majorBidi"/>
      <w:b/>
      <w:bCs/>
      <w:iCs/>
      <w:color w:val="371EE1" w:themeColor="text2"/>
      <w:sz w:val="36"/>
      <w:szCs w:val="28"/>
      <w:lang w:val="en-US"/>
    </w:rPr>
  </w:style>
  <w:style w:type="character" w:customStyle="1" w:styleId="Heading3Char">
    <w:name w:val="Heading 3 Char"/>
    <w:aliases w:val="CW Heading 3 Char"/>
    <w:basedOn w:val="DefaultParagraphFont"/>
    <w:link w:val="Heading3"/>
    <w:uiPriority w:val="9"/>
    <w:rsid w:val="004F6F3A"/>
    <w:rPr>
      <w:rFonts w:asciiTheme="majorHAnsi" w:eastAsiaTheme="majorEastAsia" w:hAnsiTheme="majorHAnsi" w:cstheme="majorBidi"/>
      <w:b/>
      <w:bCs/>
      <w:color w:val="371EE1" w:themeColor="text2"/>
      <w:sz w:val="32"/>
      <w:szCs w:val="26"/>
      <w:lang w:val="en-US"/>
    </w:rPr>
  </w:style>
  <w:style w:type="character" w:customStyle="1" w:styleId="Heading4Char">
    <w:name w:val="Heading 4 Char"/>
    <w:aliases w:val="CW Heading 4 Char"/>
    <w:basedOn w:val="DefaultParagraphFont"/>
    <w:link w:val="Heading4"/>
    <w:uiPriority w:val="9"/>
    <w:rsid w:val="004F6F3A"/>
    <w:rPr>
      <w:b/>
      <w:bCs/>
      <w:color w:val="371EE1" w:themeColor="text2"/>
      <w:sz w:val="28"/>
      <w:szCs w:val="28"/>
    </w:rPr>
  </w:style>
  <w:style w:type="character" w:customStyle="1" w:styleId="Heading5Char">
    <w:name w:val="Heading 5 Char"/>
    <w:aliases w:val="CW Heading 5 Char"/>
    <w:basedOn w:val="DefaultParagraphFont"/>
    <w:link w:val="Heading5"/>
    <w:uiPriority w:val="9"/>
    <w:rsid w:val="004F6F3A"/>
    <w:rPr>
      <w:b/>
      <w:bCs/>
      <w:iCs/>
      <w:color w:val="371EE1" w:themeColor="text2"/>
      <w:sz w:val="24"/>
      <w:szCs w:val="26"/>
    </w:rPr>
  </w:style>
  <w:style w:type="character" w:customStyle="1" w:styleId="Heading6Char">
    <w:name w:val="Heading 6 Char"/>
    <w:basedOn w:val="DefaultParagraphFont"/>
    <w:link w:val="Heading6"/>
    <w:uiPriority w:val="9"/>
    <w:rsid w:val="00A065C8"/>
    <w:rPr>
      <w:rFonts w:cstheme="majorBidi"/>
      <w:b/>
      <w:bCs/>
      <w:szCs w:val="22"/>
    </w:rPr>
  </w:style>
  <w:style w:type="character" w:customStyle="1" w:styleId="Heading7Char">
    <w:name w:val="Heading 7 Char"/>
    <w:basedOn w:val="DefaultParagraphFont"/>
    <w:link w:val="Heading7"/>
    <w:uiPriority w:val="9"/>
    <w:rsid w:val="003B08DF"/>
    <w:rPr>
      <w:rFonts w:eastAsiaTheme="minorEastAsia" w:cstheme="majorBidi"/>
      <w:sz w:val="24"/>
      <w:szCs w:val="24"/>
      <w:lang w:val="en-US"/>
    </w:rPr>
  </w:style>
  <w:style w:type="character" w:customStyle="1" w:styleId="Heading8Char">
    <w:name w:val="Heading 8 Char"/>
    <w:basedOn w:val="DefaultParagraphFont"/>
    <w:link w:val="Heading8"/>
    <w:uiPriority w:val="9"/>
    <w:rsid w:val="003B08DF"/>
    <w:rPr>
      <w:rFonts w:eastAsiaTheme="minorEastAsia" w:cstheme="majorBidi"/>
      <w:i/>
      <w:iCs/>
      <w:sz w:val="24"/>
      <w:szCs w:val="24"/>
      <w:lang w:val="en-US"/>
    </w:rPr>
  </w:style>
  <w:style w:type="character" w:customStyle="1" w:styleId="Heading9Char">
    <w:name w:val="Heading 9 Char"/>
    <w:basedOn w:val="DefaultParagraphFont"/>
    <w:link w:val="Heading9"/>
    <w:uiPriority w:val="9"/>
    <w:rsid w:val="003B08DF"/>
    <w:rPr>
      <w:rFonts w:asciiTheme="majorHAnsi" w:eastAsiaTheme="majorEastAsia" w:hAnsiTheme="majorHAnsi" w:cstheme="majorBidi"/>
      <w:lang w:val="en-US"/>
    </w:rPr>
  </w:style>
  <w:style w:type="paragraph" w:styleId="TOC1">
    <w:name w:val="toc 1"/>
    <w:basedOn w:val="Normal"/>
    <w:next w:val="CWBodyText"/>
    <w:link w:val="TOC1Char"/>
    <w:uiPriority w:val="39"/>
    <w:rsid w:val="00100933"/>
    <w:pPr>
      <w:spacing w:before="120" w:after="120"/>
      <w:ind w:right="284"/>
    </w:pPr>
    <w:rPr>
      <w:rFonts w:eastAsia="Times New Roman"/>
      <w:b/>
      <w:noProof/>
    </w:rPr>
  </w:style>
  <w:style w:type="character" w:customStyle="1" w:styleId="TOC1Char">
    <w:name w:val="TOC 1 Char"/>
    <w:basedOn w:val="DefaultParagraphFont"/>
    <w:link w:val="TOC1"/>
    <w:uiPriority w:val="39"/>
    <w:rsid w:val="00100933"/>
    <w:rPr>
      <w:rFonts w:eastAsia="Times New Roman"/>
      <w:b/>
      <w:noProof/>
      <w:sz w:val="20"/>
    </w:rPr>
  </w:style>
  <w:style w:type="paragraph" w:styleId="TOC2">
    <w:name w:val="toc 2"/>
    <w:basedOn w:val="Normal"/>
    <w:next w:val="CWBodyText"/>
    <w:uiPriority w:val="39"/>
    <w:rsid w:val="00100933"/>
    <w:pPr>
      <w:tabs>
        <w:tab w:val="left" w:pos="851"/>
        <w:tab w:val="right" w:leader="dot" w:pos="9798"/>
      </w:tabs>
      <w:spacing w:before="120" w:after="120"/>
      <w:ind w:left="425"/>
    </w:pPr>
    <w:rPr>
      <w:rFonts w:eastAsiaTheme="majorEastAsia"/>
      <w:noProof/>
    </w:rPr>
  </w:style>
  <w:style w:type="paragraph" w:styleId="TOC3">
    <w:name w:val="toc 3"/>
    <w:basedOn w:val="Normal"/>
    <w:next w:val="CWBodyText"/>
    <w:uiPriority w:val="39"/>
    <w:rsid w:val="00100933"/>
    <w:pPr>
      <w:spacing w:before="120" w:after="120"/>
      <w:ind w:left="851" w:right="284"/>
    </w:pPr>
    <w:rPr>
      <w:rFonts w:eastAsia="Times New Roman"/>
      <w:noProof/>
    </w:rPr>
  </w:style>
  <w:style w:type="paragraph" w:styleId="TOC4">
    <w:name w:val="toc 4"/>
    <w:basedOn w:val="Normal"/>
    <w:next w:val="Normal"/>
    <w:autoRedefine/>
    <w:uiPriority w:val="39"/>
    <w:rsid w:val="003B08DF"/>
    <w:pPr>
      <w:spacing w:after="120"/>
    </w:pPr>
  </w:style>
  <w:style w:type="paragraph" w:styleId="TOC5">
    <w:name w:val="toc 5"/>
    <w:basedOn w:val="Normal"/>
    <w:next w:val="Normal"/>
    <w:autoRedefine/>
    <w:uiPriority w:val="39"/>
    <w:rsid w:val="003B08DF"/>
    <w:pPr>
      <w:spacing w:after="100"/>
    </w:pPr>
  </w:style>
  <w:style w:type="paragraph" w:styleId="TOC6">
    <w:name w:val="toc 6"/>
    <w:basedOn w:val="Normal"/>
    <w:next w:val="Normal"/>
    <w:autoRedefine/>
    <w:uiPriority w:val="39"/>
    <w:rsid w:val="003B08DF"/>
    <w:pPr>
      <w:spacing w:after="100"/>
    </w:pPr>
  </w:style>
  <w:style w:type="paragraph" w:styleId="TOC7">
    <w:name w:val="toc 7"/>
    <w:basedOn w:val="Normal"/>
    <w:next w:val="Normal"/>
    <w:autoRedefine/>
    <w:uiPriority w:val="39"/>
    <w:rsid w:val="003B08DF"/>
    <w:pPr>
      <w:spacing w:after="100"/>
    </w:pPr>
  </w:style>
  <w:style w:type="paragraph" w:styleId="TOC8">
    <w:name w:val="toc 8"/>
    <w:basedOn w:val="Normal"/>
    <w:next w:val="Normal"/>
    <w:autoRedefine/>
    <w:uiPriority w:val="39"/>
    <w:rsid w:val="003B08DF"/>
    <w:pPr>
      <w:spacing w:after="100"/>
    </w:pPr>
  </w:style>
  <w:style w:type="paragraph" w:styleId="TOC9">
    <w:name w:val="toc 9"/>
    <w:basedOn w:val="Normal"/>
    <w:next w:val="Normal"/>
    <w:autoRedefine/>
    <w:uiPriority w:val="39"/>
    <w:rsid w:val="003B08DF"/>
    <w:pPr>
      <w:spacing w:after="100"/>
    </w:pPr>
  </w:style>
  <w:style w:type="paragraph" w:styleId="FootnoteText">
    <w:name w:val="footnote text"/>
    <w:basedOn w:val="Normal"/>
    <w:link w:val="FootnoteTextChar"/>
    <w:uiPriority w:val="99"/>
    <w:rsid w:val="003B08DF"/>
    <w:pPr>
      <w:spacing w:after="0"/>
    </w:pPr>
    <w:rPr>
      <w:sz w:val="16"/>
    </w:rPr>
  </w:style>
  <w:style w:type="character" w:customStyle="1" w:styleId="FootnoteTextChar">
    <w:name w:val="Footnote Text Char"/>
    <w:basedOn w:val="DefaultParagraphFont"/>
    <w:link w:val="FootnoteText"/>
    <w:uiPriority w:val="99"/>
    <w:rsid w:val="003B08DF"/>
    <w:rPr>
      <w:rFonts w:eastAsiaTheme="minorEastAsia" w:cs="Times New Roman"/>
      <w:color w:val="371EE1" w:themeColor="text1"/>
      <w:sz w:val="16"/>
      <w:szCs w:val="24"/>
      <w:lang w:val="en-US"/>
    </w:rPr>
  </w:style>
  <w:style w:type="paragraph" w:styleId="Header">
    <w:name w:val="header"/>
    <w:basedOn w:val="Normal"/>
    <w:link w:val="HeaderChar"/>
    <w:uiPriority w:val="8"/>
    <w:rsid w:val="003B08DF"/>
    <w:pPr>
      <w:tabs>
        <w:tab w:val="center" w:pos="4680"/>
        <w:tab w:val="right" w:pos="9360"/>
      </w:tabs>
      <w:spacing w:after="0"/>
    </w:pPr>
    <w:rPr>
      <w:color w:val="575A5D"/>
      <w:sz w:val="16"/>
    </w:rPr>
  </w:style>
  <w:style w:type="character" w:customStyle="1" w:styleId="HeaderChar">
    <w:name w:val="Header Char"/>
    <w:basedOn w:val="DefaultParagraphFont"/>
    <w:link w:val="Header"/>
    <w:uiPriority w:val="8"/>
    <w:rsid w:val="003B08DF"/>
    <w:rPr>
      <w:rFonts w:eastAsiaTheme="minorEastAsia" w:cs="Times New Roman"/>
      <w:color w:val="575A5D"/>
      <w:sz w:val="16"/>
      <w:szCs w:val="24"/>
      <w:lang w:val="en-US"/>
    </w:rPr>
  </w:style>
  <w:style w:type="paragraph" w:styleId="Footer">
    <w:name w:val="footer"/>
    <w:aliases w:val="CW Footer"/>
    <w:basedOn w:val="Normal"/>
    <w:link w:val="FooterChar"/>
    <w:uiPriority w:val="99"/>
    <w:qFormat/>
    <w:rsid w:val="00E9477F"/>
    <w:pPr>
      <w:tabs>
        <w:tab w:val="center" w:pos="4680"/>
        <w:tab w:val="right" w:pos="9360"/>
      </w:tabs>
      <w:spacing w:after="0"/>
    </w:pPr>
    <w:rPr>
      <w:color w:val="371EE1" w:themeColor="text2"/>
      <w:sz w:val="16"/>
    </w:rPr>
  </w:style>
  <w:style w:type="character" w:customStyle="1" w:styleId="FooterChar">
    <w:name w:val="Footer Char"/>
    <w:aliases w:val="CW Footer Char"/>
    <w:basedOn w:val="DefaultParagraphFont"/>
    <w:link w:val="Footer"/>
    <w:uiPriority w:val="99"/>
    <w:rsid w:val="00E9477F"/>
    <w:rPr>
      <w:color w:val="371EE1" w:themeColor="text2"/>
      <w:sz w:val="16"/>
    </w:rPr>
  </w:style>
  <w:style w:type="paragraph" w:styleId="Caption">
    <w:name w:val="caption"/>
    <w:basedOn w:val="Normal"/>
    <w:next w:val="Normal"/>
    <w:uiPriority w:val="35"/>
    <w:rsid w:val="00253ED6"/>
    <w:pPr>
      <w:spacing w:after="120"/>
      <w:jc w:val="center"/>
    </w:pPr>
    <w:rPr>
      <w:rFonts w:eastAsiaTheme="minorEastAsia"/>
      <w:b/>
      <w:iCs/>
      <w:color w:val="auto"/>
    </w:rPr>
  </w:style>
  <w:style w:type="character" w:styleId="FootnoteReference">
    <w:name w:val="footnote reference"/>
    <w:basedOn w:val="DefaultParagraphFont"/>
    <w:uiPriority w:val="99"/>
    <w:semiHidden/>
    <w:rsid w:val="001D075A"/>
    <w:rPr>
      <w:rFonts w:ascii="DM Sans" w:hAnsi="DM Sans"/>
      <w:sz w:val="16"/>
      <w:vertAlign w:val="superscript"/>
    </w:rPr>
  </w:style>
  <w:style w:type="character" w:styleId="PageNumber">
    <w:name w:val="page number"/>
    <w:basedOn w:val="DefaultParagraphFont"/>
    <w:uiPriority w:val="99"/>
    <w:rsid w:val="003B08DF"/>
    <w:rPr>
      <w:rFonts w:ascii="Arial" w:hAnsi="Arial"/>
      <w:sz w:val="16"/>
    </w:rPr>
  </w:style>
  <w:style w:type="character" w:styleId="EndnoteReference">
    <w:name w:val="endnote reference"/>
    <w:basedOn w:val="DefaultParagraphFont"/>
    <w:uiPriority w:val="99"/>
    <w:semiHidden/>
    <w:rsid w:val="003B08DF"/>
    <w:rPr>
      <w:rFonts w:ascii="HelveticaNeueLT Std" w:hAnsi="HelveticaNeueLT Std"/>
      <w:sz w:val="16"/>
      <w:vertAlign w:val="superscript"/>
    </w:rPr>
  </w:style>
  <w:style w:type="paragraph" w:styleId="EndnoteText">
    <w:name w:val="endnote text"/>
    <w:basedOn w:val="Normal"/>
    <w:link w:val="EndnoteTextChar"/>
    <w:uiPriority w:val="99"/>
    <w:rsid w:val="003B08DF"/>
    <w:pPr>
      <w:spacing w:after="0"/>
    </w:pPr>
    <w:rPr>
      <w:sz w:val="16"/>
    </w:rPr>
  </w:style>
  <w:style w:type="character" w:customStyle="1" w:styleId="EndnoteTextChar">
    <w:name w:val="Endnote Text Char"/>
    <w:basedOn w:val="DefaultParagraphFont"/>
    <w:link w:val="EndnoteText"/>
    <w:uiPriority w:val="99"/>
    <w:rsid w:val="003B08DF"/>
    <w:rPr>
      <w:rFonts w:eastAsiaTheme="minorEastAsia" w:cs="Times New Roman"/>
      <w:sz w:val="16"/>
      <w:szCs w:val="24"/>
      <w:lang w:val="en-US"/>
    </w:rPr>
  </w:style>
  <w:style w:type="paragraph" w:styleId="ListBullet">
    <w:name w:val="List Bullet"/>
    <w:basedOn w:val="CWBullet1"/>
    <w:uiPriority w:val="3"/>
    <w:rsid w:val="002272B0"/>
  </w:style>
  <w:style w:type="paragraph" w:styleId="ListNumber">
    <w:name w:val="List Number"/>
    <w:basedOn w:val="CWBulletAlphanumerical1"/>
    <w:uiPriority w:val="29"/>
    <w:rsid w:val="00451785"/>
  </w:style>
  <w:style w:type="paragraph" w:styleId="ListBullet2">
    <w:name w:val="List Bullet 2"/>
    <w:basedOn w:val="CWBullet12"/>
    <w:uiPriority w:val="4"/>
    <w:rsid w:val="002272B0"/>
  </w:style>
  <w:style w:type="paragraph" w:styleId="ListBullet3">
    <w:name w:val="List Bullet 3"/>
    <w:basedOn w:val="CWBullet13"/>
    <w:uiPriority w:val="5"/>
    <w:rsid w:val="002272B0"/>
  </w:style>
  <w:style w:type="paragraph" w:styleId="ListNumber2">
    <w:name w:val="List Number 2"/>
    <w:basedOn w:val="CWBulletAlphanumerical12"/>
    <w:uiPriority w:val="29"/>
    <w:rsid w:val="00451785"/>
  </w:style>
  <w:style w:type="paragraph" w:styleId="ListNumber3">
    <w:name w:val="List Number 3"/>
    <w:basedOn w:val="CWBulletAlphanumerical13"/>
    <w:uiPriority w:val="29"/>
    <w:rsid w:val="00451785"/>
  </w:style>
  <w:style w:type="paragraph" w:styleId="ListNumber4">
    <w:name w:val="List Number 4"/>
    <w:basedOn w:val="Normal"/>
    <w:uiPriority w:val="29"/>
    <w:rsid w:val="00462A79"/>
    <w:pPr>
      <w:numPr>
        <w:numId w:val="10"/>
      </w:numPr>
      <w:spacing w:after="120"/>
      <w:contextualSpacing/>
    </w:pPr>
    <w:rPr>
      <w:color w:val="auto"/>
    </w:rPr>
  </w:style>
  <w:style w:type="paragraph" w:styleId="ListNumber5">
    <w:name w:val="List Number 5"/>
    <w:basedOn w:val="Normal"/>
    <w:uiPriority w:val="29"/>
    <w:rsid w:val="001D075A"/>
    <w:pPr>
      <w:numPr>
        <w:numId w:val="11"/>
      </w:numPr>
      <w:contextualSpacing/>
    </w:pPr>
    <w:rPr>
      <w:color w:val="auto"/>
    </w:rPr>
  </w:style>
  <w:style w:type="paragraph" w:styleId="Title">
    <w:name w:val="Title"/>
    <w:basedOn w:val="Normal"/>
    <w:next w:val="Normal"/>
    <w:link w:val="TitleChar"/>
    <w:uiPriority w:val="10"/>
    <w:rsid w:val="003B08DF"/>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3B08DF"/>
    <w:rPr>
      <w:rFonts w:asciiTheme="majorHAnsi" w:eastAsiaTheme="majorEastAsia" w:hAnsiTheme="majorHAnsi" w:cstheme="majorBidi"/>
      <w:b/>
      <w:bCs/>
      <w:kern w:val="28"/>
      <w:sz w:val="32"/>
      <w:szCs w:val="32"/>
      <w:lang w:val="en-US"/>
    </w:rPr>
  </w:style>
  <w:style w:type="paragraph" w:styleId="MessageHeader">
    <w:name w:val="Message Header"/>
    <w:basedOn w:val="Normal"/>
    <w:link w:val="MessageHeaderChar"/>
    <w:uiPriority w:val="99"/>
    <w:rsid w:val="003B08DF"/>
    <w:pPr>
      <w:shd w:val="solid" w:color="371EE1" w:themeColor="text2" w:fill="auto"/>
      <w:spacing w:after="120"/>
      <w:ind w:left="1080" w:hanging="1080"/>
    </w:pPr>
    <w:rPr>
      <w:rFonts w:eastAsiaTheme="majorEastAsia" w:cstheme="majorBidi"/>
      <w:color w:val="FFFFFF" w:themeColor="background1"/>
    </w:rPr>
  </w:style>
  <w:style w:type="character" w:customStyle="1" w:styleId="MessageHeaderChar">
    <w:name w:val="Message Header Char"/>
    <w:basedOn w:val="DefaultParagraphFont"/>
    <w:link w:val="MessageHeader"/>
    <w:uiPriority w:val="99"/>
    <w:rsid w:val="003B08DF"/>
    <w:rPr>
      <w:rFonts w:eastAsiaTheme="majorEastAsia" w:cstheme="majorBidi"/>
      <w:color w:val="FFFFFF" w:themeColor="background1"/>
      <w:sz w:val="24"/>
      <w:szCs w:val="24"/>
      <w:shd w:val="solid" w:color="371EE1" w:themeColor="text2" w:fill="auto"/>
      <w:lang w:val="en-US"/>
    </w:rPr>
  </w:style>
  <w:style w:type="paragraph" w:styleId="Subtitle0">
    <w:name w:val="Subtitle"/>
    <w:basedOn w:val="Normal"/>
    <w:next w:val="Normal"/>
    <w:link w:val="SubtitleChar0"/>
    <w:uiPriority w:val="11"/>
    <w:rsid w:val="003B08DF"/>
    <w:pPr>
      <w:spacing w:after="60"/>
      <w:jc w:val="center"/>
      <w:outlineLvl w:val="1"/>
    </w:pPr>
    <w:rPr>
      <w:rFonts w:asciiTheme="majorHAnsi" w:eastAsiaTheme="majorEastAsia" w:hAnsiTheme="majorHAnsi"/>
    </w:rPr>
  </w:style>
  <w:style w:type="character" w:customStyle="1" w:styleId="SubtitleChar0">
    <w:name w:val="Subtitle Char"/>
    <w:basedOn w:val="DefaultParagraphFont"/>
    <w:link w:val="Subtitle0"/>
    <w:uiPriority w:val="11"/>
    <w:rsid w:val="003B08DF"/>
    <w:rPr>
      <w:rFonts w:asciiTheme="majorHAnsi" w:eastAsiaTheme="majorEastAsia" w:hAnsiTheme="majorHAnsi"/>
      <w:sz w:val="24"/>
      <w:szCs w:val="24"/>
      <w:lang w:val="en-US"/>
    </w:rPr>
  </w:style>
  <w:style w:type="paragraph" w:styleId="Date">
    <w:name w:val="Date"/>
    <w:basedOn w:val="Normal"/>
    <w:next w:val="Normal"/>
    <w:link w:val="DateChar"/>
    <w:uiPriority w:val="99"/>
    <w:rsid w:val="003B08DF"/>
    <w:pPr>
      <w:spacing w:after="120"/>
    </w:pPr>
    <w:rPr>
      <w:color w:val="73D7F4" w:themeColor="accent1"/>
    </w:rPr>
  </w:style>
  <w:style w:type="character" w:customStyle="1" w:styleId="DateChar">
    <w:name w:val="Date Char"/>
    <w:basedOn w:val="DefaultParagraphFont"/>
    <w:link w:val="Date"/>
    <w:uiPriority w:val="99"/>
    <w:rsid w:val="003B08DF"/>
    <w:rPr>
      <w:color w:val="73D7F4" w:themeColor="accent1"/>
    </w:rPr>
  </w:style>
  <w:style w:type="paragraph" w:styleId="BodyTextFirstIndent">
    <w:name w:val="Body Text First Indent"/>
    <w:basedOn w:val="BodyText"/>
    <w:link w:val="BodyTextFirstIndentChar"/>
    <w:uiPriority w:val="99"/>
    <w:rsid w:val="004D498B"/>
    <w:pPr>
      <w:spacing w:line="240" w:lineRule="auto"/>
      <w:ind w:firstLine="284"/>
    </w:pPr>
  </w:style>
  <w:style w:type="character" w:customStyle="1" w:styleId="BodyTextFirstIndentChar">
    <w:name w:val="Body Text First Indent Char"/>
    <w:basedOn w:val="BodyTextChar"/>
    <w:link w:val="BodyTextFirstIndent"/>
    <w:uiPriority w:val="99"/>
    <w:rsid w:val="004D498B"/>
    <w:rPr>
      <w:sz w:val="20"/>
      <w:lang w:eastAsia="en-AU"/>
    </w:rPr>
  </w:style>
  <w:style w:type="paragraph" w:styleId="BodyTextIndent2">
    <w:name w:val="Body Text Indent 2"/>
    <w:basedOn w:val="Normal"/>
    <w:link w:val="BodyTextIndent2Char"/>
    <w:uiPriority w:val="99"/>
    <w:rsid w:val="00440C89"/>
    <w:pPr>
      <w:spacing w:before="120" w:after="120"/>
      <w:ind w:left="567"/>
    </w:pPr>
    <w:rPr>
      <w:sz w:val="18"/>
    </w:rPr>
  </w:style>
  <w:style w:type="character" w:customStyle="1" w:styleId="BodyTextIndent2Char">
    <w:name w:val="Body Text Indent 2 Char"/>
    <w:basedOn w:val="DefaultParagraphFont"/>
    <w:link w:val="BodyTextIndent2"/>
    <w:uiPriority w:val="99"/>
    <w:rsid w:val="00440C89"/>
    <w:rPr>
      <w:sz w:val="18"/>
    </w:rPr>
  </w:style>
  <w:style w:type="paragraph" w:styleId="BlockText">
    <w:name w:val="Block Text"/>
    <w:basedOn w:val="Normal"/>
    <w:uiPriority w:val="99"/>
    <w:rsid w:val="003B08DF"/>
    <w:pPr>
      <w:pBdr>
        <w:top w:val="single" w:sz="2" w:space="10" w:color="371EE1" w:themeColor="text2"/>
        <w:left w:val="single" w:sz="2" w:space="10" w:color="371EE1" w:themeColor="text2"/>
        <w:bottom w:val="single" w:sz="2" w:space="10" w:color="371EE1" w:themeColor="text2"/>
        <w:right w:val="single" w:sz="2" w:space="10" w:color="371EE1" w:themeColor="text2"/>
      </w:pBdr>
      <w:spacing w:after="120"/>
      <w:ind w:left="1152" w:right="1152"/>
    </w:pPr>
    <w:rPr>
      <w:iCs/>
    </w:rPr>
  </w:style>
  <w:style w:type="character" w:styleId="Hyperlink">
    <w:name w:val="Hyperlink"/>
    <w:aliases w:val="CW Hyperlink"/>
    <w:uiPriority w:val="99"/>
    <w:qFormat/>
    <w:rsid w:val="009064A5"/>
    <w:rPr>
      <w:rFonts w:ascii="DM Sans" w:hAnsi="DM Sans"/>
      <w:color w:val="371EE1" w:themeColor="text2"/>
      <w:sz w:val="20"/>
      <w:u w:val="single"/>
    </w:rPr>
  </w:style>
  <w:style w:type="character" w:styleId="FollowedHyperlink">
    <w:name w:val="FollowedHyperlink"/>
    <w:basedOn w:val="DefaultParagraphFont"/>
    <w:uiPriority w:val="99"/>
    <w:rsid w:val="001D075A"/>
    <w:rPr>
      <w:rFonts w:ascii="DM Sans" w:hAnsi="DM Sans"/>
      <w:color w:val="73D7F4" w:themeColor="accent1"/>
      <w:sz w:val="20"/>
      <w:u w:val="single"/>
    </w:rPr>
  </w:style>
  <w:style w:type="character" w:styleId="Strong">
    <w:name w:val="Strong"/>
    <w:basedOn w:val="DefaultParagraphFont"/>
    <w:uiPriority w:val="22"/>
    <w:rsid w:val="003B08DF"/>
    <w:rPr>
      <w:b/>
      <w:bCs/>
    </w:rPr>
  </w:style>
  <w:style w:type="character" w:styleId="Emphasis">
    <w:name w:val="Emphasis"/>
    <w:basedOn w:val="DefaultParagraphFont"/>
    <w:uiPriority w:val="20"/>
    <w:rsid w:val="003B08DF"/>
    <w:rPr>
      <w:rFonts w:asciiTheme="minorHAnsi" w:hAnsiTheme="minorHAnsi"/>
      <w:b/>
      <w:i/>
      <w:iCs/>
    </w:rPr>
  </w:style>
  <w:style w:type="paragraph" w:styleId="E-mailSignature">
    <w:name w:val="E-mail Signature"/>
    <w:basedOn w:val="Normal"/>
    <w:link w:val="E-mailSignatureChar"/>
    <w:uiPriority w:val="99"/>
    <w:rsid w:val="003B08DF"/>
    <w:pPr>
      <w:spacing w:after="120"/>
    </w:pPr>
  </w:style>
  <w:style w:type="character" w:customStyle="1" w:styleId="E-mailSignatureChar">
    <w:name w:val="E-mail Signature Char"/>
    <w:basedOn w:val="DefaultParagraphFont"/>
    <w:link w:val="E-mailSignature"/>
    <w:uiPriority w:val="99"/>
    <w:rsid w:val="003B08DF"/>
    <w:rPr>
      <w:rFonts w:eastAsiaTheme="minorEastAsia" w:cs="Times New Roman"/>
      <w:sz w:val="24"/>
      <w:szCs w:val="24"/>
      <w:lang w:val="en-US"/>
    </w:rPr>
  </w:style>
  <w:style w:type="paragraph" w:styleId="NormalWeb">
    <w:name w:val="Normal (Web)"/>
    <w:basedOn w:val="Normal"/>
    <w:uiPriority w:val="99"/>
    <w:rsid w:val="003B08DF"/>
    <w:pPr>
      <w:spacing w:after="120"/>
    </w:pPr>
  </w:style>
  <w:style w:type="paragraph" w:styleId="BalloonText">
    <w:name w:val="Balloon Text"/>
    <w:basedOn w:val="Normal"/>
    <w:link w:val="BalloonTextChar"/>
    <w:uiPriority w:val="99"/>
    <w:rsid w:val="004D498B"/>
    <w:pPr>
      <w:spacing w:after="0"/>
    </w:pPr>
    <w:rPr>
      <w:rFonts w:ascii="DM Sans" w:hAnsi="DM Sans" w:cs="Segoe UI"/>
    </w:rPr>
  </w:style>
  <w:style w:type="character" w:customStyle="1" w:styleId="BalloonTextChar">
    <w:name w:val="Balloon Text Char"/>
    <w:basedOn w:val="DefaultParagraphFont"/>
    <w:link w:val="BalloonText"/>
    <w:uiPriority w:val="99"/>
    <w:rsid w:val="004D498B"/>
    <w:rPr>
      <w:rFonts w:ascii="DM Sans" w:hAnsi="DM Sans" w:cs="Segoe UI"/>
      <w:sz w:val="20"/>
    </w:rPr>
  </w:style>
  <w:style w:type="table" w:styleId="TableGrid">
    <w:name w:val="Table Grid"/>
    <w:aliases w:val="WISETECH TABLE STYLE"/>
    <w:basedOn w:val="TableNormal"/>
    <w:uiPriority w:val="39"/>
    <w:rsid w:val="0057549D"/>
    <w:pPr>
      <w:spacing w:before="120" w:after="240" w:line="276" w:lineRule="auto"/>
    </w:pPr>
    <w:rPr>
      <w:rFonts w:eastAsiaTheme="minorEastAsia"/>
      <w:color w:val="371EE1" w:themeColor="text2"/>
      <w:sz w:val="20"/>
      <w:lang w:val="en-US" w:eastAsia="zh-CN"/>
    </w:rPr>
    <w:tblPr>
      <w:tblStyleColBandSize w:val="1"/>
      <w:tblBorders>
        <w:top w:val="single" w:sz="4" w:space="0" w:color="371EE1" w:themeColor="text1"/>
        <w:left w:val="single" w:sz="4" w:space="0" w:color="371EE1" w:themeColor="text1"/>
        <w:bottom w:val="single" w:sz="4" w:space="0" w:color="371EE1" w:themeColor="text1"/>
        <w:right w:val="single" w:sz="4" w:space="0" w:color="371EE1" w:themeColor="text1"/>
        <w:insideH w:val="single" w:sz="4" w:space="0" w:color="371EE1" w:themeColor="text1"/>
        <w:insideV w:val="single" w:sz="4" w:space="0" w:color="371EE1" w:themeColor="text1"/>
      </w:tblBorders>
    </w:tblPr>
    <w:tcPr>
      <w:shd w:val="clear" w:color="auto" w:fill="FFFFFF" w:themeFill="background1"/>
      <w:vAlign w:val="center"/>
    </w:tcPr>
    <w:tblStylePr w:type="firstRow">
      <w:pPr>
        <w:wordWrap/>
        <w:spacing w:beforeLines="0" w:before="120" w:beforeAutospacing="0" w:afterLines="0" w:after="240" w:afterAutospacing="0"/>
        <w:ind w:leftChars="0" w:left="0" w:rightChars="0" w:right="0"/>
        <w:jc w:val="left"/>
      </w:pPr>
      <w:rPr>
        <w:rFonts w:asciiTheme="minorHAnsi" w:hAnsiTheme="minorHAnsi"/>
        <w:b w:val="0"/>
        <w:i w:val="0"/>
        <w:color w:val="FFFFFF" w:themeColor="background2"/>
        <w:sz w:val="20"/>
      </w:rPr>
      <w:tblPr/>
      <w:tcPr>
        <w:tcBorders>
          <w:bottom w:val="single" w:sz="4" w:space="0" w:color="FFFFFF" w:themeColor="background2"/>
        </w:tcBorders>
        <w:shd w:val="clear" w:color="auto" w:fill="371EE1" w:themeFill="text2"/>
      </w:tcPr>
    </w:tblStylePr>
    <w:tblStylePr w:type="firstCol">
      <w:pPr>
        <w:wordWrap/>
        <w:jc w:val="left"/>
      </w:pPr>
      <w:rPr>
        <w:rFonts w:asciiTheme="minorHAnsi" w:hAnsiTheme="minorHAnsi"/>
        <w:b w:val="0"/>
        <w:i w:val="0"/>
        <w:color w:val="371EE1" w:themeColor="text2"/>
        <w:sz w:val="20"/>
      </w:rPr>
      <w:tblPr/>
      <w:tcPr>
        <w:shd w:val="clear" w:color="auto" w:fill="D6D2F9" w:themeFill="text2" w:themeFillTint="33"/>
      </w:tcPr>
    </w:tblStylePr>
    <w:tblStylePr w:type="band1Vert">
      <w:tblPr/>
      <w:tcPr>
        <w:shd w:val="clear" w:color="auto" w:fill="D6D2F9" w:themeFill="text2" w:themeFillTint="33"/>
      </w:tcPr>
    </w:tblStylePr>
    <w:tblStylePr w:type="nwCell">
      <w:tblPr/>
      <w:tcPr>
        <w:shd w:val="clear" w:color="auto" w:fill="371EE1" w:themeFill="text2"/>
      </w:tcPr>
    </w:tblStylePr>
  </w:style>
  <w:style w:type="character" w:styleId="PlaceholderText">
    <w:name w:val="Placeholder Text"/>
    <w:basedOn w:val="DefaultParagraphFont"/>
    <w:uiPriority w:val="99"/>
    <w:rsid w:val="003B08DF"/>
    <w:rPr>
      <w:rFonts w:ascii="HelveticaNeueLT Std" w:hAnsi="HelveticaNeueLT Std"/>
      <w:color w:val="73D7F4" w:themeColor="accent6"/>
      <w:sz w:val="18"/>
    </w:rPr>
  </w:style>
  <w:style w:type="paragraph" w:styleId="NoSpacing">
    <w:name w:val="No Spacing"/>
    <w:basedOn w:val="Normal"/>
    <w:uiPriority w:val="1"/>
    <w:rsid w:val="003B08DF"/>
    <w:rPr>
      <w:szCs w:val="32"/>
    </w:rPr>
  </w:style>
  <w:style w:type="paragraph" w:styleId="ListParagraph">
    <w:name w:val="List Paragraph"/>
    <w:aliases w:val="Table body text"/>
    <w:basedOn w:val="Normal"/>
    <w:uiPriority w:val="34"/>
    <w:rsid w:val="005E6AD8"/>
    <w:pPr>
      <w:spacing w:after="0" w:line="276" w:lineRule="auto"/>
      <w:contextualSpacing/>
    </w:pPr>
    <w:rPr>
      <w:rFonts w:eastAsiaTheme="minorEastAsia"/>
      <w:color w:val="371EE1" w:themeColor="text2"/>
    </w:rPr>
  </w:style>
  <w:style w:type="paragraph" w:styleId="Quote">
    <w:name w:val="Quote"/>
    <w:aliases w:val="CW Quote"/>
    <w:basedOn w:val="Normal"/>
    <w:next w:val="Normal"/>
    <w:link w:val="QuoteChar"/>
    <w:uiPriority w:val="29"/>
    <w:qFormat/>
    <w:rsid w:val="003B08DF"/>
    <w:rPr>
      <w:i/>
    </w:rPr>
  </w:style>
  <w:style w:type="character" w:customStyle="1" w:styleId="QuoteChar">
    <w:name w:val="Quote Char"/>
    <w:aliases w:val="CW Quote Char"/>
    <w:basedOn w:val="DefaultParagraphFont"/>
    <w:link w:val="Quote"/>
    <w:uiPriority w:val="29"/>
    <w:rsid w:val="003B08DF"/>
    <w:rPr>
      <w:rFonts w:eastAsiaTheme="minorEastAsia" w:cs="Times New Roman"/>
      <w:i/>
      <w:sz w:val="24"/>
      <w:szCs w:val="24"/>
      <w:lang w:val="en-US"/>
    </w:rPr>
  </w:style>
  <w:style w:type="paragraph" w:styleId="IntenseQuote">
    <w:name w:val="Intense Quote"/>
    <w:aliases w:val="CW Intense Quote"/>
    <w:basedOn w:val="Normal"/>
    <w:next w:val="Normal"/>
    <w:link w:val="IntenseQuoteChar"/>
    <w:uiPriority w:val="30"/>
    <w:qFormat/>
    <w:rsid w:val="003B08DF"/>
    <w:pPr>
      <w:ind w:left="720" w:right="720"/>
    </w:pPr>
    <w:rPr>
      <w:b/>
      <w:i/>
    </w:rPr>
  </w:style>
  <w:style w:type="character" w:customStyle="1" w:styleId="IntenseQuoteChar">
    <w:name w:val="Intense Quote Char"/>
    <w:aliases w:val="CW Intense Quote Char"/>
    <w:basedOn w:val="DefaultParagraphFont"/>
    <w:link w:val="IntenseQuote"/>
    <w:uiPriority w:val="30"/>
    <w:rsid w:val="003B08DF"/>
    <w:rPr>
      <w:rFonts w:eastAsiaTheme="minorEastAsia" w:cs="Times New Roman"/>
      <w:b/>
      <w:i/>
      <w:sz w:val="24"/>
      <w:lang w:val="en-US"/>
    </w:rPr>
  </w:style>
  <w:style w:type="character" w:styleId="SubtleEmphasis">
    <w:name w:val="Subtle Emphasis"/>
    <w:uiPriority w:val="19"/>
    <w:rsid w:val="003B08DF"/>
    <w:rPr>
      <w:i/>
      <w:color w:val="7D6DEB" w:themeColor="text1" w:themeTint="A5"/>
    </w:rPr>
  </w:style>
  <w:style w:type="character" w:styleId="IntenseEmphasis">
    <w:name w:val="Intense Emphasis"/>
    <w:basedOn w:val="DefaultParagraphFont"/>
    <w:uiPriority w:val="21"/>
    <w:rsid w:val="003B08DF"/>
    <w:rPr>
      <w:b/>
      <w:i/>
      <w:sz w:val="24"/>
      <w:szCs w:val="24"/>
      <w:u w:val="single"/>
    </w:rPr>
  </w:style>
  <w:style w:type="character" w:styleId="SubtleReference">
    <w:name w:val="Subtle Reference"/>
    <w:basedOn w:val="DefaultParagraphFont"/>
    <w:uiPriority w:val="31"/>
    <w:rsid w:val="003B08DF"/>
    <w:rPr>
      <w:sz w:val="24"/>
      <w:szCs w:val="24"/>
      <w:u w:val="single"/>
    </w:rPr>
  </w:style>
  <w:style w:type="character" w:styleId="IntenseReference">
    <w:name w:val="Intense Reference"/>
    <w:basedOn w:val="DefaultParagraphFont"/>
    <w:uiPriority w:val="32"/>
    <w:rsid w:val="003B08DF"/>
    <w:rPr>
      <w:b/>
      <w:sz w:val="24"/>
      <w:u w:val="single"/>
    </w:rPr>
  </w:style>
  <w:style w:type="character" w:styleId="BookTitle">
    <w:name w:val="Book Title"/>
    <w:basedOn w:val="DefaultParagraphFont"/>
    <w:uiPriority w:val="33"/>
    <w:rsid w:val="003B08DF"/>
    <w:rPr>
      <w:rFonts w:asciiTheme="majorHAnsi" w:eastAsiaTheme="majorEastAsia" w:hAnsiTheme="majorHAnsi"/>
      <w:b/>
      <w:i/>
      <w:sz w:val="24"/>
      <w:szCs w:val="24"/>
    </w:rPr>
  </w:style>
  <w:style w:type="paragraph" w:styleId="TOCHeading">
    <w:name w:val="TOC Heading"/>
    <w:basedOn w:val="Heading1"/>
    <w:next w:val="CWBodyText"/>
    <w:uiPriority w:val="39"/>
    <w:unhideWhenUsed/>
    <w:rsid w:val="004F6F3A"/>
    <w:pPr>
      <w:outlineLvl w:val="9"/>
    </w:pPr>
    <w:rPr>
      <w:rFonts w:cstheme="majorBidi"/>
    </w:rPr>
  </w:style>
  <w:style w:type="table" w:styleId="GridTable4-Accent6">
    <w:name w:val="Grid Table 4 Accent 6"/>
    <w:basedOn w:val="TableNormal"/>
    <w:uiPriority w:val="49"/>
    <w:rsid w:val="003B08DF"/>
    <w:pPr>
      <w:spacing w:after="0" w:line="276" w:lineRule="auto"/>
    </w:pPr>
    <w:rPr>
      <w:rFonts w:eastAsiaTheme="minorEastAsia"/>
      <w:lang w:val="en-US"/>
    </w:rPr>
    <w:tblPr>
      <w:tblStyleRowBandSize w:val="1"/>
      <w:tblStyleColBandSize w:val="1"/>
      <w:tblBorders>
        <w:top w:val="single" w:sz="4" w:space="0" w:color="AAE6F8" w:themeColor="accent6" w:themeTint="99"/>
        <w:left w:val="single" w:sz="4" w:space="0" w:color="AAE6F8" w:themeColor="accent6" w:themeTint="99"/>
        <w:bottom w:val="single" w:sz="4" w:space="0" w:color="AAE6F8" w:themeColor="accent6" w:themeTint="99"/>
        <w:right w:val="single" w:sz="4" w:space="0" w:color="AAE6F8" w:themeColor="accent6" w:themeTint="99"/>
        <w:insideH w:val="single" w:sz="4" w:space="0" w:color="AAE6F8" w:themeColor="accent6" w:themeTint="99"/>
        <w:insideV w:val="single" w:sz="4" w:space="0" w:color="AAE6F8" w:themeColor="accent6" w:themeTint="99"/>
      </w:tblBorders>
    </w:tblPr>
    <w:tblStylePr w:type="firstRow">
      <w:rPr>
        <w:b/>
        <w:bCs/>
        <w:color w:val="FFFFFF" w:themeColor="background1"/>
      </w:rPr>
      <w:tblPr/>
      <w:tcPr>
        <w:tcBorders>
          <w:top w:val="single" w:sz="4" w:space="0" w:color="73D7F4" w:themeColor="accent6"/>
          <w:left w:val="single" w:sz="4" w:space="0" w:color="73D7F4" w:themeColor="accent6"/>
          <w:bottom w:val="single" w:sz="4" w:space="0" w:color="73D7F4" w:themeColor="accent6"/>
          <w:right w:val="single" w:sz="4" w:space="0" w:color="73D7F4" w:themeColor="accent6"/>
          <w:insideH w:val="nil"/>
          <w:insideV w:val="nil"/>
        </w:tcBorders>
        <w:shd w:val="clear" w:color="auto" w:fill="73D7F4" w:themeFill="accent6"/>
      </w:tcPr>
    </w:tblStylePr>
    <w:tblStylePr w:type="lastRow">
      <w:rPr>
        <w:b/>
        <w:bCs/>
      </w:rPr>
      <w:tblPr/>
      <w:tcPr>
        <w:tcBorders>
          <w:top w:val="double" w:sz="4" w:space="0" w:color="73D7F4" w:themeColor="accent6"/>
        </w:tcBorders>
      </w:tcPr>
    </w:tblStylePr>
    <w:tblStylePr w:type="firstCol">
      <w:rPr>
        <w:b/>
        <w:bCs/>
      </w:rPr>
    </w:tblStylePr>
    <w:tblStylePr w:type="lastCol">
      <w:rPr>
        <w:b/>
        <w:bCs/>
      </w:rPr>
    </w:tblStylePr>
    <w:tblStylePr w:type="band1Vert">
      <w:tblPr/>
      <w:tcPr>
        <w:shd w:val="clear" w:color="auto" w:fill="E2F6FC" w:themeFill="accent6" w:themeFillTint="33"/>
      </w:tcPr>
    </w:tblStylePr>
    <w:tblStylePr w:type="band1Horz">
      <w:tblPr/>
      <w:tcPr>
        <w:shd w:val="clear" w:color="auto" w:fill="E2F6FC" w:themeFill="accent6" w:themeFillTint="33"/>
      </w:tcPr>
    </w:tblStylePr>
  </w:style>
  <w:style w:type="paragraph" w:styleId="CommentText">
    <w:name w:val="annotation text"/>
    <w:basedOn w:val="Normal"/>
    <w:link w:val="CommentTextChar"/>
    <w:uiPriority w:val="99"/>
    <w:rsid w:val="003B08DF"/>
  </w:style>
  <w:style w:type="character" w:customStyle="1" w:styleId="CommentTextChar">
    <w:name w:val="Comment Text Char"/>
    <w:basedOn w:val="DefaultParagraphFont"/>
    <w:link w:val="CommentText"/>
    <w:uiPriority w:val="99"/>
    <w:rsid w:val="003B08DF"/>
  </w:style>
  <w:style w:type="paragraph" w:styleId="CommentSubject">
    <w:name w:val="annotation subject"/>
    <w:aliases w:val="Table Header text"/>
    <w:basedOn w:val="CommentText"/>
    <w:next w:val="CommentText"/>
    <w:link w:val="CommentSubjectChar"/>
    <w:uiPriority w:val="99"/>
    <w:rsid w:val="00933E59"/>
    <w:pPr>
      <w:spacing w:before="120" w:after="0"/>
    </w:pPr>
    <w:rPr>
      <w:rFonts w:asciiTheme="majorHAnsi" w:eastAsiaTheme="minorEastAsia" w:hAnsiTheme="majorHAnsi"/>
      <w:b/>
      <w:bCs/>
      <w:color w:val="FFFFFF" w:themeColor="background2"/>
    </w:rPr>
  </w:style>
  <w:style w:type="character" w:customStyle="1" w:styleId="CommentSubjectChar">
    <w:name w:val="Comment Subject Char"/>
    <w:aliases w:val="Table Header text Char"/>
    <w:basedOn w:val="CommentTextChar"/>
    <w:link w:val="CommentSubject"/>
    <w:uiPriority w:val="99"/>
    <w:rsid w:val="00933E59"/>
    <w:rPr>
      <w:rFonts w:asciiTheme="majorHAnsi" w:eastAsiaTheme="minorEastAsia" w:hAnsiTheme="majorHAnsi"/>
      <w:b/>
      <w:bCs/>
      <w:color w:val="FFFFFF" w:themeColor="background2"/>
      <w:lang w:val="en-US"/>
    </w:rPr>
  </w:style>
  <w:style w:type="paragraph" w:styleId="DocumentMap">
    <w:name w:val="Document Map"/>
    <w:aliases w:val="CW Table body"/>
    <w:basedOn w:val="Normal"/>
    <w:next w:val="CWBodyText"/>
    <w:link w:val="DocumentMapChar"/>
    <w:uiPriority w:val="99"/>
    <w:qFormat/>
    <w:rsid w:val="001F0E62"/>
    <w:pPr>
      <w:spacing w:before="120" w:after="120" w:line="276" w:lineRule="auto"/>
    </w:pPr>
    <w:rPr>
      <w:rFonts w:eastAsiaTheme="minorEastAsia" w:cs="Segoe UI"/>
      <w:color w:val="371EE1" w:themeColor="text2"/>
      <w:szCs w:val="16"/>
    </w:rPr>
  </w:style>
  <w:style w:type="character" w:customStyle="1" w:styleId="DocumentMapChar">
    <w:name w:val="Document Map Char"/>
    <w:aliases w:val="CW Table body Char"/>
    <w:basedOn w:val="DefaultParagraphFont"/>
    <w:link w:val="DocumentMap"/>
    <w:uiPriority w:val="99"/>
    <w:rsid w:val="001F0E62"/>
    <w:rPr>
      <w:rFonts w:eastAsiaTheme="minorEastAsia" w:cs="Segoe UI"/>
      <w:color w:val="371EE1" w:themeColor="text2"/>
      <w:sz w:val="20"/>
      <w:szCs w:val="16"/>
      <w:lang w:val="en-US"/>
    </w:rPr>
  </w:style>
  <w:style w:type="paragraph" w:styleId="Revision">
    <w:name w:val="Revision"/>
    <w:hidden/>
    <w:uiPriority w:val="99"/>
    <w:semiHidden/>
    <w:rsid w:val="009C53CA"/>
    <w:pPr>
      <w:spacing w:after="0"/>
    </w:pPr>
  </w:style>
  <w:style w:type="paragraph" w:customStyle="1" w:styleId="CWBodyText">
    <w:name w:val="CW Body Text"/>
    <w:basedOn w:val="Normal"/>
    <w:link w:val="CWBodyTextChar"/>
    <w:qFormat/>
    <w:rsid w:val="004D498B"/>
    <w:pPr>
      <w:spacing w:before="240" w:after="240"/>
    </w:pPr>
    <w:rPr>
      <w:color w:val="000000" w:themeColor="accent5"/>
    </w:rPr>
  </w:style>
  <w:style w:type="table" w:styleId="TableGridLight">
    <w:name w:val="Grid Table Light"/>
    <w:basedOn w:val="TableNormal"/>
    <w:uiPriority w:val="40"/>
    <w:rsid w:val="0027022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WBodyTextChar">
    <w:name w:val="CW Body Text Char"/>
    <w:basedOn w:val="DefaultParagraphFont"/>
    <w:link w:val="CWBodyText"/>
    <w:rsid w:val="004D498B"/>
    <w:rPr>
      <w:color w:val="000000" w:themeColor="accent5"/>
      <w:sz w:val="20"/>
    </w:rPr>
  </w:style>
  <w:style w:type="paragraph" w:customStyle="1" w:styleId="CWCalloutBox">
    <w:name w:val="CW Call out Box"/>
    <w:basedOn w:val="CWNotesBox"/>
    <w:link w:val="CWCalloutBoxChar"/>
    <w:qFormat/>
    <w:rsid w:val="00FB000C"/>
    <w:pPr>
      <w:pBdr>
        <w:top w:val="single" w:sz="18" w:space="10" w:color="E2F6FC" w:themeColor="accent1" w:themeTint="33"/>
        <w:left w:val="single" w:sz="18" w:space="9" w:color="E2F6FC" w:themeColor="accent1" w:themeTint="33"/>
        <w:bottom w:val="single" w:sz="18" w:space="10" w:color="E2F6FC" w:themeColor="accent1" w:themeTint="33"/>
        <w:right w:val="single" w:sz="18" w:space="10" w:color="E2F6FC" w:themeColor="accent1" w:themeTint="33"/>
      </w:pBdr>
      <w:shd w:val="clear" w:color="auto" w:fill="E2F6FC" w:themeFill="accent1" w:themeFillTint="33"/>
    </w:pPr>
    <w:rPr>
      <w:color w:val="0F2A46" w:themeColor="accent2"/>
    </w:rPr>
  </w:style>
  <w:style w:type="character" w:customStyle="1" w:styleId="CWCalloutBoxChar">
    <w:name w:val="CW Call out Box Char"/>
    <w:basedOn w:val="CWNotesBoxChar"/>
    <w:link w:val="CWCalloutBox"/>
    <w:rsid w:val="00FB000C"/>
    <w:rPr>
      <w:rFonts w:eastAsiaTheme="majorEastAsia"/>
      <w:b w:val="0"/>
      <w:bCs/>
      <w:i w:val="0"/>
      <w:color w:val="0F2A46" w:themeColor="accent2"/>
      <w:sz w:val="20"/>
      <w:shd w:val="clear" w:color="auto" w:fill="E2F6FC" w:themeFill="accent1" w:themeFillTint="33"/>
      <w:lang w:eastAsia="en-AU"/>
    </w:rPr>
  </w:style>
  <w:style w:type="character" w:customStyle="1" w:styleId="NotesboxparagraphtextChar">
    <w:name w:val="Notes box paragraph text Char"/>
    <w:basedOn w:val="CWBodyTextChar"/>
    <w:link w:val="Notesboxparagraphtext"/>
    <w:locked/>
    <w:rsid w:val="0075261B"/>
    <w:rPr>
      <w:color w:val="371EE1" w:themeColor="text2"/>
      <w:sz w:val="20"/>
    </w:rPr>
  </w:style>
  <w:style w:type="paragraph" w:customStyle="1" w:styleId="Notesboxparagraphtext">
    <w:name w:val="Notes box paragraph text"/>
    <w:basedOn w:val="CWBodyText"/>
    <w:link w:val="NotesboxparagraphtextChar"/>
    <w:rsid w:val="0075261B"/>
    <w:rPr>
      <w:color w:val="371EE1" w:themeColor="text2"/>
    </w:rPr>
  </w:style>
  <w:style w:type="paragraph" w:customStyle="1" w:styleId="NotesBoxBullet1">
    <w:name w:val="Notes Box Bullet 1"/>
    <w:basedOn w:val="CWBullet1"/>
    <w:link w:val="NotesBoxBullet1Char"/>
    <w:qFormat/>
    <w:rsid w:val="003D5FFA"/>
    <w:rPr>
      <w:color w:val="371EE1" w:themeColor="text2"/>
    </w:rPr>
  </w:style>
  <w:style w:type="paragraph" w:customStyle="1" w:styleId="NotesBoxBullet12">
    <w:name w:val="Notes Box Bullet 1.2"/>
    <w:basedOn w:val="CWBullet12"/>
    <w:link w:val="NotesBoxBullet12Char"/>
    <w:qFormat/>
    <w:rsid w:val="00E13118"/>
    <w:pPr>
      <w:numPr>
        <w:ilvl w:val="0"/>
        <w:numId w:val="21"/>
      </w:numPr>
      <w:ind w:left="568" w:hanging="284"/>
    </w:pPr>
    <w:rPr>
      <w:color w:val="371EE1" w:themeColor="text2"/>
    </w:rPr>
  </w:style>
  <w:style w:type="character" w:customStyle="1" w:styleId="CWBullet1Char">
    <w:name w:val="CW_Bullet 1 Char"/>
    <w:basedOn w:val="DefaultParagraphFont"/>
    <w:link w:val="CWBullet1"/>
    <w:rsid w:val="005553D7"/>
    <w:rPr>
      <w:rFonts w:cs="VectoraLH-Bold"/>
      <w:bCs/>
      <w:color w:val="000000"/>
      <w:sz w:val="20"/>
      <w:szCs w:val="19"/>
      <w:lang w:val="en-GB" w:eastAsia="en-AU"/>
    </w:rPr>
  </w:style>
  <w:style w:type="character" w:customStyle="1" w:styleId="NotesBoxBullet1Char">
    <w:name w:val="Notes Box Bullet 1 Char"/>
    <w:basedOn w:val="CWBullet1Char"/>
    <w:link w:val="NotesBoxBullet1"/>
    <w:rsid w:val="003D5FFA"/>
    <w:rPr>
      <w:rFonts w:cs="VectoraLH-Bold"/>
      <w:bCs/>
      <w:color w:val="371EE1" w:themeColor="text2"/>
      <w:sz w:val="20"/>
      <w:szCs w:val="19"/>
      <w:lang w:val="en-GB" w:eastAsia="en-AU"/>
    </w:rPr>
  </w:style>
  <w:style w:type="paragraph" w:customStyle="1" w:styleId="NotesBoxBullet13">
    <w:name w:val="Notes Box Bullet 1.3"/>
    <w:basedOn w:val="CWBullet13"/>
    <w:link w:val="NotesBoxBullet13Char"/>
    <w:qFormat/>
    <w:rsid w:val="00490889"/>
    <w:pPr>
      <w:ind w:left="851"/>
    </w:pPr>
    <w:rPr>
      <w:color w:val="371EE1" w:themeColor="text2"/>
    </w:rPr>
  </w:style>
  <w:style w:type="character" w:customStyle="1" w:styleId="CWBullet12Char">
    <w:name w:val="CW_Bullet 1.2 Char"/>
    <w:basedOn w:val="CWBullet1Char"/>
    <w:link w:val="CWBullet12"/>
    <w:rsid w:val="00356A7B"/>
    <w:rPr>
      <w:rFonts w:cs="VectoraLH-Bold"/>
      <w:bCs w:val="0"/>
      <w:color w:val="000000" w:themeColor="accent5"/>
      <w:sz w:val="20"/>
      <w:szCs w:val="19"/>
      <w:lang w:val="en-GB" w:eastAsia="en-AU"/>
    </w:rPr>
  </w:style>
  <w:style w:type="character" w:customStyle="1" w:styleId="NotesBoxBullet12Char">
    <w:name w:val="Notes Box Bullet 1.2 Char"/>
    <w:basedOn w:val="CWBullet12Char"/>
    <w:link w:val="NotesBoxBullet12"/>
    <w:rsid w:val="00E13118"/>
    <w:rPr>
      <w:rFonts w:cs="VectoraLH-Bold"/>
      <w:bCs w:val="0"/>
      <w:color w:val="371EE1" w:themeColor="text2"/>
      <w:sz w:val="20"/>
      <w:szCs w:val="19"/>
      <w:lang w:val="en-GB" w:eastAsia="en-AU"/>
    </w:rPr>
  </w:style>
  <w:style w:type="paragraph" w:customStyle="1" w:styleId="CalloutBoxBullet1">
    <w:name w:val="Callout Box Bullet 1"/>
    <w:basedOn w:val="CWBullet1"/>
    <w:link w:val="CalloutBoxBullet1Char"/>
    <w:qFormat/>
    <w:rsid w:val="003D5FFA"/>
    <w:pPr>
      <w:numPr>
        <w:numId w:val="43"/>
      </w:numPr>
      <w:ind w:left="284" w:hanging="284"/>
    </w:pPr>
    <w:rPr>
      <w:color w:val="0F2A46" w:themeColor="accent2"/>
    </w:rPr>
  </w:style>
  <w:style w:type="character" w:customStyle="1" w:styleId="CWBullet13Char">
    <w:name w:val="CW_Bullet 1.3 Char"/>
    <w:basedOn w:val="CWBullet1Char"/>
    <w:link w:val="CWBullet13"/>
    <w:rsid w:val="003D5FFA"/>
    <w:rPr>
      <w:rFonts w:cs="VectoraLH-Bold"/>
      <w:bCs/>
      <w:color w:val="000000"/>
      <w:sz w:val="20"/>
      <w:szCs w:val="19"/>
      <w:lang w:val="en-GB" w:eastAsia="en-AU"/>
    </w:rPr>
  </w:style>
  <w:style w:type="character" w:customStyle="1" w:styleId="NotesBoxBullet13Char">
    <w:name w:val="Notes Box Bullet 1.3 Char"/>
    <w:basedOn w:val="CWBullet13Char"/>
    <w:link w:val="NotesBoxBullet13"/>
    <w:rsid w:val="00490889"/>
    <w:rPr>
      <w:rFonts w:cs="VectoraLH-Bold"/>
      <w:bCs/>
      <w:color w:val="371EE1" w:themeColor="text2"/>
      <w:sz w:val="20"/>
      <w:szCs w:val="19"/>
      <w:lang w:val="en-GB" w:eastAsia="en-AU"/>
    </w:rPr>
  </w:style>
  <w:style w:type="paragraph" w:customStyle="1" w:styleId="CalloutBoxBullet12">
    <w:name w:val="Callout Box Bullet 1.2"/>
    <w:basedOn w:val="CalloutBoxBullet1"/>
    <w:link w:val="CalloutBoxBullet12Char"/>
    <w:qFormat/>
    <w:rsid w:val="000D12FA"/>
    <w:pPr>
      <w:numPr>
        <w:ilvl w:val="1"/>
        <w:numId w:val="44"/>
      </w:numPr>
      <w:ind w:left="568" w:hanging="284"/>
    </w:pPr>
  </w:style>
  <w:style w:type="character" w:customStyle="1" w:styleId="CalloutBoxBullet1Char">
    <w:name w:val="Callout Box Bullet 1 Char"/>
    <w:basedOn w:val="CWBullet1Char"/>
    <w:link w:val="CalloutBoxBullet1"/>
    <w:rsid w:val="003D5FFA"/>
    <w:rPr>
      <w:rFonts w:cs="VectoraLH-Bold"/>
      <w:bCs/>
      <w:color w:val="0F2A46" w:themeColor="accent2"/>
      <w:sz w:val="20"/>
      <w:szCs w:val="19"/>
      <w:lang w:val="en-GB" w:eastAsia="en-AU"/>
    </w:rPr>
  </w:style>
  <w:style w:type="paragraph" w:customStyle="1" w:styleId="CalloutBoxBullet13">
    <w:name w:val="Callout Box Bullet 1.3"/>
    <w:basedOn w:val="CalloutBoxBullet12"/>
    <w:link w:val="CalloutBoxBullet13Char"/>
    <w:qFormat/>
    <w:rsid w:val="000D12FA"/>
    <w:pPr>
      <w:ind w:left="851"/>
    </w:pPr>
  </w:style>
  <w:style w:type="character" w:customStyle="1" w:styleId="CalloutBoxBullet12Char">
    <w:name w:val="Callout Box Bullet 1.2 Char"/>
    <w:basedOn w:val="CalloutBoxBullet1Char"/>
    <w:link w:val="CalloutBoxBullet12"/>
    <w:rsid w:val="000D12FA"/>
    <w:rPr>
      <w:rFonts w:cs="VectoraLH-Bold"/>
      <w:bCs/>
      <w:color w:val="0F2A46" w:themeColor="accent2"/>
      <w:sz w:val="20"/>
      <w:szCs w:val="19"/>
      <w:lang w:val="en-GB" w:eastAsia="en-AU"/>
    </w:rPr>
  </w:style>
  <w:style w:type="character" w:customStyle="1" w:styleId="CalloutBoxBullet13Char">
    <w:name w:val="Callout Box Bullet 1.3 Char"/>
    <w:basedOn w:val="CalloutBoxBullet12Char"/>
    <w:link w:val="CalloutBoxBullet13"/>
    <w:rsid w:val="000D12FA"/>
    <w:rPr>
      <w:rFonts w:cs="VectoraLH-Bold"/>
      <w:bCs/>
      <w:color w:val="0F2A46" w:themeColor="accent2"/>
      <w:sz w:val="20"/>
      <w:szCs w:val="19"/>
      <w:lang w:val="en-GB" w:eastAsia="en-AU"/>
    </w:rPr>
  </w:style>
  <w:style w:type="paragraph" w:customStyle="1" w:styleId="CWTitle1">
    <w:name w:val="CW Title 1"/>
    <w:basedOn w:val="Normal"/>
    <w:next w:val="CWBodyText"/>
    <w:link w:val="CWTitle1Char"/>
    <w:qFormat/>
    <w:rsid w:val="004F6F3A"/>
    <w:pPr>
      <w:keepLines/>
      <w:spacing w:before="240" w:after="240"/>
    </w:pPr>
    <w:rPr>
      <w:b/>
      <w:sz w:val="40"/>
    </w:rPr>
  </w:style>
  <w:style w:type="character" w:customStyle="1" w:styleId="CWTitle1Char">
    <w:name w:val="CW Title 1 Char"/>
    <w:basedOn w:val="Heading1Char"/>
    <w:link w:val="CWTitle1"/>
    <w:rsid w:val="004F6F3A"/>
    <w:rPr>
      <w:rFonts w:asciiTheme="majorHAnsi" w:eastAsiaTheme="majorEastAsia" w:hAnsiTheme="majorHAnsi" w:cs="Arial"/>
      <w:b/>
      <w:bCs w:val="0"/>
      <w:color w:val="371EE1" w:themeColor="text2"/>
      <w:kern w:val="32"/>
      <w:sz w:val="40"/>
      <w:szCs w:val="32"/>
      <w:lang w:val="en-US"/>
    </w:rPr>
  </w:style>
  <w:style w:type="paragraph" w:customStyle="1" w:styleId="CWCaption">
    <w:name w:val="CW Caption"/>
    <w:basedOn w:val="Caption"/>
    <w:qFormat/>
    <w:rsid w:val="00253ED6"/>
    <w:pPr>
      <w:keepNext/>
    </w:pPr>
    <w:rPr>
      <w:bCs/>
      <w:szCs w:val="24"/>
    </w:rPr>
  </w:style>
  <w:style w:type="paragraph" w:customStyle="1" w:styleId="HeadingNumbered1">
    <w:name w:val="Heading Numbered 1"/>
    <w:aliases w:val="CW Heading1"/>
    <w:basedOn w:val="Heading1"/>
    <w:next w:val="CWBodyText"/>
    <w:link w:val="HeadingNumbered1Char"/>
    <w:qFormat/>
    <w:rsid w:val="00F409D7"/>
    <w:pPr>
      <w:numPr>
        <w:numId w:val="46"/>
      </w:numPr>
    </w:pPr>
  </w:style>
  <w:style w:type="character" w:customStyle="1" w:styleId="HeadingNumbered1Char">
    <w:name w:val="Heading Numbered 1 Char"/>
    <w:aliases w:val="CW Heading1 Char"/>
    <w:basedOn w:val="Heading1Char"/>
    <w:link w:val="HeadingNumbered1"/>
    <w:rsid w:val="00F409D7"/>
    <w:rPr>
      <w:rFonts w:asciiTheme="majorHAnsi" w:eastAsiaTheme="majorEastAsia" w:hAnsiTheme="majorHAnsi" w:cs="Arial"/>
      <w:b/>
      <w:bCs/>
      <w:color w:val="371EE1" w:themeColor="text2"/>
      <w:kern w:val="32"/>
      <w:sz w:val="40"/>
      <w:szCs w:val="32"/>
      <w:lang w:val="en-US"/>
    </w:rPr>
  </w:style>
  <w:style w:type="paragraph" w:customStyle="1" w:styleId="HeadingNumbered2">
    <w:name w:val="Heading Numbered 2"/>
    <w:aliases w:val="CW Heading2"/>
    <w:basedOn w:val="Heading2"/>
    <w:next w:val="CWBodyText"/>
    <w:link w:val="HeadingNumbered2Char"/>
    <w:qFormat/>
    <w:rsid w:val="00F409D7"/>
    <w:pPr>
      <w:numPr>
        <w:numId w:val="46"/>
      </w:numPr>
    </w:pPr>
  </w:style>
  <w:style w:type="character" w:customStyle="1" w:styleId="HeadingNumbered2Char">
    <w:name w:val="Heading Numbered 2 Char"/>
    <w:aliases w:val="CW Heading2 Char"/>
    <w:basedOn w:val="Heading2Char"/>
    <w:link w:val="HeadingNumbered2"/>
    <w:rsid w:val="00F409D7"/>
    <w:rPr>
      <w:rFonts w:asciiTheme="majorHAnsi" w:eastAsiaTheme="majorEastAsia" w:hAnsiTheme="majorHAnsi" w:cstheme="majorBidi"/>
      <w:b/>
      <w:bCs/>
      <w:iCs/>
      <w:color w:val="371EE1" w:themeColor="text2"/>
      <w:sz w:val="36"/>
      <w:szCs w:val="28"/>
      <w:lang w:val="en-US"/>
    </w:rPr>
  </w:style>
  <w:style w:type="paragraph" w:customStyle="1" w:styleId="CWTitle2">
    <w:name w:val="CW Title 2"/>
    <w:basedOn w:val="CWTitle1"/>
    <w:rsid w:val="00696C63"/>
    <w:rPr>
      <w:sz w:val="32"/>
    </w:rPr>
  </w:style>
  <w:style w:type="paragraph" w:customStyle="1" w:styleId="CWTitle3">
    <w:name w:val="CW Title 3"/>
    <w:basedOn w:val="CWTitle1"/>
    <w:next w:val="BodyText"/>
    <w:rsid w:val="00696C63"/>
    <w:rPr>
      <w:sz w:val="24"/>
    </w:rPr>
  </w:style>
  <w:style w:type="paragraph" w:customStyle="1" w:styleId="Path">
    <w:name w:val="Path"/>
    <w:basedOn w:val="Normal"/>
    <w:link w:val="PathChar"/>
    <w:qFormat/>
    <w:rsid w:val="006F13F0"/>
    <w:pPr>
      <w:spacing w:before="240" w:after="240"/>
    </w:pPr>
    <w:rPr>
      <w:rFonts w:ascii="Arial" w:hAnsi="Arial"/>
      <w:color w:val="FF7000"/>
      <w:szCs w:val="18"/>
    </w:rPr>
  </w:style>
  <w:style w:type="character" w:customStyle="1" w:styleId="PathChar">
    <w:name w:val="Path Char"/>
    <w:basedOn w:val="DefaultParagraphFont"/>
    <w:link w:val="Path"/>
    <w:rsid w:val="006F13F0"/>
    <w:rPr>
      <w:rFonts w:ascii="Arial" w:hAnsi="Arial"/>
      <w:color w:val="FF7000"/>
      <w:sz w:val="20"/>
      <w:szCs w:val="18"/>
      <w:lang w:val="en-US"/>
    </w:rPr>
  </w:style>
  <w:style w:type="character" w:styleId="UnresolvedMention">
    <w:name w:val="Unresolved Mention"/>
    <w:basedOn w:val="DefaultParagraphFont"/>
    <w:uiPriority w:val="99"/>
    <w:semiHidden/>
    <w:unhideWhenUsed/>
    <w:rsid w:val="00BD1510"/>
    <w:rPr>
      <w:color w:val="605E5C"/>
      <w:shd w:val="clear" w:color="auto" w:fill="E1DFDD"/>
    </w:rPr>
  </w:style>
  <w:style w:type="character" w:styleId="CommentReference">
    <w:name w:val="annotation reference"/>
    <w:basedOn w:val="DefaultParagraphFont"/>
    <w:uiPriority w:val="99"/>
    <w:semiHidden/>
    <w:rsid w:val="008C398D"/>
    <w:rPr>
      <w:sz w:val="16"/>
      <w:szCs w:val="16"/>
    </w:rPr>
  </w:style>
  <w:style w:type="character" w:customStyle="1" w:styleId="PathFont">
    <w:name w:val="Path Font"/>
    <w:basedOn w:val="DefaultParagraphFont"/>
    <w:uiPriority w:val="1"/>
    <w:qFormat/>
    <w:rsid w:val="00A33FB5"/>
    <w:rPr>
      <w:rFonts w:ascii="Arial" w:hAnsi="Arial"/>
      <w:color w:val="FF7000"/>
      <w:sz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350502">
      <w:bodyDiv w:val="1"/>
      <w:marLeft w:val="0"/>
      <w:marRight w:val="0"/>
      <w:marTop w:val="0"/>
      <w:marBottom w:val="0"/>
      <w:divBdr>
        <w:top w:val="none" w:sz="0" w:space="0" w:color="auto"/>
        <w:left w:val="none" w:sz="0" w:space="0" w:color="auto"/>
        <w:bottom w:val="none" w:sz="0" w:space="0" w:color="auto"/>
        <w:right w:val="none" w:sz="0" w:space="0" w:color="auto"/>
      </w:divBdr>
    </w:div>
    <w:div w:id="954169713">
      <w:bodyDiv w:val="1"/>
      <w:marLeft w:val="0"/>
      <w:marRight w:val="0"/>
      <w:marTop w:val="0"/>
      <w:marBottom w:val="0"/>
      <w:divBdr>
        <w:top w:val="none" w:sz="0" w:space="0" w:color="auto"/>
        <w:left w:val="none" w:sz="0" w:space="0" w:color="auto"/>
        <w:bottom w:val="none" w:sz="0" w:space="0" w:color="auto"/>
        <w:right w:val="none" w:sz="0" w:space="0" w:color="auto"/>
      </w:divBdr>
    </w:div>
    <w:div w:id="1317757131">
      <w:bodyDiv w:val="1"/>
      <w:marLeft w:val="0"/>
      <w:marRight w:val="0"/>
      <w:marTop w:val="0"/>
      <w:marBottom w:val="0"/>
      <w:divBdr>
        <w:top w:val="none" w:sz="0" w:space="0" w:color="auto"/>
        <w:left w:val="none" w:sz="0" w:space="0" w:color="auto"/>
        <w:bottom w:val="none" w:sz="0" w:space="0" w:color="auto"/>
        <w:right w:val="none" w:sz="0" w:space="0" w:color="auto"/>
      </w:divBdr>
    </w:div>
    <w:div w:id="144503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wisetechacademy.com/search?quickstart=6a4efbb4-8487-409d-a57e-53dbf82f2c1d"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isetechacademy.com/search?quickstart=a69a72cb-f643-43ee-92ef-502302d6adf4" TargetMode="External"/><Relationship Id="rId7" Type="http://schemas.openxmlformats.org/officeDocument/2006/relationships/settings" Target="settings.xml"/><Relationship Id="rId12" Type="http://schemas.openxmlformats.org/officeDocument/2006/relationships/hyperlink" Target="https://wisetechacademy.com/search?quickstart=4d85edaa-d95d-4b50-9bc9-ade1d4534cda" TargetMode="External"/><Relationship Id="rId17" Type="http://schemas.openxmlformats.org/officeDocument/2006/relationships/hyperlink" Target="https://wisetechacademy.com/search?quickstart=6d1db8bf-d088-4bfe-b981-b0180042ffe7"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myaccount.cargowise.com/Home/CargoWiseLearning.aspx?unit=1PRO047" TargetMode="External"/><Relationship Id="rId20" Type="http://schemas.openxmlformats.org/officeDocument/2006/relationships/hyperlink" Target="https://wisetechacademy.com/search?quickstart=87b8d2f3-173e-461a-ac6c-130d0e0e609f" TargetMode="External"/><Relationship Id="rId29" Type="http://schemas.openxmlformats.org/officeDocument/2006/relationships/hyperlink" Target="https://myaccount.cargowise.com/en-us/Home/CargoWiseLearning.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isetechacademy.com/search?quickstart=4d85edaa-d95d-4b50-9bc9-ade1d4534cda" TargetMode="External"/><Relationship Id="rId24" Type="http://schemas.openxmlformats.org/officeDocument/2006/relationships/hyperlink" Target="https://wisetechacademy.com/search?quickstart=ba509d76-171b-446c-9c9e-1aaa921272f6"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isetechacademy.com/search?quickstart=ba509d76-171b-446c-9c9e-1aaa921272f6"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isetechacademy.com/search?quickstart=c6fcbf3d-4c2c-4353-812f-83ee6404a825"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isetechacademy.com/search?quickstart=80584a31-a2f7-4b5c-b95d-352dedd13e3a" TargetMode="External"/><Relationship Id="rId27" Type="http://schemas.openxmlformats.org/officeDocument/2006/relationships/header" Target="header2.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na.horsfall\Downloads\Reference%20Guide.dotx" TargetMode="External"/></Relationships>
</file>

<file path=word/theme/theme1.xml><?xml version="1.0" encoding="utf-8"?>
<a:theme xmlns:a="http://schemas.openxmlformats.org/drawingml/2006/main" name="Office Theme">
  <a:themeElements>
    <a:clrScheme name="CARGOWISE COLOUR PALETTE">
      <a:dk1>
        <a:srgbClr val="371EE1"/>
      </a:dk1>
      <a:lt1>
        <a:srgbClr val="FFFFFF"/>
      </a:lt1>
      <a:dk2>
        <a:srgbClr val="371EE1"/>
      </a:dk2>
      <a:lt2>
        <a:srgbClr val="FFFFFF"/>
      </a:lt2>
      <a:accent1>
        <a:srgbClr val="73D7F4"/>
      </a:accent1>
      <a:accent2>
        <a:srgbClr val="0F2A46"/>
      </a:accent2>
      <a:accent3>
        <a:srgbClr val="B4AE9E"/>
      </a:accent3>
      <a:accent4>
        <a:srgbClr val="78EBBE"/>
      </a:accent4>
      <a:accent5>
        <a:srgbClr val="000000"/>
      </a:accent5>
      <a:accent6>
        <a:srgbClr val="73D7F4"/>
      </a:accent6>
      <a:hlink>
        <a:srgbClr val="78EBBE"/>
      </a:hlink>
      <a:folHlink>
        <a:srgbClr val="B4AE9E"/>
      </a:folHlink>
    </a:clrScheme>
    <a:fontScheme name="WISETECH_FONT (DM SANS)">
      <a:majorFont>
        <a:latin typeface="DM Sans"/>
        <a:ea typeface=""/>
        <a:cs typeface=""/>
      </a:majorFont>
      <a:minorFont>
        <a:latin typeface="DM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28575" cap="flat" cmpd="sng">
          <a:solidFill>
            <a:schemeClr val="tx2"/>
          </a:solidFill>
          <a:miter lim="800000"/>
        </a:ln>
      </a:spPr>
      <a:bodyPr rot="0" spcFirstLastPara="0" vertOverflow="overflow" horzOverflow="overflow" vert="horz" wrap="square" lIns="144000" tIns="0" rIns="144000" bIns="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4DFA05ACA1FB49B0CAF7693F772B13" ma:contentTypeVersion="22" ma:contentTypeDescription="Create a new document." ma:contentTypeScope="" ma:versionID="83218d3754f1f0f4a8955030c4297d54">
  <xsd:schema xmlns:xsd="http://www.w3.org/2001/XMLSchema" xmlns:xs="http://www.w3.org/2001/XMLSchema" xmlns:p="http://schemas.microsoft.com/office/2006/metadata/properties" xmlns:ns1="http://schemas.microsoft.com/sharepoint/v3" xmlns:ns2="9abc469b-613b-48ab-bef6-6d72504df695" xmlns:ns3="5b887053-13c9-4ef0-8e1a-18d371f97b0f" xmlns:ns4="http://schemas.microsoft.com/sharepoint/v4" targetNamespace="http://schemas.microsoft.com/office/2006/metadata/properties" ma:root="true" ma:fieldsID="781ba8544b77c3e339d60c27f8a80a0b" ns1:_="" ns2:_="" ns3:_="" ns4:_="">
    <xsd:import namespace="http://schemas.microsoft.com/sharepoint/v3"/>
    <xsd:import namespace="9abc469b-613b-48ab-bef6-6d72504df695"/>
    <xsd:import namespace="5b887053-13c9-4ef0-8e1a-18d371f97b0f"/>
    <xsd:import namespace="http://schemas.microsoft.com/sharepoint/v4"/>
    <xsd:element name="properties">
      <xsd:complexType>
        <xsd:sequence>
          <xsd:element name="documentManagement">
            <xsd:complexType>
              <xsd:all>
                <xsd:element ref="ns1:PublishingStartDate" minOccurs="0"/>
                <xsd:element ref="ns1:PublishingExpirationDate" minOccurs="0"/>
                <xsd:element ref="ns3:SharedWithUsers" minOccurs="0"/>
                <xsd:element ref="ns3:SharedWithDetails" minOccurs="0"/>
                <xsd:element ref="ns4:IconOverlay" minOccurs="0"/>
                <xsd:element ref="ns3:TaxKeywordTaxHTField" minOccurs="0"/>
                <xsd:element ref="ns3:TaxCatchAll" minOccurs="0"/>
                <xsd:element ref="ns2:MediaServiceMetadata" minOccurs="0"/>
                <xsd:element ref="ns2:MediaServiceFastMetadata"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abc469b-613b-48ab-bef6-6d72504df695" elementFormDefault="qualified">
    <xsd:import namespace="http://schemas.microsoft.com/office/2006/documentManagement/types"/>
    <xsd:import namespace="http://schemas.microsoft.com/office/infopath/2007/PartnerControls"/>
    <xsd:element name="MediaServiceMetadata" ma:index="17" nillable="true" ma:displayName="MediaServiceMetadata" ma:description="" ma:hidden="true" ma:internalName="MediaServiceMetadata" ma:readOnly="true">
      <xsd:simpleType>
        <xsd:restriction base="dms:Note"/>
      </xsd:simpleType>
    </xsd:element>
    <xsd:element name="MediaServiceFastMetadata" ma:index="18" nillable="true" ma:displayName="MediaServiceFastMetadata" ma:description="" ma:hidden="true" ma:internalName="MediaServiceFastMetadata" ma:readOnly="true">
      <xsd:simpleType>
        <xsd:restriction base="dms:Note"/>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DateTaken" ma:index="26" nillable="true" ma:displayName="MediaServiceDateTaken" ma:hidden="true" ma:internalName="MediaServiceDateTaken" ma:readOnly="true">
      <xsd:simpleType>
        <xsd:restriction base="dms:Text"/>
      </xsd:simpleType>
    </xsd:element>
    <xsd:element name="MediaServiceAutoTags" ma:index="27" nillable="true" ma:displayName="Tags" ma:internalName="MediaServiceAutoTags" ma:readOnly="true">
      <xsd:simpleType>
        <xsd:restriction base="dms:Text"/>
      </xsd:simpleType>
    </xsd:element>
    <xsd:element name="MediaServiceOCR" ma:index="2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887053-13c9-4ef0-8e1a-18d371f97b0f"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TaxKeywordTaxHTField" ma:index="15" nillable="true" ma:taxonomy="true" ma:internalName="TaxKeywordTaxHTField" ma:taxonomyFieldName="TaxKeyword" ma:displayName="Enterprise Keywords" ma:fieldId="{23f27201-bee3-471e-b2e7-b64fd8b7ca38}" ma:taxonomyMulti="true" ma:sspId="87a0c246-2b9a-4803-bf7a-7047289fd936"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description="" ma:hidden="true" ma:list="{5dcf6839-b021-4559-985e-cba7c9e32dc4}" ma:internalName="TaxCatchAll" ma:showField="CatchAllData" ma:web="5b887053-13c9-4ef0-8e1a-18d371f97b0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TaxKeywordTaxHTField xmlns="5b887053-13c9-4ef0-8e1a-18d371f97b0f">
      <Terms xmlns="http://schemas.microsoft.com/office/infopath/2007/PartnerControls"/>
    </TaxKeywordTaxHTField>
    <PublishingExpirationDate xmlns="http://schemas.microsoft.com/sharepoint/v3" xsi:nil="true"/>
    <PublishingStartDate xmlns="http://schemas.microsoft.com/sharepoint/v3" xsi:nil="true"/>
    <TaxCatchAll xmlns="5b887053-13c9-4ef0-8e1a-18d371f97b0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9CA9E-7EA8-427B-9BC5-6EC3965D71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abc469b-613b-48ab-bef6-6d72504df695"/>
    <ds:schemaRef ds:uri="5b887053-13c9-4ef0-8e1a-18d371f97b0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D5DBA7-27A0-43D7-8A1F-1F679C1421EB}">
  <ds:schemaRefs>
    <ds:schemaRef ds:uri="http://schemas.microsoft.com/office/2006/metadata/properties"/>
    <ds:schemaRef ds:uri="http://schemas.microsoft.com/office/infopath/2007/PartnerControls"/>
    <ds:schemaRef ds:uri="http://schemas.microsoft.com/sharepoint/v4"/>
    <ds:schemaRef ds:uri="5b887053-13c9-4ef0-8e1a-18d371f97b0f"/>
    <ds:schemaRef ds:uri="http://schemas.microsoft.com/sharepoint/v3"/>
  </ds:schemaRefs>
</ds:datastoreItem>
</file>

<file path=customXml/itemProps3.xml><?xml version="1.0" encoding="utf-8"?>
<ds:datastoreItem xmlns:ds="http://schemas.openxmlformats.org/officeDocument/2006/customXml" ds:itemID="{D9AA6461-0D3C-4A0F-93AB-5CD79AD59128}">
  <ds:schemaRefs>
    <ds:schemaRef ds:uri="http://schemas.microsoft.com/sharepoint/v3/contenttype/forms"/>
  </ds:schemaRefs>
</ds:datastoreItem>
</file>

<file path=customXml/itemProps4.xml><?xml version="1.0" encoding="utf-8"?>
<ds:datastoreItem xmlns:ds="http://schemas.openxmlformats.org/officeDocument/2006/customXml" ds:itemID="{3D08549E-4C35-473C-A5A5-60B741C73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Reference Guide</Template>
  <TotalTime>2</TotalTime>
  <Pages>27</Pages>
  <Words>3169</Words>
  <Characters>18065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&lt;Insert document title&gt;</vt:lpstr>
    </vt:vector>
  </TitlesOfParts>
  <Company/>
  <LinksUpToDate>false</LinksUpToDate>
  <CharactersWithSpaces>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&lt;Insert document title&gt;</dc:title>
  <dc:subject/>
  <dc:creator>Sabrina Yam</dc:creator>
  <cp:keywords/>
  <dc:description/>
  <cp:lastModifiedBy>Spencer Thi Minh Xuan Nguyen</cp:lastModifiedBy>
  <cp:revision>3</cp:revision>
  <cp:lastPrinted>2023-11-08T19:38:00Z</cp:lastPrinted>
  <dcterms:created xsi:type="dcterms:W3CDTF">2026-08-19T05:43:00Z</dcterms:created>
  <dcterms:modified xsi:type="dcterms:W3CDTF">2026-08-19T17:27:00Z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0x010100E04DFA05ACA1FB49B0CAF7693F772B13</vt:lpwstr>
  </property>
  <property fmtid="{D5CDD505-2E9C-101B-9397-08002B2CF9AE}" pid="3" name="TaxKeyword">
    <vt:lpwstr/>
  </property>
  <property fmtid="{D5CDD505-2E9C-101B-9397-08002B2CF9AE}" pid="4" name="Base Target">
    <vt:lpwstr>_blank</vt:lpwstr>
  </property>
</Properties>
</file>