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Bùi Xuân Quang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nhập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kí</w:t>
            </w:r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Chữ trang chủ</w:t>
            </w:r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bookmarkStart w:id="0" w:name="_GoBack"/>
            <w:r>
              <w:rPr>
                <w:sz w:val="20"/>
                <w:szCs w:val="20"/>
                <w:lang w:val="en-US"/>
              </w:rPr>
              <w:t>Chuyển sang màn hình đăng kí</w:t>
            </w:r>
            <w:bookmarkEnd w:id="0"/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BA7064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1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DB3275" w:rsidRDefault="00DB3275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 google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DB3275" w:rsidRDefault="00DB3275" w:rsidP="0096177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-Đăng nhập vào bằng tài khoản google</w:t>
            </w:r>
          </w:p>
          <w:p w:rsidR="00E069FA" w:rsidRPr="00254FFE" w:rsidRDefault="00E069FA" w:rsidP="00230969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  <w:p w:rsidR="00E069FA" w:rsidRPr="00254FFE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Đăng nhập với tài khoản google chuyển qua màn hình trang chủ</w:t>
            </w:r>
          </w:p>
          <w:p w:rsidR="00E069FA" w:rsidRPr="00254FFE" w:rsidRDefault="00E069FA" w:rsidP="0023096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Tr="00067CF9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ind w:left="360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067CF9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  <w:tr w:rsidR="00553824" w:rsidRPr="00253A5D" w:rsidTr="00067CF9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5B012F" w:rsidRDefault="00553824" w:rsidP="00067CF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253A5D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553824" w:rsidRPr="00253A5D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553824" w:rsidRPr="00253A5D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53824" w:rsidRPr="00322137" w:rsidTr="00067CF9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0D7448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B61EB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53824" w:rsidTr="00067CF9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117EC9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</w:p>
    <w:sectPr w:rsidR="00E069FA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68.75pt;height:168.75pt;visibility:visible;mso-wrap-style:square" o:bullet="t">
        <v:imagedata r:id="rId1" o:title="tải xuống"/>
      </v:shape>
    </w:pict>
  </w:numPicBullet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67E4"/>
    <w:rsid w:val="00051072"/>
    <w:rsid w:val="001A5D23"/>
    <w:rsid w:val="00230969"/>
    <w:rsid w:val="002317AD"/>
    <w:rsid w:val="00261044"/>
    <w:rsid w:val="002E16B6"/>
    <w:rsid w:val="00354252"/>
    <w:rsid w:val="003F0ADF"/>
    <w:rsid w:val="00420D3D"/>
    <w:rsid w:val="00553824"/>
    <w:rsid w:val="00866D08"/>
    <w:rsid w:val="008D2327"/>
    <w:rsid w:val="0093789A"/>
    <w:rsid w:val="00980756"/>
    <w:rsid w:val="009E0146"/>
    <w:rsid w:val="00B17032"/>
    <w:rsid w:val="00BA1ACD"/>
    <w:rsid w:val="00BA7064"/>
    <w:rsid w:val="00C959E0"/>
    <w:rsid w:val="00CA068F"/>
    <w:rsid w:val="00DB3275"/>
    <w:rsid w:val="00E069FA"/>
    <w:rsid w:val="00E454CA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2</cp:revision>
  <dcterms:created xsi:type="dcterms:W3CDTF">2017-12-05T02:42:00Z</dcterms:created>
  <dcterms:modified xsi:type="dcterms:W3CDTF">2017-12-05T02:42:00Z</dcterms:modified>
</cp:coreProperties>
</file>