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2C2" w:rsidRPr="00BC42C2" w:rsidRDefault="00BC42C2" w:rsidP="00BC42C2">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bookmarkStart w:id="0" w:name="_GoBack"/>
      <w:r w:rsidRPr="00BC42C2">
        <w:rPr>
          <w:rFonts w:ascii="Times New Roman" w:eastAsia="Times New Roman" w:hAnsi="Times New Roman" w:cs="Times New Roman"/>
          <w:sz w:val="24"/>
          <w:szCs w:val="24"/>
        </w:rPr>
        <w:t xml:space="preserve">  </w:t>
      </w:r>
      <w:r w:rsidRPr="00BC42C2">
        <w:rPr>
          <w:rFonts w:ascii="Times New Roman" w:eastAsia="Times New Roman" w:hAnsi="Times New Roman" w:cs="Times New Roman"/>
          <w:sz w:val="24"/>
          <w:szCs w:val="24"/>
        </w:rPr>
        <w:br/>
      </w:r>
      <w:r>
        <w:rPr>
          <w:rFonts w:ascii="MS Mincho" w:eastAsia="MS Mincho" w:hAnsi="MS Mincho" w:cs="MS Mincho"/>
          <w:sz w:val="24"/>
          <w:szCs w:val="24"/>
        </w:rPr>
        <w:t>1.</w:t>
      </w:r>
      <w:r w:rsidRPr="00BC42C2">
        <w:rPr>
          <w:rFonts w:ascii="MS Mincho" w:eastAsia="MS Mincho" w:hAnsi="MS Mincho" w:cs="MS Mincho" w:hint="eastAsia"/>
          <w:sz w:val="24"/>
          <w:szCs w:val="24"/>
        </w:rPr>
        <w:t>設計書には以下のような種類があります。それぞれの役割は次の通りです</w:t>
      </w:r>
      <w:r w:rsidRPr="00BC42C2">
        <w:rPr>
          <w:rFonts w:ascii="MS Mincho" w:eastAsia="MS Mincho" w:hAnsi="MS Mincho" w:cs="MS Mincho"/>
          <w:sz w:val="24"/>
          <w:szCs w:val="24"/>
        </w:rPr>
        <w:t>：</w:t>
      </w:r>
    </w:p>
    <w:p w:rsidR="00BC42C2" w:rsidRPr="00BC42C2" w:rsidRDefault="00BC42C2" w:rsidP="00BC42C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BC42C2">
        <w:rPr>
          <w:rFonts w:ascii="MS Mincho" w:eastAsia="MS Mincho" w:hAnsi="MS Mincho" w:cs="MS Mincho" w:hint="eastAsia"/>
          <w:sz w:val="24"/>
          <w:szCs w:val="24"/>
        </w:rPr>
        <w:t>要件定義書</w:t>
      </w:r>
      <w:r w:rsidRPr="00BC42C2">
        <w:rPr>
          <w:rFonts w:ascii="Times New Roman" w:eastAsia="Times New Roman" w:hAnsi="Times New Roman" w:cs="Times New Roman"/>
          <w:sz w:val="24"/>
          <w:szCs w:val="24"/>
        </w:rPr>
        <w:t xml:space="preserve">: </w:t>
      </w:r>
      <w:r w:rsidRPr="00BC42C2">
        <w:rPr>
          <w:rFonts w:ascii="MS Mincho" w:eastAsia="MS Mincho" w:hAnsi="MS Mincho" w:cs="MS Mincho" w:hint="eastAsia"/>
          <w:sz w:val="24"/>
          <w:szCs w:val="24"/>
        </w:rPr>
        <w:t>お客様の要件やシステムの目的を文書化し、業務内容や機能要件を説明します。これはシステムの基本的な設計指針を提供します</w:t>
      </w:r>
      <w:r w:rsidRPr="00BC42C2">
        <w:rPr>
          <w:rFonts w:ascii="MS Mincho" w:eastAsia="MS Mincho" w:hAnsi="MS Mincho" w:cs="MS Mincho"/>
          <w:sz w:val="24"/>
          <w:szCs w:val="24"/>
        </w:rPr>
        <w:t>。</w:t>
      </w:r>
    </w:p>
    <w:p w:rsidR="00BC42C2" w:rsidRPr="00BC42C2" w:rsidRDefault="00BC42C2" w:rsidP="00BC42C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BC42C2">
        <w:rPr>
          <w:rFonts w:ascii="MS Mincho" w:eastAsia="MS Mincho" w:hAnsi="MS Mincho" w:cs="MS Mincho" w:hint="eastAsia"/>
          <w:sz w:val="24"/>
          <w:szCs w:val="24"/>
        </w:rPr>
        <w:t>外部設計書</w:t>
      </w:r>
      <w:r w:rsidRPr="00BC42C2">
        <w:rPr>
          <w:rFonts w:ascii="Times New Roman" w:eastAsia="Times New Roman" w:hAnsi="Times New Roman" w:cs="Times New Roman"/>
          <w:sz w:val="24"/>
          <w:szCs w:val="24"/>
        </w:rPr>
        <w:t xml:space="preserve">: </w:t>
      </w:r>
      <w:r w:rsidRPr="00BC42C2">
        <w:rPr>
          <w:rFonts w:ascii="MS Mincho" w:eastAsia="MS Mincho" w:hAnsi="MS Mincho" w:cs="MS Mincho" w:hint="eastAsia"/>
          <w:sz w:val="24"/>
          <w:szCs w:val="24"/>
        </w:rPr>
        <w:t>要件定義書をもとに、実際のシステムの外部インターフェースや画面デザイン、入力項目、ボタン、画面遷移、入力チェックなどの詳細な設計を行います。ユーザーインターフェースの設計に焦点が当てられます</w:t>
      </w:r>
      <w:r w:rsidRPr="00BC42C2">
        <w:rPr>
          <w:rFonts w:ascii="MS Mincho" w:eastAsia="MS Mincho" w:hAnsi="MS Mincho" w:cs="MS Mincho"/>
          <w:sz w:val="24"/>
          <w:szCs w:val="24"/>
        </w:rPr>
        <w:t>。</w:t>
      </w:r>
    </w:p>
    <w:p w:rsidR="00BC42C2" w:rsidRPr="00BC42C2" w:rsidRDefault="00BC42C2" w:rsidP="00BC42C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BC42C2">
        <w:rPr>
          <w:rFonts w:ascii="MS Mincho" w:eastAsia="MS Mincho" w:hAnsi="MS Mincho" w:cs="MS Mincho" w:hint="eastAsia"/>
          <w:sz w:val="24"/>
          <w:szCs w:val="24"/>
        </w:rPr>
        <w:t>内部設計書</w:t>
      </w:r>
      <w:r w:rsidRPr="00BC42C2">
        <w:rPr>
          <w:rFonts w:ascii="Times New Roman" w:eastAsia="Times New Roman" w:hAnsi="Times New Roman" w:cs="Times New Roman"/>
          <w:sz w:val="24"/>
          <w:szCs w:val="24"/>
        </w:rPr>
        <w:t xml:space="preserve">: </w:t>
      </w:r>
      <w:r w:rsidRPr="00BC42C2">
        <w:rPr>
          <w:rFonts w:ascii="MS Mincho" w:eastAsia="MS Mincho" w:hAnsi="MS Mincho" w:cs="MS Mincho" w:hint="eastAsia"/>
          <w:sz w:val="24"/>
          <w:szCs w:val="24"/>
        </w:rPr>
        <w:t>システムの内部処理やデータベースの設計、サーバとの連携など、システムの実装に必要な詳細な設計を文書化します。プログラムの仕様を提供し、開発者が実際のコードを書くためのガイドとなります</w:t>
      </w:r>
      <w:r w:rsidRPr="00BC42C2">
        <w:rPr>
          <w:rFonts w:ascii="MS Mincho" w:eastAsia="MS Mincho" w:hAnsi="MS Mincho" w:cs="MS Mincho"/>
          <w:sz w:val="24"/>
          <w:szCs w:val="24"/>
        </w:rPr>
        <w:t>。</w:t>
      </w:r>
    </w:p>
    <w:p w:rsidR="00BC42C2" w:rsidRPr="00BC42C2" w:rsidRDefault="00BC42C2" w:rsidP="00BC42C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BC42C2">
        <w:rPr>
          <w:rFonts w:ascii="Times New Roman" w:eastAsia="Times New Roman" w:hAnsi="Times New Roman" w:cs="Times New Roman"/>
          <w:sz w:val="24"/>
          <w:szCs w:val="24"/>
        </w:rPr>
        <w:t>DB</w:t>
      </w:r>
      <w:r w:rsidRPr="00BC42C2">
        <w:rPr>
          <w:rFonts w:ascii="MS Mincho" w:eastAsia="MS Mincho" w:hAnsi="MS Mincho" w:cs="MS Mincho" w:hint="eastAsia"/>
          <w:sz w:val="24"/>
          <w:szCs w:val="24"/>
        </w:rPr>
        <w:t>設計書</w:t>
      </w:r>
      <w:r w:rsidRPr="00BC42C2">
        <w:rPr>
          <w:rFonts w:ascii="Times New Roman" w:eastAsia="Times New Roman" w:hAnsi="Times New Roman" w:cs="Times New Roman"/>
          <w:sz w:val="24"/>
          <w:szCs w:val="24"/>
        </w:rPr>
        <w:t xml:space="preserve">: </w:t>
      </w:r>
      <w:r w:rsidRPr="00BC42C2">
        <w:rPr>
          <w:rFonts w:ascii="MS Mincho" w:eastAsia="MS Mincho" w:hAnsi="MS Mincho" w:cs="MS Mincho" w:hint="eastAsia"/>
          <w:sz w:val="24"/>
          <w:szCs w:val="24"/>
        </w:rPr>
        <w:t>データベースの設計に関する情報を提供します。データベースのテーブル構造、関連性、インデックス、データ型などが含まれます</w:t>
      </w:r>
      <w:r w:rsidRPr="00BC42C2">
        <w:rPr>
          <w:rFonts w:ascii="MS Mincho" w:eastAsia="MS Mincho" w:hAnsi="MS Mincho" w:cs="MS Mincho"/>
          <w:sz w:val="24"/>
          <w:szCs w:val="24"/>
        </w:rPr>
        <w:t>。</w:t>
      </w:r>
    </w:p>
    <w:p w:rsidR="00BC42C2" w:rsidRPr="00BC42C2" w:rsidRDefault="00BC42C2" w:rsidP="00BC42C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BC42C2">
        <w:rPr>
          <w:rFonts w:ascii="Times New Roman" w:eastAsia="Times New Roman" w:hAnsi="Times New Roman" w:cs="Times New Roman"/>
          <w:sz w:val="24"/>
          <w:szCs w:val="24"/>
        </w:rPr>
        <w:t>API</w:t>
      </w:r>
      <w:r w:rsidRPr="00BC42C2">
        <w:rPr>
          <w:rFonts w:ascii="MS Mincho" w:eastAsia="MS Mincho" w:hAnsi="MS Mincho" w:cs="MS Mincho" w:hint="eastAsia"/>
          <w:sz w:val="24"/>
          <w:szCs w:val="24"/>
        </w:rPr>
        <w:t>設計書</w:t>
      </w:r>
      <w:r w:rsidRPr="00BC42C2">
        <w:rPr>
          <w:rFonts w:ascii="Times New Roman" w:eastAsia="Times New Roman" w:hAnsi="Times New Roman" w:cs="Times New Roman"/>
          <w:sz w:val="24"/>
          <w:szCs w:val="24"/>
        </w:rPr>
        <w:t xml:space="preserve">: </w:t>
      </w:r>
      <w:r w:rsidRPr="00BC42C2">
        <w:rPr>
          <w:rFonts w:ascii="MS Mincho" w:eastAsia="MS Mincho" w:hAnsi="MS Mincho" w:cs="MS Mincho" w:hint="eastAsia"/>
          <w:sz w:val="24"/>
          <w:szCs w:val="24"/>
        </w:rPr>
        <w:t>システムが提供する</w:t>
      </w:r>
      <w:r w:rsidRPr="00BC42C2">
        <w:rPr>
          <w:rFonts w:ascii="Times New Roman" w:eastAsia="Times New Roman" w:hAnsi="Times New Roman" w:cs="Times New Roman"/>
          <w:sz w:val="24"/>
          <w:szCs w:val="24"/>
        </w:rPr>
        <w:t>API</w:t>
      </w:r>
      <w:r w:rsidRPr="00BC42C2">
        <w:rPr>
          <w:rFonts w:ascii="MS Mincho" w:eastAsia="MS Mincho" w:hAnsi="MS Mincho" w:cs="MS Mincho" w:hint="eastAsia"/>
          <w:sz w:val="24"/>
          <w:szCs w:val="24"/>
        </w:rPr>
        <w:t>（アプリケーションプログラミングインターフェース）に関する情報を提供します。</w:t>
      </w:r>
      <w:r w:rsidRPr="00BC42C2">
        <w:rPr>
          <w:rFonts w:ascii="Times New Roman" w:eastAsia="Times New Roman" w:hAnsi="Times New Roman" w:cs="Times New Roman"/>
          <w:sz w:val="24"/>
          <w:szCs w:val="24"/>
        </w:rPr>
        <w:t>API</w:t>
      </w:r>
      <w:r w:rsidRPr="00BC42C2">
        <w:rPr>
          <w:rFonts w:ascii="MS Mincho" w:eastAsia="MS Mincho" w:hAnsi="MS Mincho" w:cs="MS Mincho" w:hint="eastAsia"/>
          <w:sz w:val="24"/>
          <w:szCs w:val="24"/>
        </w:rPr>
        <w:t>エンドポイント、リクエストとレスポンスの形式、認証方法などが含まれます</w:t>
      </w:r>
      <w:r w:rsidRPr="00BC42C2">
        <w:rPr>
          <w:rFonts w:ascii="MS Mincho" w:eastAsia="MS Mincho" w:hAnsi="MS Mincho" w:cs="MS Mincho"/>
          <w:sz w:val="24"/>
          <w:szCs w:val="24"/>
        </w:rPr>
        <w:t>。</w:t>
      </w:r>
    </w:p>
    <w:p w:rsidR="00BC42C2" w:rsidRPr="00BC42C2" w:rsidRDefault="00BC42C2" w:rsidP="00BC42C2">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BC42C2">
        <w:rPr>
          <w:rFonts w:ascii="Times New Roman" w:eastAsia="Times New Roman" w:hAnsi="Times New Roman" w:cs="Times New Roman"/>
          <w:sz w:val="24"/>
          <w:szCs w:val="24"/>
        </w:rPr>
        <w:t xml:space="preserve"> </w:t>
      </w:r>
      <w:r w:rsidRPr="00BC42C2">
        <w:rPr>
          <w:rFonts w:ascii="MS Mincho" w:eastAsia="MS Mincho" w:hAnsi="MS Mincho" w:cs="MS Mincho" w:hint="eastAsia"/>
          <w:sz w:val="24"/>
          <w:szCs w:val="24"/>
        </w:rPr>
        <w:t>設計書作成後のレビューの主な目的は次の通りです</w:t>
      </w:r>
      <w:r w:rsidRPr="00BC42C2">
        <w:rPr>
          <w:rFonts w:ascii="MS Mincho" w:eastAsia="MS Mincho" w:hAnsi="MS Mincho" w:cs="MS Mincho"/>
          <w:sz w:val="24"/>
          <w:szCs w:val="24"/>
        </w:rPr>
        <w:t>：</w:t>
      </w:r>
    </w:p>
    <w:p w:rsidR="00BC42C2" w:rsidRPr="00BC42C2" w:rsidRDefault="00BC42C2" w:rsidP="00BC42C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BC42C2">
        <w:rPr>
          <w:rFonts w:ascii="MS Mincho" w:eastAsia="MS Mincho" w:hAnsi="MS Mincho" w:cs="MS Mincho" w:hint="eastAsia"/>
          <w:sz w:val="24"/>
          <w:szCs w:val="24"/>
        </w:rPr>
        <w:t>要件の確認</w:t>
      </w:r>
      <w:r w:rsidRPr="00BC42C2">
        <w:rPr>
          <w:rFonts w:ascii="Times New Roman" w:eastAsia="Times New Roman" w:hAnsi="Times New Roman" w:cs="Times New Roman"/>
          <w:sz w:val="24"/>
          <w:szCs w:val="24"/>
        </w:rPr>
        <w:t xml:space="preserve">: </w:t>
      </w:r>
      <w:r w:rsidRPr="00BC42C2">
        <w:rPr>
          <w:rFonts w:ascii="MS Mincho" w:eastAsia="MS Mincho" w:hAnsi="MS Mincho" w:cs="MS Mincho" w:hint="eastAsia"/>
          <w:sz w:val="24"/>
          <w:szCs w:val="24"/>
        </w:rPr>
        <w:t>要件定義書に記載された要件が適切かつ完全であることを確認します。不足している要件や不明瞭な点を特定します</w:t>
      </w:r>
      <w:r w:rsidRPr="00BC42C2">
        <w:rPr>
          <w:rFonts w:ascii="MS Mincho" w:eastAsia="MS Mincho" w:hAnsi="MS Mincho" w:cs="MS Mincho"/>
          <w:sz w:val="24"/>
          <w:szCs w:val="24"/>
        </w:rPr>
        <w:t>。</w:t>
      </w:r>
    </w:p>
    <w:p w:rsidR="00BC42C2" w:rsidRPr="00BC42C2" w:rsidRDefault="00BC42C2" w:rsidP="00BC42C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BC42C2">
        <w:rPr>
          <w:rFonts w:ascii="MS Mincho" w:eastAsia="MS Mincho" w:hAnsi="MS Mincho" w:cs="MS Mincho" w:hint="eastAsia"/>
          <w:sz w:val="24"/>
          <w:szCs w:val="24"/>
        </w:rPr>
        <w:t>設計の一貫性</w:t>
      </w:r>
      <w:r w:rsidRPr="00BC42C2">
        <w:rPr>
          <w:rFonts w:ascii="Times New Roman" w:eastAsia="Times New Roman" w:hAnsi="Times New Roman" w:cs="Times New Roman"/>
          <w:sz w:val="24"/>
          <w:szCs w:val="24"/>
        </w:rPr>
        <w:t xml:space="preserve">: </w:t>
      </w:r>
      <w:r w:rsidRPr="00BC42C2">
        <w:rPr>
          <w:rFonts w:ascii="MS Mincho" w:eastAsia="MS Mincho" w:hAnsi="MS Mincho" w:cs="MS Mincho" w:hint="eastAsia"/>
          <w:sz w:val="24"/>
          <w:szCs w:val="24"/>
        </w:rPr>
        <w:t>要件定義書と外部設計書、内部設計書などの間で一貫性があり、設計が要件を満たすことを確認します</w:t>
      </w:r>
      <w:r w:rsidRPr="00BC42C2">
        <w:rPr>
          <w:rFonts w:ascii="MS Mincho" w:eastAsia="MS Mincho" w:hAnsi="MS Mincho" w:cs="MS Mincho"/>
          <w:sz w:val="24"/>
          <w:szCs w:val="24"/>
        </w:rPr>
        <w:t>。</w:t>
      </w:r>
    </w:p>
    <w:p w:rsidR="00BC42C2" w:rsidRPr="00BC42C2" w:rsidRDefault="00BC42C2" w:rsidP="00BC42C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BC42C2">
        <w:rPr>
          <w:rFonts w:ascii="MS Mincho" w:eastAsia="MS Mincho" w:hAnsi="MS Mincho" w:cs="MS Mincho" w:hint="eastAsia"/>
          <w:sz w:val="24"/>
          <w:szCs w:val="24"/>
        </w:rPr>
        <w:t>問題の特定</w:t>
      </w:r>
      <w:r w:rsidRPr="00BC42C2">
        <w:rPr>
          <w:rFonts w:ascii="Times New Roman" w:eastAsia="Times New Roman" w:hAnsi="Times New Roman" w:cs="Times New Roman"/>
          <w:sz w:val="24"/>
          <w:szCs w:val="24"/>
        </w:rPr>
        <w:t xml:space="preserve">: </w:t>
      </w:r>
      <w:r w:rsidRPr="00BC42C2">
        <w:rPr>
          <w:rFonts w:ascii="MS Mincho" w:eastAsia="MS Mincho" w:hAnsi="MS Mincho" w:cs="MS Mincho" w:hint="eastAsia"/>
          <w:sz w:val="24"/>
          <w:szCs w:val="24"/>
        </w:rPr>
        <w:t>設計に関する問題や誤りを特定し、修正が必要な部分を明らかにします</w:t>
      </w:r>
      <w:r w:rsidRPr="00BC42C2">
        <w:rPr>
          <w:rFonts w:ascii="MS Mincho" w:eastAsia="MS Mincho" w:hAnsi="MS Mincho" w:cs="MS Mincho"/>
          <w:sz w:val="24"/>
          <w:szCs w:val="24"/>
        </w:rPr>
        <w:t>。</w:t>
      </w:r>
    </w:p>
    <w:p w:rsidR="00BC42C2" w:rsidRPr="00BC42C2" w:rsidRDefault="00BC42C2" w:rsidP="00BC42C2">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3.</w:t>
      </w:r>
      <w:r w:rsidRPr="00BC42C2">
        <w:rPr>
          <w:rFonts w:ascii="Times New Roman" w:eastAsia="Times New Roman" w:hAnsi="Times New Roman" w:cs="Times New Roman"/>
          <w:sz w:val="24"/>
          <w:szCs w:val="24"/>
        </w:rPr>
        <w:t xml:space="preserve"> </w:t>
      </w:r>
      <w:r w:rsidRPr="00BC42C2">
        <w:rPr>
          <w:rFonts w:ascii="MS Mincho" w:eastAsia="MS Mincho" w:hAnsi="MS Mincho" w:cs="MS Mincho" w:hint="eastAsia"/>
          <w:sz w:val="24"/>
          <w:szCs w:val="24"/>
        </w:rPr>
        <w:t>設計書を読むことで理解できることは次の通りです</w:t>
      </w:r>
      <w:r w:rsidRPr="00BC42C2">
        <w:rPr>
          <w:rFonts w:ascii="MS Mincho" w:eastAsia="MS Mincho" w:hAnsi="MS Mincho" w:cs="MS Mincho"/>
          <w:sz w:val="24"/>
          <w:szCs w:val="24"/>
        </w:rPr>
        <w:t>：</w:t>
      </w:r>
    </w:p>
    <w:p w:rsidR="00BC42C2" w:rsidRPr="00BC42C2" w:rsidRDefault="00BC42C2" w:rsidP="00BC42C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BC42C2">
        <w:rPr>
          <w:rFonts w:ascii="MS Mincho" w:eastAsia="MS Mincho" w:hAnsi="MS Mincho" w:cs="MS Mincho" w:hint="eastAsia"/>
          <w:sz w:val="24"/>
          <w:szCs w:val="24"/>
        </w:rPr>
        <w:t>システムの機能や業務内</w:t>
      </w:r>
      <w:r w:rsidRPr="00BC42C2">
        <w:rPr>
          <w:rFonts w:ascii="MS Mincho" w:eastAsia="MS Mincho" w:hAnsi="MS Mincho" w:cs="MS Mincho"/>
          <w:sz w:val="24"/>
          <w:szCs w:val="24"/>
        </w:rPr>
        <w:t>容</w:t>
      </w:r>
    </w:p>
    <w:p w:rsidR="00BC42C2" w:rsidRPr="00BC42C2" w:rsidRDefault="00BC42C2" w:rsidP="00BC42C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BC42C2">
        <w:rPr>
          <w:rFonts w:ascii="MS Mincho" w:eastAsia="MS Mincho" w:hAnsi="MS Mincho" w:cs="MS Mincho" w:hint="eastAsia"/>
          <w:sz w:val="24"/>
          <w:szCs w:val="24"/>
        </w:rPr>
        <w:t>ユーザーインターフェースのデザインと操作方</w:t>
      </w:r>
      <w:r w:rsidRPr="00BC42C2">
        <w:rPr>
          <w:rFonts w:ascii="MS Mincho" w:eastAsia="MS Mincho" w:hAnsi="MS Mincho" w:cs="MS Mincho"/>
          <w:sz w:val="24"/>
          <w:szCs w:val="24"/>
        </w:rPr>
        <w:t>法</w:t>
      </w:r>
    </w:p>
    <w:p w:rsidR="00BC42C2" w:rsidRPr="00BC42C2" w:rsidRDefault="00BC42C2" w:rsidP="00BC42C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BC42C2">
        <w:rPr>
          <w:rFonts w:ascii="MS Mincho" w:eastAsia="MS Mincho" w:hAnsi="MS Mincho" w:cs="MS Mincho" w:hint="eastAsia"/>
          <w:sz w:val="24"/>
          <w:szCs w:val="24"/>
        </w:rPr>
        <w:t>データベースの構造とデータの保存方</w:t>
      </w:r>
      <w:r w:rsidRPr="00BC42C2">
        <w:rPr>
          <w:rFonts w:ascii="MS Mincho" w:eastAsia="MS Mincho" w:hAnsi="MS Mincho" w:cs="MS Mincho"/>
          <w:sz w:val="24"/>
          <w:szCs w:val="24"/>
        </w:rPr>
        <w:t>法</w:t>
      </w:r>
    </w:p>
    <w:p w:rsidR="00BC42C2" w:rsidRPr="00BC42C2" w:rsidRDefault="00BC42C2" w:rsidP="00BC42C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BC42C2">
        <w:rPr>
          <w:rFonts w:ascii="MS Mincho" w:eastAsia="MS Mincho" w:hAnsi="MS Mincho" w:cs="MS Mincho" w:hint="eastAsia"/>
          <w:sz w:val="24"/>
          <w:szCs w:val="24"/>
        </w:rPr>
        <w:t>システム内部の処理フローとロジッ</w:t>
      </w:r>
      <w:r w:rsidRPr="00BC42C2">
        <w:rPr>
          <w:rFonts w:ascii="MS Mincho" w:eastAsia="MS Mincho" w:hAnsi="MS Mincho" w:cs="MS Mincho"/>
          <w:sz w:val="24"/>
          <w:szCs w:val="24"/>
        </w:rPr>
        <w:t>ク</w:t>
      </w:r>
    </w:p>
    <w:p w:rsidR="00BC42C2" w:rsidRPr="00BC42C2" w:rsidRDefault="00BC42C2" w:rsidP="00BC42C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BC42C2">
        <w:rPr>
          <w:rFonts w:ascii="MS Mincho" w:eastAsia="MS Mincho" w:hAnsi="MS Mincho" w:cs="MS Mincho" w:hint="eastAsia"/>
          <w:sz w:val="24"/>
          <w:szCs w:val="24"/>
        </w:rPr>
        <w:t>システム間のデータや通信フロ</w:t>
      </w:r>
      <w:r w:rsidRPr="00BC42C2">
        <w:rPr>
          <w:rFonts w:ascii="MS Mincho" w:eastAsia="MS Mincho" w:hAnsi="MS Mincho" w:cs="MS Mincho"/>
          <w:sz w:val="24"/>
          <w:szCs w:val="24"/>
        </w:rPr>
        <w:t>ー</w:t>
      </w:r>
    </w:p>
    <w:p w:rsidR="00BC42C2" w:rsidRPr="00BC42C2" w:rsidRDefault="00BC42C2" w:rsidP="00BC42C2">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4.</w:t>
      </w:r>
      <w:r w:rsidRPr="00BC42C2">
        <w:rPr>
          <w:rFonts w:ascii="Times New Roman" w:eastAsia="Times New Roman" w:hAnsi="Times New Roman" w:cs="Times New Roman"/>
          <w:sz w:val="24"/>
          <w:szCs w:val="24"/>
        </w:rPr>
        <w:t xml:space="preserve">  </w:t>
      </w:r>
      <w:r w:rsidRPr="00BC42C2">
        <w:rPr>
          <w:rFonts w:ascii="MS Mincho" w:eastAsia="MS Mincho" w:hAnsi="MS Mincho" w:cs="MS Mincho" w:hint="eastAsia"/>
          <w:sz w:val="24"/>
          <w:szCs w:val="24"/>
        </w:rPr>
        <w:t>設計書が日本語で書かれている場合、以下の対応策が考えられます</w:t>
      </w:r>
      <w:r w:rsidRPr="00BC42C2">
        <w:rPr>
          <w:rFonts w:ascii="MS Mincho" w:eastAsia="MS Mincho" w:hAnsi="MS Mincho" w:cs="MS Mincho"/>
          <w:sz w:val="24"/>
          <w:szCs w:val="24"/>
        </w:rPr>
        <w:t>：</w:t>
      </w:r>
    </w:p>
    <w:p w:rsidR="00BC42C2" w:rsidRPr="00BC42C2" w:rsidRDefault="00BC42C2" w:rsidP="00BC42C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BC42C2">
        <w:rPr>
          <w:rFonts w:ascii="MS Mincho" w:eastAsia="MS Mincho" w:hAnsi="MS Mincho" w:cs="MS Mincho" w:hint="eastAsia"/>
          <w:sz w:val="24"/>
          <w:szCs w:val="24"/>
        </w:rPr>
        <w:t>日本語スキル向上</w:t>
      </w:r>
      <w:r w:rsidRPr="00BC42C2">
        <w:rPr>
          <w:rFonts w:ascii="Times New Roman" w:eastAsia="Times New Roman" w:hAnsi="Times New Roman" w:cs="Times New Roman"/>
          <w:sz w:val="24"/>
          <w:szCs w:val="24"/>
        </w:rPr>
        <w:t xml:space="preserve">: </w:t>
      </w:r>
      <w:r w:rsidRPr="00BC42C2">
        <w:rPr>
          <w:rFonts w:ascii="MS Mincho" w:eastAsia="MS Mincho" w:hAnsi="MS Mincho" w:cs="MS Mincho" w:hint="eastAsia"/>
          <w:sz w:val="24"/>
          <w:szCs w:val="24"/>
        </w:rPr>
        <w:t>日本語の理解力を高めるために、日本語学習を積極的に行います</w:t>
      </w:r>
      <w:r w:rsidRPr="00BC42C2">
        <w:rPr>
          <w:rFonts w:ascii="MS Mincho" w:eastAsia="MS Mincho" w:hAnsi="MS Mincho" w:cs="MS Mincho"/>
          <w:sz w:val="24"/>
          <w:szCs w:val="24"/>
        </w:rPr>
        <w:t>。</w:t>
      </w:r>
    </w:p>
    <w:p w:rsidR="00BC42C2" w:rsidRPr="00BC42C2" w:rsidRDefault="00BC42C2" w:rsidP="00BC42C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BC42C2">
        <w:rPr>
          <w:rFonts w:ascii="MS Mincho" w:eastAsia="MS Mincho" w:hAnsi="MS Mincho" w:cs="MS Mincho" w:hint="eastAsia"/>
          <w:sz w:val="24"/>
          <w:szCs w:val="24"/>
        </w:rPr>
        <w:t>翻訳ツールの使用</w:t>
      </w:r>
      <w:r w:rsidRPr="00BC42C2">
        <w:rPr>
          <w:rFonts w:ascii="Times New Roman" w:eastAsia="Times New Roman" w:hAnsi="Times New Roman" w:cs="Times New Roman"/>
          <w:sz w:val="24"/>
          <w:szCs w:val="24"/>
        </w:rPr>
        <w:t xml:space="preserve">: </w:t>
      </w:r>
      <w:r w:rsidRPr="00BC42C2">
        <w:rPr>
          <w:rFonts w:ascii="MS Mincho" w:eastAsia="MS Mincho" w:hAnsi="MS Mincho" w:cs="MS Mincho" w:hint="eastAsia"/>
          <w:sz w:val="24"/>
          <w:szCs w:val="24"/>
        </w:rPr>
        <w:t>オンライン翻訳ツールを利用して、設計書を自分の言語に翻訳して理解するのに役立てることができます</w:t>
      </w:r>
      <w:r w:rsidRPr="00BC42C2">
        <w:rPr>
          <w:rFonts w:ascii="MS Mincho" w:eastAsia="MS Mincho" w:hAnsi="MS Mincho" w:cs="MS Mincho"/>
          <w:sz w:val="24"/>
          <w:szCs w:val="24"/>
        </w:rPr>
        <w:t>。</w:t>
      </w:r>
    </w:p>
    <w:p w:rsidR="00BC42C2" w:rsidRPr="00BC42C2" w:rsidRDefault="00BC42C2" w:rsidP="00BC42C2">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5. </w:t>
      </w:r>
      <w:r w:rsidRPr="00BC42C2">
        <w:rPr>
          <w:rFonts w:ascii="MS Mincho" w:eastAsia="MS Mincho" w:hAnsi="MS Mincho" w:cs="MS Mincho" w:hint="eastAsia"/>
          <w:sz w:val="24"/>
          <w:szCs w:val="24"/>
        </w:rPr>
        <w:t>設計書の読解に苦労したり、期日までに読み終えるのが難しい場合、以下の対策を検討することができます</w:t>
      </w:r>
      <w:r w:rsidRPr="00BC42C2">
        <w:rPr>
          <w:rFonts w:ascii="MS Mincho" w:eastAsia="MS Mincho" w:hAnsi="MS Mincho" w:cs="MS Mincho"/>
          <w:sz w:val="24"/>
          <w:szCs w:val="24"/>
        </w:rPr>
        <w:t>：</w:t>
      </w:r>
    </w:p>
    <w:p w:rsidR="00BC42C2" w:rsidRPr="00BC42C2" w:rsidRDefault="00BC42C2" w:rsidP="00BC42C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BC42C2">
        <w:rPr>
          <w:rFonts w:ascii="MS Mincho" w:eastAsia="MS Mincho" w:hAnsi="MS Mincho" w:cs="MS Mincho" w:hint="eastAsia"/>
          <w:sz w:val="24"/>
          <w:szCs w:val="24"/>
        </w:rPr>
        <w:t>スケジュール調整</w:t>
      </w:r>
      <w:r w:rsidRPr="00BC42C2">
        <w:rPr>
          <w:rFonts w:ascii="Times New Roman" w:eastAsia="Times New Roman" w:hAnsi="Times New Roman" w:cs="Times New Roman"/>
          <w:sz w:val="24"/>
          <w:szCs w:val="24"/>
        </w:rPr>
        <w:t xml:space="preserve">: </w:t>
      </w:r>
      <w:r w:rsidRPr="00BC42C2">
        <w:rPr>
          <w:rFonts w:ascii="MS Mincho" w:eastAsia="MS Mincho" w:hAnsi="MS Mincho" w:cs="MS Mincho" w:hint="eastAsia"/>
          <w:sz w:val="24"/>
          <w:szCs w:val="24"/>
        </w:rPr>
        <w:t>プロジェクトリーダーや上司と相談し、期日の延期をリクエストするか、読解の補助を得るためのサポートを依頼します</w:t>
      </w:r>
      <w:r w:rsidRPr="00BC42C2">
        <w:rPr>
          <w:rFonts w:ascii="MS Mincho" w:eastAsia="MS Mincho" w:hAnsi="MS Mincho" w:cs="MS Mincho"/>
          <w:sz w:val="24"/>
          <w:szCs w:val="24"/>
        </w:rPr>
        <w:t>。</w:t>
      </w:r>
    </w:p>
    <w:p w:rsidR="00BC42C2" w:rsidRPr="00BC42C2" w:rsidRDefault="00BC42C2" w:rsidP="00BC42C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BC42C2">
        <w:rPr>
          <w:rFonts w:ascii="MS Mincho" w:eastAsia="MS Mincho" w:hAnsi="MS Mincho" w:cs="MS Mincho" w:hint="eastAsia"/>
          <w:sz w:val="24"/>
          <w:szCs w:val="24"/>
        </w:rPr>
        <w:t>分割読解</w:t>
      </w:r>
      <w:r w:rsidRPr="00BC42C2">
        <w:rPr>
          <w:rFonts w:ascii="Times New Roman" w:eastAsia="Times New Roman" w:hAnsi="Times New Roman" w:cs="Times New Roman"/>
          <w:sz w:val="24"/>
          <w:szCs w:val="24"/>
        </w:rPr>
        <w:t xml:space="preserve">: </w:t>
      </w:r>
      <w:r w:rsidRPr="00BC42C2">
        <w:rPr>
          <w:rFonts w:ascii="MS Mincho" w:eastAsia="MS Mincho" w:hAnsi="MS Mincho" w:cs="MS Mincho" w:hint="eastAsia"/>
          <w:sz w:val="24"/>
          <w:szCs w:val="24"/>
        </w:rPr>
        <w:t>設計書を段階的に読むことで、大量の情報を少しずつ処理します。毎日少しずつ読むことで、期日までに読み終えることができるかもしれません</w:t>
      </w:r>
      <w:r w:rsidRPr="00BC42C2">
        <w:rPr>
          <w:rFonts w:ascii="MS Mincho" w:eastAsia="MS Mincho" w:hAnsi="MS Mincho" w:cs="MS Mincho"/>
          <w:sz w:val="24"/>
          <w:szCs w:val="24"/>
        </w:rPr>
        <w:t>。</w:t>
      </w:r>
    </w:p>
    <w:p w:rsidR="00BC42C2" w:rsidRPr="00BC42C2" w:rsidRDefault="00BC42C2" w:rsidP="00BC42C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BC42C2">
        <w:rPr>
          <w:rFonts w:ascii="MS Mincho" w:eastAsia="MS Mincho" w:hAnsi="MS Mincho" w:cs="MS Mincho" w:hint="eastAsia"/>
          <w:sz w:val="24"/>
          <w:szCs w:val="24"/>
        </w:rPr>
        <w:t>質問とクラリフィケーション</w:t>
      </w:r>
      <w:r w:rsidRPr="00BC42C2">
        <w:rPr>
          <w:rFonts w:ascii="Times New Roman" w:eastAsia="Times New Roman" w:hAnsi="Times New Roman" w:cs="Times New Roman"/>
          <w:sz w:val="24"/>
          <w:szCs w:val="24"/>
        </w:rPr>
        <w:t xml:space="preserve">: </w:t>
      </w:r>
      <w:r w:rsidRPr="00BC42C2">
        <w:rPr>
          <w:rFonts w:ascii="MS Mincho" w:eastAsia="MS Mincho" w:hAnsi="MS Mincho" w:cs="MS Mincho" w:hint="eastAsia"/>
          <w:sz w:val="24"/>
          <w:szCs w:val="24"/>
        </w:rPr>
        <w:t>不明瞭な部分や疑問点があれば、設計担当者に質問し、理解を深めます</w:t>
      </w:r>
      <w:r w:rsidRPr="00BC42C2">
        <w:rPr>
          <w:rFonts w:ascii="MS Mincho" w:eastAsia="MS Mincho" w:hAnsi="MS Mincho" w:cs="MS Mincho"/>
          <w:sz w:val="24"/>
          <w:szCs w:val="24"/>
        </w:rPr>
        <w:t>。</w:t>
      </w:r>
    </w:p>
    <w:bookmarkEnd w:id="0"/>
    <w:p w:rsidR="00132265" w:rsidRDefault="00132265"/>
    <w:sectPr w:rsidR="00132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E2EC5"/>
    <w:multiLevelType w:val="multilevel"/>
    <w:tmpl w:val="DD46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F0F50"/>
    <w:multiLevelType w:val="multilevel"/>
    <w:tmpl w:val="4680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33BA9"/>
    <w:multiLevelType w:val="multilevel"/>
    <w:tmpl w:val="092A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B553B5"/>
    <w:multiLevelType w:val="multilevel"/>
    <w:tmpl w:val="1734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A6341A"/>
    <w:multiLevelType w:val="multilevel"/>
    <w:tmpl w:val="2042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62E"/>
    <w:rsid w:val="00132265"/>
    <w:rsid w:val="005F562E"/>
    <w:rsid w:val="00BC4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2EA31"/>
  <w15:chartTrackingRefBased/>
  <w15:docId w15:val="{925F27DF-F83F-4F1D-9B00-6EEAE7F1C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42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15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2023-09-25T01:49:00Z</dcterms:created>
  <dcterms:modified xsi:type="dcterms:W3CDTF">2023-09-25T01:50:00Z</dcterms:modified>
</cp:coreProperties>
</file>