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4B36" w14:textId="77777777" w:rsidR="00FC5893" w:rsidRDefault="00FC5893" w:rsidP="00FC5893">
      <w:pPr>
        <w:spacing w:after="80"/>
      </w:pPr>
      <w:r>
        <w:rPr>
          <w:rFonts w:ascii="Times New Roman" w:hAnsi="Times New Roman"/>
          <w:b/>
        </w:rPr>
        <w:t>Câu 1.</w:t>
      </w:r>
      <w:r>
        <w:rPr>
          <w:rFonts w:ascii="Times New Roman" w:hAnsi="Times New Roman"/>
        </w:rPr>
        <w:t xml:space="preserve"> Phân tử DNA được đánh dấu </w:t>
      </w:r>
      <w:r>
        <w:rPr>
          <w:rFonts w:ascii="Times New Roman" w:hAnsi="Times New Roman"/>
          <w:vertAlign w:val="superscript"/>
        </w:rPr>
        <w:t>15</w:t>
      </w:r>
      <w:r>
        <w:rPr>
          <w:rFonts w:ascii="Times New Roman" w:hAnsi="Times New Roman"/>
        </w:rPr>
        <w:t xml:space="preserve">N trên cả 2 mạch đơn tiến hành nhân đôi trong môi trường chỉ có </w:t>
      </w:r>
      <w:r>
        <w:rPr>
          <w:rFonts w:ascii="Times New Roman" w:hAnsi="Times New Roman"/>
          <w:vertAlign w:val="superscript"/>
        </w:rPr>
        <w:t>14</w:t>
      </w:r>
      <w:r>
        <w:rPr>
          <w:rFonts w:ascii="Times New Roman" w:hAnsi="Times New Roman"/>
        </w:rPr>
        <w:t xml:space="preserve">N. Sau ít nhất mấy đợt nhân đôi thì sẽ xuất hiện loại DNA có cả 2 mạch đều chỉ chứa </w:t>
      </w:r>
      <w:r>
        <w:rPr>
          <w:rFonts w:ascii="Times New Roman" w:hAnsi="Times New Roman"/>
          <w:vertAlign w:val="superscript"/>
        </w:rPr>
        <w:t>14</w:t>
      </w:r>
      <w:r>
        <w:rPr>
          <w:rFonts w:ascii="Times New Roman" w:hAnsi="Times New Roman"/>
        </w:rPr>
        <w:t>N?</w:t>
      </w:r>
    </w:p>
    <w:p w14:paraId="7A810CC9" w14:textId="77777777" w:rsidR="00FC5893" w:rsidRDefault="00FC5893" w:rsidP="00FC5893">
      <w:pPr>
        <w:tabs>
          <w:tab w:val="left" w:pos="2304"/>
          <w:tab w:val="left" w:pos="4608"/>
          <w:tab w:val="left" w:pos="6912"/>
        </w:tabs>
        <w:spacing w:after="80"/>
      </w:pPr>
      <w:r>
        <w:rPr>
          <w:rFonts w:ascii="Times New Roman" w:hAnsi="Times New Roman"/>
        </w:rPr>
        <w:t>A. 2.</w:t>
      </w:r>
      <w:r>
        <w:rPr>
          <w:rFonts w:ascii="Times New Roman" w:hAnsi="Times New Roman"/>
        </w:rPr>
        <w:tab/>
        <w:t>B. 3.</w:t>
      </w:r>
      <w:r>
        <w:rPr>
          <w:rFonts w:ascii="Times New Roman" w:hAnsi="Times New Roman"/>
        </w:rPr>
        <w:tab/>
        <w:t>C. 4.</w:t>
      </w:r>
      <w:r>
        <w:rPr>
          <w:rFonts w:ascii="Times New Roman" w:hAnsi="Times New Roman"/>
        </w:rPr>
        <w:tab/>
        <w:t>D. 1.</w:t>
      </w:r>
    </w:p>
    <w:p w14:paraId="43D487BC" w14:textId="77777777" w:rsidR="00FC5893" w:rsidRDefault="00FC5893" w:rsidP="00FC5893">
      <w:pPr>
        <w:spacing w:after="80"/>
      </w:pPr>
      <w:r>
        <w:rPr>
          <w:rFonts w:ascii="Times New Roman" w:hAnsi="Times New Roman"/>
          <w:b/>
        </w:rPr>
        <w:t>Câu 2.</w:t>
      </w:r>
      <w:r>
        <w:rPr>
          <w:rFonts w:ascii="Times New Roman" w:hAnsi="Times New Roman"/>
        </w:rPr>
        <w:t xml:space="preserve"> Giải trình tự hệ gene người đem lại bao nhiêu ứng dụng sau đây?</w:t>
      </w:r>
      <w:r>
        <w:rPr>
          <w:rFonts w:ascii="Times New Roman" w:hAnsi="Times New Roman"/>
        </w:rPr>
        <w:br/>
        <w:t>I. Giải trình tự hệ gene người giúp phát hiện các đột biến gene gây bệnh di truyền, từ đó đưa ra phương pháp điều trị thích hợp.</w:t>
      </w:r>
      <w:r>
        <w:rPr>
          <w:rFonts w:ascii="Times New Roman" w:hAnsi="Times New Roman"/>
        </w:rPr>
        <w:br/>
        <w:t>II. Thông tin di truyền từ hệ gene người được ứng dụng trong nghiên cứu sự phát triển cá thể và xác định mối quan hệ tiến hoá giữa các loài.</w:t>
      </w:r>
      <w:r>
        <w:rPr>
          <w:rFonts w:ascii="Times New Roman" w:hAnsi="Times New Roman"/>
        </w:rPr>
        <w:br/>
        <w:t>III. Giải trình tự hệ gene người được ứng dụng giám định pháp y, khoa học hình sự và xác định mối quan hệ họ hàng.</w:t>
      </w:r>
      <w:r>
        <w:rPr>
          <w:rFonts w:ascii="Times New Roman" w:hAnsi="Times New Roman"/>
        </w:rPr>
        <w:br/>
        <w:t>IV. Giải trình tự hệ gene của từng người giúp hỗ trợ lựa chọn phương pháp điều trị bệnh hiệu quả với từng người.</w:t>
      </w:r>
    </w:p>
    <w:p w14:paraId="4B6815C8" w14:textId="77777777" w:rsidR="00FC5893" w:rsidRDefault="00FC5893" w:rsidP="00FC5893">
      <w:pPr>
        <w:tabs>
          <w:tab w:val="left" w:pos="2304"/>
          <w:tab w:val="left" w:pos="4608"/>
          <w:tab w:val="left" w:pos="6912"/>
        </w:tabs>
        <w:spacing w:after="80"/>
      </w:pPr>
      <w:r>
        <w:rPr>
          <w:rFonts w:ascii="Times New Roman" w:hAnsi="Times New Roman"/>
        </w:rPr>
        <w:t>A. 3.</w:t>
      </w:r>
      <w:r>
        <w:rPr>
          <w:rFonts w:ascii="Times New Roman" w:hAnsi="Times New Roman"/>
        </w:rPr>
        <w:tab/>
        <w:t>B. 2.</w:t>
      </w:r>
      <w:r>
        <w:rPr>
          <w:rFonts w:ascii="Times New Roman" w:hAnsi="Times New Roman"/>
        </w:rPr>
        <w:tab/>
        <w:t>C. 4.</w:t>
      </w:r>
      <w:r>
        <w:rPr>
          <w:rFonts w:ascii="Times New Roman" w:hAnsi="Times New Roman"/>
        </w:rPr>
        <w:tab/>
        <w:t>D. 1.</w:t>
      </w:r>
    </w:p>
    <w:p w14:paraId="7318755E" w14:textId="77777777" w:rsidR="00FC5893" w:rsidRDefault="00FC5893" w:rsidP="00FC5893">
      <w:pPr>
        <w:spacing w:after="80"/>
      </w:pPr>
      <w:r>
        <w:rPr>
          <w:rFonts w:ascii="Times New Roman" w:hAnsi="Times New Roman"/>
          <w:b/>
        </w:rPr>
        <w:t>Câu 3.</w:t>
      </w:r>
      <w:r>
        <w:rPr>
          <w:rFonts w:ascii="Times New Roman" w:hAnsi="Times New Roman"/>
        </w:rPr>
        <w:t xml:space="preserve"> Ở sinh vật nhân thực, trình tự nucleotide trong vùng mã hóa của gene nhưng không mã hóa amino acid được gọi là</w:t>
      </w:r>
    </w:p>
    <w:p w14:paraId="0C5B7D94" w14:textId="77777777" w:rsidR="00FC5893" w:rsidRDefault="00FC5893" w:rsidP="00FC5893">
      <w:pPr>
        <w:tabs>
          <w:tab w:val="left" w:pos="2304"/>
          <w:tab w:val="left" w:pos="4608"/>
          <w:tab w:val="left" w:pos="6912"/>
        </w:tabs>
        <w:spacing w:after="80"/>
      </w:pPr>
      <w:r>
        <w:rPr>
          <w:rFonts w:ascii="Times New Roman" w:hAnsi="Times New Roman"/>
        </w:rPr>
        <w:t>A. vùng O.</w:t>
      </w:r>
      <w:r>
        <w:rPr>
          <w:rFonts w:ascii="Times New Roman" w:hAnsi="Times New Roman"/>
        </w:rPr>
        <w:tab/>
        <w:t>B. đoạn intron.</w:t>
      </w:r>
      <w:r>
        <w:rPr>
          <w:rFonts w:ascii="Times New Roman" w:hAnsi="Times New Roman"/>
        </w:rPr>
        <w:tab/>
        <w:t>C. gene phân mảnh.</w:t>
      </w:r>
      <w:r>
        <w:rPr>
          <w:rFonts w:ascii="Times New Roman" w:hAnsi="Times New Roman"/>
        </w:rPr>
        <w:tab/>
        <w:t>D. đoạn exon.</w:t>
      </w:r>
    </w:p>
    <w:tbl>
      <w:tblPr>
        <w:tblW w:w="0" w:type="auto"/>
        <w:jc w:val="center"/>
        <w:tblLook w:val="04A0" w:firstRow="1" w:lastRow="0" w:firstColumn="1" w:lastColumn="0" w:noHBand="0" w:noVBand="1"/>
      </w:tblPr>
      <w:tblGrid>
        <w:gridCol w:w="6482"/>
        <w:gridCol w:w="2878"/>
      </w:tblGrid>
      <w:tr w:rsidR="00FC5893" w14:paraId="562CC065" w14:textId="77777777" w:rsidTr="00976C8A">
        <w:trPr>
          <w:cantSplit/>
          <w:jc w:val="center"/>
        </w:trPr>
        <w:tc>
          <w:tcPr>
            <w:tcW w:w="6624" w:type="dxa"/>
          </w:tcPr>
          <w:p w14:paraId="2CED55EF" w14:textId="77777777" w:rsidR="00FC5893" w:rsidRDefault="00FC5893" w:rsidP="00976C8A">
            <w:pPr>
              <w:spacing w:after="80"/>
            </w:pPr>
            <w:r>
              <w:rPr>
                <w:rFonts w:ascii="Times New Roman" w:hAnsi="Times New Roman"/>
                <w:b/>
              </w:rPr>
              <w:t>Câu 4.</w:t>
            </w:r>
            <w:r>
              <w:rPr>
                <w:rFonts w:ascii="Times New Roman" w:hAnsi="Times New Roman"/>
              </w:rPr>
              <w:t xml:space="preserve"> Sơ đồ bên cho thấy cơ chế hoạt động hoạt động của sản phẩm do gene X tạo ra trong tế bào. Phát biểu nào sau đây đúng?</w:t>
            </w:r>
          </w:p>
          <w:p w14:paraId="28066A06" w14:textId="77777777" w:rsidR="00FC5893" w:rsidRDefault="00FC5893" w:rsidP="00976C8A">
            <w:pPr>
              <w:spacing w:after="40"/>
            </w:pPr>
            <w:r>
              <w:rPr>
                <w:rFonts w:ascii="Times New Roman" w:hAnsi="Times New Roman"/>
              </w:rPr>
              <w:t>A. Đột biến ở gene X có thể làm ảnh hưởng đến sự biểu hiện của gene I, II và IV.</w:t>
            </w:r>
          </w:p>
          <w:p w14:paraId="191E2480" w14:textId="77777777" w:rsidR="00FC5893" w:rsidRDefault="00FC5893" w:rsidP="00976C8A">
            <w:pPr>
              <w:spacing w:after="40"/>
            </w:pPr>
            <w:r>
              <w:rPr>
                <w:rFonts w:ascii="Times New Roman" w:hAnsi="Times New Roman"/>
              </w:rPr>
              <w:t>B. Protein X có vai trò kích hoạt quá trình phiên mã ở cả 4 gene I, II, III và IV.</w:t>
            </w:r>
          </w:p>
          <w:p w14:paraId="346AFE72" w14:textId="77777777" w:rsidR="00FC5893" w:rsidRDefault="00FC5893" w:rsidP="00976C8A">
            <w:pPr>
              <w:spacing w:after="40"/>
            </w:pPr>
            <w:r>
              <w:rPr>
                <w:rFonts w:ascii="Times New Roman" w:hAnsi="Times New Roman"/>
              </w:rPr>
              <w:t>C. Gene X là gene cấu trúc có vai trò tổng hợp các gene I, II, và IV.</w:t>
            </w:r>
          </w:p>
          <w:p w14:paraId="07B01AE2" w14:textId="77777777" w:rsidR="00FC5893" w:rsidRDefault="00FC5893" w:rsidP="00976C8A">
            <w:pPr>
              <w:spacing w:after="40"/>
            </w:pPr>
            <w:r>
              <w:rPr>
                <w:rFonts w:ascii="Times New Roman" w:hAnsi="Times New Roman"/>
              </w:rPr>
              <w:t>D. Protein X có thể gắn vào vùng điều hòa của gene I, II và III.</w:t>
            </w:r>
          </w:p>
        </w:tc>
        <w:tc>
          <w:tcPr>
            <w:tcW w:w="2880" w:type="dxa"/>
          </w:tcPr>
          <w:p w14:paraId="0A03FDD0" w14:textId="77777777" w:rsidR="00FC5893" w:rsidRDefault="00FC5893" w:rsidP="00976C8A">
            <w:pPr>
              <w:jc w:val="center"/>
            </w:pPr>
            <w:r>
              <w:rPr>
                <w:noProof/>
              </w:rPr>
              <w:drawing>
                <wp:inline distT="0" distB="0" distL="0" distR="0" wp14:anchorId="5189D539" wp14:editId="2FC5D5CF">
                  <wp:extent cx="1645920" cy="1718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au4_diagram.png"/>
                          <pic:cNvPicPr/>
                        </pic:nvPicPr>
                        <pic:blipFill>
                          <a:blip r:embed="rId4"/>
                          <a:stretch>
                            <a:fillRect/>
                          </a:stretch>
                        </pic:blipFill>
                        <pic:spPr>
                          <a:xfrm>
                            <a:off x="0" y="0"/>
                            <a:ext cx="1645920" cy="1718268"/>
                          </a:xfrm>
                          <a:prstGeom prst="rect">
                            <a:avLst/>
                          </a:prstGeom>
                        </pic:spPr>
                      </pic:pic>
                    </a:graphicData>
                  </a:graphic>
                </wp:inline>
              </w:drawing>
            </w:r>
          </w:p>
        </w:tc>
      </w:tr>
    </w:tbl>
    <w:p w14:paraId="0DDDC680" w14:textId="77777777" w:rsidR="00FC5893" w:rsidRDefault="00FC5893" w:rsidP="00FC5893">
      <w:pPr>
        <w:spacing w:after="40"/>
      </w:pPr>
    </w:p>
    <w:p w14:paraId="1014CDE2" w14:textId="77777777" w:rsidR="00FC5893" w:rsidRDefault="00FC5893" w:rsidP="00FC5893">
      <w:pPr>
        <w:spacing w:after="80"/>
      </w:pPr>
      <w:r>
        <w:rPr>
          <w:rFonts w:ascii="Times New Roman" w:hAnsi="Times New Roman"/>
          <w:b/>
        </w:rPr>
        <w:t>Câu 5.</w:t>
      </w:r>
      <w:r>
        <w:rPr>
          <w:rFonts w:ascii="Times New Roman" w:hAnsi="Times New Roman"/>
        </w:rPr>
        <w:t xml:space="preserve"> Khi nói về hệ gene ở sinh vật nhân thực, có bao nhiêu phát biểu sau đây đúng?</w:t>
      </w:r>
      <w:r>
        <w:rPr>
          <w:rFonts w:ascii="Times New Roman" w:hAnsi="Times New Roman"/>
        </w:rPr>
        <w:br/>
        <w:t>I. Hệ gene ở sinh vật nhân thực gồm tất cả cả vật chất di truyền nằm trên nhiễm sắc thể trong nhân tế bào và trong các bào quan như ti thể và lục lạp.</w:t>
      </w:r>
      <w:r>
        <w:rPr>
          <w:rFonts w:ascii="Times New Roman" w:hAnsi="Times New Roman"/>
        </w:rPr>
        <w:br/>
        <w:t>II. Phần lớn hệ gene ở sinh vật nhân thực là các trình tự nucleotide mã hoá cho protein.</w:t>
      </w:r>
      <w:r>
        <w:rPr>
          <w:rFonts w:ascii="Times New Roman" w:hAnsi="Times New Roman"/>
        </w:rPr>
        <w:br/>
        <w:t>III. Vùng mã hóa của các gene có thể chứa những đoạn intron không mã hóa trình tự amino acid.</w:t>
      </w:r>
      <w:r>
        <w:rPr>
          <w:rFonts w:ascii="Times New Roman" w:hAnsi="Times New Roman"/>
        </w:rPr>
        <w:br/>
        <w:t>IV. Hệ gene ở sinh vật nhân thực bao gồm toàn bộ phân tử DNA và RNA trong tế bào.</w:t>
      </w:r>
    </w:p>
    <w:p w14:paraId="092AFF1E" w14:textId="77777777" w:rsidR="00FC5893" w:rsidRDefault="00FC5893" w:rsidP="00FC5893">
      <w:pPr>
        <w:tabs>
          <w:tab w:val="left" w:pos="2304"/>
          <w:tab w:val="left" w:pos="4608"/>
          <w:tab w:val="left" w:pos="6912"/>
        </w:tabs>
        <w:spacing w:after="80"/>
      </w:pPr>
      <w:r>
        <w:rPr>
          <w:rFonts w:ascii="Times New Roman" w:hAnsi="Times New Roman"/>
        </w:rPr>
        <w:t>A. 2.</w:t>
      </w:r>
      <w:r>
        <w:rPr>
          <w:rFonts w:ascii="Times New Roman" w:hAnsi="Times New Roman"/>
        </w:rPr>
        <w:tab/>
        <w:t>B. 4.</w:t>
      </w:r>
      <w:r>
        <w:rPr>
          <w:rFonts w:ascii="Times New Roman" w:hAnsi="Times New Roman"/>
        </w:rPr>
        <w:tab/>
        <w:t>C. 1.</w:t>
      </w:r>
      <w:r>
        <w:rPr>
          <w:rFonts w:ascii="Times New Roman" w:hAnsi="Times New Roman"/>
        </w:rPr>
        <w:tab/>
        <w:t>D. 3.</w:t>
      </w:r>
    </w:p>
    <w:p w14:paraId="3BCB6A8B" w14:textId="77777777" w:rsidR="00FC5893" w:rsidRDefault="00FC5893"/>
    <w:sectPr w:rsidR="00FC58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93"/>
    <w:rsid w:val="00D20CA7"/>
    <w:rsid w:val="00D91CCB"/>
    <w:rsid w:val="00FC58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44D4B67"/>
  <w15:chartTrackingRefBased/>
  <w15:docId w15:val="{5857363F-9B5E-8240-83DA-6D7DCD06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89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FC589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VN"/>
      <w14:ligatures w14:val="standardContextual"/>
    </w:rPr>
  </w:style>
  <w:style w:type="paragraph" w:styleId="Heading2">
    <w:name w:val="heading 2"/>
    <w:basedOn w:val="Normal"/>
    <w:next w:val="Normal"/>
    <w:link w:val="Heading2Char"/>
    <w:uiPriority w:val="9"/>
    <w:semiHidden/>
    <w:unhideWhenUsed/>
    <w:qFormat/>
    <w:rsid w:val="00FC589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VN"/>
      <w14:ligatures w14:val="standardContextual"/>
    </w:rPr>
  </w:style>
  <w:style w:type="paragraph" w:styleId="Heading3">
    <w:name w:val="heading 3"/>
    <w:basedOn w:val="Normal"/>
    <w:next w:val="Normal"/>
    <w:link w:val="Heading3Char"/>
    <w:uiPriority w:val="9"/>
    <w:semiHidden/>
    <w:unhideWhenUsed/>
    <w:qFormat/>
    <w:rsid w:val="00FC5893"/>
    <w:pPr>
      <w:keepNext/>
      <w:keepLines/>
      <w:spacing w:before="160" w:after="80" w:line="278" w:lineRule="auto"/>
      <w:outlineLvl w:val="2"/>
    </w:pPr>
    <w:rPr>
      <w:rFonts w:eastAsiaTheme="majorEastAsia" w:cstheme="majorBidi"/>
      <w:color w:val="0F4761" w:themeColor="accent1" w:themeShade="BF"/>
      <w:kern w:val="2"/>
      <w:sz w:val="28"/>
      <w:szCs w:val="28"/>
      <w:lang w:val="en-VN"/>
      <w14:ligatures w14:val="standardContextual"/>
    </w:rPr>
  </w:style>
  <w:style w:type="paragraph" w:styleId="Heading4">
    <w:name w:val="heading 4"/>
    <w:basedOn w:val="Normal"/>
    <w:next w:val="Normal"/>
    <w:link w:val="Heading4Char"/>
    <w:uiPriority w:val="9"/>
    <w:semiHidden/>
    <w:unhideWhenUsed/>
    <w:qFormat/>
    <w:rsid w:val="00FC5893"/>
    <w:pPr>
      <w:keepNext/>
      <w:keepLines/>
      <w:spacing w:before="80" w:after="40" w:line="278" w:lineRule="auto"/>
      <w:outlineLvl w:val="3"/>
    </w:pPr>
    <w:rPr>
      <w:rFonts w:eastAsiaTheme="majorEastAsia" w:cstheme="majorBidi"/>
      <w:i/>
      <w:iCs/>
      <w:color w:val="0F4761" w:themeColor="accent1" w:themeShade="BF"/>
      <w:kern w:val="2"/>
      <w:sz w:val="24"/>
      <w:szCs w:val="24"/>
      <w:lang w:val="en-VN"/>
      <w14:ligatures w14:val="standardContextual"/>
    </w:rPr>
  </w:style>
  <w:style w:type="paragraph" w:styleId="Heading5">
    <w:name w:val="heading 5"/>
    <w:basedOn w:val="Normal"/>
    <w:next w:val="Normal"/>
    <w:link w:val="Heading5Char"/>
    <w:uiPriority w:val="9"/>
    <w:semiHidden/>
    <w:unhideWhenUsed/>
    <w:qFormat/>
    <w:rsid w:val="00FC5893"/>
    <w:pPr>
      <w:keepNext/>
      <w:keepLines/>
      <w:spacing w:before="80" w:after="40" w:line="278" w:lineRule="auto"/>
      <w:outlineLvl w:val="4"/>
    </w:pPr>
    <w:rPr>
      <w:rFonts w:eastAsiaTheme="majorEastAsia" w:cstheme="majorBidi"/>
      <w:color w:val="0F4761" w:themeColor="accent1" w:themeShade="BF"/>
      <w:kern w:val="2"/>
      <w:sz w:val="24"/>
      <w:szCs w:val="24"/>
      <w:lang w:val="en-VN"/>
      <w14:ligatures w14:val="standardContextual"/>
    </w:rPr>
  </w:style>
  <w:style w:type="paragraph" w:styleId="Heading6">
    <w:name w:val="heading 6"/>
    <w:basedOn w:val="Normal"/>
    <w:next w:val="Normal"/>
    <w:link w:val="Heading6Char"/>
    <w:uiPriority w:val="9"/>
    <w:semiHidden/>
    <w:unhideWhenUsed/>
    <w:qFormat/>
    <w:rsid w:val="00FC5893"/>
    <w:pPr>
      <w:keepNext/>
      <w:keepLines/>
      <w:spacing w:before="40" w:after="0" w:line="278" w:lineRule="auto"/>
      <w:outlineLvl w:val="5"/>
    </w:pPr>
    <w:rPr>
      <w:rFonts w:eastAsiaTheme="majorEastAsia" w:cstheme="majorBidi"/>
      <w:i/>
      <w:iCs/>
      <w:color w:val="595959" w:themeColor="text1" w:themeTint="A6"/>
      <w:kern w:val="2"/>
      <w:sz w:val="24"/>
      <w:szCs w:val="24"/>
      <w:lang w:val="en-VN"/>
      <w14:ligatures w14:val="standardContextual"/>
    </w:rPr>
  </w:style>
  <w:style w:type="paragraph" w:styleId="Heading7">
    <w:name w:val="heading 7"/>
    <w:basedOn w:val="Normal"/>
    <w:next w:val="Normal"/>
    <w:link w:val="Heading7Char"/>
    <w:uiPriority w:val="9"/>
    <w:semiHidden/>
    <w:unhideWhenUsed/>
    <w:qFormat/>
    <w:rsid w:val="00FC5893"/>
    <w:pPr>
      <w:keepNext/>
      <w:keepLines/>
      <w:spacing w:before="40" w:after="0" w:line="278" w:lineRule="auto"/>
      <w:outlineLvl w:val="6"/>
    </w:pPr>
    <w:rPr>
      <w:rFonts w:eastAsiaTheme="majorEastAsia" w:cstheme="majorBidi"/>
      <w:color w:val="595959" w:themeColor="text1" w:themeTint="A6"/>
      <w:kern w:val="2"/>
      <w:sz w:val="24"/>
      <w:szCs w:val="24"/>
      <w:lang w:val="en-VN"/>
      <w14:ligatures w14:val="standardContextual"/>
    </w:rPr>
  </w:style>
  <w:style w:type="paragraph" w:styleId="Heading8">
    <w:name w:val="heading 8"/>
    <w:basedOn w:val="Normal"/>
    <w:next w:val="Normal"/>
    <w:link w:val="Heading8Char"/>
    <w:uiPriority w:val="9"/>
    <w:semiHidden/>
    <w:unhideWhenUsed/>
    <w:qFormat/>
    <w:rsid w:val="00FC5893"/>
    <w:pPr>
      <w:keepNext/>
      <w:keepLines/>
      <w:spacing w:after="0" w:line="278" w:lineRule="auto"/>
      <w:outlineLvl w:val="7"/>
    </w:pPr>
    <w:rPr>
      <w:rFonts w:eastAsiaTheme="majorEastAsia" w:cstheme="majorBidi"/>
      <w:i/>
      <w:iCs/>
      <w:color w:val="272727" w:themeColor="text1" w:themeTint="D8"/>
      <w:kern w:val="2"/>
      <w:sz w:val="24"/>
      <w:szCs w:val="24"/>
      <w:lang w:val="en-VN"/>
      <w14:ligatures w14:val="standardContextual"/>
    </w:rPr>
  </w:style>
  <w:style w:type="paragraph" w:styleId="Heading9">
    <w:name w:val="heading 9"/>
    <w:basedOn w:val="Normal"/>
    <w:next w:val="Normal"/>
    <w:link w:val="Heading9Char"/>
    <w:uiPriority w:val="9"/>
    <w:semiHidden/>
    <w:unhideWhenUsed/>
    <w:qFormat/>
    <w:rsid w:val="00FC5893"/>
    <w:pPr>
      <w:keepNext/>
      <w:keepLines/>
      <w:spacing w:after="0" w:line="278" w:lineRule="auto"/>
      <w:outlineLvl w:val="8"/>
    </w:pPr>
    <w:rPr>
      <w:rFonts w:eastAsiaTheme="majorEastAsia" w:cstheme="majorBidi"/>
      <w:color w:val="272727" w:themeColor="text1" w:themeTint="D8"/>
      <w:kern w:val="2"/>
      <w:sz w:val="24"/>
      <w:szCs w:val="24"/>
      <w:lang w:val="en-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893"/>
    <w:rPr>
      <w:rFonts w:eastAsiaTheme="majorEastAsia" w:cstheme="majorBidi"/>
      <w:color w:val="272727" w:themeColor="text1" w:themeTint="D8"/>
    </w:rPr>
  </w:style>
  <w:style w:type="paragraph" w:styleId="Title">
    <w:name w:val="Title"/>
    <w:basedOn w:val="Normal"/>
    <w:next w:val="Normal"/>
    <w:link w:val="TitleChar"/>
    <w:uiPriority w:val="10"/>
    <w:qFormat/>
    <w:rsid w:val="00FC5893"/>
    <w:pPr>
      <w:spacing w:after="80" w:line="240" w:lineRule="auto"/>
      <w:contextualSpacing/>
    </w:pPr>
    <w:rPr>
      <w:rFonts w:asciiTheme="majorHAnsi" w:eastAsiaTheme="majorEastAsia" w:hAnsiTheme="majorHAnsi" w:cstheme="majorBidi"/>
      <w:spacing w:val="-10"/>
      <w:kern w:val="28"/>
      <w:sz w:val="56"/>
      <w:szCs w:val="56"/>
      <w:lang w:val="en-VN"/>
      <w14:ligatures w14:val="standardContextual"/>
    </w:rPr>
  </w:style>
  <w:style w:type="character" w:customStyle="1" w:styleId="TitleChar">
    <w:name w:val="Title Char"/>
    <w:basedOn w:val="DefaultParagraphFont"/>
    <w:link w:val="Title"/>
    <w:uiPriority w:val="10"/>
    <w:rsid w:val="00FC5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893"/>
    <w:pPr>
      <w:numPr>
        <w:ilvl w:val="1"/>
      </w:numPr>
      <w:spacing w:after="160" w:line="278" w:lineRule="auto"/>
    </w:pPr>
    <w:rPr>
      <w:rFonts w:eastAsiaTheme="majorEastAsia" w:cstheme="majorBidi"/>
      <w:color w:val="595959" w:themeColor="text1" w:themeTint="A6"/>
      <w:spacing w:val="15"/>
      <w:kern w:val="2"/>
      <w:sz w:val="28"/>
      <w:szCs w:val="28"/>
      <w:lang w:val="en-VN"/>
      <w14:ligatures w14:val="standardContextual"/>
    </w:rPr>
  </w:style>
  <w:style w:type="character" w:customStyle="1" w:styleId="SubtitleChar">
    <w:name w:val="Subtitle Char"/>
    <w:basedOn w:val="DefaultParagraphFont"/>
    <w:link w:val="Subtitle"/>
    <w:uiPriority w:val="11"/>
    <w:rsid w:val="00FC5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893"/>
    <w:pPr>
      <w:spacing w:before="160" w:after="160" w:line="278" w:lineRule="auto"/>
      <w:jc w:val="center"/>
    </w:pPr>
    <w:rPr>
      <w:rFonts w:eastAsiaTheme="minorHAnsi"/>
      <w:i/>
      <w:iCs/>
      <w:color w:val="404040" w:themeColor="text1" w:themeTint="BF"/>
      <w:kern w:val="2"/>
      <w:sz w:val="24"/>
      <w:szCs w:val="24"/>
      <w:lang w:val="en-VN"/>
      <w14:ligatures w14:val="standardContextual"/>
    </w:rPr>
  </w:style>
  <w:style w:type="character" w:customStyle="1" w:styleId="QuoteChar">
    <w:name w:val="Quote Char"/>
    <w:basedOn w:val="DefaultParagraphFont"/>
    <w:link w:val="Quote"/>
    <w:uiPriority w:val="29"/>
    <w:rsid w:val="00FC5893"/>
    <w:rPr>
      <w:i/>
      <w:iCs/>
      <w:color w:val="404040" w:themeColor="text1" w:themeTint="BF"/>
    </w:rPr>
  </w:style>
  <w:style w:type="paragraph" w:styleId="ListParagraph">
    <w:name w:val="List Paragraph"/>
    <w:basedOn w:val="Normal"/>
    <w:uiPriority w:val="34"/>
    <w:qFormat/>
    <w:rsid w:val="00FC5893"/>
    <w:pPr>
      <w:spacing w:after="160" w:line="278" w:lineRule="auto"/>
      <w:ind w:left="720"/>
      <w:contextualSpacing/>
    </w:pPr>
    <w:rPr>
      <w:rFonts w:eastAsiaTheme="minorHAnsi"/>
      <w:kern w:val="2"/>
      <w:sz w:val="24"/>
      <w:szCs w:val="24"/>
      <w:lang w:val="en-VN"/>
      <w14:ligatures w14:val="standardContextual"/>
    </w:rPr>
  </w:style>
  <w:style w:type="character" w:styleId="IntenseEmphasis">
    <w:name w:val="Intense Emphasis"/>
    <w:basedOn w:val="DefaultParagraphFont"/>
    <w:uiPriority w:val="21"/>
    <w:qFormat/>
    <w:rsid w:val="00FC5893"/>
    <w:rPr>
      <w:i/>
      <w:iCs/>
      <w:color w:val="0F4761" w:themeColor="accent1" w:themeShade="BF"/>
    </w:rPr>
  </w:style>
  <w:style w:type="paragraph" w:styleId="IntenseQuote">
    <w:name w:val="Intense Quote"/>
    <w:basedOn w:val="Normal"/>
    <w:next w:val="Normal"/>
    <w:link w:val="IntenseQuoteChar"/>
    <w:uiPriority w:val="30"/>
    <w:qFormat/>
    <w:rsid w:val="00FC589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VN"/>
      <w14:ligatures w14:val="standardContextual"/>
    </w:rPr>
  </w:style>
  <w:style w:type="character" w:customStyle="1" w:styleId="IntenseQuoteChar">
    <w:name w:val="Intense Quote Char"/>
    <w:basedOn w:val="DefaultParagraphFont"/>
    <w:link w:val="IntenseQuote"/>
    <w:uiPriority w:val="30"/>
    <w:rsid w:val="00FC5893"/>
    <w:rPr>
      <w:i/>
      <w:iCs/>
      <w:color w:val="0F4761" w:themeColor="accent1" w:themeShade="BF"/>
    </w:rPr>
  </w:style>
  <w:style w:type="character" w:styleId="IntenseReference">
    <w:name w:val="Intense Reference"/>
    <w:basedOn w:val="DefaultParagraphFont"/>
    <w:uiPriority w:val="32"/>
    <w:qFormat/>
    <w:rsid w:val="00FC58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1650</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Xuân Tiến Dũng</dc:creator>
  <cp:keywords/>
  <dc:description/>
  <cp:lastModifiedBy>Trần Xuân Tiến Dũng</cp:lastModifiedBy>
  <cp:revision>1</cp:revision>
  <dcterms:created xsi:type="dcterms:W3CDTF">2026-08-16T15:37:00Z</dcterms:created>
  <dcterms:modified xsi:type="dcterms:W3CDTF">2026-08-16T15:38:00Z</dcterms:modified>
</cp:coreProperties>
</file>